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860C9" w14:textId="77777777" w:rsidR="00C121FA" w:rsidRPr="00C121FA" w:rsidRDefault="00C121FA" w:rsidP="00C121FA">
      <w:pPr>
        <w:keepNext/>
        <w:spacing w:after="120" w:line="240" w:lineRule="auto"/>
        <w:jc w:val="center"/>
        <w:outlineLvl w:val="0"/>
        <w:rPr>
          <w:rFonts w:ascii="Arial" w:eastAsia="Times New Roman" w:hAnsi="Arial" w:cs="Arial"/>
          <w:b/>
          <w:bCs/>
          <w:kern w:val="32"/>
          <w:sz w:val="32"/>
          <w:szCs w:val="32"/>
          <w14:ligatures w14:val="none"/>
        </w:rPr>
      </w:pPr>
      <w:bookmarkStart w:id="0" w:name="_Toc218974842"/>
      <w:bookmarkStart w:id="1" w:name="_Toc16182571"/>
      <w:r w:rsidRPr="00C121FA">
        <w:rPr>
          <w:rFonts w:ascii="Arial" w:eastAsia="Times New Roman" w:hAnsi="Arial" w:cs="Arial"/>
          <w:b/>
          <w:bCs/>
          <w:kern w:val="32"/>
          <w:sz w:val="32"/>
          <w:szCs w:val="32"/>
          <w14:ligatures w14:val="none"/>
        </w:rPr>
        <w:t>FRAMMENTI DI SPIRITUALITÀ CRISTIANA</w:t>
      </w:r>
      <w:bookmarkEnd w:id="0"/>
    </w:p>
    <w:p w14:paraId="48C5E0F3" w14:textId="77777777" w:rsidR="00C121FA" w:rsidRPr="00C121FA" w:rsidRDefault="00C121FA" w:rsidP="00C121FA">
      <w:pPr>
        <w:spacing w:after="120" w:line="240" w:lineRule="auto"/>
        <w:jc w:val="center"/>
        <w:rPr>
          <w:rFonts w:ascii="Arial" w:eastAsia="Calibri" w:hAnsi="Arial" w:cs="Arial"/>
          <w:b/>
          <w:kern w:val="0"/>
          <w:sz w:val="24"/>
          <w14:ligatures w14:val="none"/>
        </w:rPr>
      </w:pPr>
      <w:r w:rsidRPr="00C121FA">
        <w:rPr>
          <w:rFonts w:ascii="Arial" w:eastAsia="Calibri" w:hAnsi="Arial" w:cs="Arial"/>
          <w:b/>
          <w:kern w:val="0"/>
          <w:sz w:val="24"/>
          <w14:ligatures w14:val="none"/>
        </w:rPr>
        <w:t>(Come essere buoni discepoli di Gesù oggi)</w:t>
      </w:r>
    </w:p>
    <w:p w14:paraId="6A53B3A0" w14:textId="6BA2B53B" w:rsidR="00C121FA" w:rsidRPr="00C121FA" w:rsidRDefault="00C121FA" w:rsidP="00C121FA">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2" w:name="_Toc218974843"/>
      <w:r w:rsidRPr="00C121FA">
        <w:rPr>
          <w:rFonts w:ascii="Arial" w:eastAsia="Times New Roman" w:hAnsi="Arial" w:cs="Arial"/>
          <w:b/>
          <w:bCs/>
          <w:i/>
          <w:iCs/>
          <w:kern w:val="0"/>
          <w:sz w:val="28"/>
          <w:szCs w:val="28"/>
          <w:lang w:eastAsia="it-IT"/>
          <w14:ligatures w14:val="none"/>
        </w:rPr>
        <w:t>2</w:t>
      </w:r>
      <w:r>
        <w:rPr>
          <w:rFonts w:ascii="Arial" w:eastAsia="Times New Roman" w:hAnsi="Arial" w:cs="Arial"/>
          <w:b/>
          <w:bCs/>
          <w:i/>
          <w:iCs/>
          <w:kern w:val="0"/>
          <w:sz w:val="28"/>
          <w:szCs w:val="28"/>
          <w:lang w:eastAsia="it-IT"/>
          <w14:ligatures w14:val="none"/>
        </w:rPr>
        <w:t>8</w:t>
      </w:r>
      <w:r w:rsidRPr="00C121FA">
        <w:rPr>
          <w:rFonts w:ascii="Arial" w:eastAsia="Times New Roman" w:hAnsi="Arial" w:cs="Arial"/>
          <w:b/>
          <w:bCs/>
          <w:i/>
          <w:iCs/>
          <w:kern w:val="0"/>
          <w:sz w:val="28"/>
          <w:szCs w:val="28"/>
          <w:lang w:eastAsia="it-IT"/>
          <w14:ligatures w14:val="none"/>
        </w:rPr>
        <w:t xml:space="preserve"> Giugno 2026</w:t>
      </w:r>
      <w:bookmarkEnd w:id="2"/>
    </w:p>
    <w:p w14:paraId="3432C12D" w14:textId="7E18B058" w:rsidR="00F71BCC" w:rsidRDefault="00F71BCC" w:rsidP="00F71BCC">
      <w:pPr>
        <w:pStyle w:val="Titolo1"/>
        <w:rPr>
          <w:rFonts w:eastAsia="Times New Roman"/>
        </w:rPr>
      </w:pPr>
      <w:bookmarkStart w:id="3" w:name="_Toc220592067"/>
      <w:bookmarkStart w:id="4" w:name="_Hlk216259414"/>
      <w:bookmarkEnd w:id="1"/>
      <w:r>
        <w:rPr>
          <w:rFonts w:eastAsia="Times New Roman"/>
        </w:rPr>
        <w:t>PRINCIPIO DI ORDINE UNIVERSALE</w:t>
      </w:r>
      <w:bookmarkEnd w:id="3"/>
    </w:p>
    <w:p w14:paraId="268EACF4" w14:textId="0340AC3F"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Prima di procedere nella presentazione delle differenti evangelizzazioni – presbite</w:t>
      </w:r>
      <w:r w:rsidR="00CA03A6">
        <w:rPr>
          <w:rFonts w:ascii="Arial" w:eastAsia="Times New Roman" w:hAnsi="Arial" w:cs="Arial"/>
          <w:kern w:val="0"/>
          <w:sz w:val="24"/>
          <w:szCs w:val="20"/>
          <w:lang w:eastAsia="it-IT"/>
          <w14:ligatures w14:val="none"/>
        </w:rPr>
        <w:t>ro</w:t>
      </w:r>
      <w:r>
        <w:rPr>
          <w:rFonts w:ascii="Arial" w:eastAsia="Times New Roman" w:hAnsi="Arial" w:cs="Arial"/>
          <w:kern w:val="0"/>
          <w:sz w:val="24"/>
          <w:szCs w:val="20"/>
          <w:lang w:eastAsia="it-IT"/>
          <w14:ligatures w14:val="none"/>
        </w:rPr>
        <w:t>, diacon</w:t>
      </w:r>
      <w:r w:rsidR="00CA03A6">
        <w:rPr>
          <w:rFonts w:ascii="Arial" w:eastAsia="Times New Roman" w:hAnsi="Arial" w:cs="Arial"/>
          <w:kern w:val="0"/>
          <w:sz w:val="24"/>
          <w:szCs w:val="20"/>
          <w:lang w:eastAsia="it-IT"/>
          <w14:ligatures w14:val="none"/>
        </w:rPr>
        <w:t>o</w:t>
      </w:r>
      <w:r>
        <w:rPr>
          <w:rFonts w:ascii="Arial" w:eastAsia="Times New Roman" w:hAnsi="Arial" w:cs="Arial"/>
          <w:kern w:val="0"/>
          <w:sz w:val="24"/>
          <w:szCs w:val="20"/>
          <w:lang w:eastAsia="it-IT"/>
          <w14:ligatures w14:val="none"/>
        </w:rPr>
        <w:t>, cresimat</w:t>
      </w:r>
      <w:r w:rsidR="00CA03A6">
        <w:rPr>
          <w:rFonts w:ascii="Arial" w:eastAsia="Times New Roman" w:hAnsi="Arial" w:cs="Arial"/>
          <w:kern w:val="0"/>
          <w:sz w:val="24"/>
          <w:szCs w:val="20"/>
          <w:lang w:eastAsia="it-IT"/>
          <w14:ligatures w14:val="none"/>
        </w:rPr>
        <w:t>o</w:t>
      </w:r>
      <w:r>
        <w:rPr>
          <w:rFonts w:ascii="Arial" w:eastAsia="Times New Roman" w:hAnsi="Arial" w:cs="Arial"/>
          <w:kern w:val="0"/>
          <w:sz w:val="24"/>
          <w:szCs w:val="20"/>
          <w:lang w:eastAsia="it-IT"/>
          <w14:ligatures w14:val="none"/>
        </w:rPr>
        <w:t>, battezzat</w:t>
      </w:r>
      <w:r w:rsidR="00CA03A6">
        <w:rPr>
          <w:rFonts w:ascii="Arial" w:eastAsia="Times New Roman" w:hAnsi="Arial" w:cs="Arial"/>
          <w:kern w:val="0"/>
          <w:sz w:val="24"/>
          <w:szCs w:val="20"/>
          <w:lang w:eastAsia="it-IT"/>
          <w14:ligatures w14:val="none"/>
        </w:rPr>
        <w:t>o</w:t>
      </w:r>
      <w:r>
        <w:rPr>
          <w:rFonts w:ascii="Arial" w:eastAsia="Times New Roman" w:hAnsi="Arial" w:cs="Arial"/>
          <w:kern w:val="0"/>
          <w:sz w:val="24"/>
          <w:szCs w:val="20"/>
          <w:lang w:eastAsia="it-IT"/>
          <w14:ligatures w14:val="none"/>
        </w:rPr>
        <w:t xml:space="preserve"> – è cosa giusta premettere un principio di ordine universale, che potrà essere </w:t>
      </w:r>
      <w:r w:rsidR="00CA03A6">
        <w:rPr>
          <w:rFonts w:ascii="Arial" w:eastAsia="Times New Roman" w:hAnsi="Arial" w:cs="Arial"/>
          <w:kern w:val="0"/>
          <w:sz w:val="24"/>
          <w:szCs w:val="20"/>
          <w:lang w:eastAsia="it-IT"/>
          <w14:ligatures w14:val="none"/>
        </w:rPr>
        <w:t xml:space="preserve">così </w:t>
      </w:r>
      <w:r>
        <w:rPr>
          <w:rFonts w:ascii="Arial" w:eastAsia="Times New Roman" w:hAnsi="Arial" w:cs="Arial"/>
          <w:kern w:val="0"/>
          <w:sz w:val="24"/>
          <w:szCs w:val="20"/>
          <w:lang w:eastAsia="it-IT"/>
          <w14:ligatures w14:val="none"/>
        </w:rPr>
        <w:t>formulato: ogni persona chiamata a evangelizzare dovrà essere evangelizzata dagli evangelizzatori costituiti da Dio. Una volta evangelizzata dagli evangelizzatori costituiti da Dio, dovrà essa stessa perennemente, senza alcuna interruzione</w:t>
      </w:r>
      <w:r w:rsidR="00CA03A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lasciarsi evangelizza</w:t>
      </w:r>
      <w:r w:rsidR="00CA03A6">
        <w:rPr>
          <w:rFonts w:ascii="Arial" w:eastAsia="Times New Roman" w:hAnsi="Arial" w:cs="Arial"/>
          <w:kern w:val="0"/>
          <w:sz w:val="24"/>
          <w:szCs w:val="20"/>
          <w:lang w:eastAsia="it-IT"/>
          <w14:ligatures w14:val="none"/>
        </w:rPr>
        <w:t>re</w:t>
      </w:r>
      <w:r>
        <w:rPr>
          <w:rFonts w:ascii="Arial" w:eastAsia="Times New Roman" w:hAnsi="Arial" w:cs="Arial"/>
          <w:kern w:val="0"/>
          <w:sz w:val="24"/>
          <w:szCs w:val="20"/>
          <w:lang w:eastAsia="it-IT"/>
          <w14:ligatures w14:val="none"/>
        </w:rPr>
        <w:t xml:space="preserve"> a sua volta da Dio, in Cristo, per il suo Santo Spirito. Se manca l’evangelizzazione da parte di Dio, l’evangelizzazione da parte degli uomini costituiti da Dio si smarrisce e si immerge nei pensieri della terra, in delle belle teorie teologiche o di altra natura, ma che non dann</w:t>
      </w:r>
      <w:r w:rsidR="00CA03A6">
        <w:rPr>
          <w:rFonts w:ascii="Arial" w:eastAsia="Times New Roman" w:hAnsi="Arial" w:cs="Arial"/>
          <w:kern w:val="0"/>
          <w:sz w:val="24"/>
          <w:szCs w:val="20"/>
          <w:lang w:eastAsia="it-IT"/>
          <w14:ligatures w14:val="none"/>
        </w:rPr>
        <w:t>o</w:t>
      </w:r>
      <w:r>
        <w:rPr>
          <w:rFonts w:ascii="Arial" w:eastAsia="Times New Roman" w:hAnsi="Arial" w:cs="Arial"/>
          <w:kern w:val="0"/>
          <w:sz w:val="24"/>
          <w:szCs w:val="20"/>
          <w:lang w:eastAsia="it-IT"/>
          <w14:ligatures w14:val="none"/>
        </w:rPr>
        <w:t xml:space="preserve"> luce. La luce si riceve dagli evangelizzatori costituiti da Dio, ma l’olio che fa splendere la nostra lampada evangelizzatrice lo si “compra” solo dallo Spirito Santo, non però dallo Spirito Santo fuori di noi, ma dallo Spirito Santo che senza alcuna interruzione facciamo crescere in noi come un olivo maestoso, così come rivela a noi lo stesso Spirito Santo nel Libro del Siracide:</w:t>
      </w:r>
    </w:p>
    <w:p w14:paraId="4A8DD373" w14:textId="77777777" w:rsidR="00F71BCC"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4631CF">
        <w:rPr>
          <w:rFonts w:ascii="Arial" w:eastAsia="Times New Roman" w:hAnsi="Arial" w:cs="Arial"/>
          <w:i/>
          <w:iCs/>
          <w:kern w:val="0"/>
          <w:sz w:val="24"/>
          <w:szCs w:val="20"/>
          <w:lang w:eastAsia="it-IT"/>
          <w14:ligatures w14:val="none"/>
        </w:rPr>
        <w:t>La sapienza fa il proprio elogio,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in mezzo al suo popolo proclama la sua gloria.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Nell’assemblea dell’Altissimo apre la bocca,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dinanzi alle sue schiere proclama la sua gloria: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«Io sono uscita dalla bocca dell’Altissimo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come nube ho ricoperto la terra.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Io ho posto la mia dimora lassù,</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il mio trono era su una colonna di nubi.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Ho percorso da sola il giro del cielo,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ho passeggiato nelle profondità degli abissi.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Sulle onde del mare e su tutta la terra,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su ogni popolo e nazione ho preso dominio.</w:t>
      </w:r>
      <w:r>
        <w:rPr>
          <w:rFonts w:ascii="Arial" w:eastAsia="Times New Roman" w:hAnsi="Arial" w:cs="Arial"/>
          <w:i/>
          <w:iCs/>
          <w:kern w:val="0"/>
          <w:sz w:val="24"/>
          <w:szCs w:val="20"/>
          <w:lang w:eastAsia="it-IT"/>
          <w14:ligatures w14:val="none"/>
        </w:rPr>
        <w:t xml:space="preserve">  </w:t>
      </w:r>
    </w:p>
    <w:p w14:paraId="3DF5AF34" w14:textId="77777777" w:rsidR="00F71BCC" w:rsidRPr="004631CF"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4631CF">
        <w:rPr>
          <w:rFonts w:ascii="Arial" w:eastAsia="Times New Roman" w:hAnsi="Arial" w:cs="Arial"/>
          <w:i/>
          <w:iCs/>
          <w:kern w:val="0"/>
          <w:sz w:val="24"/>
          <w:szCs w:val="20"/>
          <w:lang w:eastAsia="it-IT"/>
          <w14:ligatures w14:val="none"/>
        </w:rPr>
        <w:t>Fra tutti questi ho cercato un luogo di riposo,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qualcuno nel cui territorio potessi risiedere.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Allora il creatore dell’universo mi diede un ordine,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colui che mi ha creato mi fece piantare la tenda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mi disse: “Fissa la tenda in Giacobbe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prendi eredità in Israele”.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Prima dei secoli, fin dal principio, egli mi ha creato,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per tutta l’eternità non verrò meno.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Nella tenda santa davanti a lui ho officiato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così mi sono stabilita in Sion.</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Nella città che egli ama mi ha fatto abitare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in Gerusalemme è il mio potere.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Ho posto le radici in mezzo a un popolo glorioso,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nella porzione del Signore è la mia eredità.</w:t>
      </w:r>
    </w:p>
    <w:p w14:paraId="154F4239" w14:textId="77777777" w:rsidR="00F71BCC"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4631CF">
        <w:rPr>
          <w:rFonts w:ascii="Arial" w:eastAsia="Times New Roman" w:hAnsi="Arial" w:cs="Arial"/>
          <w:i/>
          <w:iCs/>
          <w:kern w:val="0"/>
          <w:sz w:val="24"/>
          <w:szCs w:val="20"/>
          <w:lang w:eastAsia="it-IT"/>
          <w14:ligatures w14:val="none"/>
        </w:rPr>
        <w:t>Sono cresciuta come un cedro sul Libano,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un cipresso sui monti dell’Ermon.</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Sono cresciuta come una palma in Engàddi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come le piante di rose in Gerico,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 xml:space="preserve">come </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un ulivo maestoso nella pianura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come un platano mi sono elevata.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cinnamomo e balsamo di aromi,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mirra scelta ho sparso profumo,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galbano, ònice e storace,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nuvola d’incenso nella tenda.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un terebinto io ho esteso i miei rami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i miei rami sono piacevoli e belli.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Io come vite ho prodotto splendidi germogli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i miei fiori danno frutti di gloria e ricchezza.</w:t>
      </w:r>
      <w:r>
        <w:rPr>
          <w:rFonts w:ascii="Arial" w:eastAsia="Times New Roman" w:hAnsi="Arial" w:cs="Arial"/>
          <w:i/>
          <w:iCs/>
          <w:kern w:val="0"/>
          <w:sz w:val="24"/>
          <w:szCs w:val="20"/>
          <w:lang w:eastAsia="it-IT"/>
          <w14:ligatures w14:val="none"/>
        </w:rPr>
        <w:t xml:space="preserve"> </w:t>
      </w:r>
    </w:p>
    <w:p w14:paraId="1CAC4081" w14:textId="77777777" w:rsidR="00F71BCC" w:rsidRPr="004631CF"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4631CF">
        <w:rPr>
          <w:rFonts w:ascii="Arial" w:eastAsia="Times New Roman" w:hAnsi="Arial" w:cs="Arial"/>
          <w:i/>
          <w:iCs/>
          <w:kern w:val="0"/>
          <w:sz w:val="24"/>
          <w:szCs w:val="20"/>
          <w:lang w:eastAsia="it-IT"/>
          <w14:ligatures w14:val="none"/>
        </w:rPr>
        <w:t>Io sono la madre del bell’amore e del timore,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della conoscenza e della santa speranza;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eterna, sono donata a tutti i miei figli,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a coloro che sono scelti da lui.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Avvicinatevi a me, voi che mi desiderate,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saziatevi dei miei frutti,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perché il ricordo di me è più dolce del miele,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il possedermi vale più del favo di miele.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 xml:space="preserve">Quanti si nutrono </w:t>
      </w:r>
      <w:r w:rsidRPr="004631CF">
        <w:rPr>
          <w:rFonts w:ascii="Arial" w:eastAsia="Times New Roman" w:hAnsi="Arial" w:cs="Arial"/>
          <w:i/>
          <w:iCs/>
          <w:kern w:val="0"/>
          <w:sz w:val="24"/>
          <w:szCs w:val="20"/>
          <w:lang w:eastAsia="it-IT"/>
          <w14:ligatures w14:val="none"/>
        </w:rPr>
        <w:lastRenderedPageBreak/>
        <w:t>di me avranno ancora fame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quanti bevono di me avranno ancora sete.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Chi mi obbedisce non si vergognerà,</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chi compie le mie opere non peccherà</w:t>
      </w:r>
      <w:r w:rsidRPr="004631CF">
        <w:rPr>
          <w:rFonts w:ascii="Arial" w:eastAsia="Times New Roman" w:hAnsi="Arial" w:cs="Arial"/>
          <w:i/>
          <w:iCs/>
          <w:kern w:val="0"/>
          <w:sz w:val="24"/>
          <w:szCs w:val="20"/>
          <w:lang w:eastAsia="it-IT"/>
          <w14:ligatures w14:val="none"/>
        </w:rPr>
        <w:t>».</w:t>
      </w:r>
    </w:p>
    <w:p w14:paraId="17334665" w14:textId="77777777" w:rsidR="00F71BCC" w:rsidRPr="004631CF"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4631CF">
        <w:rPr>
          <w:rFonts w:ascii="Arial" w:eastAsia="Times New Roman" w:hAnsi="Arial" w:cs="Arial"/>
          <w:i/>
          <w:iCs/>
          <w:kern w:val="0"/>
          <w:sz w:val="24"/>
          <w:szCs w:val="20"/>
          <w:lang w:eastAsia="it-IT"/>
          <w14:ligatures w14:val="none"/>
        </w:rPr>
        <w:t>Tutto questo è il libro dell’alleanza del Dio altissimo,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la legge che Mosè ci ha prescritto,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eredità per le assemblee di Giacobbe.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 xml:space="preserve">Non cessate di rafforzarvi nel Signore, </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aderite a lui perché vi dia vigore.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Il Signore onnipotente è l’unico Dio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non c’è altro salvatore al di fuori di lui.</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Essa trabocca di sapienza come il Pison</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come il Tigri nella stagione delle primizie,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effonde intelligenza come l’Eufrate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come il Giordano nei giorni della mietitura,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luce irradia la dottrina,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come il Ghicon nei giorni della vendemmia.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Il primo uomo non ne ha esaurito la conoscenza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così l’ultimo non l’ha mai pienamente indagata.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Il suo pensiero infatti è più vasto del mare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il suo consiglio è più profondo del grande abisso.</w:t>
      </w:r>
    </w:p>
    <w:p w14:paraId="252046A4" w14:textId="77777777" w:rsidR="00F71BCC"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4631CF">
        <w:rPr>
          <w:rFonts w:ascii="Arial" w:eastAsia="Times New Roman" w:hAnsi="Arial" w:cs="Arial"/>
          <w:i/>
          <w:iCs/>
          <w:kern w:val="0"/>
          <w:sz w:val="24"/>
          <w:szCs w:val="20"/>
          <w:lang w:eastAsia="it-IT"/>
          <w14:ligatures w14:val="none"/>
        </w:rPr>
        <w:t>Io, come un canale che esce da un fiume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come un acquedotto che entra in un giardino,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ho detto: «Innaffierò il mio giardino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irrigherò la mia aiuola».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Ma ecco, il mio canale è diventato un fiume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e il mio fiume è diventato un mare.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Farò ancora splendere la dottrina come l’aurora,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la farò brillare molto lontano.</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Riverserò ancora l’insegnamento come profezia,</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lo lascerò alle generazioni future.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Vedete che non ho faticato solo per me,</w:t>
      </w:r>
      <w:r>
        <w:rPr>
          <w:rFonts w:ascii="Arial" w:eastAsia="Times New Roman" w:hAnsi="Arial" w:cs="Arial"/>
          <w:i/>
          <w:iCs/>
          <w:kern w:val="0"/>
          <w:sz w:val="24"/>
          <w:szCs w:val="20"/>
          <w:lang w:eastAsia="it-IT"/>
          <w14:ligatures w14:val="none"/>
        </w:rPr>
        <w:t xml:space="preserve"> </w:t>
      </w:r>
      <w:r w:rsidRPr="004631CF">
        <w:rPr>
          <w:rFonts w:ascii="Arial" w:eastAsia="Times New Roman" w:hAnsi="Arial" w:cs="Arial"/>
          <w:i/>
          <w:iCs/>
          <w:kern w:val="0"/>
          <w:sz w:val="24"/>
          <w:szCs w:val="20"/>
          <w:lang w:eastAsia="it-IT"/>
          <w14:ligatures w14:val="none"/>
        </w:rPr>
        <w:t>ma per tutti quelli che la cercano</w:t>
      </w:r>
      <w:r>
        <w:rPr>
          <w:rFonts w:ascii="Arial" w:eastAsia="Times New Roman" w:hAnsi="Arial" w:cs="Arial"/>
          <w:i/>
          <w:iCs/>
          <w:kern w:val="0"/>
          <w:sz w:val="24"/>
          <w:szCs w:val="20"/>
          <w:lang w:eastAsia="it-IT"/>
          <w14:ligatures w14:val="none"/>
        </w:rPr>
        <w:t xml:space="preserve"> (Sir 24,1-34). </w:t>
      </w:r>
    </w:p>
    <w:p w14:paraId="6242D306" w14:textId="703F89A0" w:rsidR="00F71BCC" w:rsidRPr="00896E61" w:rsidRDefault="00F71BCC" w:rsidP="00F71BCC">
      <w:pPr>
        <w:spacing w:after="120" w:line="240" w:lineRule="auto"/>
        <w:jc w:val="both"/>
        <w:rPr>
          <w:rFonts w:ascii="Arial" w:eastAsia="Times New Roman" w:hAnsi="Arial" w:cs="Arial"/>
          <w:i/>
          <w:iCs/>
          <w:kern w:val="0"/>
          <w:sz w:val="24"/>
          <w:szCs w:val="20"/>
          <w:lang w:eastAsia="it-IT"/>
          <w14:ligatures w14:val="none"/>
        </w:rPr>
      </w:pPr>
      <w:r w:rsidRPr="00896E61">
        <w:rPr>
          <w:rFonts w:ascii="Arial" w:eastAsia="Times New Roman" w:hAnsi="Arial" w:cs="Arial"/>
          <w:kern w:val="0"/>
          <w:sz w:val="24"/>
          <w:szCs w:val="20"/>
          <w:lang w:eastAsia="it-IT"/>
          <w14:ligatures w14:val="none"/>
        </w:rPr>
        <w:t xml:space="preserve">Questo </w:t>
      </w:r>
      <w:r w:rsidRPr="00896E61">
        <w:rPr>
          <w:rFonts w:ascii="Arial" w:eastAsia="Times New Roman" w:hAnsi="Arial" w:cs="Arial"/>
          <w:i/>
          <w:iCs/>
          <w:kern w:val="0"/>
          <w:sz w:val="24"/>
          <w:szCs w:val="20"/>
          <w:lang w:eastAsia="it-IT"/>
          <w14:ligatures w14:val="none"/>
        </w:rPr>
        <w:t>“mondo divino”</w:t>
      </w:r>
      <w:r>
        <w:rPr>
          <w:rFonts w:ascii="Arial" w:eastAsia="Times New Roman" w:hAnsi="Arial" w:cs="Arial"/>
          <w:kern w:val="0"/>
          <w:sz w:val="24"/>
          <w:szCs w:val="20"/>
          <w:lang w:eastAsia="it-IT"/>
          <w14:ligatures w14:val="none"/>
        </w:rPr>
        <w:t xml:space="preserve"> deve abitare nel cuore di ogni evangelizzato, se vuole essere  vero evangelizzatore secondo ogni sapienza, ogni luce, ogni verità dello Spirito Santo. Lo ripetiamo</w:t>
      </w:r>
      <w:r w:rsidR="00CA03A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a nulla serve la scienza acquisita – scienza teologica, scienza cristologica, scienza soteriologica, scienza pneumatologica, scienza ecclesiologica, scienza mariologica, scienza escatologica, scienza antropologica, scienza di ogni altro genere – se essa non viene trasformata in Parola di conversione, Parola di redenzione, Parola di salvezza, Parola di santificazione. Questa trasformazione solo lo Spirito Santo la potrà operare e Lui la opera se cresce in noi come </w:t>
      </w:r>
      <w:r w:rsidRPr="00896E61">
        <w:rPr>
          <w:rFonts w:ascii="Arial" w:eastAsia="Times New Roman" w:hAnsi="Arial" w:cs="Arial"/>
          <w:i/>
          <w:iCs/>
          <w:kern w:val="0"/>
          <w:sz w:val="24"/>
          <w:szCs w:val="20"/>
          <w:lang w:eastAsia="it-IT"/>
          <w14:ligatures w14:val="none"/>
        </w:rPr>
        <w:t>“un ulivo maestoso nella pianura”</w:t>
      </w:r>
      <w:r>
        <w:rPr>
          <w:rFonts w:ascii="Arial" w:eastAsia="Times New Roman" w:hAnsi="Arial" w:cs="Arial"/>
          <w:kern w:val="0"/>
          <w:sz w:val="24"/>
          <w:szCs w:val="20"/>
          <w:lang w:eastAsia="it-IT"/>
          <w14:ligatures w14:val="none"/>
        </w:rPr>
        <w:t xml:space="preserve"> e se </w:t>
      </w:r>
      <w:r w:rsidRPr="00896E61">
        <w:rPr>
          <w:rFonts w:ascii="Arial" w:eastAsia="Times New Roman" w:hAnsi="Arial" w:cs="Arial"/>
          <w:i/>
          <w:iCs/>
          <w:kern w:val="0"/>
          <w:sz w:val="24"/>
          <w:szCs w:val="20"/>
          <w:lang w:eastAsia="it-IT"/>
          <w14:ligatures w14:val="none"/>
        </w:rPr>
        <w:t xml:space="preserve">“essa trabocca di sapienza come il Pison e come il Tigri nella stagione delle primizie, effonde intelligenza come l’Eufrate e come il Giordano nei giorni della mietitura, come luce irradia la dottrina, come il Ghicon nei giorni della vendemmia”. </w:t>
      </w:r>
      <w:r>
        <w:rPr>
          <w:rFonts w:ascii="Arial" w:eastAsia="Times New Roman" w:hAnsi="Arial" w:cs="Arial"/>
          <w:kern w:val="0"/>
          <w:sz w:val="24"/>
          <w:szCs w:val="20"/>
          <w:lang w:eastAsia="it-IT"/>
          <w14:ligatures w14:val="none"/>
        </w:rPr>
        <w:t>Se essa vive in noi con tutta la potenza della sua luce e della sua essenza.</w:t>
      </w:r>
      <w:r w:rsidRPr="00896E61">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kern w:val="0"/>
          <w:sz w:val="24"/>
          <w:szCs w:val="20"/>
          <w:lang w:eastAsia="it-IT"/>
          <w14:ligatures w14:val="none"/>
        </w:rPr>
        <w:t>Se sempre ci ricordiamo che solo in Lei, nella Sapienza eterna, nello Spirito Santo</w:t>
      </w:r>
      <w:r w:rsidR="00CA03A6">
        <w:rPr>
          <w:rFonts w:ascii="Arial" w:eastAsia="Times New Roman" w:hAnsi="Arial" w:cs="Arial"/>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“C’è uno spirito intelligente, santo, unico, molteplice, sottile, agile, penetrante, senza macchia,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schietto, inoffensivo, amante del bene, pronto,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libero, benefico, amico dell’uomo,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stabile, sicuro, tranquillo,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che può tutto e tutto controlla,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che penetra attraverso tutti gli spiriti</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intelligenti, puri, anche i più sottili.</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La sapienza è più veloce di qualsiasi movimento,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per la sua purezza si diffonde e penetra in ogni cosa.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È effluvio della potenza di Dio,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emanazione genuina della gloria dell’Onnipotente;</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per questo nulla di contaminato penetra in essa.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È riflesso della luce perenne,</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uno specchio senza macchia dell’attività di Dio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e immagine della sua bontà.</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Sebbene unica, può tutto;</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pur rimanendo in se stessa, tutto rinnova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e attraverso i secoli, passando nelle anime sante,</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prepara amici di Dio e profeti.</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Dio infatti non ama se non chi vive con la sapienza.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Ella in realtà è più radiosa del sole e supera ogni costellazione,</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paragonata alla luce risulta più luminosa;</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a questa, infatti, succede la notte,</w:t>
      </w:r>
      <w:r>
        <w:rPr>
          <w:rFonts w:ascii="Arial" w:eastAsia="Times New Roman" w:hAnsi="Arial" w:cs="Arial"/>
          <w:i/>
          <w:iCs/>
          <w:kern w:val="0"/>
          <w:sz w:val="24"/>
          <w:szCs w:val="20"/>
          <w:lang w:eastAsia="it-IT"/>
          <w14:ligatures w14:val="none"/>
        </w:rPr>
        <w:t xml:space="preserve"> </w:t>
      </w:r>
      <w:r w:rsidRPr="00896E61">
        <w:rPr>
          <w:rFonts w:ascii="Arial" w:eastAsia="Times New Roman" w:hAnsi="Arial" w:cs="Arial"/>
          <w:i/>
          <w:iCs/>
          <w:kern w:val="0"/>
          <w:sz w:val="24"/>
          <w:szCs w:val="20"/>
          <w:lang w:eastAsia="it-IT"/>
          <w14:ligatures w14:val="none"/>
        </w:rPr>
        <w:t xml:space="preserve">ma la malvagità non prevale sulla sapienza (Sap 7,22-30). </w:t>
      </w:r>
    </w:p>
    <w:p w14:paraId="38A67807" w14:textId="77777777" w:rsidR="00F71BCC" w:rsidRDefault="00F71BCC" w:rsidP="00F71BCC">
      <w:pPr>
        <w:spacing w:after="120" w:line="240" w:lineRule="auto"/>
        <w:jc w:val="both"/>
        <w:rPr>
          <w:rFonts w:ascii="Arial" w:eastAsia="Times New Roman" w:hAnsi="Arial" w:cs="Arial"/>
          <w:i/>
          <w:iCs/>
          <w:kern w:val="0"/>
          <w:sz w:val="24"/>
          <w:szCs w:val="20"/>
          <w:lang w:eastAsia="it-IT"/>
          <w14:ligatures w14:val="none"/>
        </w:rPr>
      </w:pPr>
      <w:r>
        <w:rPr>
          <w:rFonts w:ascii="Arial" w:eastAsia="Times New Roman" w:hAnsi="Arial" w:cs="Arial"/>
          <w:kern w:val="0"/>
          <w:sz w:val="24"/>
          <w:szCs w:val="20"/>
          <w:lang w:eastAsia="it-IT"/>
          <w14:ligatures w14:val="none"/>
        </w:rPr>
        <w:t xml:space="preserve">Sempre se ci ricordiamo che: </w:t>
      </w:r>
      <w:r w:rsidRPr="00896E61">
        <w:rPr>
          <w:rFonts w:ascii="Arial" w:eastAsia="Times New Roman" w:hAnsi="Arial" w:cs="Arial"/>
          <w:i/>
          <w:iCs/>
          <w:kern w:val="0"/>
          <w:sz w:val="24"/>
          <w:szCs w:val="20"/>
          <w:lang w:eastAsia="it-IT"/>
          <w14:ligatures w14:val="none"/>
        </w:rPr>
        <w:t>“Il primo uomo non ne ha esaurito la conoscenza e così l’ultimo non l’ha mai pienamente indagata. Il suo pensiero infatti è più vasto del mare e il suo consiglio è più profondo del grande abisso</w:t>
      </w:r>
      <w:r>
        <w:rPr>
          <w:rFonts w:ascii="Arial" w:eastAsia="Times New Roman" w:hAnsi="Arial" w:cs="Arial"/>
          <w:i/>
          <w:iCs/>
          <w:kern w:val="0"/>
          <w:sz w:val="24"/>
          <w:szCs w:val="20"/>
          <w:lang w:eastAsia="it-IT"/>
          <w14:ligatures w14:val="none"/>
        </w:rPr>
        <w:t>”</w:t>
      </w:r>
      <w:r w:rsidRPr="00896E61">
        <w:rPr>
          <w:rFonts w:ascii="Arial" w:eastAsia="Times New Roman" w:hAnsi="Arial" w:cs="Arial"/>
          <w:i/>
          <w:iCs/>
          <w:kern w:val="0"/>
          <w:sz w:val="24"/>
          <w:szCs w:val="20"/>
          <w:lang w:eastAsia="it-IT"/>
          <w14:ligatures w14:val="none"/>
        </w:rPr>
        <w:t>.</w:t>
      </w:r>
      <w:r>
        <w:rPr>
          <w:rFonts w:ascii="Arial" w:eastAsia="Times New Roman" w:hAnsi="Arial" w:cs="Arial"/>
          <w:i/>
          <w:iCs/>
          <w:kern w:val="0"/>
          <w:sz w:val="24"/>
          <w:szCs w:val="20"/>
          <w:lang w:eastAsia="it-IT"/>
          <w14:ligatures w14:val="none"/>
        </w:rPr>
        <w:t xml:space="preserve"> </w:t>
      </w:r>
    </w:p>
    <w:p w14:paraId="65577F21" w14:textId="5C4C3C7B"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lastRenderedPageBreak/>
        <w:t xml:space="preserve">La storia di Dio con gli uomini non cammina per una illuminazione o rivelazione iniziale, cammina per illuminazione o rivelazione perenne, sempre all’illuminazione o rivelazione di ieri, si deve aggiungere la rivelazione e l’illuminazione di oggi, sempre restando fermo il principio che la rivelazione riceve il suo perfetto compimento in Cristo Gesù. Questa rivelazione è tutta racchiusa nei Libri Canonici della Scrittura che sono ben </w:t>
      </w:r>
      <w:r w:rsidR="00350331">
        <w:rPr>
          <w:rFonts w:ascii="Arial" w:eastAsia="Times New Roman" w:hAnsi="Arial" w:cs="Arial"/>
          <w:kern w:val="0"/>
          <w:sz w:val="24"/>
          <w:szCs w:val="20"/>
          <w:lang w:eastAsia="it-IT"/>
          <w14:ligatures w14:val="none"/>
        </w:rPr>
        <w:t>settantatré</w:t>
      </w:r>
      <w:r>
        <w:rPr>
          <w:rFonts w:ascii="Arial" w:eastAsia="Times New Roman" w:hAnsi="Arial" w:cs="Arial"/>
          <w:kern w:val="0"/>
          <w:sz w:val="24"/>
          <w:szCs w:val="20"/>
          <w:lang w:eastAsia="it-IT"/>
          <w14:ligatures w14:val="none"/>
        </w:rPr>
        <w:t>. La comprensione della rivelazione o della illuminazione perfetta e completa in Cristo Gesù, non si è mai compiuta e mai si compirà. Così come mai si compirà l’ispirazione, la mozione, la conduzione dello Spirito Santo che deve dare la Parola giusta oggi da dire e da vivere perché il mistero della salvezza e della redenzione si viva e si compia oggi, in questo frangente storico, con questa particolare persona che deve essere evangelizzata e illuminata perché la sua vita sia oggi veramente evangelica e oggi veramente cristica. L’evangelizzatore dovrà essere solo voce e parola dello Spirito Santo.</w:t>
      </w:r>
    </w:p>
    <w:p w14:paraId="68B505FA" w14:textId="508FC279"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Per convincerci della verità di quanto stiamo dicendo: A</w:t>
      </w:r>
      <w:r w:rsidR="00CA03A6">
        <w:rPr>
          <w:rFonts w:ascii="Arial" w:eastAsia="Times New Roman" w:hAnsi="Arial" w:cs="Arial"/>
          <w:kern w:val="0"/>
          <w:sz w:val="24"/>
          <w:szCs w:val="20"/>
          <w:lang w:eastAsia="it-IT"/>
          <w14:ligatures w14:val="none"/>
        </w:rPr>
        <w:t>d</w:t>
      </w:r>
      <w:r>
        <w:rPr>
          <w:rFonts w:ascii="Arial" w:eastAsia="Times New Roman" w:hAnsi="Arial" w:cs="Arial"/>
          <w:kern w:val="0"/>
          <w:sz w:val="24"/>
          <w:szCs w:val="20"/>
          <w:lang w:eastAsia="it-IT"/>
          <w14:ligatures w14:val="none"/>
        </w:rPr>
        <w:t>amo è stato evangelizzato da Dio. Caino è stato evangelizzato da Dio. Noè è stato evangelizzato da Dio, prima di entrare nell’arca e dopo essere uscito. Abramo camminava ascoltando la voce del Signore. Rebecca è stata evangelizzata da Dio. Giacobbe è stato sempre condotto da Dio, che era il suo Pastore. Giuseppe visse tutta la sua vita illuminato dallo Spirito Santo. Mosè era sempre in ascolto del suo Signore. Giosuè, i Giudici, Samuele, Davide, i Profeti, tutti sono stati ammaestrati da Dio.</w:t>
      </w:r>
    </w:p>
    <w:p w14:paraId="03B344BB" w14:textId="77777777"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Anche Cristo Gesù era guidato e mosso dallo Spirito Santo senza alcuna interruzione. Gli Apostoli sono stati evangelizzati da Gesù prima e dopo la sua gloriosa ascensione al cielo. Dopo la discesa dello Spirito Santo vi è stata una perenne evangelizzazione operata da Cristo Gesù e dallo Spirito Santo. Paolo è stato evangelizzato dal Signore dal momento in cui è stato travolto della luce di Cristo Gesù fino al giorno della sua decapitazione. Il Libro dell’Apocalisse ci rivela fin dove può giungere l’evangelizzazione da parte del Signore. Eppure sappiamo che Giovanni era il discepolo che Gesù amava e con Lui ne condivideva il cuore. </w:t>
      </w:r>
    </w:p>
    <w:p w14:paraId="0F60658C" w14:textId="25C2C0D8"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Possiamo allora ben dire che il Vangelo scritto, il Nuovo Testamento Scritto, l’Antico Testamento scritto, la Teologia scritta, la Divina Rivelazione scritta, non sono sufficienti per essere dei buoni evangelizzatori. È necessaria sempre la voce attuale dello Spirito Santo che trasforma lo scritto in Parola attuale, in Parola che converte, ma anche in Parola obbedita. Possiamo allora dire che la Parola scritta, sia quella dei Libri Canonici della Scrittura e sia quella dei Padr</w:t>
      </w:r>
      <w:r w:rsidR="00CA03A6">
        <w:rPr>
          <w:rFonts w:ascii="Arial" w:eastAsia="Times New Roman" w:hAnsi="Arial" w:cs="Arial"/>
          <w:kern w:val="0"/>
          <w:sz w:val="24"/>
          <w:szCs w:val="20"/>
          <w:lang w:eastAsia="it-IT"/>
          <w14:ligatures w14:val="none"/>
        </w:rPr>
        <w:t>i</w:t>
      </w:r>
      <w:r>
        <w:rPr>
          <w:rFonts w:ascii="Arial" w:eastAsia="Times New Roman" w:hAnsi="Arial" w:cs="Arial"/>
          <w:kern w:val="0"/>
          <w:sz w:val="24"/>
          <w:szCs w:val="20"/>
          <w:lang w:eastAsia="it-IT"/>
          <w14:ligatures w14:val="none"/>
        </w:rPr>
        <w:t xml:space="preserve"> e dei Dottori della Chiesa è l’olio. Quest’olio però non diviene luce se l’evangelizzatore non diviene lo stoppino, che trasforma lo “Spirito Santo scritto: Olio”, in “Spirito Santo vivente: Luce”.  Anche l’evangelizzatore più santo, più vero, più luminoso, più attuale, più perfetto, anche l’evangelizzazione più perfetta e più radiosa a nulla servono se l’evangelizzato non diviene stoppino sul quale arde lo Spirito Santo con la sua purissima luce attuale. Come l’evangelizzato diviene stoppino dello Spirito Santo? Attraverso una obbedienza perfetta, senza lacune e senza interruzioni, alla Parola della Scrittura Canonica e alla mozione attuale dello Spirito Santo, che indica come la Parola della Scrittura Santa va obbedita. Senza questa duplice obbedienza l’evangelizzato finisce di essere evangelizzato e se finisce di essere evangelizzato, finisce anche di essere evangelizzatore. L’evangelizzatore non ripete la Parola. La trasforma in sua vita e come sua vita la trasforma in Parola. </w:t>
      </w:r>
    </w:p>
    <w:p w14:paraId="00245466" w14:textId="4A3AC315"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lastRenderedPageBreak/>
        <w:t>L’Apostolo Pietro e l’Apostolo Giovanni Evangelizzano i Presbiteri. Quando i Presbiteri evangelizzati divengono Presbiteri evangelizzatori? Quando obbediscono alla Parola loro rivolta per la loro evangelizzazione e si lasciano fare dallo Spirito Santo stoppini sui quale Lui arde con la sua potentissima luce. Se non divengono stoppini dello Spirito Santo, mai potranno ardere e mai la Parola scritta</w:t>
      </w:r>
      <w:r w:rsidR="00530DFD">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sulle loro labbra potrà divenire Parola vivente dello Spirito Santo. Gli Atti degli Apostoli e l’Apostolo Paolo evangelizzano i diaconi. Quando i diacono diventano Vangelo vivente di Cristo Gesù? Quando la Parola della loro evangelizzazione è il frutto dello Spirito Santo che brucia sulla loro vita allo stesso modo che la luce arde sullo stoppino immerso nell’olio della Divina Rivelazione. </w:t>
      </w:r>
    </w:p>
    <w:p w14:paraId="0CC68ACD" w14:textId="7860900B"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Quando il Cresimato e il Battezzato evangelizzati dallo Spirito Santo per bocca dell’Apostolo Paolo e per bocca di altri Agiografi dell’Antico e del Nuovo Testamento diventano evangelizzatori? Anche per loro vale lo stesso e unico principio. Quando vivono tutta la Parola della Divina Rivelazione, obbedendo a ogni mozione e ispirazione dello Spirito Santo e farcendo produrre molto frutto all’albero del carisma piantato nel loro cuore dallo Spirito Santo.  Se questa obbedienza alla Parola e allo Spirito Santo non si compie, si muore come evangelizzati e mai si potrà essere veri evangelizzatori. Senza obbedienza non si è stoppin</w:t>
      </w:r>
      <w:r w:rsidR="00530DFD">
        <w:rPr>
          <w:rFonts w:ascii="Arial" w:eastAsia="Times New Roman" w:hAnsi="Arial" w:cs="Arial"/>
          <w:kern w:val="0"/>
          <w:sz w:val="24"/>
          <w:szCs w:val="20"/>
          <w:lang w:eastAsia="it-IT"/>
          <w14:ligatures w14:val="none"/>
        </w:rPr>
        <w:t>i</w:t>
      </w:r>
      <w:r>
        <w:rPr>
          <w:rFonts w:ascii="Arial" w:eastAsia="Times New Roman" w:hAnsi="Arial" w:cs="Arial"/>
          <w:kern w:val="0"/>
          <w:sz w:val="24"/>
          <w:szCs w:val="20"/>
          <w:lang w:eastAsia="it-IT"/>
          <w14:ligatures w14:val="none"/>
        </w:rPr>
        <w:t xml:space="preserve"> dello Spirito Santo e </w:t>
      </w:r>
      <w:r w:rsidR="00530DFD">
        <w:rPr>
          <w:rFonts w:ascii="Arial" w:eastAsia="Times New Roman" w:hAnsi="Arial" w:cs="Arial"/>
          <w:kern w:val="0"/>
          <w:sz w:val="24"/>
          <w:szCs w:val="20"/>
          <w:lang w:eastAsia="it-IT"/>
          <w14:ligatures w14:val="none"/>
        </w:rPr>
        <w:t xml:space="preserve">la </w:t>
      </w:r>
      <w:r>
        <w:rPr>
          <w:rFonts w:ascii="Arial" w:eastAsia="Times New Roman" w:hAnsi="Arial" w:cs="Arial"/>
          <w:kern w:val="0"/>
          <w:sz w:val="24"/>
          <w:szCs w:val="20"/>
          <w:lang w:eastAsia="it-IT"/>
          <w14:ligatures w14:val="none"/>
        </w:rPr>
        <w:t xml:space="preserve">sua Luce mai potrà brillare attraverso la nostra vita. </w:t>
      </w:r>
    </w:p>
    <w:p w14:paraId="37C7815D" w14:textId="7B70D60B"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Ultimo principio da scrivere nei cuore: se l’evangelizzato vuole essere vero evangelizzatore, sempre si dovrà lasciare evangelizzare dallo Spirito Santo, da Cristo Signore, dalla Vergine Maria. Se l’evangelizzatore non si lascerà evangelizzare senza alcuna interruzione, se anche senza alcuna interruzione non chiede allo Spirito Santo, a Cristo Signore, alla Vergine Maria che venga da loro evangelizzato, mai potrà essere vero evangelizzatore. </w:t>
      </w:r>
      <w:r w:rsidR="00530DFD">
        <w:rPr>
          <w:rFonts w:ascii="Arial" w:eastAsia="Times New Roman" w:hAnsi="Arial" w:cs="Arial"/>
          <w:kern w:val="0"/>
          <w:sz w:val="24"/>
          <w:szCs w:val="20"/>
          <w:lang w:eastAsia="it-IT"/>
          <w14:ligatures w14:val="none"/>
        </w:rPr>
        <w:t xml:space="preserve">La </w:t>
      </w:r>
      <w:r>
        <w:rPr>
          <w:rFonts w:ascii="Arial" w:eastAsia="Times New Roman" w:hAnsi="Arial" w:cs="Arial"/>
          <w:kern w:val="0"/>
          <w:sz w:val="24"/>
          <w:szCs w:val="20"/>
          <w:lang w:eastAsia="it-IT"/>
          <w14:ligatures w14:val="none"/>
        </w:rPr>
        <w:t xml:space="preserve">preghiera per essere evangelizzati dovrà essere ininterrotta. Come è necessario essere perennemente evangelizzatori, così è necessario essere perennemente evangelizzati. Se per un solo istante non si è più evangelizzati, neanche in quell’istante si potrà essere evangelizzatori. Solo il perenne evangelizzato diviene il perenne evangelizzatore. </w:t>
      </w:r>
    </w:p>
    <w:p w14:paraId="7BBA990D" w14:textId="77777777" w:rsidR="00F71BCC" w:rsidRDefault="00F71BCC" w:rsidP="00F71BCC">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Vedremo ora come gli evangelizzati dallo Spirito Santo evangelizzano, perché da questa visione e da questa scienza impariamo come anche noi dobbiamo evangelizzare, sapendo che il giorno in cui per noi muore l’evangelizzazione, per noi muore anche la Chiesa di Cristo Gesù. </w:t>
      </w:r>
    </w:p>
    <w:p w14:paraId="07C90128" w14:textId="77777777" w:rsidR="00C121FA" w:rsidRDefault="00C121FA" w:rsidP="00F71BCC">
      <w:pPr>
        <w:spacing w:after="120" w:line="240" w:lineRule="auto"/>
        <w:jc w:val="both"/>
        <w:rPr>
          <w:rFonts w:ascii="Arial" w:eastAsia="Times New Roman" w:hAnsi="Arial" w:cs="Arial"/>
          <w:kern w:val="0"/>
          <w:sz w:val="24"/>
          <w:szCs w:val="20"/>
          <w:lang w:eastAsia="it-IT"/>
          <w14:ligatures w14:val="none"/>
        </w:rPr>
      </w:pPr>
    </w:p>
    <w:p w14:paraId="0BB13339" w14:textId="464839D6" w:rsidR="0096335A" w:rsidRDefault="0096335A" w:rsidP="00810C03">
      <w:pPr>
        <w:pStyle w:val="Titolo1"/>
      </w:pPr>
      <w:bookmarkStart w:id="5" w:name="_Toc220592068"/>
      <w:r w:rsidRPr="00CE702A">
        <w:t xml:space="preserve">EVANGELIZZARE </w:t>
      </w:r>
      <w:r w:rsidR="001826F4">
        <w:t>IL PRESBITERO</w:t>
      </w:r>
      <w:bookmarkEnd w:id="5"/>
    </w:p>
    <w:p w14:paraId="02CF9D67" w14:textId="77777777" w:rsidR="00F71BCC" w:rsidRDefault="003012F8" w:rsidP="00810C03">
      <w:pPr>
        <w:pStyle w:val="Titolo1"/>
      </w:pPr>
      <w:bookmarkStart w:id="6" w:name="_Toc220592069"/>
      <w:bookmarkEnd w:id="4"/>
      <w:r w:rsidRPr="003012F8">
        <w:t>L’APOSTOLO PIETRO EVANGELIZZA IL PRESBITERO</w:t>
      </w:r>
      <w:bookmarkEnd w:id="6"/>
      <w:r w:rsidR="00810C03">
        <w:t xml:space="preserve"> </w:t>
      </w:r>
    </w:p>
    <w:p w14:paraId="58D93453" w14:textId="05FF4E79" w:rsidR="003012F8" w:rsidRDefault="00F71BCC" w:rsidP="00F71BCC">
      <w:pPr>
        <w:pStyle w:val="Corpotesto"/>
        <w:jc w:val="center"/>
        <w:rPr>
          <w:b/>
          <w:bCs/>
          <w:sz w:val="32"/>
          <w:szCs w:val="24"/>
        </w:rPr>
      </w:pPr>
      <w:r w:rsidRPr="00F71BCC">
        <w:rPr>
          <w:b/>
          <w:bCs/>
          <w:sz w:val="32"/>
          <w:szCs w:val="24"/>
        </w:rPr>
        <w:t>Prima Lettera Capitolo 5</w:t>
      </w:r>
    </w:p>
    <w:p w14:paraId="3A7B3657" w14:textId="77777777" w:rsidR="003012F8" w:rsidRPr="00A248ED" w:rsidRDefault="003012F8" w:rsidP="00761B94">
      <w:pPr>
        <w:pStyle w:val="Titolo2"/>
      </w:pPr>
      <w:bookmarkStart w:id="7" w:name="_Toc106201752"/>
      <w:bookmarkStart w:id="8" w:name="_Toc220592070"/>
      <w:bookmarkStart w:id="9" w:name="_Toc291783220"/>
      <w:bookmarkStart w:id="10" w:name="_Toc298427462"/>
      <w:r w:rsidRPr="00A248ED">
        <w:t>UT MINISTROS CHRISTI ET DISPENSATORES MYSTERIORUM DEI</w:t>
      </w:r>
      <w:bookmarkEnd w:id="7"/>
      <w:bookmarkEnd w:id="8"/>
    </w:p>
    <w:p w14:paraId="59E9EE60" w14:textId="77777777" w:rsidR="003012F8" w:rsidRPr="00A248ED" w:rsidRDefault="003012F8" w:rsidP="005D1649">
      <w:pPr>
        <w:spacing w:after="120" w:line="240" w:lineRule="auto"/>
        <w:jc w:val="center"/>
        <w:rPr>
          <w:rFonts w:ascii="Times New Roman" w:eastAsia="Times New Roman" w:hAnsi="Times New Roman" w:cs="Times New Roman"/>
          <w:kern w:val="0"/>
          <w:sz w:val="24"/>
          <w:szCs w:val="20"/>
          <w:lang w:val="la-Latn" w:eastAsia="it-IT"/>
          <w14:ligatures w14:val="none"/>
        </w:rPr>
      </w:pPr>
      <w:r w:rsidRPr="00A248ED">
        <w:rPr>
          <w:rFonts w:ascii="Greek" w:eastAsia="Times New Roman" w:hAnsi="Greek" w:cs="Greek"/>
          <w:b/>
          <w:kern w:val="0"/>
          <w:sz w:val="32"/>
          <w:szCs w:val="26"/>
          <w:lang w:val="la-Latn" w:eastAsia="it-IT"/>
          <w14:ligatures w14:val="none"/>
        </w:rPr>
        <w:t>OÛtwj ¹m©j logizšsqw ¥nqrwpoj æj Øphrštaj Cristoà kaˆ o„konÒmouj musthr…wn qeoà.</w:t>
      </w:r>
    </w:p>
    <w:p w14:paraId="7E6AABF8" w14:textId="77777777" w:rsidR="003012F8" w:rsidRPr="00A248ED" w:rsidRDefault="003012F8" w:rsidP="005D1649">
      <w:pPr>
        <w:spacing w:after="120" w:line="240" w:lineRule="auto"/>
        <w:jc w:val="both"/>
        <w:rPr>
          <w:rFonts w:ascii="Arial" w:eastAsia="Times New Roman" w:hAnsi="Arial" w:cs="Times New Roman"/>
          <w:kern w:val="0"/>
          <w:sz w:val="24"/>
          <w:szCs w:val="20"/>
          <w:lang w:val="la-Latn" w:eastAsia="it-IT"/>
          <w14:ligatures w14:val="none"/>
        </w:rPr>
      </w:pPr>
    </w:p>
    <w:p w14:paraId="0253BF67" w14:textId="77777777" w:rsidR="003012F8" w:rsidRPr="00A248ED" w:rsidRDefault="003012F8" w:rsidP="00A248ED">
      <w:pPr>
        <w:pStyle w:val="Corpotesto"/>
        <w:rPr>
          <w:b/>
          <w:bCs/>
        </w:rPr>
      </w:pPr>
      <w:bookmarkStart w:id="11" w:name="_Toc106201753"/>
      <w:r w:rsidRPr="00A248ED">
        <w:rPr>
          <w:b/>
          <w:bCs/>
        </w:rPr>
        <w:t>Come le mura di Gerico</w:t>
      </w:r>
      <w:bookmarkEnd w:id="11"/>
    </w:p>
    <w:p w14:paraId="492C1FE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CD05DD9" w14:textId="4D2E4D5F"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810C03">
        <w:rPr>
          <w:rFonts w:ascii="Arial" w:eastAsia="Times New Roman" w:hAnsi="Arial" w:cs="Times New Roman"/>
          <w:i/>
          <w:kern w:val="0"/>
          <w:sz w:val="24"/>
          <w:szCs w:val="20"/>
          <w:lang w:eastAsia="it-IT"/>
          <w14:ligatures w14:val="none"/>
        </w:rPr>
        <w:t xml:space="preserve"> </w:t>
      </w:r>
    </w:p>
    <w:p w14:paraId="20AD1684" w14:textId="77777777" w:rsidR="003012F8" w:rsidRPr="003012F8"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3012F8">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B4580C6" w14:textId="77777777" w:rsidR="003012F8" w:rsidRPr="00A248ED" w:rsidRDefault="003012F8" w:rsidP="005D1649">
      <w:pPr>
        <w:spacing w:after="120" w:line="240" w:lineRule="auto"/>
        <w:jc w:val="both"/>
        <w:rPr>
          <w:rFonts w:ascii="Arial" w:eastAsia="Times New Roman" w:hAnsi="Arial" w:cs="Times New Roman"/>
          <w:bCs/>
          <w:i/>
          <w:kern w:val="0"/>
          <w:sz w:val="24"/>
          <w:szCs w:val="20"/>
          <w:lang w:eastAsia="it-IT"/>
          <w14:ligatures w14:val="none"/>
        </w:rPr>
      </w:pPr>
      <w:r w:rsidRPr="00A248ED">
        <w:rPr>
          <w:rFonts w:ascii="Arial" w:eastAsia="Times New Roman" w:hAnsi="Arial" w:cs="Times New Roman"/>
          <w:bCs/>
          <w:i/>
          <w:kern w:val="0"/>
          <w:sz w:val="24"/>
          <w:szCs w:val="20"/>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469F5F6"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w:t>
      </w:r>
      <w:r w:rsidRPr="00A248ED">
        <w:rPr>
          <w:rFonts w:ascii="Arial" w:eastAsia="Times New Roman" w:hAnsi="Arial" w:cs="Times New Roman"/>
          <w:kern w:val="0"/>
          <w:sz w:val="24"/>
          <w:szCs w:val="20"/>
          <w:lang w:eastAsia="it-IT"/>
          <w14:ligatures w14:val="none"/>
        </w:rPr>
        <w:lastRenderedPageBreak/>
        <w:t xml:space="preserve">parte di muro e domani ne crolla un’altra parte e Satana e i suoi angeli possono fare scempio del gregge del Signore. La sua è strategia vincente. </w:t>
      </w:r>
    </w:p>
    <w:p w14:paraId="100DA387"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spacing w:val="-2"/>
          <w:kern w:val="0"/>
          <w:sz w:val="24"/>
          <w:szCs w:val="20"/>
          <w:lang w:eastAsia="it-IT"/>
          <w14:ligatures w14:val="none"/>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248ED">
        <w:rPr>
          <w:rFonts w:ascii="Arial" w:eastAsia="Times New Roman" w:hAnsi="Arial" w:cs="Times New Roman"/>
          <w:kern w:val="0"/>
          <w:sz w:val="24"/>
          <w:szCs w:val="20"/>
          <w:lang w:eastAsia="it-IT"/>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6473E9E"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248ED">
        <w:rPr>
          <w:rFonts w:ascii="Arial" w:eastAsia="Times New Roman" w:hAnsi="Arial" w:cs="Times New Roman"/>
          <w:i/>
          <w:iCs/>
          <w:kern w:val="0"/>
          <w:sz w:val="24"/>
          <w:szCs w:val="20"/>
          <w:lang w:eastAsia="it-IT"/>
          <w14:ligatures w14:val="none"/>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248ED">
        <w:rPr>
          <w:rFonts w:ascii="Arial" w:eastAsia="Times New Roman" w:hAnsi="Arial" w:cs="Times New Roman"/>
          <w:kern w:val="0"/>
          <w:sz w:val="24"/>
          <w:szCs w:val="20"/>
          <w:lang w:eastAsia="it-IT"/>
          <w14:ligatures w14:val="none"/>
        </w:rPr>
        <w:t xml:space="preserve">. </w:t>
      </w:r>
    </w:p>
    <w:p w14:paraId="263A25AA" w14:textId="77777777" w:rsidR="003012F8"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FF284D1" w14:textId="77777777" w:rsidR="00A248ED" w:rsidRPr="00A248ED" w:rsidRDefault="00A248ED" w:rsidP="005D1649">
      <w:pPr>
        <w:spacing w:after="120" w:line="240" w:lineRule="auto"/>
        <w:jc w:val="both"/>
        <w:rPr>
          <w:rFonts w:ascii="Arial" w:eastAsia="Times New Roman" w:hAnsi="Arial" w:cs="Times New Roman"/>
          <w:kern w:val="0"/>
          <w:sz w:val="24"/>
          <w:szCs w:val="20"/>
          <w:lang w:eastAsia="it-IT"/>
          <w14:ligatures w14:val="none"/>
        </w:rPr>
      </w:pPr>
    </w:p>
    <w:p w14:paraId="345FB2FF" w14:textId="77777777" w:rsidR="003012F8" w:rsidRPr="00A248ED" w:rsidRDefault="003012F8" w:rsidP="00A248ED">
      <w:pPr>
        <w:pStyle w:val="Corpotesto"/>
        <w:rPr>
          <w:b/>
          <w:bCs/>
        </w:rPr>
      </w:pPr>
      <w:bookmarkStart w:id="12" w:name="_Toc106201754"/>
      <w:r w:rsidRPr="00A248ED">
        <w:rPr>
          <w:b/>
          <w:bCs/>
        </w:rPr>
        <w:t>La spada della Parola e della retta coscienza presbiterale</w:t>
      </w:r>
      <w:bookmarkEnd w:id="12"/>
      <w:r w:rsidRPr="00A248ED">
        <w:rPr>
          <w:b/>
          <w:bCs/>
        </w:rPr>
        <w:t xml:space="preserve"> </w:t>
      </w:r>
    </w:p>
    <w:p w14:paraId="234B3AFF"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18230D59"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i/>
          <w:kern w:val="0"/>
          <w:sz w:val="24"/>
          <w:szCs w:val="20"/>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w:t>
      </w:r>
      <w:r w:rsidRPr="00A248ED">
        <w:rPr>
          <w:rFonts w:ascii="Arial" w:eastAsia="Times New Roman" w:hAnsi="Arial" w:cs="Times New Roman"/>
          <w:bCs/>
          <w:i/>
          <w:kern w:val="0"/>
          <w:sz w:val="24"/>
          <w:szCs w:val="20"/>
          <w:lang w:eastAsia="it-IT"/>
          <w14:ligatures w14:val="none"/>
        </w:rPr>
        <w:lastRenderedPageBreak/>
        <w:t>una. Perché io vi dico: deve compiersi in me questa parola della Scrittura: E fu annoverato tra gli empi. Infatti tutto quello che mi riguarda volge al suo compimento». Ed essi dissero: «Signore, ecco qui due spade». Ma egli disse: «Basta!» (Lc 22,31-38</w:t>
      </w:r>
      <w:r w:rsidRPr="00A248ED">
        <w:rPr>
          <w:rFonts w:ascii="Arial" w:eastAsia="Times New Roman" w:hAnsi="Arial" w:cs="Times New Roman"/>
          <w:bCs/>
          <w:kern w:val="0"/>
          <w:sz w:val="24"/>
          <w:szCs w:val="20"/>
          <w:lang w:eastAsia="it-IT"/>
          <w14:ligatures w14:val="none"/>
        </w:rPr>
        <w:t xml:space="preserve">). </w:t>
      </w:r>
    </w:p>
    <w:p w14:paraId="13C3D877"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B540B7F"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249DECE"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26F54C3F"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w:t>
      </w:r>
      <w:r w:rsidRPr="00A248ED">
        <w:rPr>
          <w:rFonts w:ascii="Arial" w:eastAsia="Times New Roman" w:hAnsi="Arial" w:cs="Times New Roman"/>
          <w:bCs/>
          <w:kern w:val="0"/>
          <w:sz w:val="24"/>
          <w:szCs w:val="20"/>
          <w:lang w:eastAsia="it-IT"/>
          <w14:ligatures w14:val="none"/>
        </w:rPr>
        <w:lastRenderedPageBreak/>
        <w:t>prendere la spada della Parola di Cristo Gesù. È sua altissima responsabilità predicare i misteri della fede dal cuore del Padre e mai dal suo cuore, dai suoi desideri, dalla sua volontà, dai suoi errori e falsità.</w:t>
      </w:r>
    </w:p>
    <w:p w14:paraId="2B7AC456"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FCADA9B"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4312B19" w14:textId="77777777" w:rsidR="003012F8"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B43B0EE" w14:textId="77777777" w:rsidR="00A248ED" w:rsidRPr="00A248ED" w:rsidRDefault="00A248ED" w:rsidP="005D1649">
      <w:pPr>
        <w:spacing w:after="120" w:line="240" w:lineRule="auto"/>
        <w:jc w:val="both"/>
        <w:rPr>
          <w:rFonts w:ascii="Arial" w:eastAsia="Times New Roman" w:hAnsi="Arial" w:cs="Times New Roman"/>
          <w:bCs/>
          <w:kern w:val="0"/>
          <w:sz w:val="24"/>
          <w:szCs w:val="20"/>
          <w:lang w:eastAsia="it-IT"/>
          <w14:ligatures w14:val="none"/>
        </w:rPr>
      </w:pPr>
    </w:p>
    <w:p w14:paraId="545D5C2E" w14:textId="77777777" w:rsidR="003012F8" w:rsidRPr="00A248ED" w:rsidRDefault="003012F8" w:rsidP="00A248ED">
      <w:pPr>
        <w:pStyle w:val="Corpotesto"/>
        <w:rPr>
          <w:b/>
          <w:bCs/>
        </w:rPr>
      </w:pPr>
      <w:bookmarkStart w:id="13" w:name="_Toc106201755"/>
      <w:r w:rsidRPr="00A248ED">
        <w:rPr>
          <w:b/>
          <w:bCs/>
        </w:rPr>
        <w:t>Generato, non creato, della stessa vita di Cristo</w:t>
      </w:r>
      <w:bookmarkEnd w:id="13"/>
    </w:p>
    <w:p w14:paraId="2EB82984"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w:t>
      </w:r>
      <w:r w:rsidRPr="00A248ED">
        <w:rPr>
          <w:rFonts w:ascii="Arial" w:eastAsia="Times New Roman" w:hAnsi="Arial" w:cs="Times New Roman"/>
          <w:kern w:val="0"/>
          <w:sz w:val="24"/>
          <w:szCs w:val="20"/>
          <w:lang w:eastAsia="it-IT"/>
          <w14:ligatures w14:val="none"/>
        </w:rPr>
        <w:lastRenderedPageBreak/>
        <w:t xml:space="preserve">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6A1D74F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71CCA34"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Perché la sua opera è vana? I sacramenti da lui celebrati non agiscono in virtù dell’</w:t>
      </w:r>
      <w:r w:rsidRPr="00A248ED">
        <w:rPr>
          <w:rFonts w:ascii="Arial" w:eastAsia="Times New Roman" w:hAnsi="Arial" w:cs="Times New Roman"/>
          <w:i/>
          <w:iCs/>
          <w:kern w:val="0"/>
          <w:sz w:val="24"/>
          <w:szCs w:val="20"/>
          <w:lang w:val="la-Latn" w:eastAsia="it-IT"/>
          <w14:ligatures w14:val="none"/>
        </w:rPr>
        <w:t xml:space="preserve">ex opere operato </w:t>
      </w:r>
      <w:r w:rsidRPr="00A248ED">
        <w:rPr>
          <w:rFonts w:ascii="Arial" w:eastAsia="Times New Roman" w:hAnsi="Arial" w:cs="Times New Roman"/>
          <w:kern w:val="0"/>
          <w:sz w:val="24"/>
          <w:szCs w:val="20"/>
          <w:lang w:eastAsia="it-IT"/>
          <w14:ligatures w14:val="none"/>
        </w:rPr>
        <w:t>e non invece per l’</w:t>
      </w:r>
      <w:r w:rsidRPr="00A248ED">
        <w:rPr>
          <w:rFonts w:ascii="Arial" w:eastAsia="Times New Roman" w:hAnsi="Arial" w:cs="Times New Roman"/>
          <w:i/>
          <w:iCs/>
          <w:kern w:val="0"/>
          <w:sz w:val="24"/>
          <w:szCs w:val="20"/>
          <w:lang w:val="la-Latn" w:eastAsia="it-IT"/>
          <w14:ligatures w14:val="none"/>
        </w:rPr>
        <w:t>ex opere operantis</w:t>
      </w:r>
      <w:r w:rsidRPr="00A248ED">
        <w:rPr>
          <w:rFonts w:ascii="Arial" w:eastAsia="Times New Roman" w:hAnsi="Arial" w:cs="Times New Roman"/>
          <w:kern w:val="0"/>
          <w:sz w:val="24"/>
          <w:szCs w:val="20"/>
          <w:lang w:eastAsia="it-IT"/>
          <w14:ligatures w14:val="none"/>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685CF48"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A248ED">
        <w:rPr>
          <w:rFonts w:ascii="Arial" w:eastAsia="Times New Roman" w:hAnsi="Arial" w:cs="Times New Roman"/>
          <w:i/>
          <w:iCs/>
          <w:kern w:val="0"/>
          <w:sz w:val="24"/>
          <w:szCs w:val="20"/>
          <w:lang w:eastAsia="it-IT"/>
          <w14:ligatures w14:val="none"/>
        </w:rPr>
        <w:t>gerarchia per generazione</w:t>
      </w:r>
      <w:r w:rsidRPr="00A248ED">
        <w:rPr>
          <w:rFonts w:ascii="Arial" w:eastAsia="Times New Roman" w:hAnsi="Arial" w:cs="Times New Roman"/>
          <w:kern w:val="0"/>
          <w:sz w:val="24"/>
          <w:szCs w:val="20"/>
          <w:lang w:eastAsia="it-IT"/>
          <w14:ligatures w14:val="none"/>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066DE54F" w14:textId="33BF2900"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w:t>
      </w:r>
      <w:r w:rsidRPr="00A248ED">
        <w:rPr>
          <w:rFonts w:ascii="Arial" w:eastAsia="Times New Roman" w:hAnsi="Arial" w:cs="Times New Roman"/>
          <w:kern w:val="0"/>
          <w:sz w:val="24"/>
          <w:szCs w:val="20"/>
          <w:lang w:eastAsia="it-IT"/>
          <w14:ligatures w14:val="none"/>
        </w:rPr>
        <w:lastRenderedPageBreak/>
        <w:t>dell’universo visibile e invisibile, del tempo e dell’eternità, della salvezza ma anche della perdizione.</w:t>
      </w:r>
      <w:r w:rsidR="00810C03">
        <w:rPr>
          <w:rFonts w:ascii="Arial" w:eastAsia="Times New Roman" w:hAnsi="Arial" w:cs="Times New Roman"/>
          <w:kern w:val="0"/>
          <w:sz w:val="24"/>
          <w:szCs w:val="20"/>
          <w:lang w:eastAsia="it-IT"/>
          <w14:ligatures w14:val="none"/>
        </w:rPr>
        <w:t xml:space="preserve"> </w:t>
      </w:r>
      <w:r w:rsidRPr="00A248ED">
        <w:rPr>
          <w:rFonts w:ascii="Arial" w:eastAsia="Times New Roman" w:hAnsi="Arial" w:cs="Times New Roman"/>
          <w:kern w:val="0"/>
          <w:sz w:val="24"/>
          <w:szCs w:val="20"/>
          <w:lang w:eastAsia="it-IT"/>
          <w14:ligatures w14:val="none"/>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4102CDC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39C5EF3"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Anche a questo mistero va applicata la dossologia dell’Apostolo Paolo: </w:t>
      </w:r>
      <w:r w:rsidRPr="00A248ED">
        <w:rPr>
          <w:rFonts w:ascii="Arial" w:eastAsia="Times New Roman" w:hAnsi="Arial" w:cs="Times New Roman"/>
          <w:i/>
          <w:iCs/>
          <w:kern w:val="0"/>
          <w:sz w:val="24"/>
          <w:szCs w:val="20"/>
          <w:lang w:eastAsia="it-IT"/>
          <w14:ligatures w14:val="none"/>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A248ED">
        <w:rPr>
          <w:rFonts w:ascii="Arial" w:eastAsia="Times New Roman" w:hAnsi="Arial" w:cs="Times New Roman"/>
          <w:kern w:val="0"/>
          <w:sz w:val="24"/>
          <w:szCs w:val="20"/>
          <w:lang w:eastAsia="it-IT"/>
          <w14:ligatures w14:val="none"/>
        </w:rPr>
        <w:t xml:space="preserve"> (Rm 11,33-36). La verità e la grazia di ogni opera nella Chiesa sgorgano se questo mistero è vissuto nella sua purezza di verità e bellezza di dottrina. </w:t>
      </w:r>
    </w:p>
    <w:p w14:paraId="40F35117"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517ABDC4" w14:textId="77777777" w:rsidR="003012F8" w:rsidRPr="00A248ED" w:rsidRDefault="003012F8" w:rsidP="005D1649">
      <w:pPr>
        <w:spacing w:after="120" w:line="240" w:lineRule="auto"/>
        <w:jc w:val="both"/>
        <w:rPr>
          <w:rFonts w:ascii="Arial" w:eastAsia="Times New Roman" w:hAnsi="Arial" w:cs="Times New Roman"/>
          <w:spacing w:val="-2"/>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w:t>
      </w:r>
      <w:r w:rsidRPr="00A248ED">
        <w:rPr>
          <w:rFonts w:ascii="Arial" w:eastAsia="Times New Roman" w:hAnsi="Arial" w:cs="Times New Roman"/>
          <w:kern w:val="0"/>
          <w:sz w:val="24"/>
          <w:szCs w:val="20"/>
          <w:lang w:eastAsia="it-IT"/>
          <w14:ligatures w14:val="none"/>
        </w:rPr>
        <w:lastRenderedPageBreak/>
        <w:t xml:space="preserve">solo cuore. Cuore di Cristo Gesù, cuore dell’Apostolo del Signore, cuore del Presbitero devono essere un solo </w:t>
      </w:r>
      <w:r w:rsidRPr="00A248ED">
        <w:rPr>
          <w:rFonts w:ascii="Arial" w:eastAsia="Times New Roman" w:hAnsi="Arial" w:cs="Times New Roman"/>
          <w:spacing w:val="-2"/>
          <w:kern w:val="0"/>
          <w:sz w:val="24"/>
          <w:szCs w:val="20"/>
          <w:lang w:eastAsia="it-IT"/>
          <w14:ligatures w14:val="none"/>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6CCEDCF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6FF1A76"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13A70619"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9A1AFC6"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w:t>
      </w:r>
      <w:r w:rsidRPr="00A248ED">
        <w:rPr>
          <w:rFonts w:ascii="Arial" w:eastAsia="Times New Roman" w:hAnsi="Arial" w:cs="Times New Roman"/>
          <w:kern w:val="0"/>
          <w:sz w:val="24"/>
          <w:szCs w:val="20"/>
          <w:lang w:eastAsia="it-IT"/>
          <w14:ligatures w14:val="none"/>
        </w:rPr>
        <w:lastRenderedPageBreak/>
        <w:t xml:space="preserve">Presbitero nella Chiesa e nel mondo? È colui che deve mostrare la bellezza del Vangelo di Gesù Signore ad ogni uomo. </w:t>
      </w:r>
    </w:p>
    <w:p w14:paraId="1AE0E55F"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40CC27F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325AF8D"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07CCB45B"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532FAB8C"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w:t>
      </w:r>
      <w:r w:rsidRPr="00A248ED">
        <w:rPr>
          <w:rFonts w:ascii="Arial" w:eastAsia="Times New Roman" w:hAnsi="Arial" w:cs="Times New Roman"/>
          <w:kern w:val="0"/>
          <w:sz w:val="24"/>
          <w:szCs w:val="20"/>
          <w:lang w:eastAsia="it-IT"/>
          <w14:ligatures w14:val="none"/>
        </w:rPr>
        <w:lastRenderedPageBreak/>
        <w:t>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6D5054E"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A248ED">
        <w:rPr>
          <w:rFonts w:ascii="Arial" w:eastAsia="Times New Roman" w:hAnsi="Arial" w:cs="Times New Roman"/>
          <w:i/>
          <w:iCs/>
          <w:kern w:val="0"/>
          <w:sz w:val="24"/>
          <w:szCs w:val="20"/>
          <w:lang w:eastAsia="it-IT"/>
          <w14:ligatures w14:val="none"/>
        </w:rPr>
        <w:t>“Noi però abbiamo questo tesoro in vasi di creta, affinché appaia che questa straordinaria potenza appartiene a Dio, e non viene da noi”</w:t>
      </w:r>
      <w:r w:rsidRPr="00A248ED">
        <w:rPr>
          <w:rFonts w:ascii="Arial" w:eastAsia="Times New Roman" w:hAnsi="Arial" w:cs="Times New Roman"/>
          <w:kern w:val="0"/>
          <w:sz w:val="24"/>
          <w:szCs w:val="20"/>
          <w:lang w:eastAsia="it-IT"/>
          <w14:ligatures w14:val="none"/>
        </w:rPr>
        <w:t xml:space="preserve"> (2Cor 4,7). </w:t>
      </w:r>
    </w:p>
    <w:p w14:paraId="15396D4F"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57233FB9"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A248ED">
        <w:rPr>
          <w:rFonts w:ascii="Arial" w:eastAsia="Times New Roman" w:hAnsi="Arial" w:cs="Times New Roman"/>
          <w:i/>
          <w:iCs/>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w:t>
      </w:r>
      <w:r w:rsidRPr="00A248ED">
        <w:rPr>
          <w:rFonts w:ascii="Arial" w:eastAsia="Times New Roman" w:hAnsi="Arial" w:cs="Times New Roman"/>
          <w:i/>
          <w:iCs/>
          <w:kern w:val="0"/>
          <w:sz w:val="24"/>
          <w:szCs w:val="20"/>
          <w:lang w:eastAsia="it-IT"/>
          <w14:ligatures w14:val="none"/>
        </w:rPr>
        <w:lastRenderedPageBreak/>
        <w:t xml:space="preserve">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rsidRPr="00A248ED">
        <w:rPr>
          <w:rFonts w:ascii="Arial" w:eastAsia="Times New Roman" w:hAnsi="Arial" w:cs="Times New Roman"/>
          <w:kern w:val="0"/>
          <w:sz w:val="24"/>
          <w:szCs w:val="20"/>
          <w:lang w:eastAsia="it-IT"/>
          <w14:ligatures w14:val="none"/>
        </w:rPr>
        <w:t xml:space="preserve">(Ef 6,10-18). </w:t>
      </w:r>
    </w:p>
    <w:p w14:paraId="7E5075BE"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6FC1FC8C"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000270E3"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8B168D6" w14:textId="471C2B68"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Oggi Satana non si dona pace. Lui vuole sradicare questa verità dal cuore di ogni Presbitero senza lasciare né nella sua anima, né nel suo spirito, né nel suo corpo neanche una piccolissima radice. Tutto deve fare il Presbitero</w:t>
      </w:r>
      <w:r w:rsidR="00810C03">
        <w:rPr>
          <w:rFonts w:ascii="Arial" w:eastAsia="Times New Roman" w:hAnsi="Arial" w:cs="Times New Roman"/>
          <w:bCs/>
          <w:kern w:val="0"/>
          <w:sz w:val="24"/>
          <w:szCs w:val="20"/>
          <w:lang w:eastAsia="it-IT"/>
          <w14:ligatures w14:val="none"/>
        </w:rPr>
        <w:t xml:space="preserve"> </w:t>
      </w:r>
      <w:r w:rsidRPr="00A248ED">
        <w:rPr>
          <w:rFonts w:ascii="Arial" w:eastAsia="Times New Roman" w:hAnsi="Arial" w:cs="Times New Roman"/>
          <w:bCs/>
          <w:kern w:val="0"/>
          <w:sz w:val="24"/>
          <w:szCs w:val="20"/>
          <w:lang w:eastAsia="it-IT"/>
          <w14:ligatures w14:val="none"/>
        </w:rPr>
        <w:t xml:space="preserve">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490FD8AC"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7FF81AB8" w14:textId="77777777" w:rsidR="003012F8" w:rsidRPr="00A248ED" w:rsidRDefault="003012F8" w:rsidP="00A248ED">
      <w:pPr>
        <w:pStyle w:val="Corpotesto"/>
        <w:rPr>
          <w:b/>
          <w:bCs/>
        </w:rPr>
      </w:pPr>
      <w:bookmarkStart w:id="14" w:name="_Toc106201756"/>
      <w:r w:rsidRPr="00A248ED">
        <w:rPr>
          <w:b/>
          <w:bCs/>
        </w:rPr>
        <w:t>La coscienza retta dell’Apostolo Paolo nello Spirito Santo</w:t>
      </w:r>
      <w:bookmarkEnd w:id="14"/>
    </w:p>
    <w:p w14:paraId="074F29B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L’Apostolo Paolo sa chi Lui è: Apostolo di Cristo Gesù. Conosce qual è la sua missione, il suo ministero, l’opera che lui dovrà compiere: Lui deve, come vero servo </w:t>
      </w:r>
      <w:r w:rsidRPr="00A248ED">
        <w:rPr>
          <w:rFonts w:ascii="Arial" w:eastAsia="Times New Roman" w:hAnsi="Arial" w:cs="Times New Roman"/>
          <w:kern w:val="0"/>
          <w:sz w:val="24"/>
          <w:szCs w:val="20"/>
          <w:lang w:eastAsia="it-IT"/>
          <w14:ligatures w14:val="none"/>
        </w:rPr>
        <w:lastRenderedPageBreak/>
        <w:t>di Cristo Gesù amministrare i misteri di Dio. Questa sua coscienza l’ha manifesta nella Prima Lettera ai Corinzi:</w:t>
      </w:r>
    </w:p>
    <w:p w14:paraId="02FF5388" w14:textId="77777777" w:rsidR="003012F8" w:rsidRPr="00A248ED" w:rsidRDefault="003012F8" w:rsidP="005D1649">
      <w:pPr>
        <w:spacing w:after="120" w:line="240" w:lineRule="auto"/>
        <w:jc w:val="both"/>
        <w:rPr>
          <w:rFonts w:ascii="Arial" w:eastAsia="Times New Roman" w:hAnsi="Arial" w:cs="Times New Roman"/>
          <w:i/>
          <w:iCs/>
          <w:kern w:val="0"/>
          <w:sz w:val="24"/>
          <w:szCs w:val="20"/>
          <w:lang w:eastAsia="it-IT"/>
          <w14:ligatures w14:val="none"/>
        </w:rPr>
      </w:pPr>
      <w:r w:rsidRPr="00A248ED">
        <w:rPr>
          <w:rFonts w:ascii="Arial" w:eastAsia="Times New Roman" w:hAnsi="Arial" w:cs="Times New Roman"/>
          <w:i/>
          <w:iCs/>
          <w:kern w:val="0"/>
          <w:sz w:val="24"/>
          <w:szCs w:val="20"/>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8342EEC" w14:textId="77777777" w:rsidR="003012F8" w:rsidRPr="00A248ED" w:rsidRDefault="003012F8" w:rsidP="005D1649">
      <w:pPr>
        <w:spacing w:after="120" w:line="240" w:lineRule="auto"/>
        <w:jc w:val="both"/>
        <w:rPr>
          <w:rFonts w:ascii="Arial" w:eastAsia="Times New Roman" w:hAnsi="Arial" w:cs="Times New Roman"/>
          <w:i/>
          <w:iCs/>
          <w:kern w:val="0"/>
          <w:sz w:val="24"/>
          <w:szCs w:val="20"/>
          <w:lang w:val="la-Latn" w:eastAsia="it-IT"/>
          <w14:ligatures w14:val="none"/>
        </w:rPr>
      </w:pPr>
      <w:r w:rsidRPr="00A248ED">
        <w:rPr>
          <w:rFonts w:ascii="Arial" w:eastAsia="Times New Roman" w:hAnsi="Arial" w:cs="Times New Roman"/>
          <w:i/>
          <w:iCs/>
          <w:kern w:val="0"/>
          <w:sz w:val="24"/>
          <w:szCs w:val="20"/>
          <w:lang w:val="la-Latn" w:eastAsia="it-IT"/>
          <w14:ligatures w14:val="none"/>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24F8D527" w14:textId="5E89D7D8" w:rsidR="003012F8" w:rsidRPr="00A248ED" w:rsidRDefault="003012F8" w:rsidP="005D1649">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A248ED">
        <w:rPr>
          <w:rFonts w:ascii="Greek" w:eastAsia="Times New Roman" w:hAnsi="Greek" w:cs="Greek"/>
          <w:kern w:val="0"/>
          <w:sz w:val="26"/>
          <w:szCs w:val="26"/>
          <w:lang w:val="la-Latn" w:eastAsia="it-IT"/>
          <w14:ligatures w14:val="none"/>
        </w:rPr>
        <w:t>OÛtwj ¹m©j logizšsqw ¥nqrwpoj æj Øphrštaj Cristoà kaˆ o„konÒmouj musthr…wn qeoà. ïde loipÕn zhte‹tai ™n to‹j o„konÒmoij †na pistÒj tij eØreqÍ. ™moˆ d e„j ™l£cistÒn ™stin †na Øf' Ømîn ¢nakriqî À ØpÕ ¢nqrwp…nhj ¹mšraj: ¢ll' oÙd ™mautÕn ¢nakr…nw:</w:t>
      </w:r>
      <w:r w:rsidR="00810C03">
        <w:rPr>
          <w:rFonts w:ascii="Greek" w:eastAsia="Times New Roman" w:hAnsi="Greek" w:cs="Greek"/>
          <w:kern w:val="0"/>
          <w:sz w:val="26"/>
          <w:szCs w:val="26"/>
          <w:lang w:val="la-Latn" w:eastAsia="it-IT"/>
          <w14:ligatures w14:val="none"/>
        </w:rPr>
        <w:t xml:space="preserve"> </w:t>
      </w:r>
      <w:r w:rsidRPr="00A248ED">
        <w:rPr>
          <w:rFonts w:ascii="Greek" w:eastAsia="Times New Roman" w:hAnsi="Greek" w:cs="Greek"/>
          <w:kern w:val="0"/>
          <w:sz w:val="26"/>
          <w:szCs w:val="26"/>
          <w:lang w:val="la-Latn" w:eastAsia="it-IT"/>
          <w14:ligatures w14:val="none"/>
        </w:rPr>
        <w:t xml:space="preserve">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A248ED">
        <w:rPr>
          <w:rFonts w:ascii="Times New Roman" w:eastAsia="Times New Roman" w:hAnsi="Times New Roman" w:cs="Times New Roman"/>
          <w:kern w:val="0"/>
          <w:sz w:val="24"/>
          <w:szCs w:val="20"/>
          <w:lang w:eastAsia="it-IT"/>
          <w14:ligatures w14:val="none"/>
        </w:rPr>
        <w:t>(1Cor 4,1-5).</w:t>
      </w:r>
      <w:r w:rsidRPr="00A248ED">
        <w:rPr>
          <w:rFonts w:ascii="Arial" w:eastAsia="Times New Roman" w:hAnsi="Arial" w:cs="Times New Roman"/>
          <w:kern w:val="0"/>
          <w:sz w:val="24"/>
          <w:szCs w:val="20"/>
          <w:lang w:eastAsia="it-IT"/>
          <w14:ligatures w14:val="none"/>
        </w:rPr>
        <w:t xml:space="preserve"> </w:t>
      </w:r>
    </w:p>
    <w:p w14:paraId="7915F33C"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Qual dovrà essere l’obbligo di ogni Presbitero? Conservare nella più grande rettitudine la sua coscienza presbiterale. Ecco perché l’Apostolo Paolo aggiunge: Ciò che si richiede ad ogni amministratore è che risulti fedele – </w:t>
      </w:r>
      <w:r w:rsidRPr="00A248ED">
        <w:rPr>
          <w:rFonts w:ascii="Arial" w:eastAsia="Times New Roman" w:hAnsi="Arial" w:cs="Times New Roman"/>
          <w:i/>
          <w:iCs/>
          <w:spacing w:val="-2"/>
          <w:kern w:val="0"/>
          <w:sz w:val="24"/>
          <w:szCs w:val="20"/>
          <w:lang w:val="la-Latn" w:eastAsia="it-IT"/>
          <w14:ligatures w14:val="none"/>
        </w:rPr>
        <w:t>Hic iam quaeritur inter dispensatores ut fidelis quis inveniatur</w:t>
      </w:r>
      <w:r w:rsidRPr="00A248ED">
        <w:rPr>
          <w:rFonts w:ascii="Arial" w:eastAsia="Times New Roman" w:hAnsi="Arial" w:cs="Times New Roman"/>
          <w:spacing w:val="-2"/>
          <w:kern w:val="0"/>
          <w:sz w:val="24"/>
          <w:szCs w:val="20"/>
          <w:lang w:eastAsia="it-IT"/>
          <w14:ligatures w14:val="none"/>
        </w:rPr>
        <w:t xml:space="preserve"> / </w:t>
      </w:r>
      <w:r w:rsidRPr="00A248ED">
        <w:rPr>
          <w:rFonts w:ascii="Greek" w:eastAsia="Times New Roman" w:hAnsi="Greek" w:cs="Greek"/>
          <w:spacing w:val="-2"/>
          <w:kern w:val="0"/>
          <w:sz w:val="26"/>
          <w:szCs w:val="26"/>
          <w:lang w:eastAsia="it-IT"/>
          <w14:ligatures w14:val="none"/>
        </w:rPr>
        <w:t>ïde loipÕn zhte‹tai ™n to‹j o„konÒmoij †na pistÒj tij eØreqÍ</w:t>
      </w:r>
      <w:r w:rsidRPr="00A248ED">
        <w:rPr>
          <w:rFonts w:ascii="Greek" w:eastAsia="Times New Roman" w:hAnsi="Greek" w:cs="Greek"/>
          <w:kern w:val="0"/>
          <w:sz w:val="26"/>
          <w:szCs w:val="26"/>
          <w:lang w:eastAsia="it-IT"/>
          <w14:ligatures w14:val="none"/>
        </w:rPr>
        <w:t xml:space="preserve"> </w:t>
      </w:r>
      <w:r w:rsidRPr="00A248ED">
        <w:rPr>
          <w:rFonts w:ascii="Arial" w:eastAsia="Times New Roman" w:hAnsi="Arial" w:cs="Times New Roman"/>
          <w:kern w:val="0"/>
          <w:sz w:val="24"/>
          <w:szCs w:val="20"/>
          <w:lang w:eastAsia="it-IT"/>
          <w14:ligatures w14:val="none"/>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5A213C3B"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w:t>
      </w:r>
      <w:r w:rsidRPr="00A248ED">
        <w:rPr>
          <w:rFonts w:ascii="Arial" w:eastAsia="Times New Roman" w:hAnsi="Arial" w:cs="Times New Roman"/>
          <w:kern w:val="0"/>
          <w:sz w:val="24"/>
          <w:szCs w:val="20"/>
          <w:lang w:eastAsia="it-IT"/>
          <w14:ligatures w14:val="none"/>
        </w:rPr>
        <w:lastRenderedPageBreak/>
        <w:t>servire due volontà contrarie e opposte. O si serve la volontà di Cristo o la propria volontà.</w:t>
      </w:r>
    </w:p>
    <w:p w14:paraId="481091F4"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3EBC1468"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5067C0A8" w14:textId="77777777" w:rsidR="003012F8" w:rsidRPr="00A248ED" w:rsidRDefault="003012F8" w:rsidP="00A248ED">
      <w:pPr>
        <w:pStyle w:val="Corpotesto"/>
        <w:rPr>
          <w:b/>
          <w:bCs/>
        </w:rPr>
      </w:pPr>
      <w:bookmarkStart w:id="15" w:name="_Toc106201757"/>
      <w:r w:rsidRPr="00A248ED">
        <w:rPr>
          <w:b/>
          <w:bCs/>
        </w:rPr>
        <w:t>Nulla, neanche un tozzo di pane dovrà essere di ostacolo</w:t>
      </w:r>
      <w:bookmarkEnd w:id="15"/>
      <w:r w:rsidRPr="00A248ED">
        <w:rPr>
          <w:b/>
          <w:bCs/>
        </w:rPr>
        <w:t xml:space="preserve"> </w:t>
      </w:r>
    </w:p>
    <w:p w14:paraId="1959F0B1"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A7378FD"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AF54EB7"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FD97CED"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w:t>
      </w:r>
      <w:r w:rsidRPr="00A248ED">
        <w:rPr>
          <w:rFonts w:ascii="Arial" w:eastAsia="Times New Roman" w:hAnsi="Arial" w:cs="Times New Roman"/>
          <w:i/>
          <w:kern w:val="0"/>
          <w:sz w:val="24"/>
          <w:szCs w:val="20"/>
          <w:lang w:eastAsia="it-IT"/>
          <w14:ligatures w14:val="none"/>
        </w:rPr>
        <w:lastRenderedPageBreak/>
        <w:t>Così anche il Signore ha disposto che quelli che annunciano il Vangelo vivano del Vangelo.</w:t>
      </w:r>
    </w:p>
    <w:p w14:paraId="759A5DA5"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E078312"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13C1465"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8E72BC7"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178736E7"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39520BF1"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lastRenderedPageBreak/>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BA0F618"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090DAC8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CA02DD3"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w:t>
      </w:r>
      <w:r w:rsidRPr="00A248ED">
        <w:rPr>
          <w:rFonts w:ascii="Arial" w:eastAsia="Times New Roman" w:hAnsi="Arial" w:cs="Times New Roman"/>
          <w:i/>
          <w:kern w:val="0"/>
          <w:sz w:val="24"/>
          <w:szCs w:val="20"/>
          <w:lang w:eastAsia="it-IT"/>
          <w14:ligatures w14:val="none"/>
        </w:rPr>
        <w:lastRenderedPageBreak/>
        <w:t xml:space="preserve">solennemente oggi, davanti a voi, che io sono innocente del sangue di tutti, perché non mi sono sottratto al dovere di annunciarvi tutta la volontà di Dio. </w:t>
      </w:r>
    </w:p>
    <w:p w14:paraId="580AEABE" w14:textId="19885B54"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810C03">
        <w:rPr>
          <w:rFonts w:ascii="Arial" w:eastAsia="Times New Roman" w:hAnsi="Arial" w:cs="Times New Roman"/>
          <w:i/>
          <w:kern w:val="0"/>
          <w:sz w:val="24"/>
          <w:szCs w:val="20"/>
          <w:lang w:eastAsia="it-IT"/>
          <w14:ligatures w14:val="none"/>
        </w:rPr>
        <w:t xml:space="preserve"> </w:t>
      </w:r>
      <w:r w:rsidRPr="00A248ED">
        <w:rPr>
          <w:rFonts w:ascii="Arial" w:eastAsia="Times New Roman" w:hAnsi="Arial" w:cs="Times New Roman"/>
          <w:i/>
          <w:kern w:val="0"/>
          <w:sz w:val="24"/>
          <w:szCs w:val="20"/>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Pr="00A248ED">
        <w:rPr>
          <w:rFonts w:ascii="Arial" w:eastAsia="Times New Roman" w:hAnsi="Arial" w:cs="Times New Roman"/>
          <w:kern w:val="0"/>
          <w:sz w:val="24"/>
          <w:szCs w:val="20"/>
          <w:lang w:eastAsia="it-IT"/>
          <w14:ligatures w14:val="none"/>
        </w:rPr>
        <w:t xml:space="preserve">. </w:t>
      </w:r>
    </w:p>
    <w:p w14:paraId="35DC54DD"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60B073F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C5D5764"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w:t>
      </w:r>
      <w:r w:rsidRPr="00A248ED">
        <w:rPr>
          <w:rFonts w:ascii="Arial" w:eastAsia="Times New Roman" w:hAnsi="Arial" w:cs="Times New Roman"/>
          <w:kern w:val="0"/>
          <w:sz w:val="24"/>
          <w:szCs w:val="20"/>
          <w:lang w:eastAsia="it-IT"/>
          <w14:ligatures w14:val="none"/>
        </w:rPr>
        <w:lastRenderedPageBreak/>
        <w:t xml:space="preserve">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53EE8BEA" w14:textId="77777777" w:rsidR="003012F8" w:rsidRPr="00A248ED" w:rsidRDefault="003012F8" w:rsidP="005D1649">
      <w:pPr>
        <w:spacing w:after="120" w:line="240" w:lineRule="auto"/>
        <w:jc w:val="both"/>
        <w:rPr>
          <w:rFonts w:ascii="Arial" w:eastAsia="Times New Roman" w:hAnsi="Arial" w:cs="Arial"/>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A248ED">
        <w:rPr>
          <w:rFonts w:ascii="Arial" w:eastAsia="Times New Roman" w:hAnsi="Arial" w:cs="Arial"/>
          <w:kern w:val="0"/>
          <w:sz w:val="24"/>
          <w:szCs w:val="20"/>
          <w:lang w:eastAsia="it-IT"/>
          <w14:ligatures w14:val="none"/>
        </w:rPr>
        <w:t xml:space="preserve">Queste due vie vengono pensate come vie di modernissima ecclesiologia. Invece altro non sono che due vie scelte oggi da Satana per devastare, rovinare, incendiare, ridurre in polvere e cenere tutto il ministero del Presbitero. </w:t>
      </w:r>
    </w:p>
    <w:p w14:paraId="017A8221" w14:textId="77777777" w:rsidR="003012F8" w:rsidRPr="00A248ED" w:rsidRDefault="003012F8" w:rsidP="005D1649">
      <w:pPr>
        <w:spacing w:after="120" w:line="240" w:lineRule="auto"/>
        <w:jc w:val="both"/>
        <w:rPr>
          <w:rFonts w:ascii="Arial" w:eastAsia="Times New Roman" w:hAnsi="Arial" w:cs="Arial"/>
          <w:kern w:val="0"/>
          <w:sz w:val="24"/>
          <w:szCs w:val="20"/>
          <w:lang w:eastAsia="it-IT"/>
          <w14:ligatures w14:val="none"/>
        </w:rPr>
      </w:pPr>
      <w:r w:rsidRPr="00A248ED">
        <w:rPr>
          <w:rFonts w:ascii="Arial" w:eastAsia="Times New Roman" w:hAnsi="Arial" w:cs="Arial"/>
          <w:kern w:val="0"/>
          <w:sz w:val="24"/>
          <w:szCs w:val="20"/>
          <w:lang w:eastAsia="it-IT"/>
          <w14:ligatures w14:val="none"/>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A248ED">
        <w:rPr>
          <w:rFonts w:ascii="Arial" w:eastAsia="Times New Roman" w:hAnsi="Arial" w:cs="Arial"/>
          <w:i/>
          <w:kern w:val="0"/>
          <w:sz w:val="24"/>
          <w:szCs w:val="20"/>
          <w:lang w:eastAsia="it-IT"/>
          <w14:ligatures w14:val="none"/>
        </w:rPr>
        <w:t>“verità sociologica”</w:t>
      </w:r>
      <w:r w:rsidRPr="00A248ED">
        <w:rPr>
          <w:rFonts w:ascii="Arial" w:eastAsia="Times New Roman" w:hAnsi="Arial" w:cs="Arial"/>
          <w:kern w:val="0"/>
          <w:sz w:val="24"/>
          <w:szCs w:val="20"/>
          <w:lang w:eastAsia="it-IT"/>
          <w14:ligatures w14:val="none"/>
        </w:rPr>
        <w:t xml:space="preserve"> o </w:t>
      </w:r>
      <w:r w:rsidRPr="00A248ED">
        <w:rPr>
          <w:rFonts w:ascii="Arial" w:eastAsia="Times New Roman" w:hAnsi="Arial" w:cs="Arial"/>
          <w:i/>
          <w:kern w:val="0"/>
          <w:sz w:val="24"/>
          <w:szCs w:val="20"/>
          <w:lang w:eastAsia="it-IT"/>
          <w14:ligatures w14:val="none"/>
        </w:rPr>
        <w:t>“verità storica di un’antropologia ancora in evoluzione”</w:t>
      </w:r>
      <w:r w:rsidRPr="00A248ED">
        <w:rPr>
          <w:rFonts w:ascii="Arial" w:eastAsia="Times New Roman" w:hAnsi="Arial" w:cs="Arial"/>
          <w:kern w:val="0"/>
          <w:sz w:val="24"/>
          <w:szCs w:val="20"/>
          <w:lang w:eastAsia="it-IT"/>
          <w14:ligatures w14:val="none"/>
        </w:rPr>
        <w:t>, o “</w:t>
      </w:r>
      <w:r w:rsidRPr="00A248ED">
        <w:rPr>
          <w:rFonts w:ascii="Arial" w:eastAsia="Times New Roman" w:hAnsi="Arial" w:cs="Arial"/>
          <w:i/>
          <w:kern w:val="0"/>
          <w:sz w:val="24"/>
          <w:szCs w:val="20"/>
          <w:lang w:eastAsia="it-IT"/>
          <w14:ligatures w14:val="none"/>
        </w:rPr>
        <w:t>in frutto di verità posta a servizio di una struttura storica necessaria ad un tempo, ma non necessaria ad altri tempi”</w:t>
      </w:r>
      <w:r w:rsidRPr="00A248ED">
        <w:rPr>
          <w:rFonts w:ascii="Arial" w:eastAsia="Times New Roman" w:hAnsi="Arial" w:cs="Arial"/>
          <w:kern w:val="0"/>
          <w:sz w:val="24"/>
          <w:szCs w:val="20"/>
          <w:lang w:eastAsia="it-IT"/>
          <w14:ligatures w14:val="none"/>
        </w:rPr>
        <w:t xml:space="preserve">, ogni verità rivelata sul Presbitero potrà essere demolita e al suo posto potrà essere introdotto ogni pensiero di questo mondo. Allora è giusto che noi ci chiediamo: </w:t>
      </w:r>
      <w:r w:rsidRPr="00A248ED">
        <w:rPr>
          <w:rFonts w:ascii="Arial" w:eastAsia="Times New Roman" w:hAnsi="Arial" w:cs="Arial"/>
          <w:i/>
          <w:kern w:val="0"/>
          <w:sz w:val="24"/>
          <w:szCs w:val="20"/>
          <w:lang w:eastAsia="it-IT"/>
          <w14:ligatures w14:val="none"/>
        </w:rPr>
        <w:t>“Il Presbitero di Cristo Gesù appartiene alla struttura della Chiesa per contingenze storiche o esso appartiene alla struttura divina di essa?”</w:t>
      </w:r>
      <w:r w:rsidRPr="00A248ED">
        <w:rPr>
          <w:rFonts w:ascii="Arial" w:eastAsia="Times New Roman" w:hAnsi="Arial" w:cs="Arial"/>
          <w:kern w:val="0"/>
          <w:sz w:val="24"/>
          <w:szCs w:val="20"/>
          <w:lang w:eastAsia="it-IT"/>
          <w14:ligatures w14:val="none"/>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w:t>
      </w:r>
      <w:r w:rsidRPr="00A248ED">
        <w:rPr>
          <w:rFonts w:ascii="Arial" w:eastAsia="Times New Roman" w:hAnsi="Arial" w:cs="Arial"/>
          <w:kern w:val="0"/>
          <w:sz w:val="24"/>
          <w:szCs w:val="20"/>
          <w:lang w:eastAsia="it-IT"/>
          <w14:ligatures w14:val="none"/>
        </w:rPr>
        <w:lastRenderedPageBreak/>
        <w:t>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53DED19A" w14:textId="77777777" w:rsidR="003012F8" w:rsidRPr="00A248ED" w:rsidRDefault="003012F8" w:rsidP="005D1649">
      <w:pPr>
        <w:spacing w:after="120" w:line="240" w:lineRule="auto"/>
        <w:jc w:val="both"/>
        <w:rPr>
          <w:rFonts w:ascii="Arial" w:eastAsia="Times New Roman" w:hAnsi="Arial" w:cs="Arial"/>
          <w:kern w:val="0"/>
          <w:sz w:val="24"/>
          <w:szCs w:val="20"/>
          <w:lang w:eastAsia="it-IT"/>
          <w14:ligatures w14:val="none"/>
        </w:rPr>
      </w:pPr>
      <w:r w:rsidRPr="00A248ED">
        <w:rPr>
          <w:rFonts w:ascii="Arial" w:eastAsia="Times New Roman" w:hAnsi="Arial" w:cs="Arial"/>
          <w:kern w:val="0"/>
          <w:sz w:val="24"/>
          <w:szCs w:val="20"/>
          <w:lang w:eastAsia="it-IT"/>
          <w14:ligatures w14:val="none"/>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A248ED">
        <w:rPr>
          <w:rFonts w:ascii="Arial" w:eastAsia="Times New Roman" w:hAnsi="Arial" w:cs="Arial"/>
          <w:i/>
          <w:kern w:val="0"/>
          <w:sz w:val="24"/>
          <w:szCs w:val="20"/>
          <w:lang w:eastAsia="it-IT"/>
          <w14:ligatures w14:val="none"/>
        </w:rPr>
        <w:t>“con disumana violenza scientifica la laicizzazione del clero e l’anti-cristiana, la satanica uguaglianza nel mistero di ogni discepolo di Gesù</w:t>
      </w:r>
      <w:r w:rsidRPr="00A248ED">
        <w:rPr>
          <w:rFonts w:ascii="Arial" w:eastAsia="Times New Roman" w:hAnsi="Arial" w:cs="Arial"/>
          <w:kern w:val="0"/>
          <w:sz w:val="24"/>
          <w:szCs w:val="20"/>
          <w:lang w:eastAsia="it-IT"/>
          <w14:ligatures w14:val="none"/>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A248ED">
        <w:rPr>
          <w:rFonts w:ascii="Arial" w:eastAsia="Times New Roman" w:hAnsi="Arial" w:cs="Arial"/>
          <w:i/>
          <w:kern w:val="0"/>
          <w:sz w:val="24"/>
          <w:szCs w:val="20"/>
          <w:lang w:eastAsia="it-IT"/>
          <w14:ligatures w14:val="none"/>
        </w:rPr>
        <w:t>“la falsa scienza teologica e l’errato insegnamento, scardinato dalla verità rivelata e verità dogmatica”</w:t>
      </w:r>
      <w:r w:rsidRPr="00A248ED">
        <w:rPr>
          <w:rFonts w:ascii="Arial" w:eastAsia="Times New Roman" w:hAnsi="Arial" w:cs="Arial"/>
          <w:kern w:val="0"/>
          <w:sz w:val="24"/>
          <w:szCs w:val="20"/>
          <w:lang w:eastAsia="it-IT"/>
          <w14:ligatures w14:val="none"/>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261BE1D5"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16B36200" w14:textId="77777777" w:rsidR="003012F8" w:rsidRPr="00A248ED" w:rsidRDefault="003012F8" w:rsidP="00A248ED">
      <w:pPr>
        <w:pStyle w:val="Corpotesto"/>
        <w:rPr>
          <w:b/>
          <w:bCs/>
        </w:rPr>
      </w:pPr>
      <w:bookmarkStart w:id="16" w:name="_Toc106201758"/>
      <w:r w:rsidRPr="00A248ED">
        <w:rPr>
          <w:b/>
          <w:bCs/>
        </w:rPr>
        <w:t>La coscienza di Cristo Gesù nello Spirito Santo</w:t>
      </w:r>
      <w:bookmarkEnd w:id="16"/>
    </w:p>
    <w:p w14:paraId="356B45DC" w14:textId="52682392"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810C03">
        <w:rPr>
          <w:rFonts w:ascii="Arial" w:eastAsia="Times New Roman" w:hAnsi="Arial" w:cs="Times New Roman"/>
          <w:kern w:val="0"/>
          <w:sz w:val="24"/>
          <w:szCs w:val="20"/>
          <w:lang w:eastAsia="it-IT"/>
          <w14:ligatures w14:val="none"/>
        </w:rPr>
        <w:t xml:space="preserve"> </w:t>
      </w:r>
      <w:r w:rsidRPr="00A248ED">
        <w:rPr>
          <w:rFonts w:ascii="Arial" w:eastAsia="Times New Roman" w:hAnsi="Arial" w:cs="Times New Roman"/>
          <w:spacing w:val="-2"/>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A248ED">
        <w:rPr>
          <w:rFonts w:ascii="Arial" w:eastAsia="Times New Roman" w:hAnsi="Arial" w:cs="Times New Roman"/>
          <w:i/>
          <w:spacing w:val="-2"/>
          <w:kern w:val="0"/>
          <w:sz w:val="24"/>
          <w:szCs w:val="20"/>
          <w:lang w:eastAsia="it-IT"/>
          <w14:ligatures w14:val="none"/>
        </w:rPr>
        <w:lastRenderedPageBreak/>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A248ED">
        <w:rPr>
          <w:rFonts w:ascii="Arial" w:eastAsia="Times New Roman" w:hAnsi="Arial" w:cs="Times New Roman"/>
          <w:spacing w:val="-2"/>
          <w:kern w:val="0"/>
          <w:sz w:val="24"/>
          <w:szCs w:val="20"/>
          <w:lang w:eastAsia="it-IT"/>
          <w14:ligatures w14:val="none"/>
        </w:rPr>
        <w:t xml:space="preserve">. </w:t>
      </w:r>
      <w:r w:rsidRPr="00A248ED">
        <w:rPr>
          <w:rFonts w:ascii="Arial" w:eastAsia="Times New Roman" w:hAnsi="Arial" w:cs="Times New Roman"/>
          <w:kern w:val="0"/>
          <w:sz w:val="24"/>
          <w:szCs w:val="20"/>
          <w:lang w:eastAsia="it-IT"/>
          <w14:ligatures w14:val="none"/>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6F63CF94" w14:textId="77777777" w:rsidR="003012F8" w:rsidRPr="00A248ED" w:rsidRDefault="003012F8" w:rsidP="005D1649">
      <w:pPr>
        <w:spacing w:after="120" w:line="240" w:lineRule="auto"/>
        <w:jc w:val="both"/>
        <w:rPr>
          <w:rFonts w:ascii="Arial" w:eastAsia="Times New Roman" w:hAnsi="Arial" w:cs="Arial"/>
          <w:kern w:val="0"/>
          <w:sz w:val="24"/>
          <w:szCs w:val="20"/>
          <w:lang w:eastAsia="it-IT"/>
          <w14:ligatures w14:val="none"/>
        </w:rPr>
      </w:pPr>
      <w:r w:rsidRPr="00A248ED">
        <w:rPr>
          <w:rFonts w:ascii="Arial" w:eastAsia="Times New Roman" w:hAnsi="Arial" w:cs="Arial"/>
          <w:kern w:val="0"/>
          <w:sz w:val="24"/>
          <w:szCs w:val="20"/>
          <w:lang w:eastAsia="it-IT"/>
          <w14:ligatures w14:val="none"/>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31F459E" w14:textId="53559BA4" w:rsidR="003012F8" w:rsidRPr="00A248ED" w:rsidRDefault="003012F8" w:rsidP="005D1649">
      <w:pPr>
        <w:spacing w:after="120" w:line="240" w:lineRule="auto"/>
        <w:jc w:val="both"/>
        <w:rPr>
          <w:rFonts w:ascii="Arial" w:eastAsia="Times New Roman" w:hAnsi="Arial" w:cs="Arial"/>
          <w:kern w:val="0"/>
          <w:sz w:val="24"/>
          <w:szCs w:val="20"/>
          <w:lang w:eastAsia="it-IT"/>
          <w14:ligatures w14:val="none"/>
        </w:rPr>
      </w:pPr>
      <w:r w:rsidRPr="00A248ED">
        <w:rPr>
          <w:rFonts w:ascii="Arial" w:eastAsia="Times New Roman" w:hAnsi="Arial" w:cs="Arial"/>
          <w:kern w:val="0"/>
          <w:sz w:val="24"/>
          <w:szCs w:val="20"/>
          <w:lang w:eastAsia="it-IT"/>
          <w14:ligatures w14:val="none"/>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A248ED">
        <w:rPr>
          <w:rFonts w:ascii="Arial" w:eastAsia="Times New Roman" w:hAnsi="Arial" w:cs="Arial"/>
          <w:i/>
          <w:kern w:val="0"/>
          <w:sz w:val="24"/>
          <w:szCs w:val="20"/>
          <w:lang w:eastAsia="it-IT"/>
          <w14:ligatures w14:val="none"/>
        </w:rPr>
        <w:t xml:space="preserve">“Se tu, Chiesa di Dio, non credi che “Io Sono”, morirai nel </w:t>
      </w:r>
      <w:r w:rsidRPr="00A248ED">
        <w:rPr>
          <w:rFonts w:ascii="Arial" w:eastAsia="Times New Roman" w:hAnsi="Arial" w:cs="Arial"/>
          <w:i/>
          <w:kern w:val="0"/>
          <w:sz w:val="24"/>
          <w:szCs w:val="20"/>
          <w:lang w:eastAsia="it-IT"/>
          <w14:ligatures w14:val="none"/>
        </w:rPr>
        <w:lastRenderedPageBreak/>
        <w:t>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810C03">
        <w:rPr>
          <w:rFonts w:ascii="Arial" w:eastAsia="Times New Roman" w:hAnsi="Arial" w:cs="Arial"/>
          <w:kern w:val="0"/>
          <w:sz w:val="24"/>
          <w:szCs w:val="20"/>
          <w:lang w:eastAsia="it-IT"/>
          <w14:ligatures w14:val="none"/>
        </w:rPr>
        <w:t xml:space="preserve"> </w:t>
      </w:r>
      <w:r w:rsidRPr="00A248ED">
        <w:rPr>
          <w:rFonts w:ascii="Arial" w:eastAsia="Times New Roman" w:hAnsi="Arial" w:cs="Arial"/>
          <w:kern w:val="0"/>
          <w:sz w:val="24"/>
          <w:szCs w:val="20"/>
          <w:lang w:eastAsia="it-IT"/>
          <w14:ligatures w14:val="none"/>
        </w:rPr>
        <w:t xml:space="preserve">La coscienza di Cristo deve essere oggi coscienza della Chiesa, coscienza di ogni discepolo di Gesù. </w:t>
      </w:r>
    </w:p>
    <w:p w14:paraId="41BEAB1F" w14:textId="4B1C255A"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810C03">
        <w:rPr>
          <w:rFonts w:ascii="Arial" w:eastAsia="Times New Roman" w:hAnsi="Arial" w:cs="Times New Roman"/>
          <w:i/>
          <w:kern w:val="0"/>
          <w:sz w:val="24"/>
          <w:szCs w:val="20"/>
          <w:lang w:eastAsia="it-IT"/>
          <w14:ligatures w14:val="none"/>
        </w:rPr>
        <w:t xml:space="preserve"> </w:t>
      </w:r>
      <w:r w:rsidRPr="00A248ED">
        <w:rPr>
          <w:rFonts w:ascii="Arial" w:eastAsia="Times New Roman" w:hAnsi="Arial" w:cs="Times New Roman"/>
          <w:i/>
          <w:kern w:val="0"/>
          <w:sz w:val="24"/>
          <w:szCs w:val="20"/>
          <w:lang w:eastAsia="it-IT"/>
          <w14:ligatures w14:val="none"/>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4AB78D3E" w14:textId="77777777" w:rsidR="003012F8" w:rsidRPr="00A248ED" w:rsidRDefault="003012F8" w:rsidP="005D1649">
      <w:pPr>
        <w:spacing w:after="120" w:line="240" w:lineRule="auto"/>
        <w:jc w:val="both"/>
        <w:rPr>
          <w:rFonts w:ascii="Arial" w:eastAsia="Calibri" w:hAnsi="Arial" w:cs="Arial"/>
          <w:kern w:val="0"/>
          <w:sz w:val="24"/>
          <w:szCs w:val="24"/>
          <w:lang w:eastAsia="it-IT"/>
          <w14:ligatures w14:val="none"/>
        </w:rPr>
      </w:pPr>
      <w:r w:rsidRPr="00A248ED">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A248ED">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w:t>
      </w:r>
      <w:r w:rsidRPr="00A248ED">
        <w:rPr>
          <w:rFonts w:ascii="Arial" w:eastAsia="Calibri" w:hAnsi="Arial" w:cs="Arial"/>
          <w:kern w:val="0"/>
          <w:sz w:val="24"/>
          <w:szCs w:val="24"/>
          <w:lang w:eastAsia="it-IT"/>
          <w14:ligatures w14:val="none"/>
        </w:rPr>
        <w:lastRenderedPageBreak/>
        <w:t xml:space="preserve">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A248ED">
        <w:rPr>
          <w:rFonts w:ascii="Arial" w:eastAsia="Calibri" w:hAnsi="Arial" w:cs="Arial"/>
          <w:i/>
          <w:kern w:val="0"/>
          <w:sz w:val="24"/>
          <w:szCs w:val="24"/>
          <w:lang w:eastAsia="it-IT"/>
          <w14:ligatures w14:val="none"/>
        </w:rPr>
        <w:t>“In Lui non vi è stato un solo momento che fosse naturale. In Lui ogni momento era soprannaturale”</w:t>
      </w:r>
      <w:r w:rsidRPr="00A248ED">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EB25A36" w14:textId="77777777" w:rsidR="003012F8" w:rsidRPr="00A248ED" w:rsidRDefault="003012F8" w:rsidP="005D1649">
      <w:pPr>
        <w:spacing w:after="120" w:line="240" w:lineRule="auto"/>
        <w:jc w:val="both"/>
        <w:rPr>
          <w:rFonts w:ascii="Arial" w:eastAsia="Calibri" w:hAnsi="Arial" w:cs="Times New Roman"/>
          <w:kern w:val="0"/>
          <w:sz w:val="24"/>
          <w:szCs w:val="20"/>
          <w14:ligatures w14:val="none"/>
        </w:rPr>
      </w:pPr>
      <w:r w:rsidRPr="00A248ED">
        <w:rPr>
          <w:rFonts w:ascii="Arial" w:eastAsia="Calibri" w:hAnsi="Arial" w:cs="Times New Roman"/>
          <w:kern w:val="0"/>
          <w:sz w:val="24"/>
          <w:szCs w:val="20"/>
          <w14:ligatures w14:val="none"/>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A248ED">
        <w:rPr>
          <w:rFonts w:ascii="Arial" w:eastAsia="Calibri" w:hAnsi="Arial" w:cs="Times New Roman"/>
          <w:i/>
          <w:iCs/>
          <w:kern w:val="0"/>
          <w:sz w:val="24"/>
          <w:szCs w:val="20"/>
          <w14:ligatures w14:val="none"/>
        </w:rPr>
        <w:t>“Io sono la via, la verità, la vita”</w:t>
      </w:r>
      <w:r w:rsidRPr="00A248ED">
        <w:rPr>
          <w:rFonts w:ascii="Arial" w:eastAsia="Calibri" w:hAnsi="Arial" w:cs="Times New Roman"/>
          <w:kern w:val="0"/>
          <w:sz w:val="24"/>
          <w:szCs w:val="20"/>
          <w14:ligatures w14:val="none"/>
        </w:rPr>
        <w:t>. Io, Dio e Figlio di Dio, sono la salvezza e la redenzione di ogni uomo.</w:t>
      </w:r>
    </w:p>
    <w:p w14:paraId="1B3BCFE4" w14:textId="77777777" w:rsidR="003012F8" w:rsidRPr="00A248ED" w:rsidRDefault="003012F8" w:rsidP="005D1649">
      <w:pPr>
        <w:spacing w:after="120" w:line="240" w:lineRule="auto"/>
        <w:jc w:val="both"/>
        <w:rPr>
          <w:rFonts w:ascii="Arial" w:eastAsia="Calibri" w:hAnsi="Arial" w:cs="Times New Roman"/>
          <w:kern w:val="0"/>
          <w:sz w:val="24"/>
          <w:szCs w:val="20"/>
          <w14:ligatures w14:val="none"/>
        </w:rPr>
      </w:pPr>
      <w:r w:rsidRPr="00A248ED">
        <w:rPr>
          <w:rFonts w:ascii="Arial" w:eastAsia="Calibri" w:hAnsi="Arial" w:cs="Times New Roman"/>
          <w:kern w:val="0"/>
          <w:sz w:val="24"/>
          <w:szCs w:val="20"/>
          <w14:ligatures w14:val="none"/>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0A3247C"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w:t>
      </w:r>
      <w:r w:rsidRPr="00A248ED">
        <w:rPr>
          <w:rFonts w:ascii="Arial" w:eastAsia="Times New Roman" w:hAnsi="Arial" w:cs="Times New Roman"/>
          <w:kern w:val="0"/>
          <w:sz w:val="24"/>
          <w:szCs w:val="20"/>
          <w:lang w:eastAsia="it-IT"/>
          <w14:ligatures w14:val="none"/>
        </w:rPr>
        <w:lastRenderedPageBreak/>
        <w:t xml:space="preserve">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6DBB8DE6"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F3F9D20"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A248ED">
        <w:rPr>
          <w:rFonts w:ascii="Arial" w:eastAsia="Times New Roman" w:hAnsi="Arial" w:cs="Times New Roman"/>
          <w:kern w:val="0"/>
          <w:sz w:val="24"/>
          <w:szCs w:val="20"/>
          <w:lang w:eastAsia="it-IT"/>
          <w14:ligatures w14:val="none"/>
        </w:rPr>
        <w:t xml:space="preserve">. </w:t>
      </w:r>
    </w:p>
    <w:p w14:paraId="567BB61B"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3060FB6"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A248ED">
        <w:rPr>
          <w:rFonts w:ascii="Arial" w:eastAsia="Times New Roman" w:hAnsi="Arial" w:cs="Times New Roman"/>
          <w:i/>
          <w:kern w:val="0"/>
          <w:sz w:val="24"/>
          <w:szCs w:val="20"/>
          <w:lang w:eastAsia="it-IT"/>
          <w14:ligatures w14:val="none"/>
        </w:rPr>
        <w:lastRenderedPageBreak/>
        <w:t xml:space="preserve">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A959427"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5761909B" w14:textId="77777777" w:rsidR="003012F8" w:rsidRPr="00A248ED" w:rsidRDefault="003012F8" w:rsidP="005D1649">
      <w:pPr>
        <w:spacing w:after="120" w:line="240" w:lineRule="auto"/>
        <w:jc w:val="both"/>
        <w:rPr>
          <w:rFonts w:ascii="Arial" w:eastAsia="Times New Roman" w:hAnsi="Arial" w:cs="Times New Roman"/>
          <w:bCs/>
          <w:i/>
          <w:kern w:val="0"/>
          <w:sz w:val="24"/>
          <w:szCs w:val="20"/>
          <w:lang w:eastAsia="it-IT"/>
          <w14:ligatures w14:val="none"/>
        </w:rPr>
      </w:pPr>
      <w:r w:rsidRPr="00A248ED">
        <w:rPr>
          <w:rFonts w:ascii="Arial" w:eastAsia="Times New Roman" w:hAnsi="Arial" w:cs="Times New Roman"/>
          <w:bCs/>
          <w:i/>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4F56EA3" w14:textId="77777777" w:rsidR="003012F8" w:rsidRPr="00A248ED" w:rsidRDefault="003012F8" w:rsidP="005D1649">
      <w:pPr>
        <w:spacing w:after="120" w:line="240" w:lineRule="auto"/>
        <w:jc w:val="both"/>
        <w:rPr>
          <w:rFonts w:ascii="Arial" w:eastAsia="Times New Roman" w:hAnsi="Arial" w:cs="Times New Roman"/>
          <w:bCs/>
          <w:i/>
          <w:kern w:val="0"/>
          <w:sz w:val="24"/>
          <w:szCs w:val="20"/>
          <w:lang w:eastAsia="it-IT"/>
          <w14:ligatures w14:val="none"/>
        </w:rPr>
      </w:pPr>
      <w:r w:rsidRPr="00A248ED">
        <w:rPr>
          <w:rFonts w:ascii="Arial" w:eastAsia="Times New Roman" w:hAnsi="Arial" w:cs="Times New Roman"/>
          <w:bCs/>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66A2455E"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A248ED">
        <w:rPr>
          <w:rFonts w:ascii="Arial" w:eastAsia="Times New Roman" w:hAnsi="Arial" w:cs="Times New Roman"/>
          <w:bCs/>
          <w:i/>
          <w:iCs/>
          <w:kern w:val="0"/>
          <w:sz w:val="24"/>
          <w:szCs w:val="20"/>
          <w:lang w:eastAsia="it-IT"/>
          <w14:ligatures w14:val="none"/>
        </w:rPr>
        <w:t>“Io non credo in Gesù Signore”</w:t>
      </w:r>
      <w:r w:rsidRPr="00A248ED">
        <w:rPr>
          <w:rFonts w:ascii="Arial" w:eastAsia="Times New Roman" w:hAnsi="Arial" w:cs="Times New Roman"/>
          <w:bCs/>
          <w:kern w:val="0"/>
          <w:sz w:val="24"/>
          <w:szCs w:val="20"/>
          <w:lang w:eastAsia="it-IT"/>
          <w14:ligatures w14:val="none"/>
        </w:rPr>
        <w:t xml:space="preserve">. Mai però potrà dire cose contrarie a quanto è contenuto nei Sacri Testi. Se lo dovesse dire, sappia che è disonesto. Se </w:t>
      </w:r>
      <w:r w:rsidRPr="00A248ED">
        <w:rPr>
          <w:rFonts w:ascii="Arial" w:eastAsia="Times New Roman" w:hAnsi="Arial" w:cs="Times New Roman"/>
          <w:bCs/>
          <w:kern w:val="0"/>
          <w:sz w:val="24"/>
          <w:szCs w:val="20"/>
          <w:lang w:eastAsia="it-IT"/>
          <w14:ligatures w14:val="none"/>
        </w:rPr>
        <w:lastRenderedPageBreak/>
        <w:t xml:space="preserve">è disonesto, attesta di essersi corrotto nella sua natura. Natura corrotta, disonestà della mente e del cuore. </w:t>
      </w:r>
    </w:p>
    <w:p w14:paraId="7A4C2566"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5643BCBB" w14:textId="77777777" w:rsidR="003012F8" w:rsidRPr="00A248ED" w:rsidRDefault="003012F8" w:rsidP="00A248ED">
      <w:pPr>
        <w:pStyle w:val="Corpotesto"/>
        <w:rPr>
          <w:b/>
          <w:bCs/>
        </w:rPr>
      </w:pPr>
      <w:bookmarkStart w:id="17" w:name="_Toc106201759"/>
      <w:r w:rsidRPr="00A248ED">
        <w:rPr>
          <w:b/>
          <w:bCs/>
        </w:rPr>
        <w:t>La coscienza di ogni singolo Presbitero nello Spirito Santo</w:t>
      </w:r>
      <w:bookmarkEnd w:id="17"/>
      <w:r w:rsidRPr="00A248ED">
        <w:rPr>
          <w:b/>
          <w:bCs/>
        </w:rPr>
        <w:t xml:space="preserve"> </w:t>
      </w:r>
    </w:p>
    <w:p w14:paraId="09D62B17"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A248ED">
        <w:rPr>
          <w:rFonts w:ascii="Arial" w:eastAsia="Times New Roman" w:hAnsi="Arial" w:cs="Times New Roman"/>
          <w:i/>
          <w:kern w:val="0"/>
          <w:sz w:val="24"/>
          <w:szCs w:val="20"/>
          <w:lang w:eastAsia="it-IT"/>
          <w14:ligatures w14:val="none"/>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A248ED">
        <w:rPr>
          <w:rFonts w:ascii="Arial" w:eastAsia="Times New Roman" w:hAnsi="Arial" w:cs="Times New Roman"/>
          <w:kern w:val="0"/>
          <w:sz w:val="24"/>
          <w:szCs w:val="20"/>
          <w:lang w:eastAsia="it-IT"/>
          <w14:ligatures w14:val="none"/>
        </w:rPr>
        <w:t xml:space="preserve">”. Il Presbitero è obbligato, anche a costo della sua vita, a conservare purissima nel suo cuore la scienza e la coscienza della sua persona, scienza e coscienza che sono in lui vera creazione dello Spirito Santo. </w:t>
      </w:r>
    </w:p>
    <w:p w14:paraId="783FC5BA"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1916F80" w14:textId="77777777" w:rsidR="003012F8" w:rsidRPr="003012F8" w:rsidRDefault="003012F8" w:rsidP="005D1649">
      <w:pPr>
        <w:spacing w:after="120" w:line="240" w:lineRule="auto"/>
        <w:rPr>
          <w:rFonts w:ascii="Times New Roman" w:eastAsia="Times New Roman" w:hAnsi="Times New Roman" w:cs="Times New Roman"/>
          <w:kern w:val="0"/>
          <w:sz w:val="20"/>
          <w:szCs w:val="20"/>
          <w:lang w:eastAsia="it-IT"/>
          <w14:ligatures w14:val="none"/>
        </w:rPr>
      </w:pPr>
    </w:p>
    <w:p w14:paraId="036F4FF4" w14:textId="77777777" w:rsidR="003012F8" w:rsidRPr="00A248ED" w:rsidRDefault="003012F8" w:rsidP="00A248ED">
      <w:pPr>
        <w:pStyle w:val="Corpotesto"/>
        <w:rPr>
          <w:b/>
          <w:bCs/>
        </w:rPr>
      </w:pPr>
      <w:bookmarkStart w:id="18" w:name="_Toc106201760"/>
      <w:r w:rsidRPr="00A248ED">
        <w:rPr>
          <w:b/>
          <w:bCs/>
        </w:rPr>
        <w:t>Alcune coscienze deformate</w:t>
      </w:r>
      <w:bookmarkEnd w:id="18"/>
      <w:r w:rsidRPr="00A248ED">
        <w:rPr>
          <w:b/>
          <w:bCs/>
        </w:rPr>
        <w:t xml:space="preserve"> </w:t>
      </w:r>
    </w:p>
    <w:p w14:paraId="1DCC9FCE"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lastRenderedPageBreak/>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4E1B5D7A"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DE01A4"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F1AEC6"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FCA8C44"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w:t>
      </w:r>
      <w:r w:rsidRPr="00A248ED">
        <w:rPr>
          <w:rFonts w:ascii="Arial" w:eastAsia="Times New Roman" w:hAnsi="Arial" w:cs="Times New Roman"/>
          <w:i/>
          <w:kern w:val="0"/>
          <w:sz w:val="24"/>
          <w:szCs w:val="20"/>
          <w:lang w:eastAsia="it-IT"/>
          <w14:ligatures w14:val="none"/>
        </w:rPr>
        <w:lastRenderedPageBreak/>
        <w:t xml:space="preserve">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873D83D"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3B43DF"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A7A630"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A248ED">
        <w:rPr>
          <w:rFonts w:ascii="Arial" w:eastAsia="Times New Roman" w:hAnsi="Arial" w:cs="Times New Roman"/>
          <w:kern w:val="0"/>
          <w:sz w:val="24"/>
          <w:szCs w:val="20"/>
          <w:lang w:eastAsia="it-IT"/>
          <w14:ligatures w14:val="none"/>
        </w:rPr>
        <w:t xml:space="preserve">. </w:t>
      </w:r>
    </w:p>
    <w:p w14:paraId="5D9F7A0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Spetta ad ogni Presbitero – e prima di ogni altro al Vescovo – vigilare perché mai un Presbitero si allontani dalla scienza e dalla coscienza di Cristo Gesù. Ognuno </w:t>
      </w:r>
      <w:r w:rsidRPr="00A248ED">
        <w:rPr>
          <w:rFonts w:ascii="Arial" w:eastAsia="Times New Roman" w:hAnsi="Arial" w:cs="Times New Roman"/>
          <w:kern w:val="0"/>
          <w:sz w:val="24"/>
          <w:szCs w:val="20"/>
          <w:lang w:eastAsia="it-IT"/>
          <w14:ligatures w14:val="none"/>
        </w:rPr>
        <w:lastRenderedPageBreak/>
        <w:t xml:space="preserve">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A248ED">
        <w:rPr>
          <w:rFonts w:ascii="Arial" w:eastAsia="Times New Roman" w:hAnsi="Arial" w:cs="Times New Roman"/>
          <w:spacing w:val="-2"/>
          <w:kern w:val="0"/>
          <w:sz w:val="24"/>
          <w:szCs w:val="20"/>
          <w:lang w:eastAsia="it-IT"/>
          <w14:ligatures w14:val="none"/>
        </w:rPr>
        <w:t xml:space="preserve">Spirito Santo. Persa la scienza e la coscienza di Cristo, alla luce delle quali sempre dobbiamo camminare, si è preda di ogni falsità e di ogni menzogna. </w:t>
      </w:r>
      <w:r w:rsidRPr="00A248ED">
        <w:rPr>
          <w:rFonts w:ascii="Arial" w:eastAsia="Times New Roman" w:hAnsi="Arial" w:cs="Times New Roman"/>
          <w:kern w:val="0"/>
          <w:sz w:val="24"/>
          <w:szCs w:val="20"/>
          <w:lang w:eastAsia="it-IT"/>
          <w14:ligatures w14:val="none"/>
        </w:rPr>
        <w:t xml:space="preserve">Non si è più Presbiteri secondo il cuore di Cristo, ma secondo il cuore del mondo. </w:t>
      </w:r>
    </w:p>
    <w:p w14:paraId="4A18F1F3"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3A06D2D7"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32D35A99"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14766E9"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B43F5D9"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w:t>
      </w:r>
      <w:r w:rsidRPr="00A248ED">
        <w:rPr>
          <w:rFonts w:ascii="Arial" w:eastAsia="Times New Roman" w:hAnsi="Arial" w:cs="Times New Roman"/>
          <w:i/>
          <w:kern w:val="0"/>
          <w:sz w:val="24"/>
          <w:szCs w:val="20"/>
          <w:lang w:eastAsia="it-IT"/>
          <w14:ligatures w14:val="none"/>
        </w:rPr>
        <w:lastRenderedPageBreak/>
        <w:t>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593B73C0"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8D4787F"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A1F819E"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O Timòteo, custodisci ciò che ti è stato affidato; evita le chiacchiere vuote e perverse e le obiezioni della falsa scienza. Taluni, per averla seguita, hanno deviato dalla fede. La grazia sia con voi! (1Tm 6,6-21).</w:t>
      </w:r>
    </w:p>
    <w:p w14:paraId="55BC704D"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392D1503"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w:t>
      </w:r>
      <w:r w:rsidRPr="00A248ED">
        <w:rPr>
          <w:rFonts w:ascii="Arial" w:eastAsia="Times New Roman" w:hAnsi="Arial" w:cs="Times New Roman"/>
          <w:i/>
          <w:kern w:val="0"/>
          <w:sz w:val="24"/>
          <w:szCs w:val="20"/>
          <w:lang w:eastAsia="it-IT"/>
          <w14:ligatures w14:val="none"/>
        </w:rPr>
        <w:lastRenderedPageBreak/>
        <w:t>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118BE22B"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E704970"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74BE21E7"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D27A16A"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w:t>
      </w:r>
      <w:r w:rsidRPr="00A248ED">
        <w:rPr>
          <w:rFonts w:ascii="Arial" w:eastAsia="Times New Roman" w:hAnsi="Arial" w:cs="Times New Roman"/>
          <w:i/>
          <w:kern w:val="0"/>
          <w:sz w:val="24"/>
          <w:szCs w:val="20"/>
          <w:lang w:eastAsia="it-IT"/>
          <w14:ligatures w14:val="none"/>
        </w:rPr>
        <w:lastRenderedPageBreak/>
        <w:t>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34683B25"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1DB1D9E7"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4B013621"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w:t>
      </w:r>
      <w:r w:rsidRPr="00A248ED">
        <w:rPr>
          <w:rFonts w:ascii="Arial" w:eastAsia="Times New Roman" w:hAnsi="Arial" w:cs="Times New Roman"/>
          <w:kern w:val="0"/>
          <w:sz w:val="24"/>
          <w:szCs w:val="20"/>
          <w:lang w:eastAsia="it-IT"/>
          <w14:ligatures w14:val="none"/>
        </w:rPr>
        <w:t xml:space="preserve">. </w:t>
      </w:r>
    </w:p>
    <w:p w14:paraId="0886673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27322037"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490AAE27"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47278EDC" w14:textId="77777777" w:rsidR="003012F8" w:rsidRPr="00A248ED" w:rsidRDefault="003012F8" w:rsidP="00761B94">
      <w:pPr>
        <w:pStyle w:val="Titolo2"/>
      </w:pPr>
      <w:bookmarkStart w:id="19" w:name="_Toc106201761"/>
      <w:bookmarkStart w:id="20" w:name="_Toc220592071"/>
      <w:r w:rsidRPr="00A248ED">
        <w:lastRenderedPageBreak/>
        <w:t>PASCETE IL GREGGE DI DIO CHE VI È AFFIDATO</w:t>
      </w:r>
      <w:bookmarkEnd w:id="19"/>
      <w:bookmarkEnd w:id="20"/>
    </w:p>
    <w:p w14:paraId="227AA37D"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55DEC7D4"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A248ED">
        <w:rPr>
          <w:rFonts w:ascii="Arial" w:eastAsia="Times New Roman" w:hAnsi="Arial" w:cs="Times New Roman"/>
          <w:kern w:val="0"/>
          <w:sz w:val="24"/>
          <w:szCs w:val="20"/>
          <w:lang w:eastAsia="it-IT"/>
          <w14:ligatures w14:val="none"/>
        </w:rPr>
        <w:t xml:space="preserve">. </w:t>
      </w:r>
    </w:p>
    <w:p w14:paraId="5EA4EC8D"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7813C39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A248ED">
        <w:rPr>
          <w:rFonts w:ascii="Arial" w:eastAsia="Times New Roman" w:hAnsi="Arial" w:cs="Times New Roman"/>
          <w:kern w:val="0"/>
          <w:sz w:val="24"/>
          <w:szCs w:val="20"/>
          <w:lang w:eastAsia="it-IT"/>
          <w14:ligatures w14:val="none"/>
        </w:rPr>
        <w:t xml:space="preserve">. </w:t>
      </w:r>
    </w:p>
    <w:p w14:paraId="2942BCE3"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00552C4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Noi preghiamo Dio che non facciate alcun male: non per apparire noi come approvati, ma perché voi facciate il bene e noi siamo come disapprovati. Non </w:t>
      </w:r>
      <w:r w:rsidRPr="00A248ED">
        <w:rPr>
          <w:rFonts w:ascii="Arial" w:eastAsia="Times New Roman" w:hAnsi="Arial" w:cs="Times New Roman"/>
          <w:i/>
          <w:kern w:val="0"/>
          <w:sz w:val="24"/>
          <w:szCs w:val="20"/>
          <w:lang w:eastAsia="it-IT"/>
          <w14:ligatures w14:val="none"/>
        </w:rPr>
        <w:lastRenderedPageBreak/>
        <w:t>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A248ED">
        <w:rPr>
          <w:rFonts w:ascii="Arial" w:eastAsia="Times New Roman" w:hAnsi="Arial" w:cs="Times New Roman"/>
          <w:kern w:val="0"/>
          <w:sz w:val="24"/>
          <w:szCs w:val="20"/>
          <w:lang w:eastAsia="it-IT"/>
          <w14:ligatures w14:val="none"/>
        </w:rPr>
        <w:t xml:space="preserve">. </w:t>
      </w:r>
    </w:p>
    <w:p w14:paraId="5E8F80A5"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Ecco cosa scrive l’Apostolo Pietro al Capitolo V della sua Prima Lettera: </w:t>
      </w:r>
    </w:p>
    <w:p w14:paraId="42471B46"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CEE32C8"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i/>
          <w:iCs/>
          <w:kern w:val="0"/>
          <w:sz w:val="24"/>
          <w:szCs w:val="20"/>
          <w:lang w:val="la-Latn" w:eastAsia="it-IT"/>
          <w14:ligatures w14:val="none"/>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A248ED">
        <w:rPr>
          <w:rFonts w:ascii="Arial" w:eastAsia="Times New Roman" w:hAnsi="Arial" w:cs="Times New Roman"/>
          <w:kern w:val="0"/>
          <w:sz w:val="24"/>
          <w:szCs w:val="20"/>
          <w:lang w:val="la-Latn" w:eastAsia="it-IT"/>
          <w14:ligatures w14:val="none"/>
        </w:rPr>
        <w:t xml:space="preserve"> (1Pt 5,1-4)</w:t>
      </w:r>
      <w:r w:rsidRPr="00A248ED">
        <w:rPr>
          <w:rFonts w:ascii="Arial" w:eastAsia="Times New Roman" w:hAnsi="Arial" w:cs="Times New Roman"/>
          <w:kern w:val="0"/>
          <w:sz w:val="24"/>
          <w:szCs w:val="20"/>
          <w:lang w:eastAsia="it-IT"/>
          <w14:ligatures w14:val="none"/>
        </w:rPr>
        <w:t>.</w:t>
      </w:r>
    </w:p>
    <w:p w14:paraId="191F0125" w14:textId="3AC922F2" w:rsidR="003012F8" w:rsidRPr="00A248ED" w:rsidRDefault="003012F8" w:rsidP="005D1649">
      <w:pPr>
        <w:autoSpaceDE w:val="0"/>
        <w:autoSpaceDN w:val="0"/>
        <w:adjustRightInd w:val="0"/>
        <w:spacing w:after="120" w:line="240" w:lineRule="auto"/>
        <w:jc w:val="both"/>
        <w:rPr>
          <w:rFonts w:ascii="Arial" w:eastAsia="Times New Roman" w:hAnsi="Arial" w:cs="Times New Roman"/>
          <w:kern w:val="0"/>
          <w:sz w:val="24"/>
          <w:szCs w:val="20"/>
          <w:lang w:val="la-Latn" w:eastAsia="it-IT"/>
          <w14:ligatures w14:val="none"/>
        </w:rPr>
      </w:pPr>
      <w:r w:rsidRPr="00A248ED">
        <w:rPr>
          <w:rFonts w:ascii="Greek" w:eastAsia="Times New Roman" w:hAnsi="Greek" w:cs="Greek"/>
          <w:kern w:val="0"/>
          <w:sz w:val="26"/>
          <w:szCs w:val="26"/>
          <w:lang w:eastAsia="it-IT"/>
          <w14:ligatures w14:val="none"/>
        </w:rPr>
        <w:t>Presbutšrouj oân ™n Øm‹n parakalî Ð sumpresbÚteroj kaˆ m£rtuj tîn toà Cristoà paqhm£twn, Ð kaˆ tÁj melloÚshj ¢pokalÚptesqai dÒxhj koinwnÒj: poim£nate tÕ ™n Øm‹n po…mnion toà qeoà [,™piskopoàntej] m¾ ¢nagkastîj ¢ll¦ ˜kous…wj kat¦ qeÒn, mhd</w:t>
      </w:r>
      <w:r w:rsidRPr="00A248ED">
        <w:rPr>
          <w:rFonts w:ascii="Greek" w:eastAsia="Times New Roman" w:hAnsi="Greek" w:cs="Greek"/>
          <w:kern w:val="0"/>
          <w:sz w:val="26"/>
          <w:szCs w:val="26"/>
          <w:lang w:val="el-GR" w:eastAsia="it-IT"/>
          <w14:ligatures w14:val="none"/>
        </w:rPr>
        <w:t></w:t>
      </w:r>
      <w:r w:rsidRPr="00A248ED">
        <w:rPr>
          <w:rFonts w:ascii="Greek" w:eastAsia="Times New Roman" w:hAnsi="Greek" w:cs="Greek"/>
          <w:kern w:val="0"/>
          <w:sz w:val="26"/>
          <w:szCs w:val="26"/>
          <w:lang w:eastAsia="it-IT"/>
          <w14:ligatures w14:val="none"/>
        </w:rPr>
        <w:t xml:space="preserve"> a„scrokerdîj ¢ll¦ proqÚmwj,</w:t>
      </w:r>
      <w:r w:rsidR="00810C03">
        <w:rPr>
          <w:rFonts w:ascii="Greek" w:eastAsia="Times New Roman" w:hAnsi="Greek" w:cs="Greek"/>
          <w:kern w:val="0"/>
          <w:sz w:val="26"/>
          <w:szCs w:val="26"/>
          <w:lang w:eastAsia="it-IT"/>
          <w14:ligatures w14:val="none"/>
        </w:rPr>
        <w:t xml:space="preserve"> </w:t>
      </w:r>
      <w:r w:rsidRPr="00A248ED">
        <w:rPr>
          <w:rFonts w:ascii="Greek" w:eastAsia="Times New Roman" w:hAnsi="Greek" w:cs="Greek"/>
          <w:kern w:val="0"/>
          <w:sz w:val="26"/>
          <w:szCs w:val="26"/>
          <w:lang w:eastAsia="it-IT"/>
          <w14:ligatures w14:val="none"/>
        </w:rPr>
        <w:t>mhd' æj katakurieÚontej tîn kl»rwn ¢ll¦ tÚpoi ginÒmenoi toà poimn…ou: kaˆ fanerwqšntoj toà ¢rcipo…menoj komie‹sqe tÕn ¢mar£ntinon tÁj dÒxhj stšfanon</w:t>
      </w:r>
      <w:r w:rsidRPr="00A248ED">
        <w:rPr>
          <w:rFonts w:ascii="Greek" w:eastAsia="Times New Roman" w:hAnsi="Greek" w:cs="Greek"/>
          <w:kern w:val="0"/>
          <w:sz w:val="26"/>
          <w:szCs w:val="26"/>
          <w:lang w:val="la-Latn" w:eastAsia="it-IT"/>
          <w14:ligatures w14:val="none"/>
        </w:rPr>
        <w:t xml:space="preserve">. </w:t>
      </w:r>
      <w:r w:rsidRPr="00A248ED">
        <w:rPr>
          <w:rFonts w:ascii="Arial" w:eastAsia="Times New Roman" w:hAnsi="Arial" w:cs="Times New Roman"/>
          <w:kern w:val="0"/>
          <w:sz w:val="24"/>
          <w:szCs w:val="20"/>
          <w:lang w:val="la-Latn" w:eastAsia="it-IT"/>
          <w14:ligatures w14:val="none"/>
        </w:rPr>
        <w:t>(1Pt 5,1-4).</w:t>
      </w:r>
    </w:p>
    <w:p w14:paraId="557B9DCA" w14:textId="77777777" w:rsidR="003012F8" w:rsidRPr="00A248ED" w:rsidRDefault="003012F8" w:rsidP="005D1649">
      <w:pPr>
        <w:spacing w:after="120" w:line="240" w:lineRule="auto"/>
        <w:rPr>
          <w:rFonts w:ascii="Times New Roman" w:eastAsia="Times New Roman" w:hAnsi="Times New Roman" w:cs="Times New Roman"/>
          <w:kern w:val="0"/>
          <w:sz w:val="20"/>
          <w:szCs w:val="20"/>
          <w:lang w:val="la-Latn" w:eastAsia="it-IT"/>
          <w14:ligatures w14:val="none"/>
        </w:rPr>
      </w:pPr>
    </w:p>
    <w:p w14:paraId="026134D0"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Pieghiamoci ora ad esaminare uno per uno questi comandi che vengono dallo Spirito Santo per bocca dell’apostolo Pietro:</w:t>
      </w:r>
    </w:p>
    <w:p w14:paraId="6633CEA6"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6C8BB442" w14:textId="77777777" w:rsidR="003012F8" w:rsidRPr="003012F8" w:rsidRDefault="003012F8" w:rsidP="00761B94">
      <w:pPr>
        <w:pStyle w:val="Titolo2"/>
      </w:pPr>
      <w:bookmarkStart w:id="21" w:name="_Toc106201762"/>
      <w:bookmarkStart w:id="22" w:name="_Toc220592072"/>
      <w:r w:rsidRPr="003012F8">
        <w:t>PASCITE QUI EST IN VOBIS GREGEM DEI</w:t>
      </w:r>
      <w:bookmarkEnd w:id="21"/>
      <w:bookmarkEnd w:id="22"/>
      <w:r w:rsidRPr="003012F8">
        <w:t xml:space="preserve"> </w:t>
      </w:r>
    </w:p>
    <w:p w14:paraId="468F45C8" w14:textId="77777777" w:rsidR="003012F8" w:rsidRPr="00A248ED" w:rsidRDefault="003012F8" w:rsidP="00A248ED">
      <w:pPr>
        <w:pStyle w:val="Corpotesto"/>
        <w:rPr>
          <w:rFonts w:ascii="Greek" w:hAnsi="Greek"/>
          <w:b/>
          <w:bCs/>
          <w:sz w:val="28"/>
          <w:szCs w:val="22"/>
        </w:rPr>
      </w:pPr>
      <w:bookmarkStart w:id="23" w:name="_Toc106201763"/>
      <w:r w:rsidRPr="00A248ED">
        <w:rPr>
          <w:rFonts w:ascii="Greek" w:hAnsi="Greek"/>
          <w:b/>
          <w:bCs/>
          <w:sz w:val="28"/>
          <w:szCs w:val="22"/>
        </w:rPr>
        <w:t>poim£nate tÕ ™n Øm‹n po…mnion toà qeoà</w:t>
      </w:r>
      <w:bookmarkEnd w:id="23"/>
    </w:p>
    <w:p w14:paraId="7C25D25B"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A248ED">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5203F7E7"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Ora applichiamo questa immagine e questa figura al Presbitero: Se lui si nutre di superbia, il suo gregge sarà formato di superbia. Se si nutre di lussuria, anche il suo </w:t>
      </w:r>
      <w:r w:rsidRPr="00A248ED">
        <w:rPr>
          <w:rFonts w:ascii="Arial" w:eastAsia="Times New Roman" w:hAnsi="Arial" w:cs="Times New Roman"/>
          <w:kern w:val="0"/>
          <w:sz w:val="24"/>
          <w:szCs w:val="20"/>
          <w:lang w:eastAsia="it-IT"/>
          <w14:ligatures w14:val="none"/>
        </w:rPr>
        <w:lastRenderedPageBreak/>
        <w:t>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D4A2E42" w14:textId="71AA8A36"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A248ED" w:rsidRPr="003012F8">
        <w:rPr>
          <w:rFonts w:ascii="Arial" w:eastAsia="Times New Roman" w:hAnsi="Arial" w:cs="Times New Roman"/>
          <w:b/>
          <w:kern w:val="0"/>
          <w:sz w:val="24"/>
          <w:szCs w:val="20"/>
          <w:lang w:eastAsia="it-IT"/>
          <w14:ligatures w14:val="none"/>
        </w:rPr>
        <w:t>l presbitero nella comunità</w:t>
      </w:r>
      <w:r w:rsidRPr="003012F8">
        <w:rPr>
          <w:rFonts w:ascii="Arial" w:eastAsia="Times New Roman" w:hAnsi="Arial" w:cs="Times New Roman"/>
          <w:kern w:val="0"/>
          <w:sz w:val="24"/>
          <w:szCs w:val="20"/>
          <w:lang w:eastAsia="it-IT"/>
          <w14:ligatures w14:val="none"/>
        </w:rPr>
        <w:t xml:space="preserve">. </w:t>
      </w:r>
      <w:r w:rsidRPr="00A248ED">
        <w:rPr>
          <w:rFonts w:ascii="Arial" w:eastAsia="Times New Roman" w:hAnsi="Arial" w:cs="Times New Roman"/>
          <w:kern w:val="0"/>
          <w:sz w:val="24"/>
          <w:szCs w:val="20"/>
          <w:lang w:eastAsia="it-IT"/>
          <w14:ligatures w14:val="none"/>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21DD95E9"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4CCCCFE7"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6850BCF6" w14:textId="77777777" w:rsidR="003012F8" w:rsidRPr="00A248ED"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A248ED">
        <w:rPr>
          <w:rFonts w:ascii="Arial" w:eastAsia="Times New Roman" w:hAnsi="Arial" w:cs="Times New Roman"/>
          <w:i/>
          <w:kern w:val="0"/>
          <w:sz w:val="24"/>
          <w:szCs w:val="20"/>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7C6E26B8"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A248ED">
        <w:rPr>
          <w:rFonts w:ascii="Arial" w:eastAsia="Times New Roman" w:hAnsi="Arial" w:cs="Times New Roman"/>
          <w:i/>
          <w:kern w:val="0"/>
          <w:sz w:val="24"/>
          <w:szCs w:val="20"/>
          <w:lang w:eastAsia="it-IT"/>
          <w14:ligatures w14:val="none"/>
        </w:rPr>
        <w:t xml:space="preserve">“La parola di Dio è viva, efficace e più tagliente di ogni spada a doppio taglio; essa penetra fino al punto di divisione dell’anima e dello spirito, fino alle giunture e alle midolla, e discerne i sentimenti e i </w:t>
      </w:r>
      <w:r w:rsidRPr="00A248ED">
        <w:rPr>
          <w:rFonts w:ascii="Arial" w:eastAsia="Times New Roman" w:hAnsi="Arial" w:cs="Times New Roman"/>
          <w:i/>
          <w:kern w:val="0"/>
          <w:sz w:val="24"/>
          <w:szCs w:val="20"/>
          <w:lang w:eastAsia="it-IT"/>
          <w14:ligatures w14:val="none"/>
        </w:rPr>
        <w:lastRenderedPageBreak/>
        <w:t>pensieri del cuore. Non vi è creatura che possa nascondersi davanti a Dio, ma tutto è nudo e scoperto agli occhi di colui al quale noi dobbiamo rendere conto” (Eb 4,12-13)</w:t>
      </w:r>
      <w:r w:rsidRPr="00A248ED">
        <w:rPr>
          <w:rFonts w:ascii="Arial" w:eastAsia="Times New Roman" w:hAnsi="Arial" w:cs="Times New Roman"/>
          <w:kern w:val="0"/>
          <w:sz w:val="24"/>
          <w:szCs w:val="20"/>
          <w:lang w:eastAsia="it-IT"/>
          <w14:ligatures w14:val="none"/>
        </w:rPr>
        <w:t xml:space="preserve">. </w:t>
      </w:r>
    </w:p>
    <w:p w14:paraId="28D05CA1" w14:textId="4B494DCB"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810C03">
        <w:rPr>
          <w:rFonts w:ascii="Arial" w:eastAsia="Times New Roman" w:hAnsi="Arial" w:cs="Times New Roman"/>
          <w:kern w:val="0"/>
          <w:sz w:val="24"/>
          <w:szCs w:val="20"/>
          <w:lang w:eastAsia="it-IT"/>
          <w14:ligatures w14:val="none"/>
        </w:rPr>
        <w:t xml:space="preserve"> </w:t>
      </w:r>
      <w:r w:rsidRPr="00A248ED">
        <w:rPr>
          <w:rFonts w:ascii="Arial" w:eastAsia="Times New Roman" w:hAnsi="Arial" w:cs="Times New Roman"/>
          <w:kern w:val="0"/>
          <w:sz w:val="24"/>
          <w:szCs w:val="20"/>
          <w:lang w:eastAsia="it-IT"/>
          <w14:ligatures w14:val="none"/>
        </w:rPr>
        <w:t xml:space="preserve">Ogni Presbitero deve conoscere la sua altissima eterna e terrena responsabilità se omette la predicazione della Parola oppure se la dice alterandola. </w:t>
      </w:r>
    </w:p>
    <w:p w14:paraId="5C7E42A9" w14:textId="2C9C8BFA"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A248ED" w:rsidRPr="003012F8">
        <w:rPr>
          <w:rFonts w:ascii="Arial" w:eastAsia="Times New Roman" w:hAnsi="Arial" w:cs="Times New Roman"/>
          <w:b/>
          <w:kern w:val="0"/>
          <w:sz w:val="24"/>
          <w:szCs w:val="20"/>
          <w:lang w:eastAsia="it-IT"/>
          <w14:ligatures w14:val="none"/>
        </w:rPr>
        <w:t>l presbitero e il gregge di Dio</w:t>
      </w:r>
      <w:r w:rsidRPr="003012F8">
        <w:rPr>
          <w:rFonts w:ascii="Arial" w:eastAsia="Times New Roman" w:hAnsi="Arial" w:cs="Times New Roman"/>
          <w:b/>
          <w:kern w:val="0"/>
          <w:sz w:val="24"/>
          <w:szCs w:val="20"/>
          <w:lang w:eastAsia="it-IT"/>
          <w14:ligatures w14:val="none"/>
        </w:rPr>
        <w:t xml:space="preserve">. </w:t>
      </w:r>
      <w:r w:rsidRPr="00A248ED">
        <w:rPr>
          <w:rFonts w:ascii="Arial" w:eastAsia="Times New Roman" w:hAnsi="Arial" w:cs="Times New Roman"/>
          <w:kern w:val="0"/>
          <w:sz w:val="24"/>
          <w:szCs w:val="20"/>
          <w:lang w:eastAsia="it-IT"/>
          <w14:ligatures w14:val="none"/>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72D033BE"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85E04DF" w14:textId="3F855E38"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A248ED" w:rsidRPr="003012F8">
        <w:rPr>
          <w:rFonts w:ascii="Arial" w:eastAsia="Times New Roman" w:hAnsi="Arial" w:cs="Times New Roman"/>
          <w:b/>
          <w:kern w:val="0"/>
          <w:sz w:val="24"/>
          <w:szCs w:val="20"/>
          <w:lang w:eastAsia="it-IT"/>
          <w14:ligatures w14:val="none"/>
        </w:rPr>
        <w:t xml:space="preserve">l presbitero: sacerdote re profeta. </w:t>
      </w:r>
      <w:r w:rsidRPr="00A248ED">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09EDBACD"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lastRenderedPageBreak/>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0024118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2C06333"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w:t>
      </w:r>
      <w:r w:rsidRPr="00A248ED">
        <w:rPr>
          <w:rFonts w:ascii="Arial" w:eastAsia="Times New Roman" w:hAnsi="Arial" w:cs="Times New Roman"/>
          <w:kern w:val="0"/>
          <w:sz w:val="24"/>
          <w:szCs w:val="20"/>
          <w:lang w:eastAsia="it-IT"/>
          <w14:ligatures w14:val="none"/>
        </w:rPr>
        <w:lastRenderedPageBreak/>
        <w:t xml:space="preserve">regalità con somma attenzione. Chi ne soffre con gravi conseguenze negative è la missione evangelizzatrice. Senza vera regalità non c’è vera missione. </w:t>
      </w:r>
    </w:p>
    <w:p w14:paraId="29AA4D22" w14:textId="77777777" w:rsidR="003012F8" w:rsidRPr="00A248ED"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A248ED">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055DDCA6" w14:textId="0F7016F0"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A248ED" w:rsidRPr="003012F8">
        <w:rPr>
          <w:rFonts w:ascii="Arial" w:eastAsia="Times New Roman" w:hAnsi="Arial" w:cs="Times New Roman"/>
          <w:b/>
          <w:kern w:val="0"/>
          <w:sz w:val="24"/>
          <w:szCs w:val="20"/>
          <w:lang w:eastAsia="it-IT"/>
          <w14:ligatures w14:val="none"/>
        </w:rPr>
        <w:t xml:space="preserve">l presbitero servo della Chiesa. </w:t>
      </w:r>
      <w:r w:rsidRPr="003012F8">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7CE66E95"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2F2D3B02"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È Lui che deve separare, come con spada a doppio taglio, la luce dalle tenebre, la verità dalla falsità, il bene dal male, la giustizia dall’ingiustizia, la santità dal peccato, il vero Vangelo dai falsi vangeli, Cristo dagli idoli. </w:t>
      </w:r>
    </w:p>
    <w:p w14:paraId="753D9B1B"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577463C7"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2724A4A2"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3CC9E70" w14:textId="77777777" w:rsidR="003012F8" w:rsidRPr="00A248ED"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A248ED">
        <w:rPr>
          <w:rFonts w:ascii="Arial" w:eastAsia="Times New Roman" w:hAnsi="Arial" w:cs="Times New Roman"/>
          <w:bCs/>
          <w:kern w:val="0"/>
          <w:sz w:val="24"/>
          <w:szCs w:val="20"/>
          <w:lang w:eastAsia="it-IT"/>
          <w14:ligatures w14:val="none"/>
        </w:rPr>
        <w:t>Ecco perché San Paolo si presenta come vero Serpente di bronzo in ogni cosa:</w:t>
      </w:r>
      <w:r w:rsidRPr="00A248ED">
        <w:rPr>
          <w:rFonts w:ascii="Arial" w:eastAsia="Times New Roman" w:hAnsi="Arial" w:cs="Times New Roman"/>
          <w:bCs/>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w:t>
      </w:r>
      <w:r w:rsidRPr="00A248ED">
        <w:rPr>
          <w:rFonts w:ascii="Arial" w:eastAsia="Times New Roman" w:hAnsi="Arial" w:cs="Times New Roman"/>
          <w:bCs/>
          <w:i/>
          <w:kern w:val="0"/>
          <w:sz w:val="24"/>
          <w:szCs w:val="20"/>
          <w:lang w:eastAsia="it-IT"/>
          <w14:ligatures w14:val="none"/>
        </w:rPr>
        <w:lastRenderedPageBreak/>
        <w:t>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A248ED">
        <w:rPr>
          <w:rFonts w:ascii="Arial" w:eastAsia="Times New Roman" w:hAnsi="Arial" w:cs="Times New Roman"/>
          <w:bCs/>
          <w:kern w:val="0"/>
          <w:sz w:val="24"/>
          <w:szCs w:val="20"/>
          <w:lang w:eastAsia="it-IT"/>
          <w14:ligatures w14:val="none"/>
        </w:rPr>
        <w:t>. Il Presbitero per il gregge deve essere specchio di ogni virtù.</w:t>
      </w:r>
    </w:p>
    <w:p w14:paraId="1BE70263" w14:textId="5706CD63"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A248ED" w:rsidRPr="003012F8">
        <w:rPr>
          <w:rFonts w:ascii="Arial" w:eastAsia="Times New Roman" w:hAnsi="Arial" w:cs="Times New Roman"/>
          <w:b/>
          <w:kern w:val="0"/>
          <w:sz w:val="24"/>
          <w:szCs w:val="20"/>
          <w:lang w:eastAsia="it-IT"/>
          <w14:ligatures w14:val="none"/>
        </w:rPr>
        <w:t xml:space="preserve">l presbitero: gloria di </w:t>
      </w:r>
      <w:r w:rsidR="00255B76" w:rsidRPr="003012F8">
        <w:rPr>
          <w:rFonts w:ascii="Arial" w:eastAsia="Times New Roman" w:hAnsi="Arial" w:cs="Times New Roman"/>
          <w:b/>
          <w:kern w:val="0"/>
          <w:sz w:val="24"/>
          <w:szCs w:val="20"/>
          <w:lang w:eastAsia="it-IT"/>
          <w14:ligatures w14:val="none"/>
        </w:rPr>
        <w:t>Cristo Gesù</w:t>
      </w:r>
      <w:r w:rsidR="00255B76" w:rsidRPr="003012F8">
        <w:rPr>
          <w:rFonts w:ascii="Arial" w:eastAsia="Times New Roman" w:hAnsi="Arial" w:cs="Times New Roman"/>
          <w:kern w:val="0"/>
          <w:sz w:val="24"/>
          <w:szCs w:val="20"/>
          <w:lang w:eastAsia="it-IT"/>
          <w14:ligatures w14:val="none"/>
        </w:rPr>
        <w:t xml:space="preserve">. </w:t>
      </w:r>
      <w:r w:rsidR="00255B76" w:rsidRPr="00255B76">
        <w:rPr>
          <w:rFonts w:ascii="Arial" w:eastAsia="Times New Roman" w:hAnsi="Arial" w:cs="Times New Roman"/>
          <w:kern w:val="0"/>
          <w:sz w:val="24"/>
          <w:szCs w:val="20"/>
          <w:lang w:eastAsia="it-IT"/>
          <w14:ligatures w14:val="none"/>
        </w:rPr>
        <w:t xml:space="preserve">come Cristo Gesù è la gloria del Padre, </w:t>
      </w:r>
      <w:r w:rsidRPr="00255B76">
        <w:rPr>
          <w:rFonts w:ascii="Arial" w:eastAsia="Times New Roman" w:hAnsi="Arial" w:cs="Times New Roman"/>
          <w:kern w:val="0"/>
          <w:sz w:val="24"/>
          <w:szCs w:val="20"/>
          <w:lang w:eastAsia="it-IT"/>
          <w14:ligatures w14:val="none"/>
        </w:rPr>
        <w:t xml:space="preserve">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8533F53"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7CB0FED5" w14:textId="5A6C7A4B"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b/>
          <w:bCs/>
          <w:kern w:val="0"/>
          <w:sz w:val="24"/>
          <w:szCs w:val="20"/>
          <w:lang w:eastAsia="it-IT"/>
          <w14:ligatures w14:val="none"/>
        </w:rPr>
        <w:t>I</w:t>
      </w:r>
      <w:r w:rsidR="00255B76" w:rsidRPr="00255B76">
        <w:rPr>
          <w:rFonts w:ascii="Arial" w:eastAsia="Times New Roman" w:hAnsi="Arial" w:cs="Times New Roman"/>
          <w:b/>
          <w:bCs/>
          <w:kern w:val="0"/>
          <w:sz w:val="24"/>
          <w:szCs w:val="20"/>
          <w:lang w:eastAsia="it-IT"/>
          <w14:ligatures w14:val="none"/>
        </w:rPr>
        <w:t>l sacerdote e il pane della vita</w:t>
      </w:r>
      <w:r w:rsidRPr="00255B76">
        <w:rPr>
          <w:rFonts w:ascii="Arial" w:eastAsia="Times New Roman" w:hAnsi="Arial" w:cs="Times New Roman"/>
          <w:kern w:val="0"/>
          <w:sz w:val="24"/>
          <w:szCs w:val="20"/>
          <w:lang w:eastAsia="it-IT"/>
          <w14:ligatures w14:val="none"/>
        </w:rPr>
        <w:t xml:space="preserve">.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255B76">
        <w:rPr>
          <w:rFonts w:ascii="Arial" w:eastAsia="Times New Roman" w:hAnsi="Arial" w:cs="Times New Roman"/>
          <w:i/>
          <w:iCs/>
          <w:kern w:val="0"/>
          <w:sz w:val="24"/>
          <w:szCs w:val="20"/>
          <w:lang w:val="la-Latn" w:eastAsia="it-IT"/>
          <w14:ligatures w14:val="none"/>
        </w:rPr>
        <w:t>ex opere operato</w:t>
      </w:r>
      <w:r w:rsidRPr="00255B76">
        <w:rPr>
          <w:rFonts w:ascii="Arial" w:eastAsia="Times New Roman" w:hAnsi="Arial" w:cs="Times New Roman"/>
          <w:kern w:val="0"/>
          <w:sz w:val="24"/>
          <w:szCs w:val="20"/>
          <w:lang w:eastAsia="it-IT"/>
          <w14:ligatures w14:val="none"/>
        </w:rPr>
        <w:t xml:space="preserve">, la trasformazione del Vangelo in Parola di vita eterna avviene </w:t>
      </w:r>
      <w:r w:rsidRPr="00255B76">
        <w:rPr>
          <w:rFonts w:ascii="Arial" w:eastAsia="Times New Roman" w:hAnsi="Arial" w:cs="Times New Roman"/>
          <w:i/>
          <w:iCs/>
          <w:kern w:val="0"/>
          <w:sz w:val="24"/>
          <w:szCs w:val="20"/>
          <w:lang w:val="la-Latn" w:eastAsia="it-IT"/>
          <w14:ligatures w14:val="none"/>
        </w:rPr>
        <w:t>ex opere operantis</w:t>
      </w:r>
      <w:r w:rsidRPr="00255B76">
        <w:rPr>
          <w:rFonts w:ascii="Arial" w:eastAsia="Times New Roman" w:hAnsi="Arial" w:cs="Times New Roman"/>
          <w:kern w:val="0"/>
          <w:sz w:val="24"/>
          <w:szCs w:val="20"/>
          <w:lang w:eastAsia="it-IT"/>
          <w14:ligatures w14:val="none"/>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255B76">
        <w:rPr>
          <w:rFonts w:ascii="Arial" w:eastAsia="Times New Roman" w:hAnsi="Arial" w:cs="Times New Roman"/>
          <w:i/>
          <w:iCs/>
          <w:kern w:val="0"/>
          <w:sz w:val="24"/>
          <w:szCs w:val="20"/>
          <w:lang w:val="la-Latn" w:eastAsia="it-IT"/>
          <w14:ligatures w14:val="none"/>
        </w:rPr>
        <w:t>ex opere operato</w:t>
      </w:r>
      <w:r w:rsidRPr="00255B76">
        <w:rPr>
          <w:rFonts w:ascii="Arial" w:eastAsia="Times New Roman" w:hAnsi="Arial" w:cs="Times New Roman"/>
          <w:kern w:val="0"/>
          <w:sz w:val="24"/>
          <w:szCs w:val="20"/>
          <w:lang w:eastAsia="it-IT"/>
          <w14:ligatures w14:val="none"/>
        </w:rPr>
        <w:t xml:space="preserve"> è solo nella formula di assoluzione. Prima però gli occorre la Parola della conversione e del vero pentimento. Questa Parola sempre dovrà attingerla dal cuore dello Spirito Santo e </w:t>
      </w:r>
      <w:r w:rsidRPr="00255B76">
        <w:rPr>
          <w:rFonts w:ascii="Arial" w:eastAsia="Times New Roman" w:hAnsi="Arial" w:cs="Times New Roman"/>
          <w:kern w:val="0"/>
          <w:sz w:val="24"/>
          <w:szCs w:val="20"/>
          <w:lang w:eastAsia="it-IT"/>
          <w14:ligatures w14:val="none"/>
        </w:rPr>
        <w:lastRenderedPageBreak/>
        <w:t>per questo urge sempre una sua più grande conformazione a Gesù Signore. Tutto nel Presbitero è dalla conformazione a Cristo Gesù.</w:t>
      </w:r>
    </w:p>
    <w:p w14:paraId="2D2D2D9D"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93B99CE" w14:textId="12ADFB9C"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w:t>
      </w:r>
      <w:r w:rsidR="00810C03">
        <w:rPr>
          <w:rFonts w:ascii="Arial" w:eastAsia="Times New Roman" w:hAnsi="Arial" w:cs="Times New Roman"/>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Dalla santità del Presbitero è la santità del gregge. Ma anche dalla santità del gregge è la santità del Presbitero. È questo il grande mistero che si vive nel corpo di Cristo. Siamo gli uni dagli altri. Riceviamo e diamo vita.</w:t>
      </w:r>
    </w:p>
    <w:p w14:paraId="3E884F66"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0E5AD48C"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4D98C631" w14:textId="25BF7165"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b/>
          <w:bCs/>
          <w:kern w:val="0"/>
          <w:sz w:val="24"/>
          <w:szCs w:val="20"/>
          <w:lang w:eastAsia="it-IT"/>
          <w14:ligatures w14:val="none"/>
        </w:rPr>
        <w:t>I</w:t>
      </w:r>
      <w:r w:rsidR="00255B76" w:rsidRPr="00255B76">
        <w:rPr>
          <w:rFonts w:ascii="Arial" w:eastAsia="Times New Roman" w:hAnsi="Arial" w:cs="Times New Roman"/>
          <w:b/>
          <w:bCs/>
          <w:kern w:val="0"/>
          <w:sz w:val="24"/>
          <w:szCs w:val="20"/>
          <w:lang w:eastAsia="it-IT"/>
          <w14:ligatures w14:val="none"/>
        </w:rPr>
        <w:t>l presbitero cura lo spirito</w:t>
      </w:r>
      <w:r w:rsidRPr="00255B76">
        <w:rPr>
          <w:rFonts w:ascii="Arial" w:eastAsia="Times New Roman" w:hAnsi="Arial" w:cs="Times New Roman"/>
          <w:kern w:val="0"/>
          <w:sz w:val="24"/>
          <w:szCs w:val="20"/>
          <w:lang w:eastAsia="it-IT"/>
          <w14:ligatures w14:val="none"/>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w:t>
      </w:r>
      <w:r w:rsidRPr="00255B76">
        <w:rPr>
          <w:rFonts w:ascii="Arial" w:eastAsia="Times New Roman" w:hAnsi="Arial" w:cs="Times New Roman"/>
          <w:kern w:val="0"/>
          <w:sz w:val="24"/>
          <w:szCs w:val="20"/>
          <w:lang w:eastAsia="it-IT"/>
          <w14:ligatures w14:val="none"/>
        </w:rPr>
        <w:lastRenderedPageBreak/>
        <w:t>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78F81CA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616FAD6C" w14:textId="5F09D648"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255B76" w:rsidRPr="003012F8">
        <w:rPr>
          <w:rFonts w:ascii="Arial" w:eastAsia="Times New Roman" w:hAnsi="Arial" w:cs="Times New Roman"/>
          <w:b/>
          <w:kern w:val="0"/>
          <w:sz w:val="24"/>
          <w:szCs w:val="20"/>
          <w:lang w:eastAsia="it-IT"/>
          <w14:ligatures w14:val="none"/>
        </w:rPr>
        <w:t xml:space="preserve">irezione spirituale. </w:t>
      </w:r>
      <w:r w:rsidRPr="00255B76">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45CED2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C03316F"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18C4C9C" w14:textId="1886F1EA"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lastRenderedPageBreak/>
        <w:t>L’</w:t>
      </w:r>
      <w:r w:rsidR="00255B76" w:rsidRPr="003012F8">
        <w:rPr>
          <w:rFonts w:ascii="Arial" w:eastAsia="Times New Roman" w:hAnsi="Arial" w:cs="Times New Roman"/>
          <w:b/>
          <w:kern w:val="0"/>
          <w:sz w:val="24"/>
          <w:szCs w:val="20"/>
          <w:lang w:eastAsia="it-IT"/>
          <w14:ligatures w14:val="none"/>
        </w:rPr>
        <w:t>obbedienza alla gerarchia della Chiesa</w:t>
      </w:r>
      <w:r w:rsidRPr="003012F8">
        <w:rPr>
          <w:rFonts w:ascii="Arial" w:eastAsia="Times New Roman" w:hAnsi="Arial" w:cs="Times New Roman"/>
          <w:b/>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E63DBF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07FB07D3"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4467E2D3" w14:textId="3314C5BB"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255B76" w:rsidRPr="003012F8">
        <w:rPr>
          <w:rFonts w:ascii="Arial" w:eastAsia="Times New Roman" w:hAnsi="Arial" w:cs="Times New Roman"/>
          <w:b/>
          <w:kern w:val="0"/>
          <w:sz w:val="24"/>
          <w:szCs w:val="20"/>
          <w:lang w:eastAsia="it-IT"/>
          <w14:ligatures w14:val="none"/>
        </w:rPr>
        <w:t>l sacerdote discerne</w:t>
      </w:r>
      <w:r w:rsidRPr="003012F8">
        <w:rPr>
          <w:rFonts w:ascii="Arial" w:eastAsia="Times New Roman" w:hAnsi="Arial" w:cs="Times New Roman"/>
          <w:b/>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810C03">
        <w:rPr>
          <w:rFonts w:ascii="Arial" w:eastAsia="Times New Roman" w:hAnsi="Arial" w:cs="Times New Roman"/>
          <w:kern w:val="0"/>
          <w:sz w:val="24"/>
          <w:szCs w:val="20"/>
          <w:lang w:eastAsia="it-IT"/>
          <w14:ligatures w14:val="none"/>
        </w:rPr>
        <w:t xml:space="preserve"> </w:t>
      </w:r>
    </w:p>
    <w:p w14:paraId="607582D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1728F87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w:t>
      </w:r>
      <w:r w:rsidRPr="00255B76">
        <w:rPr>
          <w:rFonts w:ascii="Arial" w:eastAsia="Times New Roman" w:hAnsi="Arial" w:cs="Times New Roman"/>
          <w:kern w:val="0"/>
          <w:sz w:val="24"/>
          <w:szCs w:val="20"/>
          <w:lang w:eastAsia="it-IT"/>
          <w14:ligatures w14:val="none"/>
        </w:rPr>
        <w:lastRenderedPageBreak/>
        <w:t>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19D124A8"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07780DB0"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255B76">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23B1C572"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5F07C3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25D9D645"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30FDE6D0" w14:textId="77777777" w:rsidR="003012F8" w:rsidRPr="003012F8" w:rsidRDefault="003012F8" w:rsidP="00761B94">
      <w:pPr>
        <w:pStyle w:val="Titolo2"/>
      </w:pPr>
      <w:bookmarkStart w:id="24" w:name="_Toc106201764"/>
      <w:bookmarkStart w:id="25" w:name="_Toc220592073"/>
      <w:r w:rsidRPr="003012F8">
        <w:t>PROVIDENTES NON COACTO SED SPONTANEE SECUNDUM DEUM</w:t>
      </w:r>
      <w:bookmarkEnd w:id="24"/>
      <w:bookmarkEnd w:id="25"/>
      <w:r w:rsidRPr="003012F8">
        <w:t xml:space="preserve"> </w:t>
      </w:r>
    </w:p>
    <w:p w14:paraId="178C99EC" w14:textId="7208F9B3" w:rsidR="003012F8" w:rsidRPr="00255B76" w:rsidRDefault="003012F8" w:rsidP="00255B76">
      <w:pPr>
        <w:pStyle w:val="Corpotesto"/>
        <w:jc w:val="center"/>
        <w:rPr>
          <w:rFonts w:ascii="Greek" w:hAnsi="Greek"/>
          <w:b/>
          <w:bCs/>
          <w:sz w:val="28"/>
          <w:szCs w:val="22"/>
          <w:lang w:val="la-Latn"/>
        </w:rPr>
      </w:pPr>
      <w:bookmarkStart w:id="26" w:name="_Toc106201765"/>
      <w:r w:rsidRPr="00255B76">
        <w:rPr>
          <w:rFonts w:ascii="Greek" w:hAnsi="Greek"/>
          <w:b/>
          <w:bCs/>
          <w:sz w:val="28"/>
          <w:szCs w:val="22"/>
          <w:lang w:val="la-Latn"/>
        </w:rPr>
        <w:t>[,™piskopoàntej]</w:t>
      </w:r>
      <w:r w:rsidR="00810C03">
        <w:rPr>
          <w:rFonts w:ascii="Greek" w:hAnsi="Greek"/>
          <w:b/>
          <w:bCs/>
          <w:sz w:val="28"/>
          <w:szCs w:val="22"/>
          <w:lang w:val="la-Latn"/>
        </w:rPr>
        <w:t xml:space="preserve"> </w:t>
      </w:r>
      <w:r w:rsidRPr="00255B76">
        <w:rPr>
          <w:rFonts w:ascii="Greek" w:hAnsi="Greek"/>
          <w:b/>
          <w:bCs/>
          <w:sz w:val="28"/>
          <w:szCs w:val="22"/>
          <w:lang w:val="la-Latn"/>
        </w:rPr>
        <w:t>m¾ ¢nagkastîj ¢ll¦ ˜kous…wj kat¦ qeÒn,</w:t>
      </w:r>
      <w:bookmarkEnd w:id="26"/>
    </w:p>
    <w:p w14:paraId="07F9BCD8" w14:textId="77777777" w:rsidR="003012F8" w:rsidRPr="003012F8" w:rsidRDefault="003012F8" w:rsidP="005D1649">
      <w:pPr>
        <w:spacing w:after="120" w:line="240" w:lineRule="auto"/>
        <w:rPr>
          <w:rFonts w:ascii="Greek" w:eastAsia="Times New Roman" w:hAnsi="Greek" w:cs="Greek"/>
          <w:b/>
          <w:kern w:val="0"/>
          <w:sz w:val="26"/>
          <w:szCs w:val="26"/>
          <w:lang w:val="la-Latn" w:eastAsia="it-IT"/>
          <w14:ligatures w14:val="none"/>
        </w:rPr>
      </w:pPr>
    </w:p>
    <w:p w14:paraId="12CE503C"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w:t>
      </w:r>
      <w:r w:rsidRPr="00255B76">
        <w:rPr>
          <w:rFonts w:ascii="Arial" w:eastAsia="Times New Roman" w:hAnsi="Arial" w:cs="Times New Roman"/>
          <w:kern w:val="0"/>
          <w:sz w:val="24"/>
          <w:szCs w:val="20"/>
          <w:lang w:eastAsia="it-IT"/>
          <w14:ligatures w14:val="none"/>
        </w:rPr>
        <w:lastRenderedPageBreak/>
        <w:t>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0FE8D641"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255B76">
        <w:rPr>
          <w:rFonts w:ascii="Arial" w:eastAsia="Times New Roman" w:hAnsi="Arial" w:cs="Times New Roman"/>
          <w:kern w:val="0"/>
          <w:sz w:val="24"/>
          <w:szCs w:val="20"/>
          <w:lang w:eastAsia="it-IT"/>
          <w14:ligatures w14:val="none"/>
        </w:rPr>
        <w:t xml:space="preserve">. </w:t>
      </w:r>
    </w:p>
    <w:p w14:paraId="727047E3"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255B76">
        <w:rPr>
          <w:rFonts w:ascii="Arial" w:eastAsia="Times New Roman" w:hAnsi="Arial" w:cs="Times New Roman"/>
          <w:kern w:val="0"/>
          <w:sz w:val="24"/>
          <w:szCs w:val="20"/>
          <w:lang w:eastAsia="it-IT"/>
          <w14:ligatures w14:val="none"/>
        </w:rPr>
        <w:t xml:space="preserve">. </w:t>
      </w:r>
    </w:p>
    <w:p w14:paraId="5882CC38"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CE16AD1"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w:t>
      </w:r>
      <w:r w:rsidRPr="00255B76">
        <w:rPr>
          <w:rFonts w:ascii="Arial" w:eastAsia="Times New Roman" w:hAnsi="Arial" w:cs="Times New Roman"/>
          <w:kern w:val="0"/>
          <w:sz w:val="24"/>
          <w:szCs w:val="20"/>
          <w:lang w:eastAsia="it-IT"/>
          <w14:ligatures w14:val="none"/>
        </w:rPr>
        <w:lastRenderedPageBreak/>
        <w:t>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5ECBB209"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779E281"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29F34389" w14:textId="4F8F4A53"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810C03">
        <w:rPr>
          <w:rFonts w:ascii="Arial" w:eastAsia="Times New Roman" w:hAnsi="Arial" w:cs="Times New Roman"/>
          <w:i/>
          <w:kern w:val="0"/>
          <w:sz w:val="24"/>
          <w:szCs w:val="20"/>
          <w:lang w:eastAsia="it-IT"/>
          <w14:ligatures w14:val="none"/>
        </w:rPr>
        <w:t xml:space="preserve"> </w:t>
      </w:r>
      <w:r w:rsidRPr="00255B76">
        <w:rPr>
          <w:rFonts w:ascii="Arial" w:eastAsia="Times New Roman" w:hAnsi="Arial" w:cs="Times New Roman"/>
          <w:i/>
          <w:kern w:val="0"/>
          <w:sz w:val="24"/>
          <w:szCs w:val="20"/>
          <w:lang w:eastAsia="it-IT"/>
          <w14:ligatures w14:val="none"/>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w:t>
      </w:r>
      <w:r w:rsidRPr="00255B76">
        <w:rPr>
          <w:rFonts w:ascii="Arial" w:eastAsia="Times New Roman" w:hAnsi="Arial" w:cs="Times New Roman"/>
          <w:i/>
          <w:kern w:val="0"/>
          <w:sz w:val="24"/>
          <w:szCs w:val="20"/>
          <w:lang w:eastAsia="it-IT"/>
          <w14:ligatures w14:val="none"/>
        </w:rPr>
        <w:lastRenderedPageBreak/>
        <w:t>Chi tra voi è più grande, sarà vostro servo; chi invece si esalterà, sarà umiliato e chi si umilierà sarà esaltato.</w:t>
      </w:r>
    </w:p>
    <w:p w14:paraId="74729BFC"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BD6FBBE" w14:textId="3EAC67B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Guai a voi, scribi e farisei ipocriti, che pagate la decima sulla menta, sull’</w:t>
      </w:r>
      <w:r w:rsidR="00810C03" w:rsidRPr="00255B76">
        <w:rPr>
          <w:rFonts w:ascii="Arial" w:eastAsia="Times New Roman" w:hAnsi="Arial" w:cs="Times New Roman"/>
          <w:i/>
          <w:kern w:val="0"/>
          <w:sz w:val="24"/>
          <w:szCs w:val="20"/>
          <w:lang w:eastAsia="it-IT"/>
          <w14:ligatures w14:val="none"/>
        </w:rPr>
        <w:t>aneto</w:t>
      </w:r>
      <w:r w:rsidRPr="00255B76">
        <w:rPr>
          <w:rFonts w:ascii="Arial" w:eastAsia="Times New Roman" w:hAnsi="Arial" w:cs="Times New Roman"/>
          <w:i/>
          <w:kern w:val="0"/>
          <w:sz w:val="24"/>
          <w:szCs w:val="20"/>
          <w:lang w:eastAsia="it-IT"/>
          <w14:ligatures w14:val="none"/>
        </w:rPr>
        <w:t xml:space="preserve"> e sul </w:t>
      </w:r>
      <w:r w:rsidR="00810C03" w:rsidRPr="00255B76">
        <w:rPr>
          <w:rFonts w:ascii="Arial" w:eastAsia="Times New Roman" w:hAnsi="Arial" w:cs="Times New Roman"/>
          <w:i/>
          <w:kern w:val="0"/>
          <w:sz w:val="24"/>
          <w:szCs w:val="20"/>
          <w:lang w:eastAsia="it-IT"/>
          <w14:ligatures w14:val="none"/>
        </w:rPr>
        <w:t>cumino</w:t>
      </w:r>
      <w:r w:rsidRPr="00255B76">
        <w:rPr>
          <w:rFonts w:ascii="Arial" w:eastAsia="Times New Roman" w:hAnsi="Arial" w:cs="Times New Roman"/>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184A920"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9590944"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7C54AF8"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w:t>
      </w:r>
      <w:r w:rsidRPr="00255B76">
        <w:rPr>
          <w:rFonts w:ascii="Arial" w:eastAsia="Times New Roman" w:hAnsi="Arial" w:cs="Times New Roman"/>
          <w:i/>
          <w:kern w:val="0"/>
          <w:sz w:val="24"/>
          <w:szCs w:val="20"/>
          <w:lang w:eastAsia="it-IT"/>
          <w14:ligatures w14:val="none"/>
        </w:rPr>
        <w:lastRenderedPageBreak/>
        <w:t>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66DA010E"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46764C1"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D9124D2"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w:t>
      </w:r>
      <w:r w:rsidRPr="00255B76">
        <w:rPr>
          <w:rFonts w:ascii="Arial" w:eastAsia="Times New Roman" w:hAnsi="Arial" w:cs="Times New Roman"/>
          <w:i/>
          <w:kern w:val="0"/>
          <w:sz w:val="24"/>
          <w:szCs w:val="20"/>
          <w:lang w:eastAsia="it-IT"/>
          <w14:ligatures w14:val="none"/>
        </w:rPr>
        <w:lastRenderedPageBreak/>
        <w:t>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255B76">
        <w:rPr>
          <w:rFonts w:ascii="Arial" w:eastAsia="Times New Roman" w:hAnsi="Arial" w:cs="Times New Roman"/>
          <w:kern w:val="0"/>
          <w:sz w:val="24"/>
          <w:szCs w:val="20"/>
          <w:lang w:eastAsia="it-IT"/>
          <w14:ligatures w14:val="none"/>
        </w:rPr>
        <w:t xml:space="preserve">. </w:t>
      </w:r>
    </w:p>
    <w:p w14:paraId="643E448F"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43D90B99"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Oggi noi siamo ben oltre la profezia di Isaia: </w:t>
      </w:r>
      <w:r w:rsidRPr="00255B76">
        <w:rPr>
          <w:rFonts w:ascii="Arial" w:eastAsia="Times New Roman" w:hAnsi="Arial" w:cs="Times New Roman"/>
          <w:i/>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255B76">
        <w:rPr>
          <w:rFonts w:ascii="Arial" w:eastAsia="Times New Roman" w:hAnsi="Arial" w:cs="Times New Roman"/>
          <w:kern w:val="0"/>
          <w:sz w:val="24"/>
          <w:szCs w:val="20"/>
          <w:lang w:eastAsia="it-IT"/>
          <w14:ligatures w14:val="none"/>
        </w:rPr>
        <w:t xml:space="preserve"> (Is 56,9-12). </w:t>
      </w:r>
    </w:p>
    <w:p w14:paraId="789ECAC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7ED5A767"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65841154"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w:t>
      </w:r>
      <w:r w:rsidRPr="00255B76">
        <w:rPr>
          <w:rFonts w:ascii="Arial" w:eastAsia="Times New Roman" w:hAnsi="Arial" w:cs="Times New Roman"/>
          <w:i/>
          <w:kern w:val="0"/>
          <w:sz w:val="24"/>
          <w:szCs w:val="20"/>
          <w:lang w:eastAsia="it-IT"/>
          <w14:ligatures w14:val="none"/>
        </w:rPr>
        <w:lastRenderedPageBreak/>
        <w:t>loro sia il bene che il male. Pose il timore di sé nei loro cuori, per mostrare loro la grandezza delle sue opere, e permise loro di gloriarsi nei secoli delle sue meraviglie.</w:t>
      </w:r>
    </w:p>
    <w:p w14:paraId="1699A78C"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1FBD6C25"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0EA897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0A801F5"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85FCD2D" w14:textId="2AFCA53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w:t>
      </w:r>
      <w:r w:rsidRPr="00255B76">
        <w:rPr>
          <w:rFonts w:ascii="Arial" w:eastAsia="Times New Roman" w:hAnsi="Arial" w:cs="Times New Roman"/>
          <w:kern w:val="0"/>
          <w:sz w:val="24"/>
          <w:szCs w:val="20"/>
          <w:lang w:eastAsia="it-IT"/>
          <w14:ligatures w14:val="none"/>
        </w:rPr>
        <w:lastRenderedPageBreak/>
        <w:t>offerta della sua vita a Cristo Gesù per la redenzione di quanti sono schiavi del loro odio, della malvagità, cattiveria del cuore che sempre li rigenera e dona loro nuovo vigore, nuova vita, nuovo slancio.</w:t>
      </w:r>
      <w:r w:rsidR="00810C03">
        <w:rPr>
          <w:rFonts w:ascii="Arial" w:eastAsia="Times New Roman" w:hAnsi="Arial" w:cs="Times New Roman"/>
          <w:kern w:val="0"/>
          <w:sz w:val="24"/>
          <w:szCs w:val="20"/>
          <w:lang w:eastAsia="it-IT"/>
          <w14:ligatures w14:val="none"/>
        </w:rPr>
        <w:t xml:space="preserve"> </w:t>
      </w:r>
    </w:p>
    <w:p w14:paraId="1E4F0188" w14:textId="54CFB0BE"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O</w:t>
      </w:r>
      <w:r w:rsidR="00255B76" w:rsidRPr="003012F8">
        <w:rPr>
          <w:rFonts w:ascii="Arial" w:eastAsia="Times New Roman" w:hAnsi="Arial" w:cs="Times New Roman"/>
          <w:b/>
          <w:kern w:val="0"/>
          <w:sz w:val="24"/>
          <w:szCs w:val="20"/>
          <w:lang w:eastAsia="it-IT"/>
          <w14:ligatures w14:val="none"/>
        </w:rPr>
        <w:t>ggi l’odio è diventato legione</w:t>
      </w:r>
      <w:r w:rsidRPr="003012F8">
        <w:rPr>
          <w:rFonts w:ascii="Arial" w:eastAsia="Times New Roman" w:hAnsi="Arial" w:cs="Times New Roman"/>
          <w:b/>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57FA769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3EA4D4A0"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w:t>
      </w:r>
      <w:r w:rsidRPr="00255B76">
        <w:rPr>
          <w:rFonts w:ascii="Arial" w:eastAsia="Times New Roman" w:hAnsi="Arial" w:cs="Times New Roman"/>
          <w:i/>
          <w:kern w:val="0"/>
          <w:sz w:val="24"/>
          <w:szCs w:val="20"/>
          <w:lang w:eastAsia="it-IT"/>
          <w14:ligatures w14:val="none"/>
        </w:rPr>
        <w:lastRenderedPageBreak/>
        <w:t>perché gli uomini retti abiteranno nel paese e gli integri vi resteranno, i malvagi invece saranno sterminati dalla terra e i perfidi ne saranno sradicati (Pr 3,1-22).</w:t>
      </w:r>
    </w:p>
    <w:p w14:paraId="547DE06E" w14:textId="4883B41A"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810C03" w:rsidRPr="00255B76">
        <w:rPr>
          <w:rFonts w:ascii="Arial" w:eastAsia="Times New Roman" w:hAnsi="Arial" w:cs="Times New Roman"/>
          <w:i/>
          <w:kern w:val="0"/>
          <w:sz w:val="24"/>
          <w:szCs w:val="20"/>
          <w:lang w:eastAsia="it-IT"/>
          <w14:ligatures w14:val="none"/>
        </w:rPr>
        <w:t>cinnamomo</w:t>
      </w:r>
      <w:r w:rsidRPr="00255B76">
        <w:rPr>
          <w:rFonts w:ascii="Arial" w:eastAsia="Times New Roman" w:hAnsi="Arial" w:cs="Times New Roman"/>
          <w:i/>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w:t>
      </w:r>
    </w:p>
    <w:p w14:paraId="7C17C1C9"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3672367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569FD27C"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lastRenderedPageBreak/>
        <w:t xml:space="preserve">Sulla terra, nei cieli e sotto terra, uno solo è il Signore: Cristo Gesù. Anche il potere della Legione è sottomesso a Cristo Signore. Quando la Legione trionfa su un Presbitero di Gesù Signore, il Presbitero deve interrogarsi, deve chiedersi: </w:t>
      </w:r>
      <w:r w:rsidRPr="00255B76">
        <w:rPr>
          <w:rFonts w:ascii="Arial" w:eastAsia="Times New Roman" w:hAnsi="Arial" w:cs="Times New Roman"/>
          <w:i/>
          <w:iCs/>
          <w:kern w:val="0"/>
          <w:sz w:val="24"/>
          <w:szCs w:val="20"/>
          <w:lang w:eastAsia="it-IT"/>
          <w14:ligatures w14:val="none"/>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255B76">
        <w:rPr>
          <w:rFonts w:ascii="Arial" w:eastAsia="Times New Roman" w:hAnsi="Arial" w:cs="Times New Roman"/>
          <w:kern w:val="0"/>
          <w:sz w:val="24"/>
          <w:szCs w:val="20"/>
          <w:lang w:eastAsia="it-IT"/>
          <w14:ligatures w14:val="none"/>
        </w:rPr>
        <w:t xml:space="preserve"> – È questo il premio che la Legione dona ai suoi adepti. O suicidio spirituale o suicidio fisico – </w:t>
      </w:r>
      <w:r w:rsidRPr="00255B76">
        <w:rPr>
          <w:rFonts w:ascii="Arial" w:eastAsia="Times New Roman" w:hAnsi="Arial" w:cs="Times New Roman"/>
          <w:i/>
          <w:iCs/>
          <w:kern w:val="0"/>
          <w:sz w:val="24"/>
          <w:szCs w:val="20"/>
          <w:lang w:eastAsia="it-IT"/>
          <w14:ligatures w14:val="none"/>
        </w:rPr>
        <w:t>O sono vittima di essa perché il Signore Gesù ha voluto provare il mio amore per Lui? Perché Lui ha voluto conoscere cosa c’è nell’abisso del mio cuore, così come ha fatto con Giobbe e il Padre dei cieli ha fatto con il Figlio suo?”</w:t>
      </w:r>
      <w:r w:rsidRPr="00255B76">
        <w:rPr>
          <w:rFonts w:ascii="Arial" w:eastAsia="Times New Roman" w:hAnsi="Arial" w:cs="Times New Roman"/>
          <w:kern w:val="0"/>
          <w:sz w:val="24"/>
          <w:szCs w:val="20"/>
          <w:lang w:eastAsia="it-IT"/>
          <w14:ligatures w14:val="none"/>
        </w:rPr>
        <w:t xml:space="preserve">. Gesù lo afferma con chiarezza. </w:t>
      </w:r>
      <w:r w:rsidRPr="00255B76">
        <w:rPr>
          <w:rFonts w:ascii="Arial" w:eastAsia="Times New Roman" w:hAnsi="Arial" w:cs="Times New Roman"/>
          <w:i/>
          <w:iCs/>
          <w:kern w:val="0"/>
          <w:sz w:val="24"/>
          <w:szCs w:val="20"/>
          <w:lang w:eastAsia="it-IT"/>
          <w14:ligatures w14:val="none"/>
        </w:rPr>
        <w:t>“La Legione non ha potere su di me. Ma è necessario che il mondo sappia che io amo il Padre e lo amo fino alla mia morte per crocifissione”</w:t>
      </w:r>
      <w:r w:rsidRPr="00255B76">
        <w:rPr>
          <w:rFonts w:ascii="Arial" w:eastAsia="Times New Roman" w:hAnsi="Arial" w:cs="Times New Roman"/>
          <w:kern w:val="0"/>
          <w:sz w:val="24"/>
          <w:szCs w:val="20"/>
          <w:lang w:eastAsia="it-IT"/>
          <w14:ligatures w14:val="none"/>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4C5AD0C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5308A4E2"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DAA413B" w14:textId="77777777" w:rsidR="003012F8" w:rsidRPr="003012F8" w:rsidRDefault="003012F8" w:rsidP="005D1649">
      <w:pPr>
        <w:spacing w:after="120" w:line="240" w:lineRule="auto"/>
        <w:jc w:val="both"/>
        <w:rPr>
          <w:rFonts w:ascii="Arial" w:eastAsia="Times New Roman" w:hAnsi="Arial" w:cs="Times New Roman"/>
          <w:kern w:val="0"/>
          <w:sz w:val="24"/>
          <w:szCs w:val="20"/>
          <w:lang w:eastAsia="it-IT"/>
          <w14:ligatures w14:val="none"/>
        </w:rPr>
      </w:pPr>
    </w:p>
    <w:p w14:paraId="579520B7" w14:textId="77777777" w:rsidR="003012F8" w:rsidRPr="00255B76" w:rsidRDefault="003012F8" w:rsidP="00255B76">
      <w:pPr>
        <w:keepNext/>
        <w:spacing w:after="120" w:line="240" w:lineRule="auto"/>
        <w:jc w:val="center"/>
        <w:outlineLvl w:val="1"/>
        <w:rPr>
          <w:rStyle w:val="Titolo2Carattere"/>
          <w:rFonts w:eastAsiaTheme="minorHAnsi"/>
          <w:lang w:val="pt-BR"/>
        </w:rPr>
      </w:pPr>
      <w:bookmarkStart w:id="27" w:name="_Toc106201766"/>
      <w:r w:rsidRPr="003012F8">
        <w:rPr>
          <w:rFonts w:ascii="Arial" w:eastAsia="Times New Roman" w:hAnsi="Arial" w:cs="Arial"/>
          <w:b/>
          <w:bCs/>
          <w:i/>
          <w:iCs/>
          <w:kern w:val="0"/>
          <w:sz w:val="28"/>
          <w:szCs w:val="28"/>
          <w:lang w:val="la-Latn" w:eastAsia="it-IT"/>
          <w14:ligatures w14:val="none"/>
        </w:rPr>
        <w:t>NEQUE T</w:t>
      </w:r>
      <w:r w:rsidRPr="00255B76">
        <w:rPr>
          <w:rStyle w:val="Titolo2Carattere"/>
          <w:rFonts w:eastAsiaTheme="minorHAnsi"/>
        </w:rPr>
        <w:t>URPIS LUCRI GRATIA SED VOLUNTARIE</w:t>
      </w:r>
      <w:bookmarkEnd w:id="27"/>
    </w:p>
    <w:p w14:paraId="0F14F3BC" w14:textId="39BF3331" w:rsidR="003012F8" w:rsidRPr="00255B76" w:rsidRDefault="003012F8" w:rsidP="00255B76">
      <w:pPr>
        <w:pStyle w:val="Corpotesto"/>
        <w:jc w:val="center"/>
        <w:rPr>
          <w:rFonts w:ascii="Greek" w:hAnsi="Greek"/>
          <w:b/>
          <w:bCs/>
          <w:sz w:val="28"/>
          <w:szCs w:val="22"/>
        </w:rPr>
      </w:pPr>
      <w:bookmarkStart w:id="28" w:name="_Toc106201767"/>
      <w:r w:rsidRPr="00255B76">
        <w:rPr>
          <w:rFonts w:ascii="Greek" w:hAnsi="Greek"/>
          <w:b/>
          <w:bCs/>
          <w:sz w:val="28"/>
          <w:szCs w:val="22"/>
        </w:rPr>
        <w:t>mhd</w:t>
      </w:r>
      <w:r w:rsidRPr="00255B76">
        <w:rPr>
          <w:rFonts w:ascii="Greek" w:hAnsi="Greek" w:cs="Arial"/>
          <w:b/>
          <w:bCs/>
          <w:sz w:val="28"/>
          <w:szCs w:val="22"/>
          <w:lang w:val="el-GR"/>
        </w:rPr>
        <w:t></w:t>
      </w:r>
      <w:r w:rsidRPr="00255B76">
        <w:rPr>
          <w:rFonts w:ascii="Greek" w:hAnsi="Greek"/>
          <w:b/>
          <w:bCs/>
          <w:sz w:val="28"/>
          <w:szCs w:val="22"/>
        </w:rPr>
        <w:t xml:space="preserve"> a„scrokerdîj ¢ll¦ proqÚmwj</w:t>
      </w:r>
      <w:bookmarkEnd w:id="28"/>
    </w:p>
    <w:p w14:paraId="31D73250" w14:textId="77777777" w:rsidR="003012F8" w:rsidRPr="00255B76" w:rsidRDefault="003012F8" w:rsidP="005D1649">
      <w:pPr>
        <w:spacing w:after="120" w:line="240" w:lineRule="auto"/>
        <w:rPr>
          <w:rFonts w:ascii="Greek" w:eastAsia="Times New Roman" w:hAnsi="Greek" w:cs="Greek"/>
          <w:bCs/>
          <w:kern w:val="0"/>
          <w:sz w:val="26"/>
          <w:szCs w:val="26"/>
          <w:lang w:eastAsia="it-IT"/>
          <w14:ligatures w14:val="none"/>
        </w:rPr>
      </w:pPr>
    </w:p>
    <w:p w14:paraId="27B1F7B0"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lastRenderedPageBreak/>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7177DF7F"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La piena gratuità è legge per tutto ciò che riguarda i doni di Dio. </w:t>
      </w:r>
      <w:r w:rsidRPr="00255B76">
        <w:rPr>
          <w:rFonts w:ascii="Arial" w:eastAsia="Times New Roman" w:hAnsi="Arial" w:cs="Times New Roman"/>
          <w:bCs/>
          <w:i/>
          <w:iCs/>
          <w:kern w:val="0"/>
          <w:sz w:val="24"/>
          <w:szCs w:val="20"/>
          <w:lang w:eastAsia="it-IT"/>
          <w14:ligatures w14:val="none"/>
        </w:rPr>
        <w:t>Gratuitamente avete ricevuto, gratuitamente date</w:t>
      </w:r>
      <w:r w:rsidRPr="00255B76">
        <w:rPr>
          <w:rFonts w:ascii="Arial" w:eastAsia="Times New Roman" w:hAnsi="Arial" w:cs="Times New Roman"/>
          <w:bCs/>
          <w:kern w:val="0"/>
          <w:sz w:val="24"/>
          <w:szCs w:val="20"/>
          <w:lang w:eastAsia="it-IT"/>
          <w14:ligatures w14:val="none"/>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1EC5ECB2"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2A162F53"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w:t>
      </w:r>
      <w:r w:rsidRPr="00255B76">
        <w:rPr>
          <w:rFonts w:ascii="Arial" w:eastAsia="Times New Roman" w:hAnsi="Arial" w:cs="Times New Roman"/>
          <w:bCs/>
          <w:kern w:val="0"/>
          <w:sz w:val="24"/>
          <w:szCs w:val="20"/>
          <w:lang w:eastAsia="it-IT"/>
          <w14:ligatures w14:val="none"/>
        </w:rPr>
        <w:lastRenderedPageBreak/>
        <w:t xml:space="preserve">quando le cose sante si comprano e si vendono, sempre quando tutto non è dato gratuitamente. </w:t>
      </w:r>
    </w:p>
    <w:p w14:paraId="302241A5"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Il primo nella storia della Chiesa che offrì del denaro per avere in dono lo Spirito Santo fu Simon Mago. L’Apostolo Pietro gli risponde con tutta la potenza dello Spirito Santo che opera nel suo cuore: </w:t>
      </w:r>
      <w:r w:rsidRPr="00255B76">
        <w:rPr>
          <w:rFonts w:ascii="Arial" w:eastAsia="Times New Roman" w:hAnsi="Arial" w:cs="Times New Roman"/>
          <w:bCs/>
          <w:i/>
          <w:iCs/>
          <w:kern w:val="0"/>
          <w:sz w:val="24"/>
          <w:szCs w:val="20"/>
          <w:lang w:eastAsia="it-IT"/>
          <w14:ligatures w14:val="none"/>
        </w:rPr>
        <w:t>“Il tuo denaro vada con te in perdizione, perché hai osato pensare di acquistare con denaro il dono di Dio”.</w:t>
      </w:r>
      <w:r w:rsidRPr="00255B76">
        <w:rPr>
          <w:rFonts w:ascii="Arial" w:eastAsia="Times New Roman" w:hAnsi="Arial" w:cs="Times New Roman"/>
          <w:bCs/>
          <w:kern w:val="0"/>
          <w:sz w:val="24"/>
          <w:szCs w:val="20"/>
          <w:lang w:eastAsia="it-IT"/>
          <w14:ligatures w14:val="none"/>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D3D1D27"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1C941C37"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790B228C"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3B395A62" w14:textId="71BF30DE" w:rsidR="003012F8" w:rsidRPr="00255B76" w:rsidRDefault="003012F8" w:rsidP="005D1649">
      <w:pPr>
        <w:spacing w:after="120" w:line="240" w:lineRule="auto"/>
        <w:jc w:val="both"/>
        <w:rPr>
          <w:rFonts w:ascii="Arial" w:eastAsia="Calibri" w:hAnsi="Arial" w:cs="Arial"/>
          <w:bCs/>
          <w:color w:val="000000"/>
          <w:kern w:val="0"/>
          <w:sz w:val="24"/>
          <w14:ligatures w14:val="none"/>
        </w:rPr>
      </w:pPr>
      <w:r w:rsidRPr="003012F8">
        <w:rPr>
          <w:rFonts w:ascii="Arial" w:eastAsia="Times New Roman" w:hAnsi="Arial" w:cs="Times New Roman"/>
          <w:b/>
          <w:kern w:val="0"/>
          <w:sz w:val="24"/>
          <w:szCs w:val="20"/>
          <w:lang w:eastAsia="it-IT"/>
          <w14:ligatures w14:val="none"/>
        </w:rPr>
        <w:t>F</w:t>
      </w:r>
      <w:r w:rsidR="00255B76" w:rsidRPr="003012F8">
        <w:rPr>
          <w:rFonts w:ascii="Arial" w:eastAsia="Times New Roman" w:hAnsi="Arial" w:cs="Times New Roman"/>
          <w:b/>
          <w:kern w:val="0"/>
          <w:sz w:val="24"/>
          <w:szCs w:val="20"/>
          <w:lang w:eastAsia="it-IT"/>
          <w14:ligatures w14:val="none"/>
        </w:rPr>
        <w:t>ortezza di Spirito Santo</w:t>
      </w:r>
      <w:r w:rsidRPr="003012F8">
        <w:rPr>
          <w:rFonts w:ascii="Arial" w:eastAsia="Times New Roman" w:hAnsi="Arial" w:cs="Times New Roman"/>
          <w:b/>
          <w:kern w:val="0"/>
          <w:sz w:val="24"/>
          <w:szCs w:val="20"/>
          <w:lang w:eastAsia="it-IT"/>
          <w14:ligatures w14:val="none"/>
        </w:rPr>
        <w:t xml:space="preserve">. </w:t>
      </w:r>
      <w:r w:rsidRPr="00255B76">
        <w:rPr>
          <w:rFonts w:ascii="Arial" w:eastAsia="Calibri" w:hAnsi="Arial" w:cs="Arial"/>
          <w:bCs/>
          <w:color w:val="000000"/>
          <w:kern w:val="0"/>
          <w:sz w:val="24"/>
          <w14:ligatures w14:val="none"/>
        </w:rPr>
        <w:t>Il Vangelo di Cristo Gesù e di conseguenza la sua Chiesa è innalzata dal Presbitero forte e risoluto.</w:t>
      </w:r>
      <w:r w:rsidR="00810C03">
        <w:rPr>
          <w:rFonts w:ascii="Arial" w:eastAsia="Calibri" w:hAnsi="Arial" w:cs="Arial"/>
          <w:bCs/>
          <w:color w:val="000000"/>
          <w:kern w:val="0"/>
          <w:sz w:val="24"/>
          <w14:ligatures w14:val="none"/>
        </w:rPr>
        <w:t xml:space="preserve"> </w:t>
      </w:r>
      <w:r w:rsidRPr="00255B76">
        <w:rPr>
          <w:rFonts w:ascii="Arial" w:eastAsia="Calibri" w:hAnsi="Arial" w:cs="Arial"/>
          <w:bCs/>
          <w:color w:val="000000"/>
          <w:kern w:val="0"/>
          <w:sz w:val="24"/>
          <w14:ligatures w14:val="none"/>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w:t>
      </w:r>
      <w:r w:rsidRPr="00255B76">
        <w:rPr>
          <w:rFonts w:ascii="Arial" w:eastAsia="Calibri" w:hAnsi="Arial" w:cs="Arial"/>
          <w:bCs/>
          <w:color w:val="000000"/>
          <w:kern w:val="0"/>
          <w:sz w:val="24"/>
          <w14:ligatures w14:val="none"/>
        </w:rPr>
        <w:lastRenderedPageBreak/>
        <w:t xml:space="preserve">risolutezza, tutto lo Spirito del Signore dovrà essere nel suo cuore, nella sua mente, nella sua anima. Tutto lo Spirito è </w:t>
      </w:r>
      <w:r w:rsidRPr="00255B76">
        <w:rPr>
          <w:rFonts w:ascii="Arial" w:eastAsia="Calibri" w:hAnsi="Arial" w:cs="Arial"/>
          <w:bCs/>
          <w:i/>
          <w:iCs/>
          <w:color w:val="000000"/>
          <w:kern w:val="0"/>
          <w:sz w:val="24"/>
          <w14:ligatures w14:val="none"/>
        </w:rPr>
        <w:t>“Sapienza, Intelletto, Consiglio, Fortezza, Scienza, Pietà, Timore del Signore”</w:t>
      </w:r>
      <w:r w:rsidRPr="00255B76">
        <w:rPr>
          <w:rFonts w:ascii="Arial" w:eastAsia="Calibri" w:hAnsi="Arial" w:cs="Arial"/>
          <w:bCs/>
          <w:color w:val="000000"/>
          <w:kern w:val="0"/>
          <w:sz w:val="24"/>
          <w14:ligatures w14:val="none"/>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224D2F74" w14:textId="77777777" w:rsidR="003012F8" w:rsidRPr="00255B76" w:rsidRDefault="003012F8" w:rsidP="005D1649">
      <w:pPr>
        <w:spacing w:after="120" w:line="240" w:lineRule="auto"/>
        <w:jc w:val="both"/>
        <w:rPr>
          <w:rFonts w:ascii="Arial" w:eastAsia="Calibri" w:hAnsi="Arial" w:cs="Arial"/>
          <w:bCs/>
          <w:color w:val="000000"/>
          <w:kern w:val="0"/>
          <w:sz w:val="24"/>
          <w14:ligatures w14:val="none"/>
        </w:rPr>
      </w:pPr>
      <w:r w:rsidRPr="00255B76">
        <w:rPr>
          <w:rFonts w:ascii="Arial" w:eastAsia="Calibri" w:hAnsi="Arial" w:cs="Arial"/>
          <w:bCs/>
          <w:color w:val="000000"/>
          <w:kern w:val="0"/>
          <w:sz w:val="24"/>
          <w14:ligatures w14:val="none"/>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0622446B" w14:textId="77777777" w:rsidR="003012F8" w:rsidRPr="00255B76" w:rsidRDefault="003012F8" w:rsidP="005D1649">
      <w:pPr>
        <w:spacing w:after="120" w:line="240" w:lineRule="auto"/>
        <w:jc w:val="both"/>
        <w:rPr>
          <w:rFonts w:ascii="Arial" w:eastAsia="Calibri" w:hAnsi="Arial" w:cs="Arial"/>
          <w:bCs/>
          <w:kern w:val="0"/>
          <w:sz w:val="24"/>
          <w14:ligatures w14:val="none"/>
        </w:rPr>
      </w:pPr>
      <w:r w:rsidRPr="00255B76">
        <w:rPr>
          <w:rFonts w:ascii="Arial" w:eastAsia="Calibri" w:hAnsi="Arial" w:cs="Arial"/>
          <w:bCs/>
          <w:kern w:val="0"/>
          <w:sz w:val="24"/>
          <w14:ligatures w14:val="none"/>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6BA77717" w14:textId="6BED4F14" w:rsidR="003012F8" w:rsidRPr="00255B76" w:rsidRDefault="003012F8" w:rsidP="005D164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255B76" w:rsidRPr="003012F8">
        <w:rPr>
          <w:rFonts w:ascii="Arial" w:eastAsia="Times New Roman" w:hAnsi="Arial" w:cs="Times New Roman"/>
          <w:b/>
          <w:kern w:val="0"/>
          <w:sz w:val="24"/>
          <w:szCs w:val="20"/>
          <w:lang w:eastAsia="it-IT"/>
          <w14:ligatures w14:val="none"/>
        </w:rPr>
        <w:t>l vero presbitero di Cristo Gesù</w:t>
      </w:r>
      <w:r w:rsidRPr="003012F8">
        <w:rPr>
          <w:rFonts w:ascii="Arial" w:eastAsia="Times New Roman" w:hAnsi="Arial" w:cs="Times New Roman"/>
          <w:b/>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12908C5E"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lastRenderedPageBreak/>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4E65B1E9"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Se qualcuno insegna diversamente e non segue le sane parole del Signore nostro Gesù Cristo e la dottrina conforme alla vera religiosità, è accecato </w:t>
      </w:r>
      <w:r w:rsidRPr="00255B76">
        <w:rPr>
          <w:rFonts w:ascii="Arial" w:eastAsia="Times New Roman" w:hAnsi="Arial" w:cs="Times New Roman"/>
          <w:i/>
          <w:spacing w:val="-4"/>
          <w:kern w:val="0"/>
          <w:sz w:val="24"/>
          <w:szCs w:val="20"/>
          <w:lang w:eastAsia="it-IT"/>
          <w14:ligatures w14:val="none"/>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255B76">
        <w:rPr>
          <w:rFonts w:ascii="Arial" w:eastAsia="Times New Roman" w:hAnsi="Arial" w:cs="Times New Roman"/>
          <w:i/>
          <w:kern w:val="0"/>
          <w:sz w:val="24"/>
          <w:szCs w:val="20"/>
          <w:lang w:eastAsia="it-IT"/>
          <w14:ligatures w14:val="none"/>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2E672797"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46668D91"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751D8F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49FDDED6" w14:textId="77777777" w:rsidR="003012F8" w:rsidRPr="003012F8" w:rsidRDefault="003012F8" w:rsidP="005D1649">
      <w:pPr>
        <w:spacing w:after="120" w:line="240" w:lineRule="auto"/>
        <w:jc w:val="both"/>
        <w:rPr>
          <w:rFonts w:ascii="Arial" w:eastAsia="Times New Roman" w:hAnsi="Arial" w:cs="Times New Roman"/>
          <w:kern w:val="0"/>
          <w:sz w:val="20"/>
          <w:szCs w:val="14"/>
          <w:lang w:eastAsia="it-IT"/>
          <w14:ligatures w14:val="none"/>
        </w:rPr>
      </w:pPr>
    </w:p>
    <w:p w14:paraId="2B5AA6CA" w14:textId="77777777" w:rsidR="003012F8" w:rsidRPr="003012F8" w:rsidRDefault="003012F8" w:rsidP="00761B94">
      <w:pPr>
        <w:pStyle w:val="Titolo2"/>
      </w:pPr>
      <w:bookmarkStart w:id="29" w:name="_Toc220592074"/>
      <w:r w:rsidRPr="003012F8">
        <w:t>NEQUE UT DOMINANTES IN CLERIS</w:t>
      </w:r>
      <w:bookmarkEnd w:id="29"/>
      <w:r w:rsidRPr="003012F8">
        <w:t xml:space="preserve"> </w:t>
      </w:r>
    </w:p>
    <w:p w14:paraId="4FBD4E33" w14:textId="729C00C8" w:rsidR="003012F8" w:rsidRPr="00255B76" w:rsidRDefault="003012F8" w:rsidP="00255B76">
      <w:pPr>
        <w:pStyle w:val="Corpotesto"/>
        <w:jc w:val="center"/>
        <w:rPr>
          <w:rFonts w:ascii="Greek" w:hAnsi="Greek"/>
          <w:b/>
          <w:bCs/>
          <w:sz w:val="28"/>
          <w:szCs w:val="22"/>
        </w:rPr>
      </w:pPr>
      <w:r w:rsidRPr="00255B76">
        <w:rPr>
          <w:rFonts w:ascii="Greek" w:hAnsi="Greek"/>
          <w:b/>
          <w:bCs/>
          <w:sz w:val="28"/>
          <w:szCs w:val="22"/>
        </w:rPr>
        <w:t>mhd' æj katakurieÚontej tîn kl»rwn</w:t>
      </w:r>
    </w:p>
    <w:p w14:paraId="0FDA24E5"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Domina sulle persone chi non è servo. Chi è servo mai potrà dominare. Chi è servo sempre dovrà vivere la sua vita dalla volontà di colui del quale è servo. Gesù è il </w:t>
      </w:r>
      <w:r w:rsidRPr="00255B76">
        <w:rPr>
          <w:rFonts w:ascii="Arial" w:eastAsia="Times New Roman" w:hAnsi="Arial" w:cs="Times New Roman"/>
          <w:kern w:val="0"/>
          <w:sz w:val="24"/>
          <w:szCs w:val="20"/>
          <w:lang w:eastAsia="it-IT"/>
          <w14:ligatures w14:val="none"/>
        </w:rPr>
        <w:lastRenderedPageBreak/>
        <w:t>servo del Signore o servo del Padre suo nello Spirito Santo. Così parla di Lui il profeta Isaia nei suoi canti sul Servo del Signore:</w:t>
      </w:r>
    </w:p>
    <w:p w14:paraId="3EC631C5"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54701E78"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6C4DBB81"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w:t>
      </w:r>
      <w:r w:rsidRPr="00255B76">
        <w:rPr>
          <w:rFonts w:ascii="Arial" w:eastAsia="Times New Roman" w:hAnsi="Arial" w:cs="Times New Roman"/>
          <w:i/>
          <w:kern w:val="0"/>
          <w:sz w:val="24"/>
          <w:szCs w:val="20"/>
          <w:lang w:eastAsia="it-IT"/>
          <w14:ligatures w14:val="none"/>
        </w:rPr>
        <w:lastRenderedPageBreak/>
        <w:t>d’acqua. Io trasformerò i miei monti in strade e le mie vie saranno elevate (Is 49,1-11).</w:t>
      </w:r>
    </w:p>
    <w:p w14:paraId="7D1F42DD"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335513FE"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1ECCCEA"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47E1E73" w14:textId="77777777" w:rsidR="003012F8" w:rsidRPr="00255B76"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562FBC5"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Domina chi è dalla sua volontà. Poiché il Presbitero è servo di Cristo Gesù per portare a compimento lo stesso servizio che il Padre ha affidato a Gesù Signore, lui mai potrà dominare sulle persone (</w:t>
      </w:r>
      <w:r w:rsidRPr="00255B76">
        <w:rPr>
          <w:rFonts w:ascii="Arial" w:eastAsia="Times New Roman" w:hAnsi="Arial" w:cs="Arial"/>
          <w:i/>
          <w:iCs/>
          <w:kern w:val="0"/>
          <w:sz w:val="24"/>
          <w:szCs w:val="20"/>
          <w:lang w:val="la-Latn" w:eastAsia="it-IT"/>
          <w14:ligatures w14:val="none"/>
        </w:rPr>
        <w:t>in cleris</w:t>
      </w:r>
      <w:r w:rsidRPr="00255B76">
        <w:rPr>
          <w:rFonts w:ascii="Arial" w:eastAsia="Times New Roman" w:hAnsi="Arial" w:cs="Arial"/>
          <w:kern w:val="0"/>
          <w:sz w:val="24"/>
          <w:szCs w:val="20"/>
          <w:lang w:val="la-Latn" w:eastAsia="it-IT"/>
          <w14:ligatures w14:val="none"/>
        </w:rPr>
        <w:t xml:space="preserve"> </w:t>
      </w:r>
      <w:r w:rsidRPr="00255B76">
        <w:rPr>
          <w:rFonts w:ascii="Arial" w:eastAsia="Times New Roman" w:hAnsi="Arial" w:cs="Arial"/>
          <w:kern w:val="0"/>
          <w:sz w:val="24"/>
          <w:szCs w:val="20"/>
          <w:lang w:eastAsia="it-IT"/>
          <w14:ligatures w14:val="none"/>
        </w:rPr>
        <w:t xml:space="preserve">- </w:t>
      </w:r>
      <w:r w:rsidRPr="00255B76">
        <w:rPr>
          <w:rFonts w:ascii="Greek" w:eastAsia="Times New Roman" w:hAnsi="Greek" w:cs="Greek"/>
          <w:kern w:val="0"/>
          <w:sz w:val="26"/>
          <w:szCs w:val="26"/>
          <w:lang w:eastAsia="it-IT"/>
          <w14:ligatures w14:val="none"/>
        </w:rPr>
        <w:t>tîn kl»rwn</w:t>
      </w:r>
      <w:r w:rsidRPr="00255B76">
        <w:rPr>
          <w:rFonts w:ascii="Arial" w:eastAsia="Times New Roman" w:hAnsi="Arial" w:cs="Times New Roman"/>
          <w:kern w:val="0"/>
          <w:sz w:val="24"/>
          <w:szCs w:val="20"/>
          <w:lang w:eastAsia="it-IT"/>
          <w14:ligatures w14:val="none"/>
        </w:rPr>
        <w:t xml:space="preserve">). Se domina, se si fa padrone del gregge, allora non è più dalla volontà di Cristo Gesù, ma dalla sua </w:t>
      </w:r>
      <w:r w:rsidRPr="00255B76">
        <w:rPr>
          <w:rFonts w:ascii="Arial" w:eastAsia="Times New Roman" w:hAnsi="Arial" w:cs="Times New Roman"/>
          <w:kern w:val="0"/>
          <w:sz w:val="24"/>
          <w:szCs w:val="20"/>
          <w:lang w:eastAsia="it-IT"/>
          <w14:ligatures w14:val="none"/>
        </w:rPr>
        <w:lastRenderedPageBreak/>
        <w:t>propria volontà. Se è dalla sua propria volontà allora non è più servo di Cristo Gesù. Ma se non è dalla volontà di Cristo Gesù, mai produrrà un solo frutto di salvezza e di redenzione. Si agiterà sugli alberi come il rovo dell’apologo di Iotam:</w:t>
      </w:r>
    </w:p>
    <w:p w14:paraId="41616DD0"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255B76">
        <w:rPr>
          <w:rFonts w:ascii="Arial" w:eastAsia="Times New Roman" w:hAnsi="Arial" w:cs="Times New Roman"/>
          <w:kern w:val="0"/>
          <w:sz w:val="24"/>
          <w:szCs w:val="20"/>
          <w:lang w:eastAsia="it-IT"/>
          <w14:ligatures w14:val="none"/>
        </w:rPr>
        <w:t xml:space="preserve">. </w:t>
      </w:r>
    </w:p>
    <w:p w14:paraId="51BE95B6"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17823618" w14:textId="1CAF9765"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810C03">
        <w:rPr>
          <w:rFonts w:ascii="Arial" w:eastAsia="Times New Roman" w:hAnsi="Arial" w:cs="Times New Roman"/>
          <w:i/>
          <w:kern w:val="0"/>
          <w:sz w:val="24"/>
          <w:szCs w:val="20"/>
          <w:lang w:eastAsia="it-IT"/>
          <w14:ligatures w14:val="none"/>
        </w:rPr>
        <w:t xml:space="preserve"> </w:t>
      </w:r>
      <w:r w:rsidRPr="00255B76">
        <w:rPr>
          <w:rFonts w:ascii="Arial" w:eastAsia="Times New Roman" w:hAnsi="Arial" w:cs="Times New Roman"/>
          <w:i/>
          <w:kern w:val="0"/>
          <w:sz w:val="24"/>
          <w:szCs w:val="20"/>
          <w:lang w:eastAsia="it-IT"/>
          <w14:ligatures w14:val="none"/>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255B76">
        <w:rPr>
          <w:rFonts w:ascii="Arial" w:eastAsia="Times New Roman" w:hAnsi="Arial" w:cs="Times New Roman"/>
          <w:kern w:val="0"/>
          <w:sz w:val="24"/>
          <w:szCs w:val="20"/>
          <w:lang w:eastAsia="it-IT"/>
          <w14:ligatures w14:val="none"/>
        </w:rPr>
        <w:t xml:space="preserve">. </w:t>
      </w:r>
    </w:p>
    <w:p w14:paraId="7961FB6D" w14:textId="66EDB48F"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i/>
          <w:kern w:val="0"/>
          <w:sz w:val="24"/>
          <w:szCs w:val="20"/>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810C03">
        <w:rPr>
          <w:rFonts w:ascii="Arial" w:eastAsia="Times New Roman" w:hAnsi="Arial" w:cs="Times New Roman"/>
          <w:i/>
          <w:kern w:val="0"/>
          <w:sz w:val="24"/>
          <w:szCs w:val="20"/>
          <w:lang w:eastAsia="it-IT"/>
          <w14:ligatures w14:val="none"/>
        </w:rPr>
        <w:t xml:space="preserve"> </w:t>
      </w:r>
      <w:r w:rsidRPr="00255B76">
        <w:rPr>
          <w:rFonts w:ascii="Arial" w:eastAsia="Times New Roman" w:hAnsi="Arial" w:cs="Times New Roman"/>
          <w:i/>
          <w:kern w:val="0"/>
          <w:sz w:val="24"/>
          <w:szCs w:val="20"/>
          <w:lang w:eastAsia="it-IT"/>
          <w14:ligatures w14:val="none"/>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255B76">
        <w:rPr>
          <w:rFonts w:ascii="Arial" w:eastAsia="Times New Roman" w:hAnsi="Arial" w:cs="Times New Roman"/>
          <w:kern w:val="0"/>
          <w:sz w:val="24"/>
          <w:szCs w:val="20"/>
          <w:lang w:eastAsia="it-IT"/>
          <w14:ligatures w14:val="none"/>
        </w:rPr>
        <w:t xml:space="preserve">. </w:t>
      </w:r>
    </w:p>
    <w:p w14:paraId="3EF77417"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lastRenderedPageBreak/>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362D7AFC" w14:textId="5F2F5F11" w:rsidR="003012F8" w:rsidRPr="003012F8" w:rsidRDefault="003012F8" w:rsidP="005D1649">
      <w:pPr>
        <w:spacing w:after="120" w:line="240" w:lineRule="auto"/>
        <w:jc w:val="both"/>
        <w:rPr>
          <w:rFonts w:ascii="Arial" w:eastAsia="Calibri" w:hAnsi="Arial" w:cs="Times New Roman"/>
          <w:b/>
          <w:kern w:val="0"/>
          <w:sz w:val="24"/>
          <w:szCs w:val="24"/>
          <w14:ligatures w14:val="none"/>
        </w:rPr>
      </w:pPr>
      <w:r w:rsidRPr="003012F8">
        <w:rPr>
          <w:rFonts w:ascii="Arial" w:eastAsia="Times New Roman" w:hAnsi="Arial" w:cs="Arial"/>
          <w:b/>
          <w:kern w:val="0"/>
          <w:sz w:val="24"/>
          <w:szCs w:val="20"/>
          <w:lang w:eastAsia="it-IT"/>
          <w14:ligatures w14:val="none"/>
        </w:rPr>
        <w:t>D</w:t>
      </w:r>
      <w:r w:rsidR="00255B76" w:rsidRPr="003012F8">
        <w:rPr>
          <w:rFonts w:ascii="Arial" w:eastAsia="Times New Roman" w:hAnsi="Arial" w:cs="Arial"/>
          <w:b/>
          <w:kern w:val="0"/>
          <w:sz w:val="24"/>
          <w:szCs w:val="20"/>
          <w:lang w:eastAsia="it-IT"/>
          <w14:ligatures w14:val="none"/>
        </w:rPr>
        <w:t>al proprio di ogni persona</w:t>
      </w:r>
      <w:r w:rsidRPr="003012F8">
        <w:rPr>
          <w:rFonts w:ascii="Arial" w:eastAsia="Times New Roman" w:hAnsi="Arial" w:cs="Arial"/>
          <w:b/>
          <w:kern w:val="0"/>
          <w:sz w:val="24"/>
          <w:szCs w:val="20"/>
          <w:lang w:eastAsia="it-IT"/>
          <w14:ligatures w14:val="none"/>
        </w:rPr>
        <w:t xml:space="preserve">. </w:t>
      </w:r>
      <w:r w:rsidRPr="003012F8">
        <w:rPr>
          <w:rFonts w:ascii="Arial" w:eastAsia="Times New Roman" w:hAnsi="Arial" w:cs="Arial"/>
          <w:kern w:val="0"/>
          <w:sz w:val="24"/>
          <w:szCs w:val="20"/>
          <w:lang w:eastAsia="it-IT"/>
          <w14:ligatures w14:val="none"/>
        </w:rPr>
        <w:t>Nella Chiesa di Cristo Gesù ogni membro dovrà servire nel rispetto del proprio della sua persona.</w:t>
      </w:r>
      <w:r w:rsidRPr="003012F8">
        <w:rPr>
          <w:rFonts w:ascii="Arial" w:eastAsia="Calibri" w:hAnsi="Arial" w:cs="Times New Roman"/>
          <w:b/>
          <w:kern w:val="0"/>
          <w:sz w:val="24"/>
          <w:szCs w:val="24"/>
          <w14:ligatures w14:val="none"/>
        </w:rPr>
        <w:t xml:space="preserve"> </w:t>
      </w:r>
    </w:p>
    <w:p w14:paraId="09D3ED37" w14:textId="4F96CAB1" w:rsidR="003012F8" w:rsidRPr="00255B76" w:rsidRDefault="003012F8" w:rsidP="005D1649">
      <w:pPr>
        <w:spacing w:after="120" w:line="240" w:lineRule="auto"/>
        <w:jc w:val="both"/>
        <w:rPr>
          <w:rFonts w:ascii="Arial" w:eastAsia="Calibri" w:hAnsi="Arial" w:cs="Times New Roman"/>
          <w:kern w:val="0"/>
          <w:sz w:val="24"/>
          <w:szCs w:val="24"/>
          <w14:ligatures w14:val="none"/>
        </w:rPr>
      </w:pPr>
      <w:r w:rsidRPr="003012F8">
        <w:rPr>
          <w:rFonts w:ascii="Arial" w:eastAsia="Calibri" w:hAnsi="Arial" w:cs="Times New Roman"/>
          <w:b/>
          <w:kern w:val="0"/>
          <w:sz w:val="24"/>
          <w:szCs w:val="24"/>
          <w14:ligatures w14:val="none"/>
        </w:rPr>
        <w:t>I</w:t>
      </w:r>
      <w:r w:rsidR="00255B76" w:rsidRPr="003012F8">
        <w:rPr>
          <w:rFonts w:ascii="Arial" w:eastAsia="Calibri" w:hAnsi="Arial" w:cs="Times New Roman"/>
          <w:b/>
          <w:kern w:val="0"/>
          <w:sz w:val="24"/>
          <w:szCs w:val="24"/>
          <w14:ligatures w14:val="none"/>
        </w:rPr>
        <w:t>l papa</w:t>
      </w:r>
      <w:r w:rsidRPr="003012F8">
        <w:rPr>
          <w:rFonts w:ascii="Arial" w:eastAsia="Calibri" w:hAnsi="Arial" w:cs="Times New Roman"/>
          <w:kern w:val="0"/>
          <w:sz w:val="24"/>
          <w:szCs w:val="24"/>
          <w14:ligatures w14:val="none"/>
        </w:rPr>
        <w:t xml:space="preserve">. </w:t>
      </w:r>
      <w:r w:rsidRPr="00255B76">
        <w:rPr>
          <w:rFonts w:ascii="Arial" w:eastAsia="Calibri" w:hAnsi="Arial" w:cs="Times New Roman"/>
          <w:kern w:val="0"/>
          <w:sz w:val="24"/>
          <w:szCs w:val="24"/>
          <w14:ligatures w14:val="none"/>
        </w:rPr>
        <w:t xml:space="preserve">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22401E64" w14:textId="18D797C8" w:rsidR="003012F8" w:rsidRPr="00255B76" w:rsidRDefault="003012F8" w:rsidP="005D1649">
      <w:pPr>
        <w:spacing w:after="120" w:line="240" w:lineRule="auto"/>
        <w:jc w:val="both"/>
        <w:rPr>
          <w:rFonts w:ascii="Arial" w:eastAsia="Calibri" w:hAnsi="Arial" w:cs="Times New Roman"/>
          <w:kern w:val="0"/>
          <w:sz w:val="24"/>
          <w:szCs w:val="24"/>
          <w14:ligatures w14:val="none"/>
        </w:rPr>
      </w:pPr>
      <w:r w:rsidRPr="003012F8">
        <w:rPr>
          <w:rFonts w:ascii="Arial" w:eastAsia="Calibri" w:hAnsi="Arial" w:cs="Times New Roman"/>
          <w:b/>
          <w:kern w:val="0"/>
          <w:sz w:val="24"/>
          <w:szCs w:val="24"/>
          <w14:ligatures w14:val="none"/>
        </w:rPr>
        <w:t>I</w:t>
      </w:r>
      <w:r w:rsidR="00255B76" w:rsidRPr="003012F8">
        <w:rPr>
          <w:rFonts w:ascii="Arial" w:eastAsia="Calibri" w:hAnsi="Arial" w:cs="Times New Roman"/>
          <w:b/>
          <w:kern w:val="0"/>
          <w:sz w:val="24"/>
          <w:szCs w:val="24"/>
          <w14:ligatures w14:val="none"/>
        </w:rPr>
        <w:t>l vescovo</w:t>
      </w:r>
      <w:r w:rsidRPr="003012F8">
        <w:rPr>
          <w:rFonts w:ascii="Arial" w:eastAsia="Calibri" w:hAnsi="Arial" w:cs="Times New Roman"/>
          <w:i/>
          <w:kern w:val="0"/>
          <w:sz w:val="24"/>
          <w:szCs w:val="24"/>
          <w14:ligatures w14:val="none"/>
        </w:rPr>
        <w:t>.</w:t>
      </w:r>
      <w:r w:rsidRPr="003012F8">
        <w:rPr>
          <w:rFonts w:ascii="Arial" w:eastAsia="Calibri" w:hAnsi="Arial" w:cs="Times New Roman"/>
          <w:kern w:val="0"/>
          <w:sz w:val="24"/>
          <w:szCs w:val="24"/>
          <w14:ligatures w14:val="none"/>
        </w:rPr>
        <w:t xml:space="preserve"> </w:t>
      </w:r>
      <w:r w:rsidRPr="00255B76">
        <w:rPr>
          <w:rFonts w:ascii="Arial" w:eastAsia="Calibri" w:hAnsi="Arial" w:cs="Times New Roman"/>
          <w:kern w:val="0"/>
          <w:sz w:val="24"/>
          <w:szCs w:val="24"/>
          <w14:ligatures w14:val="none"/>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10DA99C7" w14:textId="2533E582" w:rsidR="003012F8" w:rsidRPr="00255B76" w:rsidRDefault="003012F8" w:rsidP="005D1649">
      <w:pPr>
        <w:spacing w:after="120" w:line="240" w:lineRule="auto"/>
        <w:jc w:val="both"/>
        <w:rPr>
          <w:rFonts w:ascii="Arial" w:eastAsia="Calibri" w:hAnsi="Arial" w:cs="Times New Roman"/>
          <w:bCs/>
          <w:kern w:val="0"/>
          <w:sz w:val="24"/>
          <w:szCs w:val="24"/>
          <w14:ligatures w14:val="none"/>
        </w:rPr>
      </w:pPr>
      <w:r w:rsidRPr="003012F8">
        <w:rPr>
          <w:rFonts w:ascii="Arial" w:eastAsia="Calibri" w:hAnsi="Arial" w:cs="Times New Roman"/>
          <w:b/>
          <w:kern w:val="0"/>
          <w:sz w:val="24"/>
          <w:szCs w:val="24"/>
          <w14:ligatures w14:val="none"/>
        </w:rPr>
        <w:t>I</w:t>
      </w:r>
      <w:r w:rsidR="00255B76" w:rsidRPr="003012F8">
        <w:rPr>
          <w:rFonts w:ascii="Arial" w:eastAsia="Calibri" w:hAnsi="Arial" w:cs="Times New Roman"/>
          <w:b/>
          <w:kern w:val="0"/>
          <w:sz w:val="24"/>
          <w:szCs w:val="24"/>
          <w14:ligatures w14:val="none"/>
        </w:rPr>
        <w:t>l presbitero</w:t>
      </w:r>
      <w:r w:rsidRPr="003012F8">
        <w:rPr>
          <w:rFonts w:ascii="Arial" w:eastAsia="Calibri" w:hAnsi="Arial" w:cs="Times New Roman"/>
          <w:kern w:val="0"/>
          <w:sz w:val="24"/>
          <w:szCs w:val="24"/>
          <w14:ligatures w14:val="none"/>
        </w:rPr>
        <w:t xml:space="preserve">. </w:t>
      </w:r>
      <w:r w:rsidRPr="00255B76">
        <w:rPr>
          <w:rFonts w:ascii="Arial" w:eastAsia="Calibri" w:hAnsi="Arial" w:cs="Times New Roman"/>
          <w:bCs/>
          <w:kern w:val="0"/>
          <w:sz w:val="24"/>
          <w:szCs w:val="24"/>
          <w14:ligatures w14:val="none"/>
        </w:rPr>
        <w:t xml:space="preserve">In comunione gerarchica con il proprio Vescovo, anche lui è obbligato ad essere vergine nei pensieri. Anche lui deve conservare il Vangelo purissimo nella </w:t>
      </w:r>
      <w:r w:rsidRPr="00255B76">
        <w:rPr>
          <w:rFonts w:ascii="Arial" w:eastAsia="Calibri" w:hAnsi="Arial" w:cs="Times New Roman"/>
          <w:bCs/>
          <w:kern w:val="0"/>
          <w:sz w:val="24"/>
          <w:szCs w:val="24"/>
          <w14:ligatures w14:val="none"/>
        </w:rPr>
        <w:lastRenderedPageBreak/>
        <w:t>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2D4A2AA8" w14:textId="77E5D00A" w:rsidR="003012F8" w:rsidRPr="00255B76" w:rsidRDefault="00255B76" w:rsidP="005D1649">
      <w:pPr>
        <w:spacing w:after="120" w:line="240" w:lineRule="auto"/>
        <w:jc w:val="both"/>
        <w:rPr>
          <w:rFonts w:ascii="Arial" w:eastAsia="Calibri" w:hAnsi="Arial" w:cs="Times New Roman"/>
          <w:bCs/>
          <w:kern w:val="0"/>
          <w:sz w:val="24"/>
          <w:szCs w:val="24"/>
          <w14:ligatures w14:val="none"/>
        </w:rPr>
      </w:pPr>
      <w:r>
        <w:rPr>
          <w:rFonts w:ascii="Arial" w:eastAsia="Calibri" w:hAnsi="Arial" w:cs="Times New Roman"/>
          <w:b/>
          <w:kern w:val="0"/>
          <w:sz w:val="24"/>
          <w:szCs w:val="24"/>
          <w14:ligatures w14:val="none"/>
        </w:rPr>
        <w:t xml:space="preserve">Il </w:t>
      </w:r>
      <w:r w:rsidRPr="003012F8">
        <w:rPr>
          <w:rFonts w:ascii="Arial" w:eastAsia="Calibri" w:hAnsi="Arial" w:cs="Times New Roman"/>
          <w:b/>
          <w:kern w:val="0"/>
          <w:sz w:val="24"/>
          <w:szCs w:val="24"/>
          <w14:ligatures w14:val="none"/>
        </w:rPr>
        <w:t>diacono</w:t>
      </w:r>
      <w:r w:rsidR="003012F8" w:rsidRPr="003012F8">
        <w:rPr>
          <w:rFonts w:ascii="Arial" w:eastAsia="Calibri" w:hAnsi="Arial" w:cs="Times New Roman"/>
          <w:kern w:val="0"/>
          <w:sz w:val="24"/>
          <w:szCs w:val="24"/>
          <w14:ligatures w14:val="none"/>
        </w:rPr>
        <w:t xml:space="preserve">. </w:t>
      </w:r>
      <w:r w:rsidR="003012F8" w:rsidRPr="00255B76">
        <w:rPr>
          <w:rFonts w:ascii="Arial" w:eastAsia="Calibri" w:hAnsi="Arial" w:cs="Times New Roman"/>
          <w:bCs/>
          <w:kern w:val="0"/>
          <w:sz w:val="24"/>
          <w:szCs w:val="24"/>
          <w14:ligatures w14:val="none"/>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1532DD3" w14:textId="2982B6B5" w:rsidR="003012F8" w:rsidRPr="00255B76" w:rsidRDefault="003012F8" w:rsidP="005D1649">
      <w:pPr>
        <w:spacing w:after="120" w:line="240" w:lineRule="auto"/>
        <w:jc w:val="both"/>
        <w:rPr>
          <w:rFonts w:ascii="Arial" w:eastAsia="Calibri" w:hAnsi="Arial" w:cs="Times New Roman"/>
          <w:kern w:val="0"/>
          <w:sz w:val="24"/>
          <w:szCs w:val="24"/>
          <w14:ligatures w14:val="none"/>
        </w:rPr>
      </w:pPr>
      <w:r w:rsidRPr="003012F8">
        <w:rPr>
          <w:rFonts w:ascii="Arial" w:eastAsia="Calibri" w:hAnsi="Arial" w:cs="Times New Roman"/>
          <w:b/>
          <w:kern w:val="0"/>
          <w:sz w:val="24"/>
          <w:szCs w:val="24"/>
          <w14:ligatures w14:val="none"/>
        </w:rPr>
        <w:t>I</w:t>
      </w:r>
      <w:r w:rsidR="00255B76" w:rsidRPr="003012F8">
        <w:rPr>
          <w:rFonts w:ascii="Arial" w:eastAsia="Calibri" w:hAnsi="Arial" w:cs="Times New Roman"/>
          <w:b/>
          <w:kern w:val="0"/>
          <w:sz w:val="24"/>
          <w:szCs w:val="24"/>
          <w14:ligatures w14:val="none"/>
        </w:rPr>
        <w:t>l cresimato</w:t>
      </w:r>
      <w:r w:rsidRPr="003012F8">
        <w:rPr>
          <w:rFonts w:ascii="Arial" w:eastAsia="Calibri" w:hAnsi="Arial" w:cs="Times New Roman"/>
          <w:kern w:val="0"/>
          <w:sz w:val="24"/>
          <w:szCs w:val="24"/>
          <w14:ligatures w14:val="none"/>
        </w:rPr>
        <w:t xml:space="preserve">. </w:t>
      </w:r>
      <w:r w:rsidRPr="00255B76">
        <w:rPr>
          <w:rFonts w:ascii="Arial" w:eastAsia="Calibri" w:hAnsi="Arial" w:cs="Times New Roman"/>
          <w:kern w:val="0"/>
          <w:sz w:val="24"/>
          <w:szCs w:val="24"/>
          <w14:ligatures w14:val="none"/>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255B76">
        <w:rPr>
          <w:rFonts w:ascii="Arial" w:eastAsia="Calibri" w:hAnsi="Arial" w:cs="Times New Roman"/>
          <w:i/>
          <w:kern w:val="0"/>
          <w:sz w:val="24"/>
          <w:szCs w:val="24"/>
          <w14:ligatures w14:val="none"/>
        </w:rPr>
        <w:t>“</w:t>
      </w:r>
      <w:r w:rsidRPr="00255B76">
        <w:rPr>
          <w:rFonts w:ascii="Arial" w:eastAsia="Calibri" w:hAnsi="Arial" w:cs="Times New Roman"/>
          <w:i/>
          <w:spacing w:val="-2"/>
          <w:kern w:val="0"/>
          <w:sz w:val="24"/>
          <w:szCs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255B76">
        <w:rPr>
          <w:rFonts w:ascii="Arial" w:eastAsia="Calibri" w:hAnsi="Arial" w:cs="Times New Roman"/>
          <w:i/>
          <w:spacing w:val="-2"/>
          <w:kern w:val="0"/>
          <w:sz w:val="24"/>
          <w:szCs w:val="24"/>
          <w14:ligatures w14:val="none"/>
        </w:rPr>
        <w:lastRenderedPageBreak/>
        <w:t>affinché io possa annunciarlo con quel coraggio con il quale devo parlare” (Ef 6,10-20)</w:t>
      </w:r>
      <w:r w:rsidRPr="00255B76">
        <w:rPr>
          <w:rFonts w:ascii="Arial" w:eastAsia="Calibri" w:hAnsi="Arial" w:cs="Times New Roman"/>
          <w:spacing w:val="-2"/>
          <w:kern w:val="0"/>
          <w:sz w:val="24"/>
          <w:szCs w:val="24"/>
          <w14:ligatures w14:val="none"/>
        </w:rPr>
        <w:t>.</w:t>
      </w:r>
      <w:r w:rsidRPr="00255B76">
        <w:rPr>
          <w:rFonts w:ascii="Arial" w:eastAsia="Calibri" w:hAnsi="Arial" w:cs="Times New Roman"/>
          <w:kern w:val="0"/>
          <w:sz w:val="24"/>
          <w:szCs w:val="24"/>
          <w14:ligatures w14:val="none"/>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3F11B35F" w14:textId="548BA493" w:rsidR="003012F8" w:rsidRPr="00255B76" w:rsidRDefault="003012F8" w:rsidP="005D1649">
      <w:pPr>
        <w:spacing w:after="120" w:line="240" w:lineRule="auto"/>
        <w:jc w:val="both"/>
        <w:rPr>
          <w:rFonts w:ascii="Arial" w:eastAsia="Calibri" w:hAnsi="Arial" w:cs="Times New Roman"/>
          <w:bCs/>
          <w:kern w:val="0"/>
          <w:sz w:val="24"/>
          <w:szCs w:val="24"/>
          <w14:ligatures w14:val="none"/>
        </w:rPr>
      </w:pPr>
      <w:r w:rsidRPr="003012F8">
        <w:rPr>
          <w:rFonts w:ascii="Arial" w:eastAsia="Calibri" w:hAnsi="Arial" w:cs="Times New Roman"/>
          <w:b/>
          <w:kern w:val="0"/>
          <w:sz w:val="24"/>
          <w:szCs w:val="24"/>
          <w14:ligatures w14:val="none"/>
        </w:rPr>
        <w:t>I</w:t>
      </w:r>
      <w:r w:rsidR="00255B76" w:rsidRPr="003012F8">
        <w:rPr>
          <w:rFonts w:ascii="Arial" w:eastAsia="Calibri" w:hAnsi="Arial" w:cs="Times New Roman"/>
          <w:b/>
          <w:kern w:val="0"/>
          <w:sz w:val="24"/>
          <w:szCs w:val="24"/>
          <w14:ligatures w14:val="none"/>
        </w:rPr>
        <w:t>l battezzato</w:t>
      </w:r>
      <w:r w:rsidR="00255B76" w:rsidRPr="003012F8">
        <w:rPr>
          <w:rFonts w:ascii="Arial" w:eastAsia="Calibri" w:hAnsi="Arial" w:cs="Times New Roman"/>
          <w:kern w:val="0"/>
          <w:sz w:val="24"/>
          <w:szCs w:val="24"/>
          <w14:ligatures w14:val="none"/>
        </w:rPr>
        <w:t xml:space="preserve">. </w:t>
      </w:r>
      <w:r w:rsidRPr="00255B76">
        <w:rPr>
          <w:rFonts w:ascii="Arial" w:eastAsia="Calibri" w:hAnsi="Arial" w:cs="Times New Roman"/>
          <w:bCs/>
          <w:kern w:val="0"/>
          <w:sz w:val="24"/>
          <w:szCs w:val="24"/>
          <w14:ligatures w14:val="none"/>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51B1470" w14:textId="4B406D05"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L</w:t>
      </w:r>
      <w:r w:rsidR="00255B76" w:rsidRPr="003012F8">
        <w:rPr>
          <w:rFonts w:ascii="Arial" w:eastAsia="Times New Roman" w:hAnsi="Arial" w:cs="Times New Roman"/>
          <w:b/>
          <w:kern w:val="0"/>
          <w:sz w:val="24"/>
          <w:szCs w:val="20"/>
          <w:lang w:eastAsia="it-IT"/>
          <w14:ligatures w14:val="none"/>
        </w:rPr>
        <w:t>a Chiesa è una, santa, cattolica, apostolica</w:t>
      </w:r>
      <w:r w:rsidRPr="003012F8">
        <w:rPr>
          <w:rFonts w:ascii="Arial" w:eastAsia="Times New Roman" w:hAnsi="Arial" w:cs="Times New Roman"/>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1AEBC6C2" w14:textId="77777777" w:rsidR="003012F8" w:rsidRPr="00255B76"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255B76">
        <w:rPr>
          <w:rFonts w:ascii="Arial" w:eastAsia="Times New Roman" w:hAnsi="Arial" w:cs="Times New Roman"/>
          <w:color w:val="000000"/>
          <w:kern w:val="0"/>
          <w:sz w:val="24"/>
          <w:szCs w:val="20"/>
          <w:lang w:eastAsia="it-IT"/>
          <w14:ligatures w14:val="none"/>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6234D18C"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w:t>
      </w:r>
      <w:r w:rsidRPr="00255B76">
        <w:rPr>
          <w:rFonts w:ascii="Arial" w:eastAsia="Times New Roman" w:hAnsi="Arial" w:cs="Times New Roman"/>
          <w:kern w:val="0"/>
          <w:sz w:val="24"/>
          <w:szCs w:val="20"/>
          <w:lang w:eastAsia="it-IT"/>
          <w14:ligatures w14:val="none"/>
        </w:rPr>
        <w:lastRenderedPageBreak/>
        <w:t xml:space="preserve">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1F57D63B"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07C25E45"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46A71F75" w14:textId="6E81B5B1"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S</w:t>
      </w:r>
      <w:r w:rsidR="00255B76" w:rsidRPr="003012F8">
        <w:rPr>
          <w:rFonts w:ascii="Arial" w:eastAsia="Times New Roman" w:hAnsi="Arial" w:cs="Times New Roman"/>
          <w:b/>
          <w:kern w:val="0"/>
          <w:sz w:val="24"/>
          <w:szCs w:val="20"/>
          <w:lang w:eastAsia="it-IT"/>
          <w14:ligatures w14:val="none"/>
        </w:rPr>
        <w:t xml:space="preserve">olitudine ontologica. </w:t>
      </w:r>
      <w:r w:rsidRPr="00255B76">
        <w:rPr>
          <w:rFonts w:ascii="Arial" w:eastAsia="Times New Roman" w:hAnsi="Arial" w:cs="Times New Roman"/>
          <w:bCs/>
          <w:kern w:val="0"/>
          <w:sz w:val="24"/>
          <w:szCs w:val="20"/>
          <w:lang w:eastAsia="it-IT"/>
          <w14:ligatures w14:val="none"/>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r w:rsidRPr="00255B76">
        <w:rPr>
          <w:rFonts w:ascii="Arial" w:eastAsia="Times New Roman" w:hAnsi="Arial" w:cs="Times New Roman"/>
          <w:bCs/>
          <w:i/>
          <w:iCs/>
          <w:kern w:val="0"/>
          <w:sz w:val="24"/>
          <w:szCs w:val="20"/>
          <w:lang w:eastAsia="it-IT"/>
          <w14:ligatures w14:val="none"/>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sidRPr="00255B76">
        <w:rPr>
          <w:rFonts w:ascii="Arial" w:eastAsia="Times New Roman" w:hAnsi="Arial" w:cs="Times New Roman"/>
          <w:bCs/>
          <w:kern w:val="0"/>
          <w:sz w:val="24"/>
          <w:szCs w:val="20"/>
          <w:lang w:eastAsia="it-IT"/>
          <w14:ligatures w14:val="none"/>
        </w:rPr>
        <w:t xml:space="preserve"> (Ger 5,1-5). </w:t>
      </w:r>
    </w:p>
    <w:p w14:paraId="146EB3A8"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Anche quella di Gesù al momento della passione è solitudine spirituale, ma non ontologica: il Padre è con Lui e Lui con il Padre, legame ontologico perfetto. Gli </w:t>
      </w:r>
      <w:r w:rsidRPr="00255B76">
        <w:rPr>
          <w:rFonts w:ascii="Arial" w:eastAsia="Times New Roman" w:hAnsi="Arial" w:cs="Times New Roman"/>
          <w:bCs/>
          <w:kern w:val="0"/>
          <w:sz w:val="24"/>
          <w:szCs w:val="20"/>
          <w:lang w:eastAsia="it-IT"/>
          <w14:ligatures w14:val="none"/>
        </w:rPr>
        <w:lastRenderedPageBreak/>
        <w:t xml:space="preserve">dicono i suoi discepoli: </w:t>
      </w:r>
      <w:r w:rsidRPr="00255B76">
        <w:rPr>
          <w:rFonts w:ascii="Arial" w:eastAsia="Times New Roman" w:hAnsi="Arial" w:cs="Times New Roman"/>
          <w:bCs/>
          <w:i/>
          <w:iCs/>
          <w:kern w:val="0"/>
          <w:sz w:val="24"/>
          <w:szCs w:val="20"/>
          <w:lang w:eastAsia="it-IT"/>
          <w14:ligatures w14:val="none"/>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255B76">
        <w:rPr>
          <w:rFonts w:ascii="Arial" w:eastAsia="Times New Roman" w:hAnsi="Arial" w:cs="Times New Roman"/>
          <w:bCs/>
          <w:kern w:val="0"/>
          <w:sz w:val="24"/>
          <w:szCs w:val="20"/>
          <w:lang w:eastAsia="it-IT"/>
          <w14:ligatures w14:val="none"/>
        </w:rPr>
        <w:t xml:space="preserve"> (Gv 16,29-33). Lui e il Padre sono una cosa sola anche sulla croce. Tutto può perdere un uomo di Dio, mai però deve perdere Cristo Gesù, lo Spirito Santo, il Padre, il Cielo tutto. Questo legame deve essere eterno. </w:t>
      </w:r>
    </w:p>
    <w:p w14:paraId="75EEF9F0"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Anche l’Apostolo Paolo vive momenti di solitudine spirituale: </w:t>
      </w:r>
      <w:r w:rsidRPr="00255B76">
        <w:rPr>
          <w:rFonts w:ascii="Arial" w:eastAsia="Times New Roman" w:hAnsi="Arial" w:cs="Times New Roman"/>
          <w:bCs/>
          <w:i/>
          <w:iCs/>
          <w:kern w:val="0"/>
          <w:sz w:val="24"/>
          <w:szCs w:val="20"/>
          <w:lang w:eastAsia="it-IT"/>
          <w14:ligatures w14:val="none"/>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255B76">
        <w:rPr>
          <w:rFonts w:ascii="Arial" w:eastAsia="Times New Roman" w:hAnsi="Arial" w:cs="Times New Roman"/>
          <w:bCs/>
          <w:kern w:val="0"/>
          <w:sz w:val="24"/>
          <w:szCs w:val="20"/>
          <w:lang w:eastAsia="it-IT"/>
          <w14:ligatures w14:val="none"/>
        </w:rPr>
        <w:t xml:space="preserve"> (2Tm 1,15-18). </w:t>
      </w:r>
      <w:r w:rsidRPr="00255B76">
        <w:rPr>
          <w:rFonts w:ascii="Arial" w:eastAsia="Times New Roman" w:hAnsi="Arial" w:cs="Times New Roman"/>
          <w:bCs/>
          <w:i/>
          <w:iCs/>
          <w:kern w:val="0"/>
          <w:sz w:val="24"/>
          <w:szCs w:val="20"/>
          <w:lang w:eastAsia="it-IT"/>
          <w14:ligatures w14:val="none"/>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w:t>
      </w:r>
      <w:r w:rsidRPr="00255B76">
        <w:rPr>
          <w:rFonts w:ascii="Arial" w:eastAsia="Times New Roman" w:hAnsi="Arial" w:cs="Times New Roman"/>
          <w:bCs/>
          <w:kern w:val="0"/>
          <w:sz w:val="24"/>
          <w:szCs w:val="20"/>
          <w:lang w:eastAsia="it-IT"/>
          <w14:ligatures w14:val="none"/>
        </w:rPr>
        <w:t>(2Tm 4,9-18).</w:t>
      </w:r>
    </w:p>
    <w:p w14:paraId="6BF75815" w14:textId="77777777"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w:t>
      </w:r>
      <w:r w:rsidRPr="00255B76">
        <w:rPr>
          <w:rFonts w:ascii="Arial" w:eastAsia="Times New Roman" w:hAnsi="Arial" w:cs="Times New Roman"/>
          <w:bCs/>
          <w:kern w:val="0"/>
          <w:sz w:val="24"/>
          <w:szCs w:val="20"/>
          <w:lang w:eastAsia="it-IT"/>
          <w14:ligatures w14:val="none"/>
        </w:rPr>
        <w:lastRenderedPageBreak/>
        <w:t>Santo, dai fratelli, dalla sorgente della grazia e della verità. Senza questo legame ontologico mai nessun frutto potrà essere prodotto.</w:t>
      </w:r>
    </w:p>
    <w:p w14:paraId="0AFB0D0D" w14:textId="2ABFF2C0"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255B76" w:rsidRPr="003012F8">
        <w:rPr>
          <w:rFonts w:ascii="Arial" w:eastAsia="Times New Roman" w:hAnsi="Arial" w:cs="Times New Roman"/>
          <w:b/>
          <w:kern w:val="0"/>
          <w:sz w:val="24"/>
          <w:szCs w:val="20"/>
          <w:lang w:eastAsia="it-IT"/>
          <w14:ligatures w14:val="none"/>
        </w:rPr>
        <w:t>overe del cristiano diritto di ogni uomo</w:t>
      </w:r>
      <w:r w:rsidRPr="003012F8">
        <w:rPr>
          <w:rFonts w:ascii="Arial" w:eastAsia="Times New Roman" w:hAnsi="Arial" w:cs="Times New Roman"/>
          <w:b/>
          <w:kern w:val="0"/>
          <w:sz w:val="24"/>
          <w:szCs w:val="20"/>
          <w:lang w:eastAsia="it-IT"/>
          <w14:ligatures w14:val="none"/>
        </w:rPr>
        <w:t xml:space="preserve">. </w:t>
      </w:r>
      <w:r w:rsidRPr="00255B76">
        <w:rPr>
          <w:rFonts w:ascii="Arial" w:eastAsia="Times New Roman" w:hAnsi="Arial" w:cs="Times New Roman"/>
          <w:bCs/>
          <w:kern w:val="0"/>
          <w:sz w:val="24"/>
          <w:szCs w:val="20"/>
          <w:lang w:eastAsia="it-IT"/>
          <w14:ligatures w14:val="none"/>
        </w:rPr>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r w:rsidRPr="00255B76">
        <w:rPr>
          <w:rFonts w:ascii="Arial" w:eastAsia="Times New Roman" w:hAnsi="Arial" w:cs="Times New Roman"/>
          <w:bCs/>
          <w:i/>
          <w:iCs/>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810C03">
        <w:rPr>
          <w:rFonts w:ascii="Arial" w:eastAsia="Times New Roman" w:hAnsi="Arial" w:cs="Times New Roman"/>
          <w:bCs/>
          <w:i/>
          <w:iCs/>
          <w:kern w:val="0"/>
          <w:sz w:val="24"/>
          <w:szCs w:val="20"/>
          <w:lang w:eastAsia="it-IT"/>
          <w14:ligatures w14:val="none"/>
        </w:rPr>
        <w:t xml:space="preserve"> </w:t>
      </w:r>
      <w:r w:rsidRPr="00255B76">
        <w:rPr>
          <w:rFonts w:ascii="Arial" w:eastAsia="Times New Roman" w:hAnsi="Arial" w:cs="Times New Roman"/>
          <w:bCs/>
          <w:i/>
          <w:iCs/>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w:t>
      </w:r>
      <w:r w:rsidRPr="00255B76">
        <w:rPr>
          <w:rFonts w:ascii="Arial" w:eastAsia="Times New Roman" w:hAnsi="Arial" w:cs="Times New Roman"/>
          <w:bCs/>
          <w:kern w:val="0"/>
          <w:sz w:val="24"/>
          <w:szCs w:val="20"/>
          <w:lang w:eastAsia="it-IT"/>
          <w14:ligatures w14:val="none"/>
        </w:rPr>
        <w:t xml:space="preserve"> (Gen 1,26-28). Dopo queste parole, urge riflettere.</w:t>
      </w:r>
    </w:p>
    <w:p w14:paraId="5C306318" w14:textId="77777777"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47567279" w14:textId="77777777"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5A72753B" w14:textId="77777777"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Ma vi è un altro diritto che viene dal nostro Dio, Signore, Creatore. Questo diritto è nel dono di Cristo Gesù. Ascoltiamo cosa dice Gesù nel Vangelo secondo Giovanni: </w:t>
      </w:r>
      <w:r w:rsidRPr="00255B76">
        <w:rPr>
          <w:rFonts w:ascii="Arial" w:eastAsia="Times New Roman" w:hAnsi="Arial" w:cs="Times New Roman"/>
          <w:bCs/>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w:t>
      </w:r>
      <w:r w:rsidRPr="00255B76">
        <w:rPr>
          <w:rFonts w:ascii="Arial" w:eastAsia="Times New Roman" w:hAnsi="Arial" w:cs="Times New Roman"/>
          <w:bCs/>
          <w:i/>
          <w:iCs/>
          <w:kern w:val="0"/>
          <w:sz w:val="24"/>
          <w:szCs w:val="20"/>
          <w:lang w:eastAsia="it-IT"/>
          <w14:ligatures w14:val="none"/>
        </w:rPr>
        <w:lastRenderedPageBreak/>
        <w:t>e non viene alla luce perché le sue opere non vengano riprovate. Invece chi fa la verità viene verso la luce, perché appaia chiaramente che le sue opere sono state fatte in Dio»” (Gv 3,16-21).</w:t>
      </w:r>
      <w:r w:rsidRPr="00255B76">
        <w:rPr>
          <w:rFonts w:ascii="Arial" w:eastAsia="Times New Roman" w:hAnsi="Arial" w:cs="Times New Roman"/>
          <w:bCs/>
          <w:kern w:val="0"/>
          <w:sz w:val="24"/>
          <w:szCs w:val="20"/>
          <w:lang w:eastAsia="it-IT"/>
          <w14:ligatures w14:val="none"/>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74083A23" w14:textId="77777777"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255B76">
        <w:rPr>
          <w:rFonts w:ascii="Arial" w:eastAsia="Times New Roman" w:hAnsi="Arial" w:cs="Times New Roman"/>
          <w:bCs/>
          <w:i/>
          <w:iCs/>
          <w:kern w:val="0"/>
          <w:sz w:val="24"/>
          <w:szCs w:val="20"/>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255B76">
        <w:rPr>
          <w:rFonts w:ascii="Arial" w:eastAsia="Times New Roman" w:hAnsi="Arial" w:cs="Times New Roman"/>
          <w:bCs/>
          <w:kern w:val="0"/>
          <w:sz w:val="24"/>
          <w:szCs w:val="20"/>
          <w:lang w:eastAsia="it-IT"/>
          <w14:ligatures w14:val="none"/>
        </w:rPr>
        <w:t xml:space="preserve">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7AAB4B85" w14:textId="77777777"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187D226F" w14:textId="77777777" w:rsidR="003012F8" w:rsidRPr="00255B76" w:rsidRDefault="003012F8" w:rsidP="00255B76">
      <w:pPr>
        <w:spacing w:after="120" w:line="240" w:lineRule="auto"/>
        <w:jc w:val="both"/>
        <w:rPr>
          <w:rFonts w:ascii="Arial" w:eastAsia="Times New Roman" w:hAnsi="Arial" w:cs="Times New Roman"/>
          <w:bCs/>
          <w:kern w:val="0"/>
          <w:sz w:val="24"/>
          <w:szCs w:val="20"/>
          <w:lang w:eastAsia="it-IT"/>
          <w14:ligatures w14:val="none"/>
        </w:rPr>
      </w:pPr>
      <w:r w:rsidRPr="00255B76">
        <w:rPr>
          <w:rFonts w:ascii="Arial" w:eastAsia="Times New Roman" w:hAnsi="Arial" w:cs="Times New Roman"/>
          <w:bCs/>
          <w:kern w:val="0"/>
          <w:sz w:val="24"/>
          <w:szCs w:val="20"/>
          <w:lang w:eastAsia="it-IT"/>
          <w14:ligatures w14:val="none"/>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39EAC35" w14:textId="39E96469" w:rsidR="003012F8" w:rsidRPr="00255B76"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C</w:t>
      </w:r>
      <w:r w:rsidR="00255B76" w:rsidRPr="003012F8">
        <w:rPr>
          <w:rFonts w:ascii="Arial" w:eastAsia="Times New Roman" w:hAnsi="Arial" w:cs="Times New Roman"/>
          <w:b/>
          <w:kern w:val="0"/>
          <w:sz w:val="24"/>
          <w:szCs w:val="20"/>
          <w:lang w:eastAsia="it-IT"/>
          <w14:ligatures w14:val="none"/>
        </w:rPr>
        <w:t>onvenienza e verità</w:t>
      </w:r>
      <w:r w:rsidRPr="003012F8">
        <w:rPr>
          <w:rFonts w:ascii="Arial" w:eastAsia="Times New Roman" w:hAnsi="Arial" w:cs="Times New Roman"/>
          <w:b/>
          <w:kern w:val="0"/>
          <w:sz w:val="24"/>
          <w:szCs w:val="20"/>
          <w:lang w:eastAsia="it-IT"/>
          <w14:ligatures w14:val="none"/>
        </w:rPr>
        <w:t xml:space="preserve">. </w:t>
      </w:r>
      <w:r w:rsidRPr="00255B76">
        <w:rPr>
          <w:rFonts w:ascii="Arial" w:eastAsia="Times New Roman" w:hAnsi="Arial" w:cs="Times New Roman"/>
          <w:bCs/>
          <w:kern w:val="0"/>
          <w:sz w:val="24"/>
          <w:szCs w:val="20"/>
          <w:lang w:eastAsia="it-IT"/>
          <w14:ligatures w14:val="none"/>
        </w:rPr>
        <w:t xml:space="preserve">Quando nel lavoro apostolico, missionario, pastorale si passa dalla convenienza alla verità? Quando dalla non obbedienza a Cristo e alla </w:t>
      </w:r>
      <w:r w:rsidRPr="00255B76">
        <w:rPr>
          <w:rFonts w:ascii="Arial" w:eastAsia="Times New Roman" w:hAnsi="Arial" w:cs="Times New Roman"/>
          <w:bCs/>
          <w:kern w:val="0"/>
          <w:sz w:val="24"/>
          <w:szCs w:val="20"/>
          <w:lang w:eastAsia="it-IT"/>
          <w14:ligatures w14:val="none"/>
        </w:rPr>
        <w:lastRenderedPageBreak/>
        <w:t>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4941235A"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62F61314" w14:textId="77777777"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255B76">
        <w:rPr>
          <w:rFonts w:ascii="Arial" w:eastAsia="Times New Roman" w:hAnsi="Arial" w:cs="Times New Roman"/>
          <w:kern w:val="0"/>
          <w:sz w:val="24"/>
          <w:szCs w:val="20"/>
          <w:lang w:eastAsia="it-IT"/>
          <w14:ligatures w14:val="none"/>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1546C8E0" w14:textId="40F2409D" w:rsidR="003012F8" w:rsidRPr="00255B76" w:rsidRDefault="003012F8" w:rsidP="005D1649">
      <w:pPr>
        <w:spacing w:after="120" w:line="240" w:lineRule="auto"/>
        <w:jc w:val="both"/>
        <w:rPr>
          <w:rFonts w:ascii="Arial" w:eastAsia="Times New Roman" w:hAnsi="Arial" w:cs="Times New Roman"/>
          <w:kern w:val="0"/>
          <w:sz w:val="24"/>
          <w:szCs w:val="20"/>
          <w:lang w:eastAsia="it-IT"/>
          <w14:ligatures w14:val="none"/>
        </w:rPr>
      </w:pPr>
      <w:bookmarkStart w:id="30" w:name="_Toc27231530"/>
      <w:r w:rsidRPr="003012F8">
        <w:rPr>
          <w:rFonts w:ascii="Arial" w:eastAsia="Times New Roman" w:hAnsi="Arial" w:cs="Times New Roman"/>
          <w:b/>
          <w:kern w:val="0"/>
          <w:sz w:val="24"/>
          <w:szCs w:val="20"/>
          <w:lang w:eastAsia="it-IT"/>
          <w14:ligatures w14:val="none"/>
        </w:rPr>
        <w:t>D</w:t>
      </w:r>
      <w:r w:rsidR="00255B76" w:rsidRPr="003012F8">
        <w:rPr>
          <w:rFonts w:ascii="Arial" w:eastAsia="Times New Roman" w:hAnsi="Arial" w:cs="Times New Roman"/>
          <w:b/>
          <w:kern w:val="0"/>
          <w:sz w:val="24"/>
          <w:szCs w:val="20"/>
          <w:lang w:eastAsia="it-IT"/>
          <w14:ligatures w14:val="none"/>
        </w:rPr>
        <w:t>overe di istruire</w:t>
      </w:r>
      <w:bookmarkEnd w:id="30"/>
      <w:r w:rsidRPr="003012F8">
        <w:rPr>
          <w:rFonts w:ascii="Arial" w:eastAsia="Times New Roman" w:hAnsi="Arial" w:cs="Times New Roman"/>
          <w:kern w:val="0"/>
          <w:sz w:val="24"/>
          <w:szCs w:val="20"/>
          <w:lang w:eastAsia="it-IT"/>
          <w14:ligatures w14:val="none"/>
        </w:rPr>
        <w:t xml:space="preserve">. </w:t>
      </w:r>
      <w:r w:rsidRPr="00255B76">
        <w:rPr>
          <w:rFonts w:ascii="Arial" w:eastAsia="Times New Roman" w:hAnsi="Arial" w:cs="Times New Roman"/>
          <w:kern w:val="0"/>
          <w:sz w:val="24"/>
          <w:szCs w:val="20"/>
          <w:lang w:eastAsia="it-IT"/>
          <w14:ligatures w14:val="none"/>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5794EE59" w14:textId="727EA10C" w:rsidR="003012F8" w:rsidRPr="00255B76"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P</w:t>
      </w:r>
      <w:r w:rsidR="00255B76" w:rsidRPr="003012F8">
        <w:rPr>
          <w:rFonts w:ascii="Arial" w:eastAsia="Times New Roman" w:hAnsi="Arial" w:cs="Times New Roman"/>
          <w:b/>
          <w:color w:val="000000"/>
          <w:kern w:val="0"/>
          <w:sz w:val="24"/>
          <w:szCs w:val="20"/>
          <w:lang w:eastAsia="it-IT"/>
          <w14:ligatures w14:val="none"/>
        </w:rPr>
        <w:t>rima regola</w:t>
      </w:r>
      <w:r w:rsidRPr="003012F8">
        <w:rPr>
          <w:rFonts w:ascii="Arial" w:eastAsia="Times New Roman" w:hAnsi="Arial" w:cs="Times New Roman"/>
          <w:color w:val="000000"/>
          <w:kern w:val="0"/>
          <w:sz w:val="24"/>
          <w:szCs w:val="20"/>
          <w:lang w:eastAsia="it-IT"/>
          <w14:ligatures w14:val="none"/>
        </w:rPr>
        <w:t xml:space="preserve">. </w:t>
      </w:r>
      <w:r w:rsidRPr="00255B76">
        <w:rPr>
          <w:rFonts w:ascii="Arial" w:eastAsia="Times New Roman" w:hAnsi="Arial" w:cs="Times New Roman"/>
          <w:color w:val="000000"/>
          <w:kern w:val="0"/>
          <w:sz w:val="24"/>
          <w:szCs w:val="20"/>
          <w:lang w:eastAsia="it-IT"/>
          <w14:ligatures w14:val="none"/>
        </w:rPr>
        <w:t xml:space="preserve">Se un membro del corpo di Cristo viene meno nel suo dovere, perché non lo esercita o lo esercita male, l’altro membro è obbligato a viverlo sempre in pienezza di verità, di dottrina, di giustizia, di santità. Nessuno è giustificato </w:t>
      </w:r>
      <w:r w:rsidRPr="00255B76">
        <w:rPr>
          <w:rFonts w:ascii="Arial" w:eastAsia="Times New Roman" w:hAnsi="Arial" w:cs="Times New Roman"/>
          <w:color w:val="000000"/>
          <w:kern w:val="0"/>
          <w:sz w:val="24"/>
          <w:szCs w:val="20"/>
          <w:lang w:eastAsia="it-IT"/>
          <w14:ligatures w14:val="none"/>
        </w:rPr>
        <w:lastRenderedPageBreak/>
        <w:t>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0788B649" w14:textId="228FB103" w:rsidR="003012F8" w:rsidRPr="00255B76"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S</w:t>
      </w:r>
      <w:r w:rsidR="00255B76" w:rsidRPr="003012F8">
        <w:rPr>
          <w:rFonts w:ascii="Arial" w:eastAsia="Times New Roman" w:hAnsi="Arial" w:cs="Times New Roman"/>
          <w:b/>
          <w:color w:val="000000"/>
          <w:kern w:val="0"/>
          <w:sz w:val="24"/>
          <w:szCs w:val="20"/>
          <w:lang w:eastAsia="it-IT"/>
          <w14:ligatures w14:val="none"/>
        </w:rPr>
        <w:t>econda regola</w:t>
      </w:r>
      <w:r w:rsidRPr="003012F8">
        <w:rPr>
          <w:rFonts w:ascii="Arial" w:eastAsia="Times New Roman" w:hAnsi="Arial" w:cs="Times New Roman"/>
          <w:b/>
          <w:color w:val="000000"/>
          <w:kern w:val="0"/>
          <w:sz w:val="24"/>
          <w:szCs w:val="20"/>
          <w:lang w:eastAsia="it-IT"/>
          <w14:ligatures w14:val="none"/>
        </w:rPr>
        <w:t>.</w:t>
      </w:r>
      <w:r w:rsidRPr="003012F8">
        <w:rPr>
          <w:rFonts w:ascii="Arial" w:eastAsia="Times New Roman" w:hAnsi="Arial" w:cs="Times New Roman"/>
          <w:color w:val="000000"/>
          <w:kern w:val="0"/>
          <w:sz w:val="24"/>
          <w:szCs w:val="20"/>
          <w:lang w:eastAsia="it-IT"/>
          <w14:ligatures w14:val="none"/>
        </w:rPr>
        <w:t xml:space="preserve"> </w:t>
      </w:r>
      <w:r w:rsidRPr="00255B76">
        <w:rPr>
          <w:rFonts w:ascii="Arial" w:eastAsia="Times New Roman" w:hAnsi="Arial" w:cs="Times New Roman"/>
          <w:color w:val="000000"/>
          <w:kern w:val="0"/>
          <w:sz w:val="24"/>
          <w:szCs w:val="20"/>
          <w:lang w:eastAsia="it-IT"/>
          <w14:ligatures w14:val="none"/>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22C5BBDA" w14:textId="624926B5" w:rsidR="003012F8" w:rsidRPr="00905A29"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T</w:t>
      </w:r>
      <w:r w:rsidR="00905A29" w:rsidRPr="003012F8">
        <w:rPr>
          <w:rFonts w:ascii="Arial" w:eastAsia="Times New Roman" w:hAnsi="Arial" w:cs="Times New Roman"/>
          <w:b/>
          <w:color w:val="000000"/>
          <w:kern w:val="0"/>
          <w:sz w:val="24"/>
          <w:szCs w:val="20"/>
          <w:lang w:eastAsia="it-IT"/>
          <w14:ligatures w14:val="none"/>
        </w:rPr>
        <w:t>erza regola</w:t>
      </w:r>
      <w:r w:rsidRPr="003012F8">
        <w:rPr>
          <w:rFonts w:ascii="Arial" w:eastAsia="Times New Roman" w:hAnsi="Arial" w:cs="Times New Roman"/>
          <w:b/>
          <w:color w:val="000000"/>
          <w:kern w:val="0"/>
          <w:sz w:val="24"/>
          <w:szCs w:val="20"/>
          <w:lang w:eastAsia="it-IT"/>
          <w14:ligatures w14:val="none"/>
        </w:rPr>
        <w:t>.</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color w:val="000000"/>
          <w:kern w:val="0"/>
          <w:sz w:val="24"/>
          <w:szCs w:val="20"/>
          <w:lang w:eastAsia="it-IT"/>
          <w14:ligatures w14:val="none"/>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6C46FEB" w14:textId="7168FDDE" w:rsidR="003012F8" w:rsidRPr="00905A29"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Q</w:t>
      </w:r>
      <w:r w:rsidR="00905A29" w:rsidRPr="003012F8">
        <w:rPr>
          <w:rFonts w:ascii="Arial" w:eastAsia="Times New Roman" w:hAnsi="Arial" w:cs="Times New Roman"/>
          <w:b/>
          <w:color w:val="000000"/>
          <w:kern w:val="0"/>
          <w:sz w:val="24"/>
          <w:szCs w:val="20"/>
          <w:lang w:eastAsia="it-IT"/>
          <w14:ligatures w14:val="none"/>
        </w:rPr>
        <w:t>uarta regola</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color w:val="000000"/>
          <w:kern w:val="0"/>
          <w:sz w:val="24"/>
          <w:szCs w:val="20"/>
          <w:lang w:eastAsia="it-IT"/>
          <w14:ligatures w14:val="none"/>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0906360F" w14:textId="26E1FD42" w:rsidR="003012F8" w:rsidRPr="00905A29"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Q</w:t>
      </w:r>
      <w:r w:rsidR="00905A29" w:rsidRPr="003012F8">
        <w:rPr>
          <w:rFonts w:ascii="Arial" w:eastAsia="Times New Roman" w:hAnsi="Arial" w:cs="Times New Roman"/>
          <w:b/>
          <w:color w:val="000000"/>
          <w:kern w:val="0"/>
          <w:sz w:val="24"/>
          <w:szCs w:val="20"/>
          <w:lang w:eastAsia="it-IT"/>
          <w14:ligatures w14:val="none"/>
        </w:rPr>
        <w:t>uinta regola</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color w:val="000000"/>
          <w:kern w:val="0"/>
          <w:sz w:val="24"/>
          <w:szCs w:val="20"/>
          <w:lang w:eastAsia="it-IT"/>
          <w14:ligatures w14:val="none"/>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4E548CF4" w14:textId="73B59D1B" w:rsidR="003012F8" w:rsidRPr="00905A29"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S</w:t>
      </w:r>
      <w:r w:rsidR="00905A29" w:rsidRPr="003012F8">
        <w:rPr>
          <w:rFonts w:ascii="Arial" w:eastAsia="Times New Roman" w:hAnsi="Arial" w:cs="Times New Roman"/>
          <w:b/>
          <w:color w:val="000000"/>
          <w:kern w:val="0"/>
          <w:sz w:val="24"/>
          <w:szCs w:val="20"/>
          <w:lang w:eastAsia="it-IT"/>
          <w14:ligatures w14:val="none"/>
        </w:rPr>
        <w:t>esta regola</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color w:val="000000"/>
          <w:kern w:val="0"/>
          <w:sz w:val="24"/>
          <w:szCs w:val="20"/>
          <w:lang w:eastAsia="it-IT"/>
          <w14:ligatures w14:val="none"/>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1CB04CA0" w14:textId="06EFE3A4" w:rsidR="003012F8" w:rsidRPr="00905A29" w:rsidRDefault="003012F8" w:rsidP="005D1649">
      <w:pPr>
        <w:spacing w:after="120" w:line="240" w:lineRule="auto"/>
        <w:jc w:val="both"/>
        <w:rPr>
          <w:rFonts w:ascii="Arial" w:eastAsia="Times New Roman" w:hAnsi="Arial" w:cs="Times New Roman"/>
          <w:bCs/>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S</w:t>
      </w:r>
      <w:r w:rsidR="00905A29" w:rsidRPr="003012F8">
        <w:rPr>
          <w:rFonts w:ascii="Arial" w:eastAsia="Times New Roman" w:hAnsi="Arial" w:cs="Times New Roman"/>
          <w:b/>
          <w:color w:val="000000"/>
          <w:kern w:val="0"/>
          <w:sz w:val="24"/>
          <w:szCs w:val="20"/>
          <w:lang w:eastAsia="it-IT"/>
          <w14:ligatures w14:val="none"/>
        </w:rPr>
        <w:t>ettima regola</w:t>
      </w:r>
      <w:r w:rsidRPr="003012F8">
        <w:rPr>
          <w:rFonts w:ascii="Arial" w:eastAsia="Times New Roman" w:hAnsi="Arial" w:cs="Times New Roman"/>
          <w:b/>
          <w:color w:val="000000"/>
          <w:kern w:val="0"/>
          <w:sz w:val="24"/>
          <w:szCs w:val="20"/>
          <w:lang w:eastAsia="it-IT"/>
          <w14:ligatures w14:val="none"/>
        </w:rPr>
        <w:t>.</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bCs/>
          <w:color w:val="000000"/>
          <w:kern w:val="0"/>
          <w:sz w:val="24"/>
          <w:szCs w:val="20"/>
          <w:lang w:eastAsia="it-IT"/>
          <w14:ligatures w14:val="none"/>
        </w:rPr>
        <w:t xml:space="preserve">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w:t>
      </w:r>
      <w:r w:rsidRPr="00905A29">
        <w:rPr>
          <w:rFonts w:ascii="Arial" w:eastAsia="Times New Roman" w:hAnsi="Arial" w:cs="Times New Roman"/>
          <w:bCs/>
          <w:color w:val="000000"/>
          <w:kern w:val="0"/>
          <w:sz w:val="24"/>
          <w:szCs w:val="20"/>
          <w:lang w:eastAsia="it-IT"/>
          <w14:ligatures w14:val="none"/>
        </w:rPr>
        <w:lastRenderedPageBreak/>
        <w:t>Santo e nessuna conversione avverrà mai nel cuore di chi ascolta. Anche perché si parlerà alla mente che è di pietra e non al cuore.</w:t>
      </w:r>
    </w:p>
    <w:p w14:paraId="327863C0" w14:textId="68F19DD1" w:rsidR="003012F8" w:rsidRPr="00905A29" w:rsidRDefault="003012F8" w:rsidP="005D1649">
      <w:pPr>
        <w:spacing w:after="120" w:line="240" w:lineRule="auto"/>
        <w:jc w:val="both"/>
        <w:rPr>
          <w:rFonts w:ascii="Arial" w:eastAsia="Times New Roman" w:hAnsi="Arial" w:cs="Times New Roman"/>
          <w:bCs/>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O</w:t>
      </w:r>
      <w:r w:rsidR="00905A29" w:rsidRPr="003012F8">
        <w:rPr>
          <w:rFonts w:ascii="Arial" w:eastAsia="Times New Roman" w:hAnsi="Arial" w:cs="Times New Roman"/>
          <w:b/>
          <w:color w:val="000000"/>
          <w:kern w:val="0"/>
          <w:sz w:val="24"/>
          <w:szCs w:val="20"/>
          <w:lang w:eastAsia="it-IT"/>
          <w14:ligatures w14:val="none"/>
        </w:rPr>
        <w:t>ttava regola</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bCs/>
          <w:color w:val="000000"/>
          <w:kern w:val="0"/>
          <w:sz w:val="24"/>
          <w:szCs w:val="20"/>
          <w:lang w:eastAsia="it-IT"/>
          <w14:ligatures w14:val="none"/>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905A29">
        <w:rPr>
          <w:rFonts w:ascii="Arial" w:eastAsia="Times New Roman" w:hAnsi="Arial" w:cs="Times New Roman"/>
          <w:bCs/>
          <w:i/>
          <w:iCs/>
          <w:color w:val="000000"/>
          <w:kern w:val="0"/>
          <w:sz w:val="24"/>
          <w:szCs w:val="20"/>
          <w:lang w:eastAsia="it-IT"/>
          <w14:ligatures w14:val="none"/>
        </w:rPr>
        <w:t>“Fra le giunture delle pietre si conficca un piolo, tra la compra e la vendita si insinua il peccato”</w:t>
      </w:r>
      <w:r w:rsidRPr="00905A29">
        <w:rPr>
          <w:rFonts w:ascii="Arial" w:eastAsia="Times New Roman" w:hAnsi="Arial" w:cs="Times New Roman"/>
          <w:bCs/>
          <w:color w:val="000000"/>
          <w:kern w:val="0"/>
          <w:sz w:val="24"/>
          <w:szCs w:val="20"/>
          <w:lang w:eastAsia="it-IT"/>
          <w14:ligatures w14:val="none"/>
        </w:rPr>
        <w:t xml:space="preserve"> (Sir 27,2). Tra la Parola scritta e annunziata, tra la Parola annunziata e spiegata, si insinua il pensiero di falsità dell’uomo.</w:t>
      </w:r>
    </w:p>
    <w:p w14:paraId="4F979D7B" w14:textId="77063D64" w:rsidR="003012F8" w:rsidRPr="00905A29" w:rsidRDefault="003012F8" w:rsidP="005D1649">
      <w:pPr>
        <w:spacing w:after="120" w:line="240" w:lineRule="auto"/>
        <w:jc w:val="both"/>
        <w:rPr>
          <w:rFonts w:ascii="Arial" w:eastAsia="Times New Roman" w:hAnsi="Arial" w:cs="Times New Roman"/>
          <w:bCs/>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N</w:t>
      </w:r>
      <w:r w:rsidR="00905A29" w:rsidRPr="003012F8">
        <w:rPr>
          <w:rFonts w:ascii="Arial" w:eastAsia="Times New Roman" w:hAnsi="Arial" w:cs="Times New Roman"/>
          <w:b/>
          <w:color w:val="000000"/>
          <w:kern w:val="0"/>
          <w:sz w:val="24"/>
          <w:szCs w:val="20"/>
          <w:lang w:eastAsia="it-IT"/>
          <w14:ligatures w14:val="none"/>
        </w:rPr>
        <w:t>ona regola</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bCs/>
          <w:color w:val="000000"/>
          <w:kern w:val="0"/>
          <w:sz w:val="24"/>
          <w:szCs w:val="20"/>
          <w:lang w:eastAsia="it-IT"/>
          <w14:ligatures w14:val="none"/>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068164A2" w14:textId="2D15CA91" w:rsidR="003012F8" w:rsidRPr="00905A29"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D</w:t>
      </w:r>
      <w:r w:rsidR="00905A29" w:rsidRPr="003012F8">
        <w:rPr>
          <w:rFonts w:ascii="Arial" w:eastAsia="Times New Roman" w:hAnsi="Arial" w:cs="Times New Roman"/>
          <w:b/>
          <w:color w:val="000000"/>
          <w:kern w:val="0"/>
          <w:sz w:val="24"/>
          <w:szCs w:val="20"/>
          <w:lang w:eastAsia="it-IT"/>
          <w14:ligatures w14:val="none"/>
        </w:rPr>
        <w:t>ecima regola</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i/>
          <w:iCs/>
          <w:color w:val="000000"/>
          <w:kern w:val="0"/>
          <w:sz w:val="24"/>
          <w:szCs w:val="20"/>
          <w:lang w:eastAsia="it-IT"/>
          <w14:ligatures w14:val="none"/>
        </w:rPr>
        <w:t xml:space="preserve">“Quando i vostri figli vi chiederanno: </w:t>
      </w:r>
      <w:r w:rsidRPr="00905A29">
        <w:rPr>
          <w:rFonts w:ascii="Arial" w:eastAsia="Times New Roman" w:hAnsi="Arial" w:cs="Arial"/>
          <w:i/>
          <w:iCs/>
          <w:color w:val="000000"/>
          <w:kern w:val="0"/>
          <w:sz w:val="24"/>
          <w:szCs w:val="20"/>
          <w:lang w:eastAsia="it-IT"/>
          <w14:ligatures w14:val="none"/>
        </w:rPr>
        <w:t>«</w:t>
      </w:r>
      <w:r w:rsidRPr="00905A29">
        <w:rPr>
          <w:rFonts w:ascii="Arial" w:eastAsia="Times New Roman" w:hAnsi="Arial" w:cs="Times New Roman"/>
          <w:i/>
          <w:iCs/>
          <w:color w:val="000000"/>
          <w:kern w:val="0"/>
          <w:sz w:val="24"/>
          <w:szCs w:val="20"/>
          <w:lang w:eastAsia="it-IT"/>
          <w14:ligatures w14:val="none"/>
        </w:rPr>
        <w:t>Che significato ha per voi questo rito?</w:t>
      </w:r>
      <w:r w:rsidRPr="00905A29">
        <w:rPr>
          <w:rFonts w:ascii="Arial" w:eastAsia="Times New Roman" w:hAnsi="Arial" w:cs="Arial"/>
          <w:i/>
          <w:iCs/>
          <w:color w:val="000000"/>
          <w:kern w:val="0"/>
          <w:sz w:val="24"/>
          <w:szCs w:val="20"/>
          <w:lang w:eastAsia="it-IT"/>
          <w14:ligatures w14:val="none"/>
        </w:rPr>
        <w:t>»</w:t>
      </w:r>
      <w:r w:rsidRPr="00905A29">
        <w:rPr>
          <w:rFonts w:ascii="Arial" w:eastAsia="Times New Roman" w:hAnsi="Arial" w:cs="Times New Roman"/>
          <w:i/>
          <w:iCs/>
          <w:color w:val="000000"/>
          <w:kern w:val="0"/>
          <w:sz w:val="24"/>
          <w:szCs w:val="20"/>
          <w:lang w:eastAsia="it-IT"/>
          <w14:ligatures w14:val="none"/>
        </w:rPr>
        <w:t xml:space="preserve">, voi direte loro: </w:t>
      </w:r>
      <w:r w:rsidRPr="00905A29">
        <w:rPr>
          <w:rFonts w:ascii="Arial" w:eastAsia="Times New Roman" w:hAnsi="Arial" w:cs="Arial"/>
          <w:i/>
          <w:iCs/>
          <w:color w:val="000000"/>
          <w:kern w:val="0"/>
          <w:sz w:val="24"/>
          <w:szCs w:val="20"/>
          <w:lang w:eastAsia="it-IT"/>
          <w14:ligatures w14:val="none"/>
        </w:rPr>
        <w:t>«</w:t>
      </w:r>
      <w:r w:rsidRPr="00905A29">
        <w:rPr>
          <w:rFonts w:ascii="Arial" w:eastAsia="Times New Roman" w:hAnsi="Arial" w:cs="Times New Roman"/>
          <w:i/>
          <w:iCs/>
          <w:color w:val="000000"/>
          <w:kern w:val="0"/>
          <w:sz w:val="24"/>
          <w:szCs w:val="20"/>
          <w:lang w:eastAsia="it-IT"/>
          <w14:ligatures w14:val="none"/>
        </w:rPr>
        <w:t>È il sacrificio della Pasqua per il Signore, il quale è passato oltre le case degli Israeliti in Egitto, quando colpì l’Egitto e salvò le nostre case»”</w:t>
      </w:r>
      <w:r w:rsidRPr="00905A29">
        <w:rPr>
          <w:rFonts w:ascii="Arial" w:eastAsia="Times New Roman" w:hAnsi="Arial" w:cs="Times New Roman"/>
          <w:color w:val="000000"/>
          <w:kern w:val="0"/>
          <w:sz w:val="24"/>
          <w:szCs w:val="20"/>
          <w:lang w:eastAsia="it-IT"/>
          <w14:ligatures w14:val="none"/>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2CFE5260" w14:textId="48AFB11A" w:rsidR="003012F8" w:rsidRPr="00905A29" w:rsidRDefault="003012F8" w:rsidP="005D1649">
      <w:pPr>
        <w:spacing w:after="120" w:line="240" w:lineRule="auto"/>
        <w:jc w:val="both"/>
        <w:rPr>
          <w:rFonts w:ascii="Arial" w:eastAsia="Times New Roman" w:hAnsi="Arial" w:cs="Times New Roman"/>
          <w:color w:val="000000"/>
          <w:kern w:val="0"/>
          <w:sz w:val="24"/>
          <w:szCs w:val="20"/>
          <w:lang w:eastAsia="it-IT"/>
          <w14:ligatures w14:val="none"/>
        </w:rPr>
      </w:pPr>
      <w:r w:rsidRPr="003012F8">
        <w:rPr>
          <w:rFonts w:ascii="Arial" w:eastAsia="Times New Roman" w:hAnsi="Arial" w:cs="Times New Roman"/>
          <w:b/>
          <w:color w:val="000000"/>
          <w:kern w:val="0"/>
          <w:sz w:val="24"/>
          <w:szCs w:val="20"/>
          <w:lang w:eastAsia="it-IT"/>
          <w14:ligatures w14:val="none"/>
        </w:rPr>
        <w:t>I</w:t>
      </w:r>
      <w:r w:rsidR="00905A29" w:rsidRPr="003012F8">
        <w:rPr>
          <w:rFonts w:ascii="Arial" w:eastAsia="Times New Roman" w:hAnsi="Arial" w:cs="Times New Roman"/>
          <w:b/>
          <w:color w:val="000000"/>
          <w:kern w:val="0"/>
          <w:sz w:val="24"/>
          <w:szCs w:val="20"/>
          <w:lang w:eastAsia="it-IT"/>
          <w14:ligatures w14:val="none"/>
        </w:rPr>
        <w:t>n conclusione</w:t>
      </w:r>
      <w:r w:rsidRPr="003012F8">
        <w:rPr>
          <w:rFonts w:ascii="Arial" w:eastAsia="Times New Roman" w:hAnsi="Arial" w:cs="Times New Roman"/>
          <w:b/>
          <w:color w:val="000000"/>
          <w:kern w:val="0"/>
          <w:sz w:val="24"/>
          <w:szCs w:val="20"/>
          <w:lang w:eastAsia="it-IT"/>
          <w14:ligatures w14:val="none"/>
        </w:rPr>
        <w:t>.</w:t>
      </w:r>
      <w:r w:rsidRPr="003012F8">
        <w:rPr>
          <w:rFonts w:ascii="Arial" w:eastAsia="Times New Roman" w:hAnsi="Arial" w:cs="Times New Roman"/>
          <w:color w:val="000000"/>
          <w:kern w:val="0"/>
          <w:sz w:val="24"/>
          <w:szCs w:val="20"/>
          <w:lang w:eastAsia="it-IT"/>
          <w14:ligatures w14:val="none"/>
        </w:rPr>
        <w:t xml:space="preserve"> </w:t>
      </w:r>
      <w:r w:rsidRPr="00905A29">
        <w:rPr>
          <w:rFonts w:ascii="Arial" w:eastAsia="Times New Roman" w:hAnsi="Arial" w:cs="Times New Roman"/>
          <w:color w:val="000000"/>
          <w:kern w:val="0"/>
          <w:sz w:val="24"/>
          <w:szCs w:val="20"/>
          <w:lang w:eastAsia="it-IT"/>
          <w14:ligatures w14:val="none"/>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3AAF734" w14:textId="72B9BB8A" w:rsidR="003012F8" w:rsidRPr="00905A29" w:rsidRDefault="003012F8" w:rsidP="005D1649">
      <w:pPr>
        <w:spacing w:after="120" w:line="240" w:lineRule="auto"/>
        <w:jc w:val="both"/>
        <w:rPr>
          <w:rFonts w:ascii="Arial" w:eastAsia="Times New Roman" w:hAnsi="Arial" w:cs="Times New Roman"/>
          <w:kern w:val="0"/>
          <w:sz w:val="24"/>
          <w:szCs w:val="20"/>
          <w:lang w:eastAsia="it-IT"/>
          <w14:ligatures w14:val="none"/>
        </w:rPr>
      </w:pPr>
      <w:bookmarkStart w:id="31" w:name="_Toc84220169"/>
      <w:r w:rsidRPr="003012F8">
        <w:rPr>
          <w:rFonts w:ascii="Arial" w:eastAsia="Times New Roman" w:hAnsi="Arial" w:cs="Times New Roman"/>
          <w:b/>
          <w:kern w:val="0"/>
          <w:sz w:val="24"/>
          <w:szCs w:val="20"/>
          <w:lang w:eastAsia="it-IT"/>
          <w14:ligatures w14:val="none"/>
        </w:rPr>
        <w:t>C</w:t>
      </w:r>
      <w:r w:rsidR="00905A29" w:rsidRPr="003012F8">
        <w:rPr>
          <w:rFonts w:ascii="Arial" w:eastAsia="Times New Roman" w:hAnsi="Arial" w:cs="Times New Roman"/>
          <w:b/>
          <w:kern w:val="0"/>
          <w:sz w:val="24"/>
          <w:szCs w:val="20"/>
          <w:lang w:eastAsia="it-IT"/>
          <w14:ligatures w14:val="none"/>
        </w:rPr>
        <w:t>on la Chiesa una santa cattolica apostolica</w:t>
      </w:r>
      <w:bookmarkEnd w:id="31"/>
      <w:r w:rsidRPr="003012F8">
        <w:rPr>
          <w:rFonts w:ascii="Arial" w:eastAsia="Times New Roman" w:hAnsi="Arial" w:cs="Times New Roman"/>
          <w:b/>
          <w:kern w:val="0"/>
          <w:sz w:val="24"/>
          <w:szCs w:val="20"/>
          <w:lang w:eastAsia="it-IT"/>
          <w14:ligatures w14:val="none"/>
        </w:rPr>
        <w:t xml:space="preserve">. </w:t>
      </w:r>
      <w:r w:rsidRPr="00905A29">
        <w:rPr>
          <w:rFonts w:ascii="Arial" w:eastAsia="Times New Roman" w:hAnsi="Arial" w:cs="Times New Roman"/>
          <w:kern w:val="0"/>
          <w:sz w:val="24"/>
          <w:szCs w:val="20"/>
          <w:lang w:eastAsia="it-IT"/>
          <w14:ligatures w14:val="none"/>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40DA66EC" w14:textId="77777777" w:rsidR="003012F8" w:rsidRPr="00905A29"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905A29">
        <w:rPr>
          <w:rFonts w:ascii="Arial" w:eastAsia="Times New Roman" w:hAnsi="Arial" w:cs="Times New Roman"/>
          <w:kern w:val="0"/>
          <w:sz w:val="24"/>
          <w:szCs w:val="20"/>
          <w:lang w:eastAsia="it-IT"/>
          <w14:ligatures w14:val="none"/>
        </w:rPr>
        <w:lastRenderedPageBreak/>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15AB4E31" w14:textId="77777777" w:rsidR="003012F8" w:rsidRPr="00905A29"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905A29">
        <w:rPr>
          <w:rFonts w:ascii="Arial" w:eastAsia="Times New Roman" w:hAnsi="Arial" w:cs="Times New Roman"/>
          <w:kern w:val="0"/>
          <w:sz w:val="24"/>
          <w:szCs w:val="20"/>
          <w:lang w:eastAsia="it-IT"/>
          <w14:ligatures w14:val="none"/>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67E37B33" w14:textId="68065DE7" w:rsidR="003012F8" w:rsidRPr="00905A29" w:rsidRDefault="003012F8" w:rsidP="005D1649">
      <w:pPr>
        <w:spacing w:after="120" w:line="240" w:lineRule="auto"/>
        <w:jc w:val="both"/>
        <w:rPr>
          <w:rFonts w:ascii="Arial" w:eastAsia="Times New Roman" w:hAnsi="Arial" w:cs="Times New Roman"/>
          <w:bCs/>
          <w:kern w:val="0"/>
          <w:sz w:val="24"/>
          <w:szCs w:val="20"/>
          <w:lang w:eastAsia="it-IT"/>
          <w14:ligatures w14:val="none"/>
        </w:rPr>
      </w:pPr>
      <w:bookmarkStart w:id="32" w:name="_Toc84220170"/>
      <w:r w:rsidRPr="003012F8">
        <w:rPr>
          <w:rFonts w:ascii="Arial" w:eastAsia="Times New Roman" w:hAnsi="Arial" w:cs="Times New Roman"/>
          <w:b/>
          <w:kern w:val="0"/>
          <w:sz w:val="24"/>
          <w:szCs w:val="20"/>
          <w:lang w:eastAsia="it-IT"/>
          <w14:ligatures w14:val="none"/>
        </w:rPr>
        <w:t>C</w:t>
      </w:r>
      <w:r w:rsidR="00905A29" w:rsidRPr="003012F8">
        <w:rPr>
          <w:rFonts w:ascii="Arial" w:eastAsia="Times New Roman" w:hAnsi="Arial" w:cs="Times New Roman"/>
          <w:b/>
          <w:kern w:val="0"/>
          <w:sz w:val="24"/>
          <w:szCs w:val="20"/>
          <w:lang w:eastAsia="it-IT"/>
          <w14:ligatures w14:val="none"/>
        </w:rPr>
        <w:t>on l’unico Spirito Santo</w:t>
      </w:r>
      <w:bookmarkEnd w:id="32"/>
      <w:r w:rsidRPr="003012F8">
        <w:rPr>
          <w:rFonts w:ascii="Arial" w:eastAsia="Times New Roman" w:hAnsi="Arial" w:cs="Times New Roman"/>
          <w:b/>
          <w:kern w:val="0"/>
          <w:sz w:val="24"/>
          <w:szCs w:val="20"/>
          <w:lang w:eastAsia="it-IT"/>
          <w14:ligatures w14:val="none"/>
        </w:rPr>
        <w:t xml:space="preserve">. </w:t>
      </w:r>
      <w:r w:rsidRPr="00905A29">
        <w:rPr>
          <w:rFonts w:ascii="Arial" w:eastAsia="Times New Roman" w:hAnsi="Arial" w:cs="Times New Roman"/>
          <w:bCs/>
          <w:kern w:val="0"/>
          <w:sz w:val="24"/>
          <w:szCs w:val="20"/>
          <w:lang w:eastAsia="it-IT"/>
          <w14:ligatures w14:val="none"/>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1CFA45B8" w14:textId="77777777" w:rsidR="003012F8" w:rsidRPr="00905A29"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905A29">
        <w:rPr>
          <w:rFonts w:ascii="Arial" w:eastAsia="Times New Roman" w:hAnsi="Arial" w:cs="Times New Roman"/>
          <w:bCs/>
          <w:kern w:val="0"/>
          <w:sz w:val="24"/>
          <w:szCs w:val="20"/>
          <w:lang w:eastAsia="it-IT"/>
          <w14:ligatures w14:val="none"/>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w:t>
      </w:r>
      <w:r w:rsidRPr="00905A29">
        <w:rPr>
          <w:rFonts w:ascii="Arial" w:eastAsia="Times New Roman" w:hAnsi="Arial" w:cs="Times New Roman"/>
          <w:bCs/>
          <w:kern w:val="0"/>
          <w:sz w:val="24"/>
          <w:szCs w:val="20"/>
          <w:lang w:eastAsia="it-IT"/>
          <w14:ligatures w14:val="none"/>
        </w:rPr>
        <w:lastRenderedPageBreak/>
        <w:t xml:space="preserve">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33" w:name="_Toc103352754"/>
    </w:p>
    <w:p w14:paraId="485176CA" w14:textId="7949EDE6" w:rsidR="003012F8" w:rsidRPr="00905A29"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N</w:t>
      </w:r>
      <w:r w:rsidR="00905A29" w:rsidRPr="003012F8">
        <w:rPr>
          <w:rFonts w:ascii="Arial" w:eastAsia="Times New Roman" w:hAnsi="Arial" w:cs="Times New Roman"/>
          <w:b/>
          <w:kern w:val="0"/>
          <w:sz w:val="24"/>
          <w:szCs w:val="20"/>
          <w:lang w:eastAsia="it-IT"/>
          <w14:ligatures w14:val="none"/>
        </w:rPr>
        <w:t>el mistero della redenzione</w:t>
      </w:r>
      <w:bookmarkEnd w:id="33"/>
      <w:r w:rsidRPr="003012F8">
        <w:rPr>
          <w:rFonts w:ascii="Arial" w:eastAsia="Times New Roman" w:hAnsi="Arial" w:cs="Times New Roman"/>
          <w:b/>
          <w:kern w:val="0"/>
          <w:sz w:val="24"/>
          <w:szCs w:val="20"/>
          <w:lang w:eastAsia="it-IT"/>
          <w14:ligatures w14:val="none"/>
        </w:rPr>
        <w:t xml:space="preserve">. </w:t>
      </w:r>
      <w:r w:rsidRPr="00905A29">
        <w:rPr>
          <w:rFonts w:ascii="Arial" w:eastAsia="Times New Roman" w:hAnsi="Arial" w:cs="Times New Roman"/>
          <w:bCs/>
          <w:kern w:val="0"/>
          <w:sz w:val="24"/>
          <w:szCs w:val="20"/>
          <w:lang w:eastAsia="it-IT"/>
          <w14:ligatures w14:val="none"/>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810C03">
        <w:rPr>
          <w:rFonts w:ascii="Arial" w:eastAsia="Times New Roman" w:hAnsi="Arial" w:cs="Times New Roman"/>
          <w:bCs/>
          <w:kern w:val="0"/>
          <w:sz w:val="24"/>
          <w:szCs w:val="20"/>
          <w:lang w:eastAsia="it-IT"/>
          <w14:ligatures w14:val="none"/>
        </w:rPr>
        <w:t xml:space="preserve"> </w:t>
      </w:r>
      <w:r w:rsidRPr="00905A29">
        <w:rPr>
          <w:rFonts w:ascii="Arial" w:eastAsia="Times New Roman" w:hAnsi="Arial" w:cs="Times New Roman"/>
          <w:bCs/>
          <w:kern w:val="0"/>
          <w:sz w:val="24"/>
          <w:szCs w:val="20"/>
          <w:lang w:eastAsia="it-IT"/>
          <w14:ligatures w14:val="none"/>
        </w:rPr>
        <w:t xml:space="preserve">Questa verità è così rivelata sia dall’Apostolo Pietro che dall’Apostolo Paolo: </w:t>
      </w:r>
      <w:r w:rsidRPr="00905A29">
        <w:rPr>
          <w:rFonts w:ascii="Arial" w:eastAsia="Times New Roman" w:hAnsi="Arial" w:cs="Times New Roman"/>
          <w:bCs/>
          <w:i/>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905A29">
        <w:rPr>
          <w:rFonts w:ascii="Arial" w:eastAsia="Times New Roman" w:hAnsi="Arial" w:cs="Times New Roman"/>
          <w:bCs/>
          <w:kern w:val="0"/>
          <w:sz w:val="24"/>
          <w:szCs w:val="20"/>
          <w:lang w:eastAsia="it-IT"/>
          <w14:ligatures w14:val="none"/>
        </w:rPr>
        <w:t>. Redimere un uomo ha un prezzo altissimo da pagare: il sangue del Figlio dell’Altissimo.</w:t>
      </w:r>
    </w:p>
    <w:p w14:paraId="78470024" w14:textId="77777777" w:rsidR="003012F8" w:rsidRPr="00905A29"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905A29">
        <w:rPr>
          <w:rFonts w:ascii="Arial" w:eastAsia="Times New Roman" w:hAnsi="Arial" w:cs="Times New Roman"/>
          <w:bCs/>
          <w:kern w:val="0"/>
          <w:sz w:val="24"/>
          <w:szCs w:val="20"/>
          <w:lang w:eastAsia="it-IT"/>
          <w14:ligatures w14:val="none"/>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905A29">
        <w:rPr>
          <w:rFonts w:ascii="Arial" w:eastAsia="Times New Roman" w:hAnsi="Arial" w:cs="Times New Roman"/>
          <w:bCs/>
          <w:i/>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w:t>
      </w:r>
      <w:r w:rsidRPr="00905A29">
        <w:rPr>
          <w:rFonts w:ascii="Arial" w:eastAsia="Times New Roman" w:hAnsi="Arial" w:cs="Times New Roman"/>
          <w:bCs/>
          <w:i/>
          <w:kern w:val="0"/>
          <w:sz w:val="24"/>
          <w:szCs w:val="20"/>
          <w:lang w:eastAsia="it-IT"/>
          <w14:ligatures w14:val="none"/>
        </w:rPr>
        <w:lastRenderedPageBreak/>
        <w:t>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905A29">
        <w:rPr>
          <w:rFonts w:ascii="Arial" w:eastAsia="Times New Roman" w:hAnsi="Arial" w:cs="Times New Roman"/>
          <w:bCs/>
          <w:kern w:val="0"/>
          <w:sz w:val="24"/>
          <w:szCs w:val="20"/>
          <w:lang w:eastAsia="it-IT"/>
          <w14:ligatures w14:val="none"/>
        </w:rPr>
        <w:t xml:space="preserve">. Il cristiano farà questo in Cristo con l‘offerta della sua vita. </w:t>
      </w:r>
    </w:p>
    <w:p w14:paraId="56DD6056" w14:textId="7932A24E" w:rsidR="003012F8"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905A29" w:rsidRPr="003012F8">
        <w:rPr>
          <w:rFonts w:ascii="Arial" w:eastAsia="Times New Roman" w:hAnsi="Arial" w:cs="Times New Roman"/>
          <w:b/>
          <w:kern w:val="0"/>
          <w:sz w:val="24"/>
          <w:szCs w:val="20"/>
          <w:lang w:eastAsia="it-IT"/>
          <w14:ligatures w14:val="none"/>
        </w:rPr>
        <w:t>alla verità per creare verità</w:t>
      </w:r>
      <w:r w:rsidRPr="003012F8">
        <w:rPr>
          <w:rFonts w:ascii="Arial" w:eastAsia="Times New Roman" w:hAnsi="Arial" w:cs="Times New Roman"/>
          <w:b/>
          <w:kern w:val="0"/>
          <w:sz w:val="24"/>
          <w:szCs w:val="20"/>
          <w:lang w:eastAsia="it-IT"/>
          <w14:ligatures w14:val="none"/>
        </w:rPr>
        <w:t xml:space="preserve">. </w:t>
      </w:r>
      <w:r w:rsidRPr="00905A29">
        <w:rPr>
          <w:rFonts w:ascii="Arial" w:eastAsia="Times New Roman" w:hAnsi="Arial" w:cs="Times New Roman"/>
          <w:bCs/>
          <w:kern w:val="0"/>
          <w:sz w:val="24"/>
          <w:szCs w:val="20"/>
          <w:lang w:eastAsia="it-IT"/>
          <w14:ligatures w14:val="none"/>
        </w:rPr>
        <w:t xml:space="preserve">La verità è vita. La falsità è morte. Ogni uomo è obbligato a confessare la sua verità di creazione, ma anche la verità della sua nuova creazione in Cristo Gesù. </w:t>
      </w:r>
    </w:p>
    <w:p w14:paraId="05C59571" w14:textId="7FE11D7E"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dell’uomo</w:t>
      </w:r>
      <w:r w:rsidR="004F50EF"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0802CD7F" w14:textId="516EE16A"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della famiglia</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6E923283" w14:textId="6295A8E6"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 battezzato</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79A8C053" w14:textId="42DD4FAF"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 cresimato</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59E7305A" w14:textId="19A99D02"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 diacono</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1536E4CF" w14:textId="62DC73C8" w:rsidR="003012F8" w:rsidRPr="004F50EF"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4F50EF">
        <w:rPr>
          <w:rFonts w:ascii="Arial" w:eastAsia="Times New Roman" w:hAnsi="Arial" w:cs="Times New Roman"/>
          <w:b/>
          <w:kern w:val="0"/>
          <w:sz w:val="24"/>
          <w:szCs w:val="20"/>
          <w:lang w:eastAsia="it-IT"/>
          <w14:ligatures w14:val="none"/>
        </w:rPr>
        <w:t>alla verità del presbitero</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bCs/>
          <w:kern w:val="0"/>
          <w:sz w:val="24"/>
          <w:szCs w:val="20"/>
          <w:lang w:eastAsia="it-IT"/>
          <w14:ligatures w14:val="none"/>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5F49331" w14:textId="019DF166" w:rsidR="003012F8" w:rsidRPr="004F50EF"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 vescovo</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bCs/>
          <w:kern w:val="0"/>
          <w:sz w:val="24"/>
          <w:szCs w:val="20"/>
          <w:lang w:eastAsia="it-IT"/>
          <w14:ligatures w14:val="none"/>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w:t>
      </w:r>
      <w:r w:rsidRPr="004F50EF">
        <w:rPr>
          <w:rFonts w:ascii="Arial" w:eastAsia="Times New Roman" w:hAnsi="Arial" w:cs="Times New Roman"/>
          <w:bCs/>
          <w:kern w:val="0"/>
          <w:sz w:val="24"/>
          <w:szCs w:val="20"/>
          <w:lang w:eastAsia="it-IT"/>
          <w14:ligatures w14:val="none"/>
        </w:rPr>
        <w:lastRenderedPageBreak/>
        <w:t xml:space="preserve">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42BFAF45" w14:textId="4B6C2F07" w:rsidR="003012F8" w:rsidRPr="004F50EF"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 papa</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bCs/>
          <w:kern w:val="0"/>
          <w:sz w:val="24"/>
          <w:szCs w:val="20"/>
          <w:lang w:eastAsia="it-IT"/>
          <w14:ligatures w14:val="none"/>
        </w:rPr>
        <w:t xml:space="preserve">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4EB3B645" w14:textId="259B55A3" w:rsidR="003012F8" w:rsidRPr="004F50EF"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 verità del tempo</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bCs/>
          <w:kern w:val="0"/>
          <w:sz w:val="24"/>
          <w:szCs w:val="20"/>
          <w:lang w:eastAsia="it-IT"/>
          <w14:ligatures w14:val="none"/>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5F64447D" w14:textId="61549617" w:rsidR="003012F8" w:rsidRPr="004F50EF" w:rsidRDefault="003012F8" w:rsidP="005D1649">
      <w:pPr>
        <w:spacing w:after="120" w:line="240" w:lineRule="auto"/>
        <w:jc w:val="both"/>
        <w:rPr>
          <w:rFonts w:ascii="Arial" w:eastAsia="Times New Roman" w:hAnsi="Arial" w:cs="Times New Roman"/>
          <w:bCs/>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w:t>
      </w:r>
      <w:r w:rsidR="004F50EF" w:rsidRPr="003012F8">
        <w:rPr>
          <w:rFonts w:ascii="Arial" w:eastAsia="Times New Roman" w:hAnsi="Arial" w:cs="Times New Roman"/>
          <w:kern w:val="0"/>
          <w:sz w:val="24"/>
          <w:szCs w:val="20"/>
          <w:lang w:eastAsia="it-IT"/>
          <w14:ligatures w14:val="none"/>
        </w:rPr>
        <w:t xml:space="preserve"> </w:t>
      </w:r>
      <w:r w:rsidR="004F50EF" w:rsidRPr="003012F8">
        <w:rPr>
          <w:rFonts w:ascii="Arial" w:eastAsia="Times New Roman" w:hAnsi="Arial" w:cs="Times New Roman"/>
          <w:b/>
          <w:kern w:val="0"/>
          <w:sz w:val="24"/>
          <w:szCs w:val="20"/>
          <w:lang w:eastAsia="it-IT"/>
          <w14:ligatures w14:val="none"/>
        </w:rPr>
        <w:t>verità dell’eternità</w:t>
      </w:r>
      <w:r w:rsidR="004F50EF"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bCs/>
          <w:kern w:val="0"/>
          <w:sz w:val="24"/>
          <w:szCs w:val="20"/>
          <w:lang w:eastAsia="it-IT"/>
          <w14:ligatures w14:val="none"/>
        </w:rPr>
        <w:t xml:space="preserve">L’eternità non è solo paradiso, vita eterna. Essa è anche inferno, morte e perdizione eterna. Oggi questa verità manca all’uomo. È necessario che gli venga nuovamente scritta nel cuore. </w:t>
      </w:r>
    </w:p>
    <w:p w14:paraId="24A45DEE" w14:textId="47B98B8E" w:rsidR="003012F8" w:rsidRPr="004F50EF" w:rsidRDefault="003012F8" w:rsidP="005D1649">
      <w:pPr>
        <w:spacing w:after="120" w:line="240" w:lineRule="auto"/>
        <w:jc w:val="both"/>
        <w:rPr>
          <w:rFonts w:ascii="Arial" w:eastAsia="Times New Roman" w:hAnsi="Arial" w:cs="Arial"/>
          <w:bCs/>
          <w:i/>
          <w:kern w:val="0"/>
          <w:sz w:val="14"/>
          <w:szCs w:val="20"/>
          <w:lang w:eastAsia="it-IT"/>
          <w14:ligatures w14:val="none"/>
        </w:rPr>
      </w:pPr>
      <w:r w:rsidRPr="003012F8">
        <w:rPr>
          <w:rFonts w:ascii="Arial" w:eastAsia="Times New Roman" w:hAnsi="Arial" w:cs="Times New Roman"/>
          <w:b/>
          <w:kern w:val="0"/>
          <w:sz w:val="24"/>
          <w:szCs w:val="20"/>
          <w:lang w:eastAsia="it-IT"/>
          <w14:ligatures w14:val="none"/>
        </w:rPr>
        <w:t>D</w:t>
      </w:r>
      <w:r w:rsidR="004F50EF" w:rsidRPr="003012F8">
        <w:rPr>
          <w:rFonts w:ascii="Arial" w:eastAsia="Times New Roman" w:hAnsi="Arial" w:cs="Times New Roman"/>
          <w:b/>
          <w:kern w:val="0"/>
          <w:sz w:val="24"/>
          <w:szCs w:val="20"/>
          <w:lang w:eastAsia="it-IT"/>
          <w14:ligatures w14:val="none"/>
        </w:rPr>
        <w:t>alla</w:t>
      </w:r>
      <w:r w:rsidR="004F50EF" w:rsidRPr="003012F8">
        <w:rPr>
          <w:rFonts w:ascii="Arial" w:eastAsia="Times New Roman" w:hAnsi="Arial" w:cs="Times New Roman"/>
          <w:kern w:val="0"/>
          <w:sz w:val="24"/>
          <w:szCs w:val="20"/>
          <w:lang w:eastAsia="it-IT"/>
          <w14:ligatures w14:val="none"/>
        </w:rPr>
        <w:t xml:space="preserve"> </w:t>
      </w:r>
      <w:r w:rsidR="004F50EF" w:rsidRPr="003012F8">
        <w:rPr>
          <w:rFonts w:ascii="Arial" w:eastAsia="Times New Roman" w:hAnsi="Arial" w:cs="Times New Roman"/>
          <w:b/>
          <w:kern w:val="0"/>
          <w:sz w:val="24"/>
          <w:szCs w:val="20"/>
          <w:lang w:eastAsia="it-IT"/>
          <w14:ligatures w14:val="none"/>
        </w:rPr>
        <w:t>verità della terra</w:t>
      </w:r>
      <w:r w:rsidRPr="003012F8">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bCs/>
          <w:kern w:val="0"/>
          <w:sz w:val="24"/>
          <w:szCs w:val="20"/>
          <w:lang w:eastAsia="it-IT"/>
          <w14:ligatures w14:val="none"/>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0B44A3A" w14:textId="08BEE6E3"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3012F8">
        <w:rPr>
          <w:rFonts w:ascii="Arial" w:eastAsia="Times New Roman" w:hAnsi="Arial" w:cs="Times New Roman"/>
          <w:b/>
          <w:kern w:val="0"/>
          <w:sz w:val="24"/>
          <w:szCs w:val="20"/>
          <w:lang w:eastAsia="it-IT"/>
          <w14:ligatures w14:val="none"/>
        </w:rPr>
        <w:t>I</w:t>
      </w:r>
      <w:r w:rsidR="004F50EF" w:rsidRPr="003012F8">
        <w:rPr>
          <w:rFonts w:ascii="Arial" w:eastAsia="Times New Roman" w:hAnsi="Arial" w:cs="Times New Roman"/>
          <w:b/>
          <w:kern w:val="0"/>
          <w:sz w:val="24"/>
          <w:szCs w:val="20"/>
          <w:lang w:eastAsia="it-IT"/>
          <w14:ligatures w14:val="none"/>
        </w:rPr>
        <w:t>l presbitero e il dominio</w:t>
      </w:r>
      <w:r w:rsidRPr="003012F8">
        <w:rPr>
          <w:rFonts w:ascii="Arial" w:eastAsia="Times New Roman" w:hAnsi="Arial" w:cs="Times New Roman"/>
          <w:b/>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2F9079F3" w14:textId="77777777" w:rsidR="003012F8"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w:t>
      </w:r>
      <w:r w:rsidRPr="004F50EF">
        <w:rPr>
          <w:rFonts w:ascii="Arial" w:eastAsia="Times New Roman" w:hAnsi="Arial" w:cs="Times New Roman"/>
          <w:i/>
          <w:kern w:val="0"/>
          <w:sz w:val="24"/>
          <w:szCs w:val="20"/>
          <w:lang w:eastAsia="it-IT"/>
          <w14:ligatures w14:val="none"/>
        </w:rPr>
        <w:lastRenderedPageBreak/>
        <w:t>Gesù hanno crocifisso la carne con le sue passioni e i suoi desideri. Perciò se viviamo dello Spirito, camminiamo anche secondo lo Spirito. Non cerchiamo la vanagloria, provocandoci e invidiandoci gli uni gli altri (Gal 5,14-26)</w:t>
      </w:r>
      <w:r w:rsidRPr="004F50EF">
        <w:rPr>
          <w:rFonts w:ascii="Arial" w:eastAsia="Times New Roman" w:hAnsi="Arial" w:cs="Times New Roman"/>
          <w:kern w:val="0"/>
          <w:sz w:val="24"/>
          <w:szCs w:val="20"/>
          <w:lang w:eastAsia="it-IT"/>
          <w14:ligatures w14:val="none"/>
        </w:rPr>
        <w:t xml:space="preserve">. </w:t>
      </w:r>
    </w:p>
    <w:p w14:paraId="50187656" w14:textId="77777777" w:rsidR="004F50EF" w:rsidRPr="004F50EF" w:rsidRDefault="004F50EF" w:rsidP="005D1649">
      <w:pPr>
        <w:spacing w:after="120" w:line="240" w:lineRule="auto"/>
        <w:jc w:val="both"/>
        <w:rPr>
          <w:rFonts w:ascii="Arial" w:eastAsia="Times New Roman" w:hAnsi="Arial" w:cs="Times New Roman"/>
          <w:kern w:val="0"/>
          <w:sz w:val="24"/>
          <w:szCs w:val="20"/>
          <w:lang w:eastAsia="it-IT"/>
          <w14:ligatures w14:val="none"/>
        </w:rPr>
      </w:pPr>
    </w:p>
    <w:p w14:paraId="54A321D0" w14:textId="77777777" w:rsidR="003012F8" w:rsidRPr="003012F8" w:rsidRDefault="003012F8" w:rsidP="00761B94">
      <w:pPr>
        <w:pStyle w:val="Titolo2"/>
      </w:pPr>
      <w:bookmarkStart w:id="34" w:name="_Toc220592075"/>
      <w:r w:rsidRPr="003012F8">
        <w:t>SED FORMAE FACTI GREGI ET EX ANIMO</w:t>
      </w:r>
      <w:bookmarkEnd w:id="34"/>
    </w:p>
    <w:p w14:paraId="11550DCB" w14:textId="77777777" w:rsidR="003012F8" w:rsidRPr="004F50EF" w:rsidRDefault="003012F8" w:rsidP="004F50EF">
      <w:pPr>
        <w:pStyle w:val="Corpotesto"/>
        <w:jc w:val="center"/>
        <w:rPr>
          <w:rFonts w:ascii="Greek" w:hAnsi="Greek"/>
          <w:b/>
          <w:bCs/>
          <w:sz w:val="28"/>
          <w:szCs w:val="22"/>
        </w:rPr>
      </w:pPr>
      <w:r w:rsidRPr="004F50EF">
        <w:rPr>
          <w:rFonts w:ascii="Greek" w:hAnsi="Greek"/>
          <w:b/>
          <w:bCs/>
          <w:sz w:val="28"/>
          <w:szCs w:val="22"/>
        </w:rPr>
        <w:t>¢ll¦ tÚpoi ginÒmenoi toà poimn…ou:</w:t>
      </w:r>
    </w:p>
    <w:p w14:paraId="7C015A1F"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5AEB5E6E"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129295E1"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1C8C8C24"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56E90BC8"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4F50EF">
        <w:rPr>
          <w:rFonts w:ascii="Arial" w:eastAsia="Times New Roman" w:hAnsi="Arial" w:cs="Times New Roman"/>
          <w:kern w:val="0"/>
          <w:sz w:val="24"/>
          <w:szCs w:val="20"/>
          <w:lang w:eastAsia="it-IT"/>
          <w14:ligatures w14:val="none"/>
        </w:rPr>
        <w:t xml:space="preserve">. </w:t>
      </w:r>
    </w:p>
    <w:p w14:paraId="4575D52B"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 xml:space="preserve">Il Presbitero in mezzo al suo gregge è chiamato ad essere immagine viva di Cristo Gesù. Cristo Gesù mite e umile di cuore. Cristo Gesù che lava i piedi ai suoi Apostoli. Cristo Gesù che purifica le anime con il suo sangue. Cristo Gesù che nutre </w:t>
      </w:r>
      <w:r w:rsidRPr="004F50EF">
        <w:rPr>
          <w:rFonts w:ascii="Arial" w:eastAsia="Times New Roman" w:hAnsi="Arial" w:cs="Times New Roman"/>
          <w:kern w:val="0"/>
          <w:sz w:val="24"/>
          <w:szCs w:val="20"/>
          <w:lang w:eastAsia="it-IT"/>
          <w14:ligatures w14:val="none"/>
        </w:rPr>
        <w:lastRenderedPageBreak/>
        <w:t xml:space="preserve">le sue pecore donando la sua carne da mangiare e il </w:t>
      </w:r>
      <w:r w:rsidRPr="004F50EF">
        <w:rPr>
          <w:rFonts w:ascii="Arial" w:eastAsia="Times New Roman" w:hAnsi="Arial" w:cs="Times New Roman"/>
          <w:spacing w:val="-2"/>
          <w:kern w:val="0"/>
          <w:sz w:val="24"/>
          <w:szCs w:val="20"/>
          <w:lang w:eastAsia="it-IT"/>
          <w14:ligatures w14:val="none"/>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4F50EF">
        <w:rPr>
          <w:rFonts w:ascii="Arial" w:eastAsia="Times New Roman" w:hAnsi="Arial" w:cs="Times New Roman"/>
          <w:kern w:val="0"/>
          <w:sz w:val="24"/>
          <w:szCs w:val="20"/>
          <w:lang w:eastAsia="it-IT"/>
          <w14:ligatures w14:val="none"/>
        </w:rPr>
        <w:t xml:space="preserve">: </w:t>
      </w:r>
    </w:p>
    <w:p w14:paraId="547FA078"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4F50EF">
        <w:rPr>
          <w:rFonts w:ascii="Arial" w:eastAsia="Times New Roman" w:hAnsi="Arial" w:cs="Times New Roman"/>
          <w:kern w:val="0"/>
          <w:sz w:val="24"/>
          <w:szCs w:val="20"/>
          <w:lang w:eastAsia="it-IT"/>
          <w14:ligatures w14:val="none"/>
        </w:rPr>
        <w:t xml:space="preserve">. </w:t>
      </w:r>
    </w:p>
    <w:p w14:paraId="3F3C113B"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7E6DE503"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L’Apostolo Paolo loda i Tessalonicesi perché sono divenuti in mezzo al mondo e anche per le altre Chiese vero modello nella fede, nella speranza nella carità:</w:t>
      </w:r>
    </w:p>
    <w:p w14:paraId="58F7A976"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302CF9FF"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4F50EF">
        <w:rPr>
          <w:rFonts w:ascii="Arial" w:eastAsia="Times New Roman" w:hAnsi="Arial" w:cs="Times New Roman"/>
          <w:kern w:val="0"/>
          <w:sz w:val="24"/>
          <w:szCs w:val="20"/>
          <w:lang w:eastAsia="it-IT"/>
          <w14:ligatures w14:val="none"/>
        </w:rPr>
        <w:t>.</w:t>
      </w:r>
    </w:p>
    <w:p w14:paraId="487F7537"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 xml:space="preserve">Ecco come invece, sempre l’Apostolo Paolo, esorta Timoteo, suo fedele discepolo, ad essere modello perfetto nell’annuncio e nella testimonianza del Vangelo senza alcuna vergogna: </w:t>
      </w:r>
    </w:p>
    <w:p w14:paraId="5CC0A70E"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w:t>
      </w:r>
      <w:r w:rsidRPr="004F50EF">
        <w:rPr>
          <w:rFonts w:ascii="Arial" w:eastAsia="Times New Roman" w:hAnsi="Arial" w:cs="Times New Roman"/>
          <w:i/>
          <w:kern w:val="0"/>
          <w:sz w:val="24"/>
          <w:szCs w:val="20"/>
          <w:lang w:eastAsia="it-IT"/>
          <w14:ligatures w14:val="none"/>
        </w:rPr>
        <w:lastRenderedPageBreak/>
        <w:t xml:space="preserve">santa, non già in base alle nostre opere, ma secondo il suo progetto e la sua grazia. Questa ci è stata data in Cristo Gesù fin dall’eternità, ma è stata rivelata ora, con la manifestazione del salvatore nostro Cristo Gesù. </w:t>
      </w:r>
    </w:p>
    <w:p w14:paraId="65D5A963"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4F50EF">
        <w:rPr>
          <w:rFonts w:ascii="Arial" w:eastAsia="Times New Roman" w:hAnsi="Arial" w:cs="Times New Roman"/>
          <w:kern w:val="0"/>
          <w:sz w:val="24"/>
          <w:szCs w:val="20"/>
          <w:lang w:eastAsia="it-IT"/>
          <w14:ligatures w14:val="none"/>
        </w:rPr>
        <w:t>.</w:t>
      </w:r>
    </w:p>
    <w:p w14:paraId="50D02AFB"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5D0DCE3A"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4F50EF">
        <w:rPr>
          <w:rFonts w:ascii="Arial" w:eastAsia="Times New Roman" w:hAnsi="Arial" w:cs="Times New Roman"/>
          <w:kern w:val="0"/>
          <w:sz w:val="24"/>
          <w:szCs w:val="20"/>
          <w:lang w:eastAsia="it-IT"/>
          <w14:ligatures w14:val="none"/>
        </w:rPr>
        <w:t xml:space="preserve">. </w:t>
      </w:r>
    </w:p>
    <w:p w14:paraId="75AD6840"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 xml:space="preserve">Un’ultima osservazione si impone. Il testo della Vulgata così recita: </w:t>
      </w:r>
      <w:r w:rsidRPr="004F50EF">
        <w:rPr>
          <w:rFonts w:ascii="Arial" w:eastAsia="Times New Roman" w:hAnsi="Arial" w:cs="Times New Roman"/>
          <w:i/>
          <w:iCs/>
          <w:kern w:val="0"/>
          <w:sz w:val="24"/>
          <w:szCs w:val="20"/>
          <w:lang w:eastAsia="it-IT"/>
          <w14:ligatures w14:val="none"/>
        </w:rPr>
        <w:t>“</w:t>
      </w:r>
      <w:r w:rsidRPr="004F50EF">
        <w:rPr>
          <w:rFonts w:ascii="Arial" w:eastAsia="Times New Roman" w:hAnsi="Arial" w:cs="Times New Roman"/>
          <w:i/>
          <w:iCs/>
          <w:kern w:val="0"/>
          <w:sz w:val="24"/>
          <w:szCs w:val="20"/>
          <w:lang w:val="la-Latn" w:eastAsia="it-IT"/>
          <w14:ligatures w14:val="none"/>
        </w:rPr>
        <w:t>Sed formae facti gregi et ex animo</w:t>
      </w:r>
      <w:r w:rsidRPr="004F50EF">
        <w:rPr>
          <w:rFonts w:ascii="Arial" w:eastAsia="Times New Roman" w:hAnsi="Arial" w:cs="Times New Roman"/>
          <w:i/>
          <w:iCs/>
          <w:kern w:val="0"/>
          <w:sz w:val="24"/>
          <w:szCs w:val="20"/>
          <w:lang w:eastAsia="it-IT"/>
          <w14:ligatures w14:val="none"/>
        </w:rPr>
        <w:t>”</w:t>
      </w:r>
      <w:r w:rsidRPr="004F50EF">
        <w:rPr>
          <w:rFonts w:ascii="Arial" w:eastAsia="Times New Roman" w:hAnsi="Arial" w:cs="Times New Roman"/>
          <w:kern w:val="0"/>
          <w:sz w:val="24"/>
          <w:szCs w:val="20"/>
          <w:lang w:eastAsia="it-IT"/>
          <w14:ligatures w14:val="none"/>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18854FA5"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 xml:space="preserve">Poiché il testo della Vulgata aggiunge </w:t>
      </w:r>
      <w:r w:rsidRPr="004F50EF">
        <w:rPr>
          <w:rFonts w:ascii="Arial" w:eastAsia="Times New Roman" w:hAnsi="Arial" w:cs="Times New Roman"/>
          <w:i/>
          <w:iCs/>
          <w:kern w:val="0"/>
          <w:sz w:val="24"/>
          <w:szCs w:val="20"/>
          <w:lang w:val="la-Latn" w:eastAsia="it-IT"/>
          <w14:ligatures w14:val="none"/>
        </w:rPr>
        <w:t>“Et ex animo”</w:t>
      </w:r>
      <w:r w:rsidRPr="004F50EF">
        <w:rPr>
          <w:rFonts w:ascii="Arial" w:eastAsia="Times New Roman" w:hAnsi="Arial" w:cs="Times New Roman"/>
          <w:kern w:val="0"/>
          <w:sz w:val="24"/>
          <w:szCs w:val="20"/>
          <w:lang w:eastAsia="it-IT"/>
          <w14:ligatures w14:val="none"/>
        </w:rPr>
        <w:t>, è giusto tradurre questa aggiunta (</w:t>
      </w:r>
      <w:r w:rsidRPr="004F50EF">
        <w:rPr>
          <w:rFonts w:ascii="Arial" w:eastAsia="Times New Roman" w:hAnsi="Arial" w:cs="Times New Roman"/>
          <w:i/>
          <w:iCs/>
          <w:kern w:val="0"/>
          <w:sz w:val="24"/>
          <w:szCs w:val="20"/>
          <w:lang w:val="la-Latn" w:eastAsia="it-IT"/>
          <w14:ligatures w14:val="none"/>
        </w:rPr>
        <w:t>et ex animo</w:t>
      </w:r>
      <w:r w:rsidRPr="004F50EF">
        <w:rPr>
          <w:rFonts w:ascii="Arial" w:eastAsia="Times New Roman" w:hAnsi="Arial" w:cs="Times New Roman"/>
          <w:kern w:val="0"/>
          <w:sz w:val="24"/>
          <w:szCs w:val="20"/>
          <w:lang w:eastAsia="it-IT"/>
          <w14:ligatures w14:val="none"/>
        </w:rPr>
        <w:t xml:space="preserve">) parafrasando il testo del Deuteronomio: </w:t>
      </w:r>
    </w:p>
    <w:p w14:paraId="4D4D321A"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4F50EF">
        <w:rPr>
          <w:rFonts w:ascii="Arial" w:eastAsia="Times New Roman" w:hAnsi="Arial" w:cs="Times New Roman"/>
          <w:kern w:val="0"/>
          <w:sz w:val="24"/>
          <w:szCs w:val="20"/>
          <w:lang w:eastAsia="it-IT"/>
          <w14:ligatures w14:val="none"/>
        </w:rPr>
        <w:t>” (Cfr. Dt 6,1-9). Amare il gregge di Cristo come si ama Cristo ha per il presbitero un solo significato: consacrare ad esso tutta la sua vita, allo stesso modo che Cristo l’ha consegnata, lasciandosi inchiodare sul legno della croce.</w:t>
      </w:r>
    </w:p>
    <w:p w14:paraId="2587DC06"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lastRenderedPageBreak/>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68109E14"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608D658B"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B7D5E23"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039139FD" w14:textId="77777777" w:rsidR="003012F8" w:rsidRPr="004F50EF" w:rsidRDefault="003012F8" w:rsidP="005D1649">
      <w:pPr>
        <w:spacing w:after="120" w:line="240" w:lineRule="auto"/>
        <w:jc w:val="both"/>
        <w:rPr>
          <w:rFonts w:ascii="Arial" w:eastAsia="Times New Roman" w:hAnsi="Arial" w:cs="Times New Roman"/>
          <w:i/>
          <w:kern w:val="0"/>
          <w:sz w:val="24"/>
          <w:szCs w:val="20"/>
          <w:lang w:eastAsia="it-IT"/>
          <w14:ligatures w14:val="none"/>
        </w:rPr>
      </w:pPr>
      <w:r w:rsidRPr="004F50EF">
        <w:rPr>
          <w:rFonts w:ascii="Arial" w:eastAsia="Times New Roman" w:hAnsi="Arial" w:cs="Times New Roman"/>
          <w:i/>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56A4725" w14:textId="77777777" w:rsidR="003012F8" w:rsidRPr="004F50EF" w:rsidRDefault="003012F8"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9"/>
    <w:bookmarkEnd w:id="10"/>
    <w:p w14:paraId="26B96DE1" w14:textId="77777777" w:rsidR="003012F8" w:rsidRDefault="003012F8" w:rsidP="005D1649">
      <w:pPr>
        <w:spacing w:after="120" w:line="240" w:lineRule="auto"/>
        <w:jc w:val="both"/>
        <w:rPr>
          <w:rFonts w:ascii="Arial" w:eastAsia="Times New Roman" w:hAnsi="Arial" w:cs="Arial"/>
          <w:i/>
          <w:iCs/>
          <w:kern w:val="0"/>
          <w:sz w:val="24"/>
          <w:szCs w:val="20"/>
          <w:lang w:eastAsia="it-IT"/>
          <w14:ligatures w14:val="none"/>
        </w:rPr>
      </w:pPr>
    </w:p>
    <w:p w14:paraId="008450E7" w14:textId="77777777" w:rsidR="003012F8" w:rsidRDefault="003012F8" w:rsidP="005D1649">
      <w:pPr>
        <w:spacing w:after="120" w:line="240" w:lineRule="auto"/>
        <w:jc w:val="both"/>
        <w:rPr>
          <w:rFonts w:ascii="Arial" w:eastAsia="Times New Roman" w:hAnsi="Arial" w:cs="Arial"/>
          <w:i/>
          <w:iCs/>
          <w:kern w:val="0"/>
          <w:sz w:val="24"/>
          <w:szCs w:val="20"/>
          <w:lang w:eastAsia="it-IT"/>
          <w14:ligatures w14:val="none"/>
        </w:rPr>
      </w:pPr>
    </w:p>
    <w:p w14:paraId="64ECF066" w14:textId="07234D5E" w:rsidR="003012F8" w:rsidRDefault="004F50EF" w:rsidP="00810C03">
      <w:pPr>
        <w:pStyle w:val="Titolo1"/>
      </w:pPr>
      <w:bookmarkStart w:id="35" w:name="_Toc220592076"/>
      <w:r w:rsidRPr="003012F8">
        <w:lastRenderedPageBreak/>
        <w:t xml:space="preserve">L’APOSTOLO </w:t>
      </w:r>
      <w:r>
        <w:t xml:space="preserve">GIOVANNI </w:t>
      </w:r>
      <w:r w:rsidRPr="003012F8">
        <w:t>EVANGELIZZA IL PRESBITERO</w:t>
      </w:r>
      <w:r w:rsidR="00810C03">
        <w:t xml:space="preserve"> </w:t>
      </w:r>
      <w:r>
        <w:t>(</w:t>
      </w:r>
      <w:r w:rsidR="00CD34B1">
        <w:t xml:space="preserve">2Gv </w:t>
      </w:r>
      <w:r>
        <w:t>1)</w:t>
      </w:r>
      <w:bookmarkEnd w:id="35"/>
    </w:p>
    <w:p w14:paraId="44F1BBF2" w14:textId="77777777" w:rsidR="004F50EF" w:rsidRDefault="004F50EF" w:rsidP="004F50EF">
      <w:pPr>
        <w:rPr>
          <w:lang w:eastAsia="it-IT"/>
        </w:rPr>
      </w:pPr>
    </w:p>
    <w:p w14:paraId="532B3DCF" w14:textId="77777777" w:rsidR="00A43106" w:rsidRPr="004F50EF" w:rsidRDefault="00A43106" w:rsidP="004F50EF">
      <w:pPr>
        <w:pStyle w:val="Corpotesto"/>
        <w:rPr>
          <w:b/>
          <w:bCs/>
        </w:rPr>
      </w:pPr>
      <w:bookmarkStart w:id="36" w:name="_Toc116462967"/>
      <w:r w:rsidRPr="004F50EF">
        <w:rPr>
          <w:b/>
          <w:bCs/>
        </w:rPr>
        <w:t>PENSIERO INTRODUTTIVO</w:t>
      </w:r>
      <w:bookmarkEnd w:id="36"/>
    </w:p>
    <w:p w14:paraId="3CEF039E" w14:textId="77777777" w:rsidR="00A43106" w:rsidRPr="00A43106" w:rsidRDefault="00A43106" w:rsidP="005D1649">
      <w:pPr>
        <w:spacing w:after="120" w:line="240" w:lineRule="auto"/>
        <w:jc w:val="both"/>
        <w:rPr>
          <w:rFonts w:ascii="Arial" w:eastAsia="Times New Roman" w:hAnsi="Arial" w:cs="Times New Roman"/>
          <w:kern w:val="0"/>
          <w:sz w:val="24"/>
          <w:szCs w:val="20"/>
          <w:lang w:eastAsia="it-IT"/>
          <w14:ligatures w14:val="none"/>
        </w:rPr>
      </w:pPr>
    </w:p>
    <w:p w14:paraId="09C51D95" w14:textId="77777777" w:rsidR="004F50EF" w:rsidRPr="00761B94" w:rsidRDefault="00A43106" w:rsidP="00761B94">
      <w:pPr>
        <w:pStyle w:val="Titolo2"/>
        <w:rPr>
          <w:rStyle w:val="Titolo2Carattere"/>
          <w:rFonts w:eastAsiaTheme="minorHAnsi"/>
          <w:b/>
          <w:bCs/>
        </w:rPr>
      </w:pPr>
      <w:bookmarkStart w:id="37" w:name="_Toc220592077"/>
      <w:bookmarkStart w:id="38" w:name="_Toc116462968"/>
      <w:r w:rsidRPr="00761B94">
        <w:rPr>
          <w:rStyle w:val="Titolo2Carattere"/>
          <w:b/>
          <w:bCs/>
        </w:rPr>
        <w:t>ET NUNC ROGO TE DOMINA NON TAMQUAM</w:t>
      </w:r>
      <w:bookmarkEnd w:id="37"/>
      <w:r w:rsidRPr="00761B94">
        <w:rPr>
          <w:rStyle w:val="Titolo2Carattere"/>
          <w:b/>
          <w:bCs/>
        </w:rPr>
        <w:t xml:space="preserve"> </w:t>
      </w:r>
    </w:p>
    <w:p w14:paraId="7AE4422A" w14:textId="5B8EA10C" w:rsidR="00A43106" w:rsidRPr="004F50EF" w:rsidRDefault="00A43106" w:rsidP="00761B94">
      <w:pPr>
        <w:pStyle w:val="Titolo2"/>
      </w:pPr>
      <w:bookmarkStart w:id="39" w:name="_Toc220592078"/>
      <w:r w:rsidRPr="004F50EF">
        <w:t>MANDATUM NOVUM SCRIBENS TIBI</w:t>
      </w:r>
      <w:bookmarkEnd w:id="38"/>
      <w:bookmarkEnd w:id="39"/>
    </w:p>
    <w:p w14:paraId="21CB32A8" w14:textId="77777777" w:rsidR="00A43106" w:rsidRPr="00A43106" w:rsidRDefault="00A43106" w:rsidP="005D1649">
      <w:pPr>
        <w:spacing w:after="120" w:line="240" w:lineRule="auto"/>
        <w:jc w:val="both"/>
        <w:rPr>
          <w:rFonts w:ascii="Arial" w:eastAsia="Times New Roman" w:hAnsi="Arial" w:cs="Times New Roman"/>
          <w:kern w:val="0"/>
          <w:sz w:val="24"/>
          <w:szCs w:val="20"/>
          <w:lang w:eastAsia="it-IT"/>
          <w14:ligatures w14:val="none"/>
        </w:rPr>
      </w:pPr>
    </w:p>
    <w:p w14:paraId="72B661F7" w14:textId="77777777" w:rsidR="00A43106" w:rsidRPr="00437951" w:rsidRDefault="00A43106" w:rsidP="00437951">
      <w:pPr>
        <w:spacing w:after="120" w:line="240" w:lineRule="auto"/>
        <w:jc w:val="center"/>
        <w:rPr>
          <w:rFonts w:ascii="Arial" w:eastAsia="Times New Roman" w:hAnsi="Arial" w:cs="Times New Roman"/>
          <w:b/>
          <w:kern w:val="0"/>
          <w:sz w:val="24"/>
          <w:szCs w:val="24"/>
          <w:lang w:eastAsia="it-IT"/>
          <w14:ligatures w14:val="none"/>
        </w:rPr>
      </w:pPr>
      <w:r w:rsidRPr="00437951">
        <w:rPr>
          <w:rFonts w:ascii="Arial" w:eastAsia="Times New Roman" w:hAnsi="Arial" w:cs="Times New Roman"/>
          <w:b/>
          <w:kern w:val="0"/>
          <w:sz w:val="24"/>
          <w:szCs w:val="24"/>
          <w:lang w:eastAsia="it-IT"/>
          <w14:ligatures w14:val="none"/>
        </w:rPr>
        <w:t>E ora prego te, o Signora, non per darti un comandamento nuovo.</w:t>
      </w:r>
    </w:p>
    <w:p w14:paraId="59D92402" w14:textId="77777777" w:rsidR="00A43106" w:rsidRPr="00437951" w:rsidRDefault="00A43106" w:rsidP="00437951">
      <w:pPr>
        <w:spacing w:after="120" w:line="240" w:lineRule="auto"/>
        <w:jc w:val="center"/>
        <w:rPr>
          <w:rFonts w:ascii="Arial" w:eastAsia="Times New Roman" w:hAnsi="Arial" w:cs="Times New Roman"/>
          <w:b/>
          <w:kern w:val="0"/>
          <w:sz w:val="24"/>
          <w:szCs w:val="24"/>
          <w:lang w:val="la-Latn" w:eastAsia="it-IT"/>
          <w14:ligatures w14:val="none"/>
        </w:rPr>
      </w:pPr>
      <w:r w:rsidRPr="00437951">
        <w:rPr>
          <w:rFonts w:ascii="Arial" w:eastAsia="Times New Roman" w:hAnsi="Arial" w:cs="Times New Roman"/>
          <w:b/>
          <w:kern w:val="0"/>
          <w:sz w:val="24"/>
          <w:szCs w:val="24"/>
          <w:lang w:val="la-Latn" w:eastAsia="it-IT"/>
          <w14:ligatures w14:val="none"/>
        </w:rPr>
        <w:t>Et nunc rogo te domina non tamquam mandatum novum scribens tibi</w:t>
      </w:r>
    </w:p>
    <w:p w14:paraId="7A47547D" w14:textId="77777777" w:rsidR="00A43106" w:rsidRPr="00437951" w:rsidRDefault="00A43106" w:rsidP="00437951">
      <w:pPr>
        <w:spacing w:after="120" w:line="240" w:lineRule="auto"/>
        <w:jc w:val="center"/>
        <w:rPr>
          <w:rFonts w:ascii="Greek" w:eastAsia="Times New Roman" w:hAnsi="Greek" w:cs="Greek"/>
          <w:b/>
          <w:kern w:val="0"/>
          <w:sz w:val="28"/>
          <w:szCs w:val="28"/>
          <w:lang w:eastAsia="it-IT"/>
          <w14:ligatures w14:val="none"/>
        </w:rPr>
      </w:pPr>
      <w:r w:rsidRPr="00437951">
        <w:rPr>
          <w:rFonts w:ascii="Greek" w:eastAsia="Times New Roman" w:hAnsi="Greek" w:cs="Greek"/>
          <w:b/>
          <w:kern w:val="0"/>
          <w:sz w:val="28"/>
          <w:szCs w:val="28"/>
          <w:lang w:eastAsia="it-IT"/>
          <w14:ligatures w14:val="none"/>
        </w:rPr>
        <w:t>kaˆ nàn ™rwtî se, kur…a, oÙc æj ™ntol¾n kain¾n gr£fwn soi</w:t>
      </w:r>
    </w:p>
    <w:p w14:paraId="1027B9E6" w14:textId="77777777" w:rsidR="00437951" w:rsidRDefault="00437951" w:rsidP="005D1649">
      <w:pPr>
        <w:autoSpaceDE w:val="0"/>
        <w:autoSpaceDN w:val="0"/>
        <w:adjustRightInd w:val="0"/>
        <w:spacing w:after="120" w:line="240" w:lineRule="auto"/>
        <w:jc w:val="both"/>
        <w:rPr>
          <w:rFonts w:ascii="Arial" w:eastAsia="Times New Roman" w:hAnsi="Arial" w:cs="Arial"/>
          <w:bCs/>
          <w:kern w:val="0"/>
          <w:sz w:val="24"/>
          <w:szCs w:val="24"/>
          <w:lang w:val="la-Latn" w:eastAsia="it-IT"/>
          <w14:ligatures w14:val="none"/>
        </w:rPr>
      </w:pPr>
    </w:p>
    <w:p w14:paraId="0058B3E5" w14:textId="17ED92DC" w:rsidR="00A43106" w:rsidRPr="00A326E5" w:rsidRDefault="00A43106" w:rsidP="005D1649">
      <w:pPr>
        <w:autoSpaceDE w:val="0"/>
        <w:autoSpaceDN w:val="0"/>
        <w:adjustRightInd w:val="0"/>
        <w:spacing w:after="120" w:line="240" w:lineRule="auto"/>
        <w:jc w:val="both"/>
        <w:rPr>
          <w:rFonts w:ascii="Arial" w:eastAsia="Times New Roman" w:hAnsi="Arial" w:cs="Arial"/>
          <w:bCs/>
          <w:kern w:val="0"/>
          <w:sz w:val="24"/>
          <w:szCs w:val="24"/>
          <w:lang w:val="la-Latn" w:eastAsia="it-IT"/>
          <w14:ligatures w14:val="none"/>
        </w:rPr>
      </w:pPr>
      <w:r w:rsidRPr="00A326E5">
        <w:rPr>
          <w:rFonts w:ascii="Arial" w:eastAsia="Times New Roman" w:hAnsi="Arial" w:cs="Arial"/>
          <w:bCs/>
          <w:kern w:val="0"/>
          <w:sz w:val="24"/>
          <w:szCs w:val="24"/>
          <w:lang w:val="la-Latn" w:eastAsia="it-IT"/>
          <w14:ligatures w14:val="none"/>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5A142542" w14:textId="610A2D8D" w:rsidR="00A43106" w:rsidRPr="00A326E5" w:rsidRDefault="00A43106" w:rsidP="005D1649">
      <w:pPr>
        <w:autoSpaceDE w:val="0"/>
        <w:autoSpaceDN w:val="0"/>
        <w:adjustRightInd w:val="0"/>
        <w:spacing w:after="120" w:line="240" w:lineRule="auto"/>
        <w:jc w:val="both"/>
        <w:rPr>
          <w:rFonts w:ascii="Arial" w:eastAsia="Times New Roman" w:hAnsi="Arial" w:cs="Arial"/>
          <w:bCs/>
          <w:kern w:val="0"/>
          <w:sz w:val="24"/>
          <w:szCs w:val="24"/>
          <w:lang w:eastAsia="it-IT"/>
          <w14:ligatures w14:val="none"/>
        </w:rPr>
      </w:pPr>
      <w:r w:rsidRPr="00A326E5">
        <w:rPr>
          <w:rFonts w:ascii="Greek" w:eastAsia="Times New Roman" w:hAnsi="Greek" w:cs="Greek"/>
          <w:bCs/>
          <w:kern w:val="0"/>
          <w:sz w:val="24"/>
          <w:szCs w:val="24"/>
          <w:lang w:val="la-Latn" w:eastAsia="it-IT"/>
          <w14:ligatures w14:val="none"/>
        </w:rPr>
        <w:t>'Ec£rhn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w:t>
      </w:r>
      <w:r w:rsidR="00810C03">
        <w:rPr>
          <w:rFonts w:ascii="Greek" w:eastAsia="Times New Roman" w:hAnsi="Greek" w:cs="Greek"/>
          <w:bCs/>
          <w:kern w:val="0"/>
          <w:sz w:val="24"/>
          <w:szCs w:val="24"/>
          <w:lang w:val="la-Latn" w:eastAsia="it-IT"/>
          <w14:ligatures w14:val="none"/>
        </w:rPr>
        <w:t xml:space="preserve"> </w:t>
      </w:r>
      <w:r w:rsidRPr="00A326E5">
        <w:rPr>
          <w:rFonts w:ascii="Arial" w:eastAsia="Times New Roman" w:hAnsi="Arial" w:cs="Arial"/>
          <w:bCs/>
          <w:kern w:val="0"/>
          <w:sz w:val="24"/>
          <w:szCs w:val="24"/>
          <w:lang w:eastAsia="it-IT"/>
          <w14:ligatures w14:val="none"/>
        </w:rPr>
        <w:t xml:space="preserve">(2Gv 1,4-6). </w:t>
      </w:r>
    </w:p>
    <w:p w14:paraId="4074AE99" w14:textId="48F6BA73" w:rsidR="00A43106" w:rsidRPr="00A326E5"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Questo è l’amore: camminare secondo i suoi comandamenti. Il comandamento che avete appreso da principio è questo: camminate nell’amore.</w:t>
      </w:r>
    </w:p>
    <w:p w14:paraId="55A26D78" w14:textId="77777777" w:rsidR="00A43106" w:rsidRPr="00A43106"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534E82BD" w14:textId="77777777" w:rsidR="00A43106" w:rsidRPr="004F50EF" w:rsidRDefault="00A43106" w:rsidP="004F50EF">
      <w:pPr>
        <w:pStyle w:val="Corpotesto"/>
        <w:rPr>
          <w:b/>
          <w:bCs/>
        </w:rPr>
      </w:pPr>
      <w:bookmarkStart w:id="40" w:name="_Toc116462969"/>
      <w:r w:rsidRPr="004F50EF">
        <w:rPr>
          <w:b/>
          <w:bCs/>
        </w:rPr>
        <w:t>Premessa</w:t>
      </w:r>
      <w:bookmarkEnd w:id="40"/>
    </w:p>
    <w:p w14:paraId="05FA66F4" w14:textId="77777777" w:rsidR="00A43106" w:rsidRPr="00A43106"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724C4D65" w14:textId="23F7E189" w:rsidR="00A43106" w:rsidRPr="004F50EF" w:rsidRDefault="00A43106" w:rsidP="005D1649">
      <w:pPr>
        <w:spacing w:after="120" w:line="240" w:lineRule="auto"/>
        <w:jc w:val="both"/>
        <w:rPr>
          <w:rFonts w:ascii="Arial" w:eastAsia="Times New Roman" w:hAnsi="Arial" w:cs="Times New Roman"/>
          <w:kern w:val="0"/>
          <w:sz w:val="24"/>
          <w:szCs w:val="20"/>
          <w:lang w:eastAsia="it-IT"/>
          <w14:ligatures w14:val="none"/>
        </w:rPr>
      </w:pPr>
      <w:r w:rsidRPr="004F50EF">
        <w:rPr>
          <w:rFonts w:ascii="Arial" w:eastAsia="Times New Roman" w:hAnsi="Arial" w:cs="Times New Roman"/>
          <w:kern w:val="0"/>
          <w:sz w:val="24"/>
          <w:szCs w:val="20"/>
          <w:lang w:eastAsia="it-IT"/>
          <w14:ligatures w14:val="none"/>
        </w:rPr>
        <w:t>L’Apostolo Giovanni è governato da un pensiero nobilissimo. Lui vuole rassicurare il gregge di Cristo Gesù che quanto lui scrive non è un frutto del suo cuore, della sua mente, dei suoi desideri. Nulla viene da lui.</w:t>
      </w:r>
      <w:r w:rsidR="00810C03">
        <w:rPr>
          <w:rFonts w:ascii="Arial" w:eastAsia="Times New Roman" w:hAnsi="Arial" w:cs="Times New Roman"/>
          <w:kern w:val="0"/>
          <w:sz w:val="24"/>
          <w:szCs w:val="20"/>
          <w:lang w:eastAsia="it-IT"/>
          <w14:ligatures w14:val="none"/>
        </w:rPr>
        <w:t xml:space="preserve"> </w:t>
      </w:r>
      <w:r w:rsidRPr="004F50EF">
        <w:rPr>
          <w:rFonts w:ascii="Arial" w:eastAsia="Times New Roman" w:hAnsi="Arial" w:cs="Times New Roman"/>
          <w:kern w:val="0"/>
          <w:sz w:val="24"/>
          <w:szCs w:val="20"/>
          <w:lang w:eastAsia="it-IT"/>
          <w14:ligatures w14:val="none"/>
        </w:rPr>
        <w:t>Questa certezza così è rivelata nella sua Prima Lettera:</w:t>
      </w:r>
    </w:p>
    <w:p w14:paraId="744202B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w:t>
      </w:r>
      <w:r w:rsidRPr="004F50EF">
        <w:rPr>
          <w:rFonts w:ascii="Arial" w:eastAsia="Times New Roman" w:hAnsi="Arial" w:cs="Times New Roman"/>
          <w:i/>
          <w:iCs/>
          <w:kern w:val="0"/>
          <w:sz w:val="24"/>
          <w:szCs w:val="24"/>
          <w:lang w:eastAsia="it-IT"/>
          <w14:ligatures w14:val="none"/>
        </w:rPr>
        <w:lastRenderedPageBreak/>
        <w:t xml:space="preserve">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36F1D6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78C7695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1521B4B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491E45E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96D0AC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57428BC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EF8CF7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A3D07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249A44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E307B4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4F64F2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Da parte dunque delle persone più autorevoli – quali fossero allora non m’interessa, perché Dio non guarda in faccia ad alcuno – quelle persone autorevoli a me non </w:t>
      </w:r>
      <w:r w:rsidRPr="004F50EF">
        <w:rPr>
          <w:rFonts w:ascii="Arial" w:eastAsia="Times New Roman" w:hAnsi="Arial" w:cs="Times New Roman"/>
          <w:i/>
          <w:iCs/>
          <w:kern w:val="0"/>
          <w:sz w:val="24"/>
          <w:szCs w:val="24"/>
          <w:lang w:eastAsia="it-IT"/>
          <w14:ligatures w14:val="none"/>
        </w:rPr>
        <w:lastRenderedPageBreak/>
        <w:t xml:space="preserve">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84838E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35BBE1A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3CD183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E27C20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giorno seguente partì con loro e alcuni fratelli di Giaffa lo accompagnarono. Il giorno dopo arrivò a Cesarèa. Cornelio stava ad aspettarli con i parenti e gli amici </w:t>
      </w:r>
      <w:r w:rsidRPr="004F50EF">
        <w:rPr>
          <w:rFonts w:ascii="Arial" w:eastAsia="Times New Roman" w:hAnsi="Arial" w:cs="Times New Roman"/>
          <w:i/>
          <w:iCs/>
          <w:kern w:val="0"/>
          <w:sz w:val="24"/>
          <w:szCs w:val="24"/>
          <w:lang w:eastAsia="it-IT"/>
          <w14:ligatures w14:val="none"/>
        </w:rPr>
        <w:lastRenderedPageBreak/>
        <w:t>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64CBAD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8A90B5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8251A1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w:t>
      </w:r>
      <w:r w:rsidRPr="004F50EF">
        <w:rPr>
          <w:rFonts w:ascii="Arial" w:eastAsia="Times New Roman" w:hAnsi="Arial" w:cs="Times New Roman"/>
          <w:i/>
          <w:iCs/>
          <w:kern w:val="0"/>
          <w:sz w:val="24"/>
          <w:szCs w:val="24"/>
          <w:lang w:eastAsia="it-IT"/>
          <w14:ligatures w14:val="none"/>
        </w:rPr>
        <w:lastRenderedPageBreak/>
        <w:t xml:space="preserve">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267C0F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4163D72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E417E7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19E1EE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A158007" w14:textId="07D19F13"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w:t>
      </w:r>
      <w:r w:rsidRPr="004F50EF">
        <w:rPr>
          <w:rFonts w:ascii="Arial" w:eastAsia="Times New Roman" w:hAnsi="Arial" w:cs="Times New Roman"/>
          <w:i/>
          <w:iCs/>
          <w:kern w:val="0"/>
          <w:sz w:val="24"/>
          <w:szCs w:val="24"/>
          <w:lang w:eastAsia="it-IT"/>
          <w14:ligatures w14:val="none"/>
        </w:rPr>
        <w:lastRenderedPageBreak/>
        <w:t>disse: «Vedo tutti gli Israeliti vagare sui monti come pecore che non hanno pastore. Il Signore dice: “Questi non hanno padrone;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ognuno torni a casa sua in pace!”». </w:t>
      </w:r>
    </w:p>
    <w:p w14:paraId="35DD78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C56D0A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98E51E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3E90B91"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7E6DB53B"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w:t>
      </w:r>
      <w:r w:rsidRPr="004F50EF">
        <w:rPr>
          <w:rFonts w:ascii="Arial" w:eastAsia="Times New Roman" w:hAnsi="Arial" w:cs="Times New Roman"/>
          <w:bCs/>
          <w:i/>
          <w:iCs/>
          <w:kern w:val="0"/>
          <w:sz w:val="24"/>
          <w:szCs w:val="24"/>
          <w:lang w:eastAsia="it-IT"/>
          <w14:ligatures w14:val="none"/>
        </w:rPr>
        <w:lastRenderedPageBreak/>
        <w:t>– oracolo del Signore – Ieconia, figlio di Ioiakìm, re di Giuda, con tutti i deportati di Giuda che andarono a Babilonia, poiché romperò il giogo del re di Babilonia».</w:t>
      </w:r>
    </w:p>
    <w:p w14:paraId="51CE866D"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7B07F64F"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7B81386B"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275E6DAA"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6CA1D1EC"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16FF294C"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55E00513"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w:t>
      </w:r>
      <w:r w:rsidRPr="004F50EF">
        <w:rPr>
          <w:rFonts w:ascii="Arial" w:eastAsia="Times New Roman" w:hAnsi="Arial" w:cs="Times New Roman"/>
          <w:bCs/>
          <w:i/>
          <w:iCs/>
          <w:kern w:val="0"/>
          <w:sz w:val="24"/>
          <w:szCs w:val="24"/>
          <w:lang w:eastAsia="it-IT"/>
          <w14:ligatures w14:val="none"/>
        </w:rPr>
        <w:lastRenderedPageBreak/>
        <w:t>suppliche dinanzi al Signore e ciascuno abbandonerà la sua condotta perversa, perché grande è l’ira e il furore che il Signore ha manifestato verso questo popolo».</w:t>
      </w:r>
    </w:p>
    <w:p w14:paraId="0E2F9A26"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Baruc, figlio di Neria, fece quanto gli aveva comandato il profeta Geremia, e lesse dal rotolo le parole del Signore nel tempio del Signore.</w:t>
      </w:r>
    </w:p>
    <w:p w14:paraId="53395B07"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5A65F05C"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13C2EAF1"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7BBDA25"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CAC98EE"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lastRenderedPageBreak/>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4473B3FC"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5CC9600"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34A35478"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8EC4A98"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BF6A29B"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FC8D1AC"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620AA9F"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Io, Gesù, ho mandato il mio angelo per testimoniare a voi queste cose riguardo alle Chiese. Io sono la radice e la stirpe di Davide, la stella radiosa del mattino».</w:t>
      </w:r>
    </w:p>
    <w:p w14:paraId="1E3E6843"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Lo Spirito e la sposa dicono: «Vieni!». E chi ascolta, ripeta: «Vieni!». Chi ha sete, venga; chi vuole, prenda gratuitamente l’acqua della vita.</w:t>
      </w:r>
    </w:p>
    <w:p w14:paraId="5B32854A"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C305581"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Colui che attesta queste cose dice: «Sì, vengo presto!». Amen. Vieni, Signore Gesù. La grazia del Signore Gesù sia con tutti (Ap 22,1-21). </w:t>
      </w:r>
    </w:p>
    <w:p w14:paraId="254D05BD"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16E1EF44"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Mi disse: «Figlio dell’uomo, mangia ciò che ti sta davanti, mangia questo rotolo, poi va’ e parla alla casa d’Israele». Io aprii la bocca ed egli mi fece mangiare quel rotolo, </w:t>
      </w:r>
      <w:r w:rsidRPr="004F50EF">
        <w:rPr>
          <w:rFonts w:ascii="Arial" w:eastAsia="Times New Roman" w:hAnsi="Arial" w:cs="Times New Roman"/>
          <w:bCs/>
          <w:i/>
          <w:iCs/>
          <w:kern w:val="0"/>
          <w:sz w:val="24"/>
          <w:szCs w:val="24"/>
          <w:lang w:eastAsia="it-IT"/>
          <w14:ligatures w14:val="none"/>
        </w:rPr>
        <w:lastRenderedPageBreak/>
        <w:t>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74A4C1BE"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FA97F25" w14:textId="431529D8"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Il Libro dei</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Proverbi rivela che la Parola di Dio è purificata con il fuoco. Essa esce purissima dalla bocca di Dio e purissima va data ad ogni uomo.</w:t>
      </w:r>
    </w:p>
    <w:p w14:paraId="547FA8A6"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Ogni parola di Dio è purificata nel fuoco; egli è scudo per chi in lui si rifugia. Non aggiungere nulla alle sue parole, perché non ti riprenda e tu sia trovato bugiardo (Pr 30,5-6). </w:t>
      </w:r>
    </w:p>
    <w:p w14:paraId="4075CC09"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0221460C"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w:t>
      </w:r>
      <w:r w:rsidRPr="004F50EF">
        <w:rPr>
          <w:rFonts w:ascii="Arial" w:eastAsia="Times New Roman" w:hAnsi="Arial" w:cs="Times New Roman"/>
          <w:bCs/>
          <w:kern w:val="0"/>
          <w:sz w:val="24"/>
          <w:szCs w:val="24"/>
          <w:lang w:eastAsia="it-IT"/>
          <w14:ligatures w14:val="none"/>
        </w:rPr>
        <w:lastRenderedPageBreak/>
        <w:t>della loro autorità apostolica e dello Spirito Santo. Chi ha preso le decisioni siamo stati “lo Spirito Santo e noi”. Prima riportiamo l’evento così come è narrato negli Atti degli Apostoli e poi rifletteremo su questa essenziale puntualizzazione.</w:t>
      </w:r>
    </w:p>
    <w:p w14:paraId="5188E67E"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Ora alcuni, venuti dalla Giudea, insegnavano ai fratelli: «Se non vi fate circoncidere secondo l’usanza di Mosè, non potete essere salvati».</w:t>
      </w:r>
    </w:p>
    <w:p w14:paraId="0BFF4918"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BA3D59D"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746D535"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Tutta l’assemblea tacque e stettero ad ascoltare Bàrnaba e Paolo che riferivano quali grandi segni e prodigi Dio aveva compiuto tra le nazioni per mezzo loro.</w:t>
      </w:r>
    </w:p>
    <w:p w14:paraId="336E1EAF"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29BDD8B"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p>
    <w:p w14:paraId="508ED94A"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332C3C7"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w:t>
      </w:r>
      <w:r w:rsidRPr="004F50EF">
        <w:rPr>
          <w:rFonts w:ascii="Arial" w:eastAsia="Times New Roman" w:hAnsi="Arial" w:cs="Times New Roman"/>
          <w:bCs/>
          <w:i/>
          <w:iCs/>
          <w:kern w:val="0"/>
          <w:sz w:val="24"/>
          <w:szCs w:val="24"/>
          <w:lang w:eastAsia="it-IT"/>
          <w14:ligatures w14:val="none"/>
        </w:rPr>
        <w:lastRenderedPageBreak/>
        <w:t>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D8D5F3E"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538B9EF8" w14:textId="77777777" w:rsidR="00A43106" w:rsidRPr="004F50EF" w:rsidRDefault="00A43106" w:rsidP="005D1649">
      <w:pPr>
        <w:spacing w:after="120" w:line="240" w:lineRule="auto"/>
        <w:jc w:val="both"/>
        <w:rPr>
          <w:rFonts w:ascii="Arial" w:eastAsia="Calibri" w:hAnsi="Arial" w:cs="Arial"/>
          <w:kern w:val="0"/>
          <w:sz w:val="24"/>
          <w:szCs w:val="24"/>
          <w14:ligatures w14:val="none"/>
        </w:rPr>
      </w:pPr>
      <w:r w:rsidRPr="004F50EF">
        <w:rPr>
          <w:rFonts w:ascii="Arial" w:eastAsia="Times New Roman" w:hAnsi="Arial" w:cs="Times New Roman"/>
          <w:kern w:val="0"/>
          <w:sz w:val="24"/>
          <w:szCs w:val="24"/>
          <w:lang w:eastAsia="it-IT"/>
          <w14:ligatures w14:val="none"/>
        </w:rPr>
        <w:t xml:space="preserve">Chi è l’autore delle decisioni: </w:t>
      </w:r>
      <w:r w:rsidRPr="004F50EF">
        <w:rPr>
          <w:rFonts w:ascii="Arial" w:eastAsia="Times New Roman" w:hAnsi="Arial" w:cs="Times New Roman"/>
          <w:b/>
          <w:kern w:val="0"/>
          <w:sz w:val="24"/>
          <w:szCs w:val="24"/>
          <w:lang w:eastAsia="it-IT"/>
          <w14:ligatures w14:val="none"/>
        </w:rPr>
        <w:t>solo Apostoli e anziani?</w:t>
      </w:r>
      <w:r w:rsidRPr="004F50EF">
        <w:rPr>
          <w:rFonts w:ascii="Arial" w:eastAsia="Times New Roman" w:hAnsi="Arial" w:cs="Times New Roman"/>
          <w:kern w:val="0"/>
          <w:sz w:val="24"/>
          <w:szCs w:val="24"/>
          <w:lang w:eastAsia="it-IT"/>
          <w14:ligatures w14:val="none"/>
        </w:rPr>
        <w:t xml:space="preserve">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4F50EF">
        <w:rPr>
          <w:rFonts w:ascii="Arial" w:eastAsia="Calibri" w:hAnsi="Arial" w:cs="Arial"/>
          <w:kern w:val="0"/>
          <w:sz w:val="24"/>
          <w:szCs w:val="24"/>
          <w14:ligatures w14:val="none"/>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w:t>
      </w:r>
      <w:r w:rsidRPr="004F50EF">
        <w:rPr>
          <w:rFonts w:ascii="Arial" w:eastAsia="Calibri" w:hAnsi="Arial" w:cs="Arial"/>
          <w:kern w:val="0"/>
          <w:sz w:val="24"/>
          <w:szCs w:val="24"/>
          <w14:ligatures w14:val="none"/>
        </w:rPr>
        <w:lastRenderedPageBreak/>
        <w:t xml:space="preserve">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2E5E7AF1" w14:textId="77777777" w:rsidR="00A43106" w:rsidRPr="004F50EF" w:rsidRDefault="00A43106"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kern w:val="0"/>
          <w:sz w:val="24"/>
          <w:szCs w:val="24"/>
          <w14:ligatures w14:val="none"/>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799F4A23" w14:textId="77777777" w:rsidR="00A43106" w:rsidRPr="004F50EF" w:rsidRDefault="00A43106"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kern w:val="0"/>
          <w:sz w:val="24"/>
          <w:szCs w:val="24"/>
          <w14:ligatures w14:val="none"/>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6EEC11B4" w14:textId="32D055E3" w:rsidR="00A43106" w:rsidRPr="004F50EF" w:rsidRDefault="00A43106"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kern w:val="0"/>
          <w:sz w:val="24"/>
          <w:szCs w:val="24"/>
          <w14:ligatures w14:val="none"/>
        </w:rPr>
        <w:t>Alla luce di quanto finora detto</w:t>
      </w:r>
      <w:r w:rsidR="00530DFD">
        <w:rPr>
          <w:rFonts w:ascii="Arial" w:eastAsia="Calibri" w:hAnsi="Arial" w:cs="Arial"/>
          <w:kern w:val="0"/>
          <w:sz w:val="24"/>
          <w:szCs w:val="24"/>
          <w14:ligatures w14:val="none"/>
        </w:rPr>
        <w:t>,</w:t>
      </w:r>
      <w:r w:rsidRPr="004F50EF">
        <w:rPr>
          <w:rFonts w:ascii="Arial" w:eastAsia="Calibri" w:hAnsi="Arial" w:cs="Arial"/>
          <w:kern w:val="0"/>
          <w:sz w:val="24"/>
          <w:szCs w:val="24"/>
          <w14:ligatures w14:val="none"/>
        </w:rPr>
        <w:t xml:space="preserve"> si comprenderà perché l’Apostolo Giovanni</w:t>
      </w:r>
      <w:r w:rsidR="00810C03">
        <w:rPr>
          <w:rFonts w:ascii="Arial" w:eastAsia="Calibri" w:hAnsi="Arial" w:cs="Arial"/>
          <w:kern w:val="0"/>
          <w:sz w:val="24"/>
          <w:szCs w:val="24"/>
          <w14:ligatures w14:val="none"/>
        </w:rPr>
        <w:t xml:space="preserve"> </w:t>
      </w:r>
      <w:r w:rsidRPr="004F50EF">
        <w:rPr>
          <w:rFonts w:ascii="Arial" w:eastAsia="Calibri" w:hAnsi="Arial" w:cs="Arial"/>
          <w:kern w:val="0"/>
          <w:sz w:val="24"/>
          <w:szCs w:val="24"/>
          <w14:ligatures w14:val="none"/>
        </w:rPr>
        <w:t>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7170234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Calibri" w:hAnsi="Arial" w:cs="Times New Roman"/>
          <w:i/>
          <w:iCs/>
          <w:kern w:val="0"/>
          <w:sz w:val="24"/>
          <w:szCs w:val="24"/>
          <w14:ligatures w14:val="none"/>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606ECA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02B1BEF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77F83D7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95B8E8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1877786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A5208F1" w14:textId="2F2949EF" w:rsidR="00A43106" w:rsidRPr="004F50EF" w:rsidRDefault="004F50EF" w:rsidP="00761B94">
      <w:pPr>
        <w:pStyle w:val="Titolo2"/>
      </w:pPr>
      <w:bookmarkStart w:id="41" w:name="_Toc116462970"/>
      <w:bookmarkStart w:id="42" w:name="_Toc220592079"/>
      <w:r w:rsidRPr="004F50EF">
        <w:t>SICUT MANDATUM ACCEPIMUS A PATRE</w:t>
      </w:r>
      <w:bookmarkEnd w:id="41"/>
      <w:bookmarkEnd w:id="42"/>
    </w:p>
    <w:p w14:paraId="782DC802" w14:textId="4187184E" w:rsidR="00A43106" w:rsidRPr="004F50EF" w:rsidRDefault="00A43106" w:rsidP="004F50EF">
      <w:pPr>
        <w:pStyle w:val="Corpotesto"/>
        <w:jc w:val="center"/>
        <w:rPr>
          <w:rFonts w:ascii="Greek" w:hAnsi="Greek"/>
          <w:b/>
          <w:bCs/>
          <w:sz w:val="28"/>
          <w:szCs w:val="22"/>
          <w:lang w:val="la-Latn"/>
        </w:rPr>
      </w:pPr>
      <w:bookmarkStart w:id="43" w:name="_Toc116462971"/>
      <w:r w:rsidRPr="004F50EF">
        <w:rPr>
          <w:rFonts w:ascii="Greek" w:hAnsi="Greek"/>
          <w:b/>
          <w:bCs/>
          <w:sz w:val="28"/>
          <w:szCs w:val="22"/>
        </w:rPr>
        <w:t>kaqëj ™ntol¾n ™l£bomen par¦ toà patrÒj</w:t>
      </w:r>
      <w:bookmarkEnd w:id="43"/>
    </w:p>
    <w:p w14:paraId="0F5EF95A" w14:textId="77777777" w:rsidR="00A43106" w:rsidRPr="004F50EF" w:rsidRDefault="00A43106" w:rsidP="004F50EF">
      <w:pPr>
        <w:spacing w:after="120" w:line="240" w:lineRule="auto"/>
        <w:jc w:val="center"/>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Secondo il comandamento che abbiamo ricevuto dal Padre</w:t>
      </w:r>
    </w:p>
    <w:p w14:paraId="03891967" w14:textId="77777777" w:rsidR="00437951" w:rsidRDefault="00437951"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5008B908" w14:textId="5F1353F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kern w:val="0"/>
          <w:sz w:val="24"/>
          <w:szCs w:val="24"/>
          <w:lang w:val="la-Latn" w:eastAsia="it-IT"/>
          <w14:ligatures w14:val="none"/>
        </w:rPr>
      </w:pPr>
      <w:r w:rsidRPr="004F50EF">
        <w:rPr>
          <w:rFonts w:ascii="Arial" w:eastAsia="Times New Roman" w:hAnsi="Arial" w:cs="Times New Roman"/>
          <w:bCs/>
          <w:kern w:val="0"/>
          <w:sz w:val="24"/>
          <w:szCs w:val="24"/>
          <w:lang w:eastAsia="it-IT"/>
          <w14:ligatures w14:val="none"/>
        </w:rPr>
        <w:t xml:space="preserve">Mi sono molto rallegrato di aver trovato alcuni tuoi figli che camminano nella verità, secondo il comandamento che abbiamo ricevuto dal Padre. </w:t>
      </w:r>
      <w:r w:rsidRPr="004F50EF">
        <w:rPr>
          <w:rFonts w:ascii="Arial" w:eastAsia="Times New Roman" w:hAnsi="Arial" w:cs="Arial"/>
          <w:bCs/>
          <w:kern w:val="0"/>
          <w:sz w:val="24"/>
          <w:szCs w:val="24"/>
          <w:lang w:val="la-Latn" w:eastAsia="it-IT"/>
          <w14:ligatures w14:val="none"/>
        </w:rPr>
        <w:t>Gavisus sum valde quoniam inveni de filiis tuis ambulantes in veritate sicut mandatum accepimus a Patre</w:t>
      </w:r>
      <w:r w:rsidRPr="004F50EF">
        <w:rPr>
          <w:rFonts w:ascii="Arial" w:eastAsia="Times New Roman" w:hAnsi="Arial" w:cs="Arial"/>
          <w:bCs/>
          <w:kern w:val="0"/>
          <w:sz w:val="24"/>
          <w:szCs w:val="24"/>
          <w:lang w:eastAsia="it-IT"/>
          <w14:ligatures w14:val="none"/>
        </w:rPr>
        <w:t xml:space="preserve">. </w:t>
      </w:r>
      <w:r w:rsidRPr="004F50EF">
        <w:rPr>
          <w:rFonts w:ascii="Greek" w:eastAsia="Times New Roman" w:hAnsi="Greek" w:cs="Greek"/>
          <w:bCs/>
          <w:kern w:val="0"/>
          <w:sz w:val="24"/>
          <w:szCs w:val="24"/>
          <w:lang w:eastAsia="it-IT"/>
          <w14:ligatures w14:val="none"/>
        </w:rPr>
        <w:t>'Ec£rhn l…an Óti eÛrhka ™k tîn tšknwn sou peripatoàntaj ™n ¢lhqe…v, kaqëj ™ntol¾n ™l£bomen par¦ toà patrÒj.</w:t>
      </w:r>
      <w:r w:rsidRPr="004F50EF">
        <w:rPr>
          <w:rFonts w:ascii="Arial" w:eastAsia="Times New Roman" w:hAnsi="Arial" w:cs="Arial"/>
          <w:bCs/>
          <w:kern w:val="0"/>
          <w:sz w:val="24"/>
          <w:szCs w:val="24"/>
          <w:lang w:val="la-Latn" w:eastAsia="it-IT"/>
          <w14:ligatures w14:val="none"/>
        </w:rPr>
        <w:t xml:space="preserve"> </w:t>
      </w:r>
    </w:p>
    <w:p w14:paraId="53D04A2E" w14:textId="2E540B93"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Mi sono molto rallegrato di aver trovato alcuni tuoi figli che camminano nella verità</w:t>
      </w:r>
      <w:r w:rsidR="004F50EF">
        <w:rPr>
          <w:rFonts w:ascii="Arial" w:eastAsia="Times New Roman" w:hAnsi="Arial" w:cs="Times New Roman"/>
          <w:b/>
          <w:kern w:val="0"/>
          <w:sz w:val="24"/>
          <w:szCs w:val="24"/>
          <w:lang w:eastAsia="it-IT"/>
          <w14:ligatures w14:val="none"/>
        </w:rPr>
        <w:t>…</w:t>
      </w:r>
    </w:p>
    <w:p w14:paraId="78BA978E" w14:textId="52D177C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2955226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21611D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63B7ADC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1891FC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Obbedite ai vostri capi e state loro sottomessi, perché essi vegliano su di voi e devono renderne conto, affinché lo facciano con gioia e non lamentandosi. Ciò non sarebbe di vantaggio per voi (Eb 13,17). </w:t>
      </w:r>
    </w:p>
    <w:p w14:paraId="3389672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gioia di un Apostolo del Signore, di un missionario, di un testimone del Vangelo della grazia è nel vedere le messi che già biondeggiano e che sono pronte per la mietitura. Così nel Vangelo secondo Giovanni:</w:t>
      </w:r>
    </w:p>
    <w:p w14:paraId="3947E23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5BE530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la gioia di chi ha ricevuto cinque talenti e di averne guadato altre cinque. Così anche per colui che ne ricevuto due e ne ha guadagnato altre due.</w:t>
      </w:r>
    </w:p>
    <w:p w14:paraId="41837DA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w:t>
      </w:r>
      <w:r w:rsidRPr="004F50EF">
        <w:rPr>
          <w:rFonts w:ascii="Arial" w:eastAsia="Times New Roman" w:hAnsi="Arial" w:cs="Times New Roman"/>
          <w:i/>
          <w:iCs/>
          <w:kern w:val="0"/>
          <w:sz w:val="24"/>
          <w:szCs w:val="24"/>
          <w:lang w:eastAsia="it-IT"/>
          <w14:ligatures w14:val="none"/>
        </w:rPr>
        <w:lastRenderedPageBreak/>
        <w:t xml:space="preserve">Perché a chiunque ha, verrà dato e sarà nell’abbondanza; ma a chi non ha, verrà tolto anche quello che ha. E il servo inutile gettatelo fuori nelle tenebre; là sarà pianto e stridore di denti” (Mt 25,14-30). </w:t>
      </w:r>
    </w:p>
    <w:p w14:paraId="6C78F25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76F50E8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323B29AF" w14:textId="544C32A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la gioia della Vergine Maria che dona al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ogni gloria. Lei è tutta e solo opera del Signore. Nulla in Lei è da Lei. Tutto invece è dal Signore. </w:t>
      </w:r>
    </w:p>
    <w:p w14:paraId="22BAF3EB" w14:textId="4D713006"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Maria disse: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92C53F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la gioia di Anna che si vede madre per opera del suo Onnipotente Signore. Nulla è stato per lei, da lei. Tutto in lei è per opera del suo Dio. </w:t>
      </w:r>
    </w:p>
    <w:p w14:paraId="349D08A9" w14:textId="25E9B7DD"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0762199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w:t>
      </w:r>
      <w:r w:rsidRPr="004F50EF">
        <w:rPr>
          <w:rFonts w:ascii="Arial" w:eastAsia="Times New Roman" w:hAnsi="Arial" w:cs="Times New Roman"/>
          <w:kern w:val="0"/>
          <w:sz w:val="24"/>
          <w:szCs w:val="24"/>
          <w:lang w:eastAsia="it-IT"/>
          <w14:ligatures w14:val="none"/>
        </w:rPr>
        <w:lastRenderedPageBreak/>
        <w:t xml:space="preserve">Padre e per il Padre. Tutto è dallo Spirito Santo per lo Spirito Santo. Tutto in Lui è dono. Questa la sua gioia. Lui è dono del Padre e dello Spirito Santo in cui il Padre e lo Spirito Santo si donano. </w:t>
      </w:r>
    </w:p>
    <w:p w14:paraId="597C28F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B3C82A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gioia è un frutto che lo Spirito Santo sempre produce nel cuore di chi da Lui si lascia governare, muovere, ispirare, condurre nella sua vita di discepolo di Cristo Gesù, come vero corpo di Cristo Gesù.</w:t>
      </w:r>
    </w:p>
    <w:p w14:paraId="2B6CB18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03E3941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L’Apostolo Giovanni si è molto rallegrato di aver trovato alcuni figli della Chiesa che camminano nella verità - </w:t>
      </w:r>
      <w:r w:rsidRPr="004F50EF">
        <w:rPr>
          <w:rFonts w:ascii="Arial" w:eastAsia="Times New Roman" w:hAnsi="Arial" w:cs="Arial"/>
          <w:kern w:val="0"/>
          <w:sz w:val="24"/>
          <w:szCs w:val="24"/>
          <w:lang w:val="la-Latn" w:eastAsia="it-IT"/>
          <w14:ligatures w14:val="none"/>
        </w:rPr>
        <w:t>ambulantes in veritate</w:t>
      </w:r>
      <w:r w:rsidRPr="004F50EF">
        <w:rPr>
          <w:rFonts w:ascii="Arial" w:eastAsia="Times New Roman" w:hAnsi="Arial" w:cs="Arial"/>
          <w:kern w:val="0"/>
          <w:sz w:val="24"/>
          <w:szCs w:val="24"/>
          <w:lang w:eastAsia="it-IT"/>
          <w14:ligatures w14:val="none"/>
        </w:rPr>
        <w:t xml:space="preserve"> - </w:t>
      </w:r>
      <w:r w:rsidRPr="004F50EF">
        <w:rPr>
          <w:rFonts w:ascii="Greek" w:eastAsia="Times New Roman" w:hAnsi="Greek" w:cs="Greek"/>
          <w:kern w:val="0"/>
          <w:sz w:val="24"/>
          <w:szCs w:val="24"/>
          <w:lang w:eastAsia="it-IT"/>
          <w14:ligatures w14:val="none"/>
        </w:rPr>
        <w:t xml:space="preserve">peripatoàntaj ™n ¢lhqe…v </w:t>
      </w:r>
      <w:r w:rsidRPr="004F50EF">
        <w:rPr>
          <w:rFonts w:ascii="Arial" w:eastAsia="Times New Roman" w:hAnsi="Arial" w:cs="Times New Roman"/>
          <w:kern w:val="0"/>
          <w:sz w:val="24"/>
          <w:szCs w:val="24"/>
          <w:lang w:eastAsia="it-IT"/>
          <w14:ligatures w14:val="none"/>
        </w:rPr>
        <w:t>–.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4CB4D62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4F50EF">
        <w:rPr>
          <w:rFonts w:ascii="Greek" w:eastAsia="Times New Roman" w:hAnsi="Greek" w:cs="Greek"/>
          <w:kern w:val="0"/>
          <w:sz w:val="24"/>
          <w:szCs w:val="24"/>
          <w:lang w:eastAsia="it-IT"/>
          <w14:ligatures w14:val="none"/>
        </w:rPr>
        <w:t xml:space="preserve">¢m¾n lšgw soi - </w:t>
      </w:r>
      <w:r w:rsidRPr="004F50EF">
        <w:rPr>
          <w:rFonts w:ascii="Arial" w:eastAsia="Times New Roman" w:hAnsi="Arial" w:cs="Times New Roman"/>
          <w:kern w:val="0"/>
          <w:sz w:val="24"/>
          <w:szCs w:val="24"/>
          <w:lang w:val="la-Latn" w:eastAsia="it-IT"/>
          <w14:ligatures w14:val="none"/>
        </w:rPr>
        <w:t>amen dico tibi</w:t>
      </w:r>
      <w:r w:rsidRPr="004F50EF">
        <w:rPr>
          <w:rFonts w:ascii="Arial" w:eastAsia="Times New Roman" w:hAnsi="Arial" w:cs="Times New Roman"/>
          <w:kern w:val="0"/>
          <w:sz w:val="24"/>
          <w:szCs w:val="24"/>
          <w:lang w:eastAsia="it-IT"/>
          <w14:ligatures w14:val="none"/>
        </w:rPr>
        <w:t xml:space="preserve"> – </w:t>
      </w:r>
      <w:r w:rsidRPr="004F50EF">
        <w:rPr>
          <w:rFonts w:ascii="Arial" w:eastAsia="Times New Roman" w:hAnsi="Arial" w:cs="Times New Roman"/>
          <w:kern w:val="0"/>
          <w:sz w:val="24"/>
          <w:szCs w:val="24"/>
          <w:lang w:val="la-Latn" w:eastAsia="it-IT"/>
          <w14:ligatures w14:val="none"/>
        </w:rPr>
        <w:t>amen amen dico vobis</w:t>
      </w:r>
      <w:r w:rsidRPr="004F50EF">
        <w:rPr>
          <w:rFonts w:ascii="Arial" w:eastAsia="Times New Roman" w:hAnsi="Arial" w:cs="Times New Roman"/>
          <w:kern w:val="0"/>
          <w:sz w:val="24"/>
          <w:szCs w:val="24"/>
          <w:lang w:eastAsia="it-IT"/>
          <w14:ligatures w14:val="none"/>
        </w:rPr>
        <w:t xml:space="preserve"> - </w:t>
      </w:r>
      <w:r w:rsidRPr="004F50EF">
        <w:rPr>
          <w:rFonts w:ascii="Greek" w:eastAsia="Times New Roman" w:hAnsi="Greek" w:cs="Greek"/>
          <w:kern w:val="0"/>
          <w:sz w:val="24"/>
          <w:szCs w:val="24"/>
          <w:lang w:eastAsia="it-IT"/>
          <w14:ligatures w14:val="none"/>
        </w:rPr>
        <w:t xml:space="preserve">Am¾n ¢m¾n lšgw Øm‹n - </w:t>
      </w:r>
      <w:r w:rsidRPr="004F50EF">
        <w:rPr>
          <w:rFonts w:ascii="Arial" w:eastAsia="Times New Roman" w:hAnsi="Arial" w:cs="Times New Roman"/>
          <w:kern w:val="0"/>
          <w:sz w:val="24"/>
          <w:szCs w:val="24"/>
          <w:lang w:eastAsia="it-IT"/>
          <w14:ligatures w14:val="none"/>
        </w:rPr>
        <w:t xml:space="preserve">dalla parola verità – </w:t>
      </w:r>
      <w:r w:rsidRPr="004F50EF">
        <w:rPr>
          <w:rFonts w:ascii="Greek" w:eastAsia="Times New Roman" w:hAnsi="Greek" w:cs="Greek"/>
          <w:kern w:val="0"/>
          <w:sz w:val="24"/>
          <w:szCs w:val="24"/>
          <w:lang w:eastAsia="it-IT"/>
          <w14:ligatures w14:val="none"/>
        </w:rPr>
        <w:t>¹ ¢l»qeia</w:t>
      </w:r>
      <w:r w:rsidRPr="004F50EF">
        <w:rPr>
          <w:rFonts w:ascii="Arial" w:eastAsia="Times New Roman" w:hAnsi="Arial" w:cs="Times New Roman"/>
          <w:kern w:val="0"/>
          <w:sz w:val="24"/>
          <w:szCs w:val="24"/>
          <w:lang w:eastAsia="it-IT"/>
          <w14:ligatures w14:val="none"/>
        </w:rPr>
        <w:t xml:space="preserve"> in greco. Pochi esempi sono sufficienti: </w:t>
      </w:r>
    </w:p>
    <w:p w14:paraId="50876410" w14:textId="5472DED2" w:rsidR="00A43106" w:rsidRPr="004F50EF" w:rsidRDefault="00A43106" w:rsidP="005D1649">
      <w:pPr>
        <w:autoSpaceDE w:val="0"/>
        <w:autoSpaceDN w:val="0"/>
        <w:adjustRightInd w:val="0"/>
        <w:spacing w:after="120" w:line="240" w:lineRule="auto"/>
        <w:jc w:val="both"/>
        <w:rPr>
          <w:rFonts w:ascii="Arial" w:eastAsia="Times New Roman" w:hAnsi="Arial" w:cs="Times New Roman"/>
          <w:kern w:val="0"/>
          <w:sz w:val="24"/>
          <w:szCs w:val="24"/>
          <w:lang w:eastAsia="it-IT"/>
          <w14:ligatures w14:val="none"/>
        </w:rPr>
      </w:pPr>
      <w:r w:rsidRPr="004F50EF">
        <w:rPr>
          <w:rFonts w:ascii="Greek" w:eastAsia="Times New Roman" w:hAnsi="Greek" w:cs="Greek"/>
          <w:kern w:val="0"/>
          <w:sz w:val="24"/>
          <w:szCs w:val="24"/>
          <w:lang w:eastAsia="it-IT"/>
          <w14:ligatures w14:val="none"/>
        </w:rPr>
        <w:lastRenderedPageBreak/>
        <w:t>¢m¾n lšgw soi, oÙ m¾ ™xšlqVj ™ke‹qen ›wj ¨n ¢podùj tÕn œscaton kodr£nthn (</w:t>
      </w:r>
      <w:r w:rsidRPr="004F50EF">
        <w:rPr>
          <w:rFonts w:ascii="Times New Roman" w:eastAsia="Times New Roman" w:hAnsi="Times New Roman" w:cs="Times New Roman"/>
          <w:kern w:val="0"/>
          <w:sz w:val="24"/>
          <w:szCs w:val="24"/>
          <w:lang w:eastAsia="it-IT"/>
          <w14:ligatures w14:val="none"/>
        </w:rPr>
        <w:t xml:space="preserve">Mt 5,26). </w:t>
      </w:r>
      <w:r w:rsidRPr="004F50EF">
        <w:rPr>
          <w:rFonts w:ascii="Greek" w:eastAsia="Times New Roman" w:hAnsi="Greek" w:cs="Greek"/>
          <w:kern w:val="0"/>
          <w:sz w:val="24"/>
          <w:szCs w:val="24"/>
          <w:lang w:eastAsia="it-IT"/>
          <w14:ligatures w14:val="none"/>
        </w:rPr>
        <w:t>kaˆ lšgei aÙtù, 'Am¾n ¢m¾n lšgw Øm‹n, Ôyesqe tÕn oÙranÕn ¢neJgÒta kaˆ toÝj ¢ggšlouj toà qeoà ¢naba…nontaj kaˆ kataba…nontaj ™pˆ tÕn uƒÕn toà ¢nqrèpou. (</w:t>
      </w:r>
      <w:r w:rsidRPr="004F50EF">
        <w:rPr>
          <w:rFonts w:ascii="Times New Roman" w:eastAsia="Times New Roman" w:hAnsi="Times New Roman" w:cs="Times New Roman"/>
          <w:kern w:val="0"/>
          <w:sz w:val="24"/>
          <w:szCs w:val="24"/>
          <w:lang w:eastAsia="it-IT"/>
          <w14:ligatures w14:val="none"/>
        </w:rPr>
        <w:t>Gv 1,51).</w:t>
      </w:r>
      <w:r w:rsidR="00810C03">
        <w:rPr>
          <w:rFonts w:ascii="Times New Roman" w:eastAsia="Times New Roman" w:hAnsi="Times New Roman" w:cs="Times New Roman"/>
          <w:kern w:val="0"/>
          <w:sz w:val="24"/>
          <w:szCs w:val="24"/>
          <w:lang w:eastAsia="it-IT"/>
          <w14:ligatures w14:val="none"/>
        </w:rPr>
        <w:t xml:space="preserve"> </w:t>
      </w:r>
      <w:r w:rsidRPr="004F50EF">
        <w:rPr>
          <w:rFonts w:ascii="Arial" w:eastAsia="Times New Roman" w:hAnsi="Arial" w:cs="Times New Roman"/>
          <w:kern w:val="0"/>
          <w:sz w:val="24"/>
          <w:szCs w:val="24"/>
          <w:lang w:val="la-Latn" w:eastAsia="it-IT"/>
          <w14:ligatures w14:val="none"/>
        </w:rPr>
        <w:t>amen dico tibi non exies inde donec reddas novissimum quadrantem</w:t>
      </w:r>
      <w:r w:rsidRPr="004F50EF">
        <w:rPr>
          <w:rFonts w:ascii="Arial" w:eastAsia="Times New Roman" w:hAnsi="Arial" w:cs="Times New Roman"/>
          <w:kern w:val="0"/>
          <w:sz w:val="24"/>
          <w:szCs w:val="24"/>
          <w:lang w:eastAsia="it-IT"/>
          <w14:ligatures w14:val="none"/>
        </w:rPr>
        <w:t xml:space="preserve"> (Mt 5,26)</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val="la-Latn" w:eastAsia="it-IT"/>
          <w14:ligatures w14:val="none"/>
        </w:rPr>
        <w:t>et dicit ei amen amen dico vobis videbitis caelum apertum et angelos Dei ascendentes et descendentes supra Filium hominis</w:t>
      </w:r>
      <w:r w:rsidRPr="004F50EF">
        <w:rPr>
          <w:rFonts w:ascii="Arial" w:eastAsia="Times New Roman" w:hAnsi="Arial" w:cs="Times New Roman"/>
          <w:kern w:val="0"/>
          <w:sz w:val="24"/>
          <w:szCs w:val="24"/>
          <w:lang w:eastAsia="it-IT"/>
          <w14:ligatures w14:val="none"/>
        </w:rPr>
        <w:t xml:space="preserve"> (Gv 1,51). </w:t>
      </w:r>
    </w:p>
    <w:p w14:paraId="75169CDD" w14:textId="2730F486" w:rsidR="00A43106" w:rsidRPr="004F50EF" w:rsidRDefault="00A43106" w:rsidP="005D1649">
      <w:pPr>
        <w:autoSpaceDE w:val="0"/>
        <w:autoSpaceDN w:val="0"/>
        <w:adjustRightInd w:val="0"/>
        <w:spacing w:after="120" w:line="240" w:lineRule="auto"/>
        <w:jc w:val="both"/>
        <w:rPr>
          <w:rFonts w:ascii="Greek" w:eastAsia="Times New Roman" w:hAnsi="Greek" w:cs="Greek"/>
          <w:kern w:val="0"/>
          <w:sz w:val="24"/>
          <w:szCs w:val="24"/>
          <w:lang w:eastAsia="it-IT"/>
          <w14:ligatures w14:val="none"/>
        </w:rPr>
      </w:pPr>
      <w:r w:rsidRPr="004F50EF">
        <w:rPr>
          <w:rFonts w:ascii="Greek" w:eastAsia="Times New Roman" w:hAnsi="Greek" w:cs="Greek"/>
          <w:kern w:val="0"/>
          <w:sz w:val="24"/>
          <w:szCs w:val="24"/>
          <w:lang w:eastAsia="it-IT"/>
          <w14:ligatures w14:val="none"/>
        </w:rPr>
        <w:t>Kaˆ Ð lÒgoj s¦rx ™gšneto kaˆ ™sk»nwsen ™n ¹m‹n, kaˆ ™qeas£meqa t¾n dÒxan aÙtoà, dÒxan æj monogenoàj par¦ patrÒj, pl»rhj c£ritoj kaˆ ¢lhqe…aj (</w:t>
      </w:r>
      <w:r w:rsidRPr="004F50EF">
        <w:rPr>
          <w:rFonts w:ascii="Times New Roman" w:eastAsia="Times New Roman" w:hAnsi="Times New Roman" w:cs="Times New Roman"/>
          <w:kern w:val="0"/>
          <w:sz w:val="24"/>
          <w:szCs w:val="24"/>
          <w:lang w:eastAsia="it-IT"/>
          <w14:ligatures w14:val="none"/>
        </w:rPr>
        <w:t>Gv 1,14).</w:t>
      </w:r>
      <w:r w:rsidR="00810C03">
        <w:rPr>
          <w:rFonts w:ascii="Times New Roman" w:eastAsia="Times New Roman" w:hAnsi="Times New Roman" w:cs="Times New Roman"/>
          <w:kern w:val="0"/>
          <w:sz w:val="24"/>
          <w:szCs w:val="24"/>
          <w:lang w:eastAsia="it-IT"/>
          <w14:ligatures w14:val="none"/>
        </w:rPr>
        <w:t xml:space="preserve"> </w:t>
      </w:r>
      <w:r w:rsidRPr="004F50EF">
        <w:rPr>
          <w:rFonts w:ascii="Greek" w:eastAsia="Times New Roman" w:hAnsi="Greek" w:cs="Greek"/>
          <w:kern w:val="0"/>
          <w:sz w:val="24"/>
          <w:szCs w:val="24"/>
          <w:lang w:eastAsia="it-IT"/>
          <w14:ligatures w14:val="none"/>
        </w:rPr>
        <w:t xml:space="preserve">Óti Ð nÒmoj di¦ Mwãsšwj ™dÒqh, ¹ c£rij kaˆ ¹ ¢l»qeia di¦ 'Ihsoà Cristoà ™gšneto. </w:t>
      </w:r>
      <w:r w:rsidRPr="004F50EF">
        <w:rPr>
          <w:rFonts w:ascii="Times New Roman" w:eastAsia="Times New Roman" w:hAnsi="Times New Roman" w:cs="Times New Roman"/>
          <w:kern w:val="0"/>
          <w:sz w:val="24"/>
          <w:szCs w:val="24"/>
          <w:lang w:eastAsia="it-IT"/>
          <w14:ligatures w14:val="none"/>
        </w:rPr>
        <w:t>(Gv 1,17)</w:t>
      </w:r>
    </w:p>
    <w:p w14:paraId="7F8CCF6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57FEA69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5F4AFE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Consacrali nella verità. La tua parola è verità (Gv 17, 17). Per loro io consacro me stesso, perché siano anch'essi consacrati nella verità (Gv 17, 19). Allora Pilato gli </w:t>
      </w:r>
      <w:r w:rsidRPr="004F50EF">
        <w:rPr>
          <w:rFonts w:ascii="Arial" w:eastAsia="Times New Roman" w:hAnsi="Arial" w:cs="Times New Roman"/>
          <w:i/>
          <w:iCs/>
          <w:kern w:val="0"/>
          <w:sz w:val="24"/>
          <w:szCs w:val="24"/>
          <w:lang w:eastAsia="it-IT"/>
          <w14:ligatures w14:val="none"/>
        </w:rPr>
        <w:lastRenderedPageBreak/>
        <w:t xml:space="preserve">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5B1BCF2F" w14:textId="61D98FF3"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se per la mia menzogna la verità di Dio risplende per sua gloria, perché dunque sono ancora giudicato come peccatore? (Rm 3, 7). Dico la verità in Cristo, non mentisco, e la mia coscienza me ne </w:t>
      </w:r>
      <w:r w:rsidR="00810C03" w:rsidRPr="004F50EF">
        <w:rPr>
          <w:rFonts w:ascii="Arial" w:eastAsia="Times New Roman" w:hAnsi="Arial" w:cs="Times New Roman"/>
          <w:i/>
          <w:iCs/>
          <w:kern w:val="0"/>
          <w:sz w:val="24"/>
          <w:szCs w:val="24"/>
          <w:lang w:eastAsia="it-IT"/>
          <w14:ligatures w14:val="none"/>
        </w:rPr>
        <w:t>dà</w:t>
      </w:r>
      <w:r w:rsidRPr="004F50EF">
        <w:rPr>
          <w:rFonts w:ascii="Arial" w:eastAsia="Times New Roman" w:hAnsi="Arial" w:cs="Times New Roman"/>
          <w:i/>
          <w:iCs/>
          <w:kern w:val="0"/>
          <w:sz w:val="24"/>
          <w:szCs w:val="24"/>
          <w:lang w:eastAsia="it-IT"/>
          <w14:ligatures w14:val="none"/>
        </w:rPr>
        <w:t xml:space="preserve">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54E82A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w:t>
      </w:r>
      <w:r w:rsidRPr="004F50EF">
        <w:rPr>
          <w:rFonts w:ascii="Arial" w:eastAsia="Times New Roman" w:hAnsi="Arial" w:cs="Times New Roman"/>
          <w:i/>
          <w:iCs/>
          <w:kern w:val="0"/>
          <w:sz w:val="24"/>
          <w:szCs w:val="24"/>
          <w:lang w:eastAsia="it-IT"/>
          <w14:ligatures w14:val="none"/>
        </w:rPr>
        <w:lastRenderedPageBreak/>
        <w:t xml:space="preserve">Vangelo (Col 1, 5). Il quale è giunto a voi, come pure in tutto il mondo fruttifica e si sviluppa; così anche fra voi dal giorno in cui avete ascoltato e conosciuto la grazia di Dio nella verità (Col 1, 6). </w:t>
      </w:r>
    </w:p>
    <w:p w14:paraId="69A79E1F" w14:textId="00CC9F3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con ogni sorta di empio inganno per quelli che vanno in rovina perché non hanno accolto l'amore della verità per essere salvi. (2Ts 2, 10). E siano condannati tutti quelli che non hanno creduto alla verità, ma hanno acconsentito all'iniquità (2Ts 2, 12).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5E6A02E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23FEF4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w:t>
      </w:r>
      <w:r w:rsidRPr="004F50EF">
        <w:rPr>
          <w:rFonts w:ascii="Arial" w:eastAsia="Times New Roman" w:hAnsi="Arial" w:cs="Times New Roman"/>
          <w:i/>
          <w:iCs/>
          <w:kern w:val="0"/>
          <w:sz w:val="24"/>
          <w:szCs w:val="24"/>
          <w:lang w:eastAsia="it-IT"/>
          <w14:ligatures w14:val="none"/>
        </w:rPr>
        <w:lastRenderedPageBreak/>
        <w:t xml:space="preserve">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06FC40C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164DB5D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3E44A3C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6A4C2AD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714454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FB1D5E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54690D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D30879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9CE50F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6B042A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DABC9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7782596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EACAF1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21C6DE8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5549A1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79A8608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B8B5A9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4F50EF">
        <w:rPr>
          <w:rFonts w:ascii="Arial" w:eastAsia="Times New Roman" w:hAnsi="Arial" w:cs="Times New Roman"/>
          <w:i/>
          <w:iCs/>
          <w:kern w:val="0"/>
          <w:sz w:val="24"/>
          <w:szCs w:val="24"/>
          <w:lang w:eastAsia="it-IT"/>
          <w14:ligatures w14:val="none"/>
        </w:rPr>
        <w:lastRenderedPageBreak/>
        <w:t>mantello. E se uno ti costringerà ad accompagnarlo per un miglio, tu con lui fanne due. Da’ a chi ti chiede, e a chi desidera da te un prestito non voltare le spalle.</w:t>
      </w:r>
    </w:p>
    <w:p w14:paraId="3C1FBE0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8CAFF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EB682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AB9F4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Siate misericordiosi, come il Padre vostro è misericordioso.</w:t>
      </w:r>
    </w:p>
    <w:p w14:paraId="1AE381D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4FA144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Disse loro anche una parabola: «Può forse un cieco guidare un altro cieco? Non cadranno tutti e due in un fosso? Un discepolo non è più del maestro; ma ognuno, che sia ben preparato, sarà come il suo maestro. </w:t>
      </w:r>
    </w:p>
    <w:p w14:paraId="28E9314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51434D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33B802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w:t>
      </w:r>
      <w:r w:rsidRPr="004F50EF">
        <w:rPr>
          <w:rFonts w:ascii="Arial" w:eastAsia="Times New Roman" w:hAnsi="Arial" w:cs="Times New Roman"/>
          <w:i/>
          <w:iCs/>
          <w:kern w:val="0"/>
          <w:sz w:val="24"/>
          <w:szCs w:val="24"/>
          <w:lang w:eastAsia="it-IT"/>
          <w14:ligatures w14:val="none"/>
        </w:rPr>
        <w:lastRenderedPageBreak/>
        <w:t>a smuoverla perché era costruita bene. Chi invece ascolta e non mette in pratica, è simile a un uomo che ha costruito una casa sulla terra, senza fondamenta. Il fiume la investì e subito crollò; e la distruzione di quella casa fu grande» (Lc 6,27-49).</w:t>
      </w:r>
    </w:p>
    <w:p w14:paraId="5CB061E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75A815C2" w14:textId="3BB7665E"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4C579A9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7D1F73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D05851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e il fratello Timòteo, ai santi e credenti fratelli in Cristo che sono a Colosse: grazia a voi e pace da Dio, Padre nostro.</w:t>
      </w:r>
    </w:p>
    <w:p w14:paraId="47D0BA1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w:t>
      </w:r>
      <w:r w:rsidRPr="004F50EF">
        <w:rPr>
          <w:rFonts w:ascii="Arial" w:eastAsia="Times New Roman" w:hAnsi="Arial" w:cs="Times New Roman"/>
          <w:i/>
          <w:iCs/>
          <w:kern w:val="0"/>
          <w:sz w:val="24"/>
          <w:szCs w:val="24"/>
          <w:lang w:eastAsia="it-IT"/>
          <w14:ligatures w14:val="none"/>
        </w:rPr>
        <w:lastRenderedPageBreak/>
        <w:t>da Èpafra, nostro caro compagno nel ministero: egli è presso di voi un fedele ministro di Cristo e ci ha pure manifestato il vostro amore nello Spirito.</w:t>
      </w:r>
    </w:p>
    <w:p w14:paraId="2D7F2D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2F3877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39F807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91153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18BAF59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76C45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w:t>
      </w:r>
      <w:r w:rsidRPr="004F50EF">
        <w:rPr>
          <w:rFonts w:ascii="Arial" w:eastAsia="Times New Roman" w:hAnsi="Arial" w:cs="Times New Roman"/>
          <w:i/>
          <w:iCs/>
          <w:kern w:val="0"/>
          <w:sz w:val="24"/>
          <w:szCs w:val="24"/>
          <w:lang w:eastAsia="it-IT"/>
          <w14:ligatures w14:val="none"/>
        </w:rPr>
        <w:lastRenderedPageBreak/>
        <w:t>filosofia e con vuoti raggiri ispirati alla tradizione umana, secondo gli elementi del mondo e non secondo Cristo.</w:t>
      </w:r>
    </w:p>
    <w:p w14:paraId="6FB9AA9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0D1DA7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DB6D3E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9EB57F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49AC1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w:t>
      </w:r>
      <w:r w:rsidRPr="004F50EF">
        <w:rPr>
          <w:rFonts w:ascii="Arial" w:eastAsia="Times New Roman" w:hAnsi="Arial" w:cs="Times New Roman"/>
          <w:i/>
          <w:iCs/>
          <w:kern w:val="0"/>
          <w:sz w:val="24"/>
          <w:szCs w:val="24"/>
          <w:lang w:eastAsia="it-IT"/>
          <w14:ligatures w14:val="none"/>
        </w:rPr>
        <w:lastRenderedPageBreak/>
        <w:t xml:space="preserve">abbandona le pecore e fugge, e il lupo le rapisce e le disperde; perché è un mercenario e non gli importa delle pecore. </w:t>
      </w:r>
    </w:p>
    <w:p w14:paraId="4FF48D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3DF1B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5127F5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4EFD81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ora delle pagine che ci dicono che siamo piantati in esse non siamo nella verità. Camminiamo invece nella falsità e nella menzogna:</w:t>
      </w:r>
    </w:p>
    <w:p w14:paraId="004206A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006312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897672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w:t>
      </w:r>
      <w:r w:rsidRPr="004F50EF">
        <w:rPr>
          <w:rFonts w:ascii="Arial" w:eastAsia="Times New Roman" w:hAnsi="Arial" w:cs="Times New Roman"/>
          <w:i/>
          <w:iCs/>
          <w:kern w:val="0"/>
          <w:sz w:val="24"/>
          <w:szCs w:val="24"/>
          <w:lang w:eastAsia="it-IT"/>
          <w14:ligatures w14:val="none"/>
        </w:rPr>
        <w:lastRenderedPageBreak/>
        <w:t xml:space="preserve">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35D12C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4A73F8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F3D59E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FAFB18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23B45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6E0E4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C9D0D6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016DC9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181A4A7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3A8032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F8F0C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w:t>
      </w:r>
      <w:r w:rsidRPr="004F50EF">
        <w:rPr>
          <w:rFonts w:ascii="Arial" w:eastAsia="Times New Roman" w:hAnsi="Arial" w:cs="Times New Roman"/>
          <w:i/>
          <w:iCs/>
          <w:kern w:val="0"/>
          <w:sz w:val="24"/>
          <w:szCs w:val="24"/>
          <w:lang w:eastAsia="it-IT"/>
          <w14:ligatures w14:val="none"/>
        </w:rPr>
        <w:lastRenderedPageBreak/>
        <w:t>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4DD5B57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AA045C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11A1436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2A2852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w:t>
      </w:r>
      <w:r w:rsidRPr="004F50EF">
        <w:rPr>
          <w:rFonts w:ascii="Arial" w:eastAsia="Times New Roman" w:hAnsi="Arial" w:cs="Times New Roman"/>
          <w:kern w:val="0"/>
          <w:sz w:val="24"/>
          <w:szCs w:val="24"/>
          <w:lang w:eastAsia="it-IT"/>
          <w14:ligatures w14:val="none"/>
        </w:rPr>
        <w:lastRenderedPageBreak/>
        <w:t>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5FDBFE3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5B563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AC14ED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4FA52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23C65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211872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Quelli che sono di Cristo Gesù hanno crocifisso la carne con le sue passioni e i suoi desideri. Perciò se viviamo dello Spirito, camminiamo anche secondo lo Spirito. Non cerchiamo la vanagloria, provocandoci e invidiandoci gli uni gli altri (Gal 5,1-26).</w:t>
      </w:r>
    </w:p>
    <w:p w14:paraId="357AB956" w14:textId="694CC79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w:t>
      </w:r>
      <w:r w:rsidRPr="004F50EF">
        <w:rPr>
          <w:rFonts w:ascii="Arial" w:eastAsia="Times New Roman" w:hAnsi="Arial" w:cs="Times New Roman"/>
          <w:kern w:val="0"/>
          <w:sz w:val="24"/>
          <w:szCs w:val="24"/>
          <w:lang w:eastAsia="it-IT"/>
          <w14:ligatures w14:val="none"/>
        </w:rPr>
        <w:lastRenderedPageBreak/>
        <w:t>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4024EDB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3C128C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44722B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380B324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20939971" w14:textId="1E1CEEA1" w:rsidR="00A43106" w:rsidRPr="004F50EF" w:rsidRDefault="004F50EF" w:rsidP="00761B94">
      <w:pPr>
        <w:pStyle w:val="Titolo2"/>
      </w:pPr>
      <w:bookmarkStart w:id="44" w:name="_Toc116462972"/>
      <w:bookmarkStart w:id="45" w:name="_Toc220592080"/>
      <w:r w:rsidRPr="004F50EF">
        <w:lastRenderedPageBreak/>
        <w:t>SED QUOD HABUIMUS AB INITIO</w:t>
      </w:r>
      <w:bookmarkEnd w:id="44"/>
      <w:bookmarkEnd w:id="45"/>
    </w:p>
    <w:p w14:paraId="597255DF" w14:textId="77777777" w:rsidR="00A43106" w:rsidRPr="004F50EF" w:rsidRDefault="00A43106" w:rsidP="004F50EF">
      <w:pPr>
        <w:pStyle w:val="Corpotesto"/>
        <w:jc w:val="center"/>
        <w:rPr>
          <w:rFonts w:ascii="Greek" w:hAnsi="Greek"/>
          <w:b/>
          <w:bCs/>
          <w:sz w:val="28"/>
          <w:szCs w:val="22"/>
        </w:rPr>
      </w:pPr>
      <w:bookmarkStart w:id="46" w:name="_Toc116462973"/>
      <w:r w:rsidRPr="004F50EF">
        <w:rPr>
          <w:rFonts w:ascii="Greek" w:hAnsi="Greek"/>
          <w:b/>
          <w:bCs/>
          <w:sz w:val="28"/>
          <w:szCs w:val="22"/>
        </w:rPr>
        <w:t>¢ll¦ ¿n e‡comen ¢p' ¢rcÁj</w:t>
      </w:r>
      <w:bookmarkEnd w:id="46"/>
    </w:p>
    <w:p w14:paraId="12553357" w14:textId="77777777" w:rsidR="00A43106" w:rsidRPr="004F50EF" w:rsidRDefault="00A43106" w:rsidP="004F50E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center"/>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Ma quello che abbiamo avuto da principio</w:t>
      </w:r>
    </w:p>
    <w:p w14:paraId="482DEB1C" w14:textId="77777777" w:rsidR="00437951" w:rsidRDefault="00437951"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699F5696" w14:textId="3DA042C2"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E ora prego te, o Signora, non per darti un comandamento nuovo, ma quello che abbiamo avuto da principio: che ci amiamo gli uni gli altri.</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Arial"/>
          <w:bCs/>
          <w:kern w:val="0"/>
          <w:sz w:val="24"/>
          <w:szCs w:val="24"/>
          <w:lang w:val="la-Latn" w:eastAsia="it-IT"/>
          <w14:ligatures w14:val="none"/>
        </w:rPr>
        <w:t>Et nunc rogo te domina non tamquam mandatum novum scribens tibi sed quod habuimus ab initio ut diligamus alterutrum.</w:t>
      </w:r>
      <w:r w:rsidR="00810C03">
        <w:rPr>
          <w:rFonts w:ascii="Arial" w:eastAsia="Times New Roman" w:hAnsi="Arial" w:cs="Arial"/>
          <w:bCs/>
          <w:kern w:val="0"/>
          <w:sz w:val="24"/>
          <w:szCs w:val="24"/>
          <w:lang w:val="la-Latn" w:eastAsia="it-IT"/>
          <w14:ligatures w14:val="none"/>
        </w:rPr>
        <w:t xml:space="preserve"> </w:t>
      </w:r>
      <w:r w:rsidRPr="004F50EF">
        <w:rPr>
          <w:rFonts w:ascii="Greek" w:eastAsia="Times New Roman" w:hAnsi="Greek" w:cs="Greek"/>
          <w:bCs/>
          <w:kern w:val="0"/>
          <w:sz w:val="24"/>
          <w:szCs w:val="24"/>
          <w:lang w:eastAsia="it-IT"/>
          <w14:ligatures w14:val="none"/>
        </w:rPr>
        <w:t xml:space="preserve">kaˆ nàn ™rwtî se, kur…a, oÙc æj ™ntol¾n kain¾n gr£fwn soi ¢ll¦ ¿n e‡comen ¢p' ¢rcÁj, †na ¢gapîmen ¢ll»louj </w:t>
      </w:r>
    </w:p>
    <w:p w14:paraId="20C9AB5C" w14:textId="7AC97F0E"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E ora prego te, o Signora, non per darti un comandamento nuovo -</w:t>
      </w:r>
      <w:r w:rsidRPr="004F50EF">
        <w:rPr>
          <w:rFonts w:ascii="Arial" w:eastAsia="Times New Roman" w:hAnsi="Arial" w:cs="Times New Roman"/>
          <w:bCs/>
          <w:kern w:val="0"/>
          <w:sz w:val="24"/>
          <w:szCs w:val="24"/>
          <w:lang w:val="la-Latn" w:eastAsia="it-IT"/>
          <w14:ligatures w14:val="none"/>
        </w:rPr>
        <w:t xml:space="preserve"> Et nunc rogo te domina non tamquam mandatum novum scribens tibi</w:t>
      </w:r>
      <w:r w:rsidRPr="004F50EF">
        <w:rPr>
          <w:rFonts w:ascii="Arial" w:eastAsia="Times New Roman" w:hAnsi="Arial" w:cs="Times New Roman"/>
          <w:bCs/>
          <w:kern w:val="0"/>
          <w:sz w:val="24"/>
          <w:szCs w:val="24"/>
          <w:lang w:eastAsia="it-IT"/>
          <w14:ligatures w14:val="none"/>
        </w:rPr>
        <w:t xml:space="preserve"> -</w:t>
      </w:r>
      <w:r w:rsidR="00810C03">
        <w:rPr>
          <w:rFonts w:ascii="Arial" w:eastAsia="Times New Roman" w:hAnsi="Arial" w:cs="Times New Roman"/>
          <w:bCs/>
          <w:kern w:val="0"/>
          <w:sz w:val="24"/>
          <w:szCs w:val="24"/>
          <w:lang w:eastAsia="it-IT"/>
          <w14:ligatures w14:val="none"/>
        </w:rPr>
        <w:t xml:space="preserve"> </w:t>
      </w:r>
      <w:r w:rsidRPr="004F50EF">
        <w:rPr>
          <w:rFonts w:ascii="Greek" w:eastAsia="Times New Roman" w:hAnsi="Greek" w:cs="Times New Roman"/>
          <w:bCs/>
          <w:kern w:val="0"/>
          <w:sz w:val="24"/>
          <w:szCs w:val="24"/>
          <w:lang w:eastAsia="it-IT"/>
          <w14:ligatures w14:val="none"/>
        </w:rPr>
        <w:t xml:space="preserve">kaˆ nàn ™rwtî se, kur…a, oÙc æj ™ntol¾n kain¾n gr£fwn soi. </w:t>
      </w:r>
      <w:r w:rsidRPr="004F50EF">
        <w:rPr>
          <w:rFonts w:ascii="Arial" w:eastAsia="Times New Roman" w:hAnsi="Arial" w:cs="Times New Roman"/>
          <w:bCs/>
          <w:kern w:val="0"/>
          <w:sz w:val="24"/>
          <w:szCs w:val="24"/>
          <w:lang w:eastAsia="it-IT"/>
          <w14:ligatures w14:val="none"/>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73BFAD5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1B6A5A19"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A0F230F"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4F50EF">
        <w:rPr>
          <w:rFonts w:ascii="Arial" w:eastAsia="Times New Roman" w:hAnsi="Arial" w:cs="Times New Roman"/>
          <w:bCs/>
          <w:i/>
          <w:iCs/>
          <w:kern w:val="0"/>
          <w:sz w:val="24"/>
          <w:szCs w:val="24"/>
          <w:lang w:eastAsia="it-IT"/>
          <w14:ligatures w14:val="none"/>
        </w:rPr>
        <w:lastRenderedPageBreak/>
        <w:t>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1C0D636"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2DE68E57"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00EF6658"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B35DD10"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5C6E9743"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lastRenderedPageBreak/>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19ADD2AA"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3C7777C2"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E3A2990"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8595C38"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733A132" w14:textId="77777777" w:rsidR="00A43106" w:rsidRPr="004F50E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F50EF">
        <w:rPr>
          <w:rFonts w:ascii="Arial" w:eastAsia="Times New Roman" w:hAnsi="Arial" w:cs="Times New Roman"/>
          <w:bCs/>
          <w:i/>
          <w:iCs/>
          <w:kern w:val="0"/>
          <w:sz w:val="24"/>
          <w:szCs w:val="24"/>
          <w:lang w:eastAsia="it-IT"/>
          <w14:ligatures w14:val="none"/>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2BBAE43"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55193BE5" w14:textId="1B163FA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41BAE30" w14:textId="51706600"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74F633C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242DA9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06D5C47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51DE553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597890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w:t>
      </w:r>
      <w:r w:rsidRPr="004F50EF">
        <w:rPr>
          <w:rFonts w:ascii="Arial" w:eastAsia="Times New Roman" w:hAnsi="Arial" w:cs="Times New Roman"/>
          <w:i/>
          <w:iCs/>
          <w:kern w:val="0"/>
          <w:sz w:val="24"/>
          <w:szCs w:val="24"/>
          <w:lang w:eastAsia="it-IT"/>
          <w14:ligatures w14:val="none"/>
        </w:rPr>
        <w:lastRenderedPageBreak/>
        <w:t>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013A1CF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Oggi qual è il comandamento nuovo che vuole imporsi con ogni sotterfugio, ogni astuzia, ogni inganno, ogni menzogna nella Chiesa del Dio vivente? Ecco quanto abbiamo scritto qualche tempo addietro. Rileggerlo è assai utile. </w:t>
      </w:r>
    </w:p>
    <w:p w14:paraId="2D76AB1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C8F60E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6384B24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4B82CC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589B9A9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Proviamo a caratterizzarla nei suoi elementi essenziali, fondamentali che vengono estirpati, bruciati, ridotti in cenere e poi dispersi sulle ali del vento e negli abissi degli oceani:</w:t>
      </w:r>
    </w:p>
    <w:p w14:paraId="6486CF99"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La totale abrogazione sia dell’Antica che della Nuova Alleanza. </w:t>
      </w:r>
    </w:p>
    <w:p w14:paraId="22D70FA1" w14:textId="5E009040"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totale mancanza del Soggetto divino rivelato e operante nella storia, Soggetto divino che ha posto in essere le due Alleanza, quella del Sinai e quella del Golgota.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Soggetto divino che manca:</w:t>
      </w:r>
    </w:p>
    <w:p w14:paraId="2F7F4E4F"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il Creatore e il Signore dell’uomo, che è uno solo: il Padre del Signore nostro Gesù Cristo. </w:t>
      </w:r>
    </w:p>
    <w:p w14:paraId="41EBF6BB"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il Figlio Unigenito del Padre fattosi cerne per la nostra redenzione e salvezza, liberazione e giustificazione. </w:t>
      </w:r>
    </w:p>
    <w:p w14:paraId="14652918"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lo Spirito Santo, frutto di Cristo e dono del Padre per operare la rigenerazione e la conformazione a Cristo dell’intera nostra vita. </w:t>
      </w:r>
    </w:p>
    <w:p w14:paraId="07E64A4D"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la Parola o il Vangelo sul cui fondamento ogni alleanza dovrà essere stipulata. </w:t>
      </w:r>
    </w:p>
    <w:p w14:paraId="28BD1183"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la Madre di Gesù che sempre deve portare ogni uomo a Cristo, perché Cristo, nello Spirito Santo, lo porti al Padre. </w:t>
      </w:r>
    </w:p>
    <w:p w14:paraId="7855A880"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il popolo con il quale l’alleanza viene stretta. </w:t>
      </w:r>
    </w:p>
    <w:p w14:paraId="092E358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Un solo Dio e Padre, un solo Cristo Signore e Salvatore, un solo Spirito Santo Datore di ogni vita, una sola Chiesa o un solo corpo di Cristo. Un solo Vangelo. Una sola fede. </w:t>
      </w:r>
    </w:p>
    <w:p w14:paraId="4CC76B3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968A5D3"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desiderio della fratellanza universale.</w:t>
      </w:r>
    </w:p>
    <w:p w14:paraId="5EAE53C3"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desiderio della pace che deve regnare tra i popoli e le nazioni.</w:t>
      </w:r>
    </w:p>
    <w:p w14:paraId="60D03DF3"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desiderio di una giustizia sociale perfetta.</w:t>
      </w:r>
    </w:p>
    <w:p w14:paraId="2FE57283"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desiderio che tutto venga dal basso e niente più dall’alto.</w:t>
      </w:r>
    </w:p>
    <w:p w14:paraId="1066E043"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desiderio che sia l’uomo a crearsi la sua religione.</w:t>
      </w:r>
    </w:p>
    <w:p w14:paraId="55B6278E"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desiderio dell’abrogazione di ogni trascendenza, ogni riferimento al divino, ogni soprannaturalità.</w:t>
      </w:r>
    </w:p>
    <w:p w14:paraId="48185BC9" w14:textId="77777777"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Il desiderio di cancellare dalla nostra vita ogni relazione con il passato sia fede che di morale. </w:t>
      </w:r>
    </w:p>
    <w:p w14:paraId="698608C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560AD30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231A8426" w14:textId="710EB1E5" w:rsidR="00A43106" w:rsidRPr="004F50EF"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Padre del Signore nostro Gesù Cristo.</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Cristo Signore figlio Unigenito del Padre fattosi carne per la nostra redenzione.</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Scrittura.</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Tradizione.</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fede che nasce dalla Scrittura e dalla Tradizione sotto lo sguardo vigile del Magistero</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Madre di Gesù.</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sacramenti.</w:t>
      </w:r>
      <w:r w:rsidR="007108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ministri sacri.</w:t>
      </w:r>
    </w:p>
    <w:p w14:paraId="4B4C59F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4B23CFA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37E2876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8720BD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Rimarrà solo un piccolo gregge. </w:t>
      </w:r>
    </w:p>
    <w:p w14:paraId="1A3CBCC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Ecco oggi il comandamento nuovo: </w:t>
      </w:r>
    </w:p>
    <w:p w14:paraId="2723D6D2"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L’esclusione della vera Chiesa di Cristo Gesù operata dalla nuova Chiesa inclusiva.</w:t>
      </w:r>
    </w:p>
    <w:p w14:paraId="24F501AB"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L’esclusione di Cristo Gesù fatta da una Chiesa nel cui cuore non c’è più Cristo Gesù, ma l’uomo e il mondo. </w:t>
      </w:r>
    </w:p>
    <w:p w14:paraId="664DCC9E"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L’esclusione del Padre in favore di un Dio senza Parola, di un Dio che non è né il Signore, né il Redentore, né il Salvatore, né il Giudice. In favore di un Dio senza l’uomo e senza il mondo. </w:t>
      </w:r>
    </w:p>
    <w:p w14:paraId="51AFBEE3" w14:textId="3C58664D"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w:t>
      </w:r>
      <w:r w:rsidR="00710864">
        <w:rPr>
          <w:rFonts w:ascii="Arial" w:eastAsia="Times New Roman" w:hAnsi="Arial" w:cs="Times New Roman"/>
          <w:kern w:val="0"/>
          <w:sz w:val="24"/>
          <w:szCs w:val="24"/>
          <w:lang w:eastAsia="it-IT"/>
          <w14:ligatures w14:val="none"/>
        </w:rPr>
        <w:t>e</w:t>
      </w:r>
      <w:r w:rsidRPr="004F50EF">
        <w:rPr>
          <w:rFonts w:ascii="Arial" w:eastAsia="Times New Roman" w:hAnsi="Arial" w:cs="Times New Roman"/>
          <w:kern w:val="0"/>
          <w:sz w:val="24"/>
          <w:szCs w:val="24"/>
          <w:lang w:eastAsia="it-IT"/>
          <w14:ligatures w14:val="none"/>
        </w:rPr>
        <w:t>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5E3ADD1C"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1341626D"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L’esclusione della sana dottrina. Senza il Vangelo anche la sana dottrina scompare. Prende il posto il pensiero assoluto del più potente e del più prepotente e arrogante. Saremo obbedienti alla falsità e alla menzogna.</w:t>
      </w:r>
    </w:p>
    <w:p w14:paraId="4E69AE9D"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475C8DA8"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L’abbandono della Divina Rivelazione. Al suo posto viene innalzato il pensiero dell’uomo e la sua stolta e cieca scienza. </w:t>
      </w:r>
    </w:p>
    <w:p w14:paraId="44B350F4"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2E358233" w14:textId="265972B6" w:rsidR="00A43106" w:rsidRPr="00710864"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55D0A509" w14:textId="2A32A0ED" w:rsidR="00A43106" w:rsidRPr="00710864"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Il nostro oggi è un tempo epocale. Nei decenni passati si predicava la morte di Dio. Oggi siamo obbligati a predicare la morte dell’uomo così come è stato creato, </w:t>
      </w:r>
      <w:r w:rsidRPr="00710864">
        <w:rPr>
          <w:rFonts w:ascii="Arial" w:eastAsia="Times New Roman" w:hAnsi="Arial" w:cs="Times New Roman"/>
          <w:kern w:val="0"/>
          <w:sz w:val="24"/>
          <w:szCs w:val="24"/>
          <w:lang w:eastAsia="it-IT"/>
          <w14:ligatures w14:val="none"/>
        </w:rPr>
        <w:lastRenderedPageBreak/>
        <w:t>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w:t>
      </w:r>
      <w:r w:rsidR="00810C03">
        <w:rPr>
          <w:rFonts w:ascii="Arial" w:eastAsia="Times New Roman" w:hAnsi="Arial" w:cs="Times New Roman"/>
          <w:kern w:val="0"/>
          <w:sz w:val="24"/>
          <w:szCs w:val="24"/>
          <w:lang w:eastAsia="it-IT"/>
          <w14:ligatures w14:val="none"/>
        </w:rPr>
        <w:t xml:space="preserve"> </w:t>
      </w:r>
      <w:r w:rsidRPr="00710864">
        <w:rPr>
          <w:rFonts w:ascii="Arial" w:eastAsia="Times New Roman" w:hAnsi="Arial" w:cs="Times New Roman"/>
          <w:kern w:val="0"/>
          <w:sz w:val="24"/>
          <w:szCs w:val="24"/>
          <w:lang w:eastAsia="it-IT"/>
          <w14:ligatures w14:val="none"/>
        </w:rPr>
        <w:t>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4058213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FFDFCE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w:t>
      </w:r>
      <w:r w:rsidRPr="004F50EF">
        <w:rPr>
          <w:rFonts w:ascii="Arial" w:eastAsia="Times New Roman" w:hAnsi="Arial" w:cs="Times New Roman"/>
          <w:i/>
          <w:iCs/>
          <w:kern w:val="0"/>
          <w:sz w:val="24"/>
          <w:szCs w:val="24"/>
          <w:lang w:eastAsia="it-IT"/>
          <w14:ligatures w14:val="none"/>
        </w:rPr>
        <w:lastRenderedPageBreak/>
        <w:t>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DDB712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068F983E"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4DD03E2A" w14:textId="07290323" w:rsidR="00A43106" w:rsidRPr="0071086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710864">
        <w:rPr>
          <w:rFonts w:ascii="Arial" w:eastAsia="Times New Roman" w:hAnsi="Arial" w:cs="Times New Roman"/>
          <w:i/>
          <w:iCs/>
          <w:kern w:val="0"/>
          <w:sz w:val="24"/>
          <w:szCs w:val="24"/>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w:t>
      </w:r>
      <w:r w:rsidRPr="00710864">
        <w:rPr>
          <w:rFonts w:ascii="Arial" w:eastAsia="Times New Roman" w:hAnsi="Arial" w:cs="Times New Roman"/>
          <w:i/>
          <w:iCs/>
          <w:kern w:val="0"/>
          <w:sz w:val="24"/>
          <w:szCs w:val="24"/>
          <w:lang w:eastAsia="it-IT"/>
          <w14:ligatures w14:val="none"/>
        </w:rPr>
        <w:lastRenderedPageBreak/>
        <w:t>Le spezzerai con scettro di ferro, come vaso di argilla le frantumerai». E ora siate saggi, o sovrani;</w:t>
      </w:r>
      <w:r w:rsidR="00810C03">
        <w:rPr>
          <w:rFonts w:ascii="Arial" w:eastAsia="Times New Roman" w:hAnsi="Arial" w:cs="Times New Roman"/>
          <w:i/>
          <w:iCs/>
          <w:kern w:val="0"/>
          <w:sz w:val="24"/>
          <w:szCs w:val="24"/>
          <w:lang w:eastAsia="it-IT"/>
          <w14:ligatures w14:val="none"/>
        </w:rPr>
        <w:t xml:space="preserve"> </w:t>
      </w:r>
      <w:r w:rsidRPr="00710864">
        <w:rPr>
          <w:rFonts w:ascii="Arial" w:eastAsia="Times New Roman" w:hAnsi="Arial" w:cs="Times New Roman"/>
          <w:i/>
          <w:iCs/>
          <w:kern w:val="0"/>
          <w:sz w:val="24"/>
          <w:szCs w:val="24"/>
          <w:lang w:eastAsia="it-IT"/>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48EDC19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5DAF01F0" w14:textId="77777777" w:rsidR="00710864" w:rsidRDefault="00710864"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6EEC6FB3" w14:textId="7B4B890A" w:rsidR="00A43106" w:rsidRPr="004F50EF" w:rsidRDefault="00710864"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Ma </w:t>
      </w:r>
      <w:r w:rsidR="00A43106" w:rsidRPr="004F50EF">
        <w:rPr>
          <w:rFonts w:ascii="Arial" w:eastAsia="Times New Roman" w:hAnsi="Arial" w:cs="Times New Roman"/>
          <w:b/>
          <w:kern w:val="0"/>
          <w:sz w:val="24"/>
          <w:szCs w:val="24"/>
          <w:lang w:eastAsia="it-IT"/>
          <w14:ligatures w14:val="none"/>
        </w:rPr>
        <w:t>quello che abbiamo avuto da principio: che ci amiamo gli uni gli altri -</w:t>
      </w:r>
      <w:r w:rsidR="00810C03">
        <w:rPr>
          <w:rFonts w:ascii="Arial" w:eastAsia="Times New Roman" w:hAnsi="Arial" w:cs="Times New Roman"/>
          <w:b/>
          <w:kern w:val="0"/>
          <w:sz w:val="24"/>
          <w:szCs w:val="24"/>
          <w:lang w:eastAsia="it-IT"/>
          <w14:ligatures w14:val="none"/>
        </w:rPr>
        <w:t xml:space="preserve"> </w:t>
      </w:r>
      <w:r w:rsidR="00A43106" w:rsidRPr="00710864">
        <w:rPr>
          <w:rFonts w:ascii="Arial" w:eastAsia="Times New Roman" w:hAnsi="Arial" w:cs="Times New Roman"/>
          <w:b/>
          <w:kern w:val="0"/>
          <w:sz w:val="24"/>
          <w:szCs w:val="24"/>
          <w:lang w:val="la-Latn" w:eastAsia="it-IT"/>
          <w14:ligatures w14:val="none"/>
        </w:rPr>
        <w:t>sed quod habuimus ab initio ut diligamus alterutrum</w:t>
      </w:r>
      <w:r w:rsidR="00A43106" w:rsidRPr="004F50EF">
        <w:rPr>
          <w:rFonts w:ascii="Arial" w:eastAsia="Times New Roman" w:hAnsi="Arial" w:cs="Times New Roman"/>
          <w:b/>
          <w:kern w:val="0"/>
          <w:sz w:val="24"/>
          <w:szCs w:val="24"/>
          <w:lang w:eastAsia="it-IT"/>
          <w14:ligatures w14:val="none"/>
        </w:rPr>
        <w:t xml:space="preserve"> –</w:t>
      </w:r>
      <w:r w:rsidR="00810C03">
        <w:rPr>
          <w:rFonts w:ascii="Arial" w:eastAsia="Times New Roman" w:hAnsi="Arial" w:cs="Times New Roman"/>
          <w:b/>
          <w:kern w:val="0"/>
          <w:sz w:val="24"/>
          <w:szCs w:val="24"/>
          <w:lang w:eastAsia="it-IT"/>
          <w14:ligatures w14:val="none"/>
        </w:rPr>
        <w:t xml:space="preserve"> </w:t>
      </w:r>
      <w:r w:rsidR="00A43106" w:rsidRPr="004F50EF">
        <w:rPr>
          <w:rFonts w:ascii="Greek" w:eastAsia="Times New Roman" w:hAnsi="Greek" w:cs="Greek"/>
          <w:b/>
          <w:kern w:val="0"/>
          <w:sz w:val="24"/>
          <w:szCs w:val="24"/>
          <w:lang w:eastAsia="it-IT"/>
          <w14:ligatures w14:val="none"/>
        </w:rPr>
        <w:t>¢ll¦ ¿n e‡comen ¢p' ¢rcÁj, †na ¢gapîmen ¢ll»louj</w:t>
      </w:r>
    </w:p>
    <w:p w14:paraId="7F8617EA"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56506FCE"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Ecco l’amore secondo l’Antico Testamento:</w:t>
      </w:r>
    </w:p>
    <w:p w14:paraId="66DE1F2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25E1BE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w:t>
      </w:r>
      <w:r w:rsidRPr="004F50EF">
        <w:rPr>
          <w:rFonts w:ascii="Arial" w:eastAsia="Times New Roman" w:hAnsi="Arial" w:cs="Times New Roman"/>
          <w:i/>
          <w:iCs/>
          <w:kern w:val="0"/>
          <w:sz w:val="24"/>
          <w:szCs w:val="24"/>
          <w:lang w:eastAsia="it-IT"/>
          <w14:ligatures w14:val="none"/>
        </w:rPr>
        <w:lastRenderedPageBreak/>
        <w:t xml:space="preserve">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F60FC4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6BB12C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1CC0D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C382DB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w:t>
      </w:r>
      <w:r w:rsidRPr="004F50EF">
        <w:rPr>
          <w:rFonts w:ascii="Arial" w:eastAsia="Times New Roman" w:hAnsi="Arial" w:cs="Times New Roman"/>
          <w:i/>
          <w:iCs/>
          <w:kern w:val="0"/>
          <w:sz w:val="24"/>
          <w:szCs w:val="24"/>
          <w:lang w:eastAsia="it-IT"/>
          <w14:ligatures w14:val="none"/>
        </w:rPr>
        <w:lastRenderedPageBreak/>
        <w:t>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23F348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DCDFD2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2747A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984FFB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sono il Signore, tuo Dio, che ti ho fatto uscire dalla terra d'Egitto, dalla condizione servile. </w:t>
      </w:r>
    </w:p>
    <w:p w14:paraId="0E51FEB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avrai altri dèi di fronte a me. </w:t>
      </w:r>
    </w:p>
    <w:p w14:paraId="7AA5CC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59EA8E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pronuncerai invano il nome del Signore, tuo Dio, perché il Signore non lascia impunito chi pronuncia il suo nome invano.</w:t>
      </w:r>
    </w:p>
    <w:p w14:paraId="72C1EBD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w:t>
      </w:r>
      <w:r w:rsidRPr="004F50EF">
        <w:rPr>
          <w:rFonts w:ascii="Arial" w:eastAsia="Times New Roman" w:hAnsi="Arial" w:cs="Times New Roman"/>
          <w:i/>
          <w:iCs/>
          <w:kern w:val="0"/>
          <w:sz w:val="24"/>
          <w:szCs w:val="24"/>
          <w:lang w:eastAsia="it-IT"/>
          <w14:ligatures w14:val="none"/>
        </w:rPr>
        <w:lastRenderedPageBreak/>
        <w:t>il Signore, tuo Dio, ti ha fatto uscire di là con mano potente e braccio teso; perciò il Signore, tuo Dio, ti ordina di osservare il giorno del sabato.</w:t>
      </w:r>
    </w:p>
    <w:p w14:paraId="1481C67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Onora tuo padre e tua madre, come il Signore, tuo Dio, ti ha comandato, perché si prolunghino i tuoi giorni e tu sia felice nel paese che il Signore, tuo Dio, ti dà.</w:t>
      </w:r>
    </w:p>
    <w:p w14:paraId="51A692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ucciderai.</w:t>
      </w:r>
    </w:p>
    <w:p w14:paraId="7E3CDA2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commetterai adulterio.</w:t>
      </w:r>
    </w:p>
    <w:p w14:paraId="7F88F7A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ruberai.</w:t>
      </w:r>
    </w:p>
    <w:p w14:paraId="4492CA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pronuncerai testimonianza menzognera contro il tuo prossimo.</w:t>
      </w:r>
    </w:p>
    <w:p w14:paraId="4E6A513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5FBB69E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33D9929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CDA5B8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1FF59F9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CF70B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w:t>
      </w:r>
      <w:r w:rsidRPr="004F50EF">
        <w:rPr>
          <w:rFonts w:ascii="Arial" w:eastAsia="Times New Roman" w:hAnsi="Arial" w:cs="Times New Roman"/>
          <w:i/>
          <w:iCs/>
          <w:kern w:val="0"/>
          <w:sz w:val="24"/>
          <w:szCs w:val="24"/>
          <w:lang w:eastAsia="it-IT"/>
          <w14:ligatures w14:val="none"/>
        </w:rPr>
        <w:lastRenderedPageBreak/>
        <w:t>in casa tua, quando camminerai per via, quando ti coricherai e quando ti alzerai. Te li legherai alla mano come un segno, ti saranno come un pendaglio tra gli occhi e li scriverai sugli stipiti della tua casa e sulle tue porte.</w:t>
      </w:r>
    </w:p>
    <w:p w14:paraId="1C74186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CD938E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469D29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ABF987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348988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Nessuno si accosterà a una sua consanguinea, per scoprire la sua nudità. Io sono il Signore.</w:t>
      </w:r>
    </w:p>
    <w:p w14:paraId="4310F6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CD6C6B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w:t>
      </w:r>
      <w:r w:rsidRPr="004F50EF">
        <w:rPr>
          <w:rFonts w:ascii="Arial" w:eastAsia="Times New Roman" w:hAnsi="Arial" w:cs="Times New Roman"/>
          <w:i/>
          <w:iCs/>
          <w:kern w:val="0"/>
          <w:sz w:val="24"/>
          <w:szCs w:val="24"/>
          <w:lang w:eastAsia="it-IT"/>
          <w14:ligatures w14:val="none"/>
        </w:rPr>
        <w:lastRenderedPageBreak/>
        <w:t>tua nuora: è la moglie di tuo figlio; non scoprirai la sua nudità. Non scoprirai la nudità di tua cognata: è la nudità di tuo fratello.</w:t>
      </w:r>
    </w:p>
    <w:p w14:paraId="56933A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92C5B9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ti accosterai a donna per scoprire la sua nudità durante l’impurità mestruale.</w:t>
      </w:r>
    </w:p>
    <w:p w14:paraId="65C392D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darai il tuo giaciglio alla moglie del tuo prossimo, rendendoti impuro con lei.</w:t>
      </w:r>
    </w:p>
    <w:p w14:paraId="1AE619A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consegnerai alcuno dei tuoi figli per farlo passare a Moloc e non profanerai il nome del tuo Dio. Io sono il Signore.</w:t>
      </w:r>
    </w:p>
    <w:p w14:paraId="0872EEB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ti coricherai con un uomo come si fa con una donna: è cosa abominevole. </w:t>
      </w:r>
    </w:p>
    <w:p w14:paraId="3C3BB9A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darai il tuo giaciglio a una bestia per contaminarti con essa; così nessuna donna si metterà con un animale per accoppiarsi: è una perversione.</w:t>
      </w:r>
    </w:p>
    <w:p w14:paraId="5A4EA5E4" w14:textId="749D9014"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r w:rsidR="00810C03" w:rsidRPr="004F50EF">
        <w:rPr>
          <w:rFonts w:ascii="Arial" w:eastAsia="Times New Roman" w:hAnsi="Arial" w:cs="Times New Roman"/>
          <w:i/>
          <w:iCs/>
          <w:kern w:val="0"/>
          <w:sz w:val="24"/>
          <w:szCs w:val="24"/>
          <w:lang w:eastAsia="it-IT"/>
          <w14:ligatures w14:val="none"/>
        </w:rPr>
        <w:t>).</w:t>
      </w:r>
    </w:p>
    <w:p w14:paraId="163F14B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w:t>
      </w:r>
    </w:p>
    <w:p w14:paraId="0D097D4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Ognuno di voi rispetti sua madre e suo padre; osservate i miei sabati. Io sono il Signore, vostro Dio.</w:t>
      </w:r>
    </w:p>
    <w:p w14:paraId="4016EDD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rivolgetevi agli idoli, e non fatevi divinità di metallo fuso. Io sono il Signore, vostro Dio.</w:t>
      </w:r>
    </w:p>
    <w:p w14:paraId="4AB053E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98EF7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CA92B9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Non ruberete né userete inganno o menzogna a danno del prossimo.</w:t>
      </w:r>
    </w:p>
    <w:p w14:paraId="70F9B5E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giurerete il falso servendovi del mio nome: profaneresti il nome del tuo Dio. Io sono il Signore.</w:t>
      </w:r>
    </w:p>
    <w:p w14:paraId="36C3BF9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opprimerai il tuo prossimo, né lo spoglierai di ciò che è suo; non tratterrai il salario del bracciante al tuo servizio fino al mattino dopo.</w:t>
      </w:r>
    </w:p>
    <w:p w14:paraId="0E9A2D6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maledirai il sordo, né metterai inciampo davanti al cieco, ma temerai il tuo Dio. Io sono il Signore.</w:t>
      </w:r>
    </w:p>
    <w:p w14:paraId="4BCD3DB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BC6234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B44F7D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Osserverete le mie leggi. </w:t>
      </w:r>
    </w:p>
    <w:p w14:paraId="3FE40BA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accoppierai bestie di specie differenti; non seminerai il tuo campo con due specie di seme né porterai veste tessuta di due specie diverse.</w:t>
      </w:r>
    </w:p>
    <w:p w14:paraId="2A9EFF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0B2F2F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C20013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mangerete carne con il sangue.</w:t>
      </w:r>
    </w:p>
    <w:p w14:paraId="52DA7A4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praticherete alcuna sorta di divinazione o di magia.</w:t>
      </w:r>
    </w:p>
    <w:p w14:paraId="22911E6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34491D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profanare tua figlia prostituendola, perché il paese non si dia alla prostituzione e non si riempia di infamie.</w:t>
      </w:r>
    </w:p>
    <w:p w14:paraId="73F8ED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2FC1EA3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rivolgete ai negromanti né agli indovini; non li consultate, per non rendervi impuri per mezzo loro. Io sono il Signore, vostro Dio.</w:t>
      </w:r>
    </w:p>
    <w:p w14:paraId="3D435C5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Àlzati davanti a chi ha i capelli bianchi, onora la persona del vecchio e temi il tuo Dio. Io sono il Signore.</w:t>
      </w:r>
    </w:p>
    <w:p w14:paraId="5C3AEC1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812BA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057500C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Osserverete dunque tutte le mie leggi e tutte le mie prescrizioni e le metterete in pratica. Io sono il Signore”» (Lev 19,1-37). </w:t>
      </w:r>
    </w:p>
    <w:p w14:paraId="74AAF0C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CE5295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un uomo si rivolge ai negromanti e agli indovini, per darsi alle superstizioni dietro a loro, io volgerò il mio volto contro quella persona e la eliminerò dal suo popolo. </w:t>
      </w:r>
    </w:p>
    <w:p w14:paraId="5E6FB70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Santificatevi dunque e siate santi, perché io sono il Signore, vostro Dio. Osservate le mie leggi e mettetele in pratica. Io sono il Signore che vi santifica.</w:t>
      </w:r>
    </w:p>
    <w:p w14:paraId="7ECEAD1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Chiunque maledice suo padre o sua madre dovrà essere messo a morte; ha maledetto suo padre o sua madre: il suo sangue ricadrà su di lui.</w:t>
      </w:r>
    </w:p>
    <w:p w14:paraId="59D321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commette adulterio con la moglie del suo prossimo, l’adultero e l’adultera dovranno esser messi a morte.</w:t>
      </w:r>
    </w:p>
    <w:p w14:paraId="13C286D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una moglie di suo padre, egli scopre la nudità del padre; tutti e due dovranno essere messi a morte: il loro sangue ricadrà su di loro.</w:t>
      </w:r>
    </w:p>
    <w:p w14:paraId="28BC840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la nuora, tutti e due dovranno essere messi a morte; hanno commesso una perversione: il loro sangue ricadrà su di loro.</w:t>
      </w:r>
    </w:p>
    <w:p w14:paraId="632206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un uomo come con una donna, tutti e due hanno commesso un abominio; dovranno essere messi a morte: il loro sangue ricadrà su di loro.</w:t>
      </w:r>
    </w:p>
    <w:p w14:paraId="2B5267C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prende in moglie la figlia e la madre, è un’infamia; si bruceranno con il fuoco lui e loro, perché non ci sia fra voi tale delitto.</w:t>
      </w:r>
    </w:p>
    <w:p w14:paraId="1362EDF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55005E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uno prende la propria sorella, figlia di suo padre o figlia di sua madre, e vede la nudità di lei e lei vede la nudità di lui, è un disonore; tutti e due saranno eliminati alla </w:t>
      </w:r>
      <w:r w:rsidRPr="004F50EF">
        <w:rPr>
          <w:rFonts w:ascii="Arial" w:eastAsia="Times New Roman" w:hAnsi="Arial" w:cs="Times New Roman"/>
          <w:i/>
          <w:iCs/>
          <w:kern w:val="0"/>
          <w:sz w:val="24"/>
          <w:szCs w:val="24"/>
          <w:lang w:eastAsia="it-IT"/>
          <w14:ligatures w14:val="none"/>
        </w:rPr>
        <w:lastRenderedPageBreak/>
        <w:t>presenza dei figli del loro popolo. Quel tale ha scoperto la nudità della propria sorella: dovrà portare la pena della sua colpa.</w:t>
      </w:r>
    </w:p>
    <w:p w14:paraId="7A0056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79F7BB1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2FD1562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la moglie di suo zio, scopre la nudità di suo zio; tutti e due porteranno la pena del loro peccato: dovranno morire senza figli.</w:t>
      </w:r>
    </w:p>
    <w:p w14:paraId="0CE3905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prende la moglie del fratello, è un’impurità; egli ha scoperto la nudità del fratello: non avranno figli.</w:t>
      </w:r>
    </w:p>
    <w:p w14:paraId="1125B9A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F4FA67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DB1ED8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uomo o donna, in mezzo a voi, eserciteranno la negromanzia o la divinazione, dovranno essere messi a morte: saranno lapidati e il loro sangue ricadrà su di loro”» (Lev 20,1-27).</w:t>
      </w:r>
    </w:p>
    <w:p w14:paraId="0DF367FC"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Ecco ora l’amore secondo il Nuovo Testamento:</w:t>
      </w:r>
    </w:p>
    <w:p w14:paraId="4DE8EAA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7B7E62F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AA8030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A885D0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3C65FF0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siete la luce del mondo; non può restare nascosta una città che sta sopra un monte, né si accende una lampada per metterla sotto il moggio, ma sul candelabro, e così fa luce a tutti quelli che sono nella casa. Così risplenda la vostra luce davanti </w:t>
      </w:r>
      <w:r w:rsidRPr="004F50EF">
        <w:rPr>
          <w:rFonts w:ascii="Arial" w:eastAsia="Times New Roman" w:hAnsi="Arial" w:cs="Times New Roman"/>
          <w:i/>
          <w:iCs/>
          <w:kern w:val="0"/>
          <w:sz w:val="24"/>
          <w:szCs w:val="24"/>
          <w:lang w:eastAsia="it-IT"/>
          <w14:ligatures w14:val="none"/>
        </w:rPr>
        <w:lastRenderedPageBreak/>
        <w:t>agli uomini, perché vedano le vostre opere buone e rendano gloria al Padre vostro che è nei cieli.</w:t>
      </w:r>
    </w:p>
    <w:p w14:paraId="2FF5AAC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EA64C9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4CD5400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C0735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2B89FC2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79B16E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43CA27E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D69CB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EB177C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94D95B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07567B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w:t>
      </w:r>
      <w:r w:rsidRPr="004F50EF">
        <w:rPr>
          <w:rFonts w:ascii="Arial" w:eastAsia="Times New Roman" w:hAnsi="Arial" w:cs="Times New Roman"/>
          <w:i/>
          <w:iCs/>
          <w:kern w:val="0"/>
          <w:sz w:val="24"/>
          <w:szCs w:val="24"/>
          <w:lang w:eastAsia="it-IT"/>
          <w14:ligatures w14:val="none"/>
        </w:rPr>
        <w:lastRenderedPageBreak/>
        <w:t xml:space="preserve">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317E5D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6D847B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243E13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7123DB7C" w14:textId="51AD188C"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dunque pregate così: Padre nostro che sei nei cieli, sia santificato il tuo nome,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venga il tuo regno, sia fatta la tua volontà, come in cielo così in terra. Dacci oggi il nostro pane quotidiano, e rimetti a noi i nostri debiti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come anche noi li rimettiamo ai nostri debitori, e non abbandonarci alla tentazione, ma liberaci dal male.</w:t>
      </w:r>
    </w:p>
    <w:p w14:paraId="07A8227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583E801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0C5359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8A6D5E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1367C65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0F31F5B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w:t>
      </w:r>
      <w:r w:rsidRPr="004F50EF">
        <w:rPr>
          <w:rFonts w:ascii="Arial" w:eastAsia="Times New Roman" w:hAnsi="Arial" w:cs="Times New Roman"/>
          <w:i/>
          <w:iCs/>
          <w:kern w:val="0"/>
          <w:sz w:val="24"/>
          <w:szCs w:val="24"/>
          <w:lang w:eastAsia="it-IT"/>
          <w14:ligatures w14:val="none"/>
        </w:rPr>
        <w:lastRenderedPageBreak/>
        <w:t>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0AAD3B9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2D3C0D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009A89D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3A6053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53231D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532426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42962F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2C7AFB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1AD130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Gesù ebbe terminato questi discorsi, le folle erano stupite del suo insegnamento: egli infatti insegnava loro come uno che ha autorità, e non come i loro scribi (Mt 7,1-29).</w:t>
      </w:r>
    </w:p>
    <w:p w14:paraId="17BF4CF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0F8180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8BE101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E7C3CD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F37C37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951F27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w:t>
      </w:r>
      <w:r w:rsidRPr="004F50EF">
        <w:rPr>
          <w:rFonts w:ascii="Arial" w:eastAsia="Times New Roman" w:hAnsi="Arial" w:cs="Times New Roman"/>
          <w:i/>
          <w:iCs/>
          <w:kern w:val="0"/>
          <w:sz w:val="24"/>
          <w:szCs w:val="24"/>
          <w:lang w:eastAsia="it-IT"/>
          <w14:ligatures w14:val="none"/>
        </w:rPr>
        <w:lastRenderedPageBreak/>
        <w:t>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7CF70F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C2E3E6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51CBA8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A2BAC7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8846DF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tu, perché giudichi il tuo fratello? E tu, perché disprezzi il tuo fratello? Tutti infatti ci presenteremo al tribunale di Dio, perché sta scritto: Io vivo, dice il Signore: ogni ginocchio si piegherà davanti a me e ogni lingua renderà gloria a Dio.</w:t>
      </w:r>
    </w:p>
    <w:p w14:paraId="6B7C0FB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Quindi ciascuno di noi renderà conto di se stesso a Dio.</w:t>
      </w:r>
    </w:p>
    <w:p w14:paraId="1174085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D’ora in poi non giudichiamoci più gli uni gli altri; piuttosto fate in modo di non essere causa di inciampo o di scandalo per il fratello.</w:t>
      </w:r>
    </w:p>
    <w:p w14:paraId="2B71E82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w:t>
      </w:r>
      <w:r w:rsidRPr="004F50EF">
        <w:rPr>
          <w:rFonts w:ascii="Arial" w:eastAsia="Times New Roman" w:hAnsi="Arial" w:cs="Times New Roman"/>
          <w:i/>
          <w:iCs/>
          <w:kern w:val="0"/>
          <w:sz w:val="24"/>
          <w:szCs w:val="24"/>
          <w:lang w:eastAsia="it-IT"/>
          <w14:ligatures w14:val="none"/>
        </w:rPr>
        <w:lastRenderedPageBreak/>
        <w:t>nello Spirito Santo: chi si fa servitore di Cristo in queste cose è bene accetto a Dio e stimato dagli uomini.</w:t>
      </w:r>
    </w:p>
    <w:p w14:paraId="4BE4BA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0D943E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A0EC7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340226F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w:t>
      </w:r>
    </w:p>
    <w:p w14:paraId="519D2A0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561D1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64A7DF8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w:t>
      </w:r>
      <w:r w:rsidRPr="004F50EF">
        <w:rPr>
          <w:rFonts w:ascii="Arial" w:eastAsia="Times New Roman" w:hAnsi="Arial" w:cs="Times New Roman"/>
          <w:i/>
          <w:iCs/>
          <w:kern w:val="0"/>
          <w:sz w:val="24"/>
          <w:szCs w:val="24"/>
          <w:lang w:eastAsia="it-IT"/>
          <w14:ligatures w14:val="none"/>
        </w:rPr>
        <w:lastRenderedPageBreak/>
        <w:t>intrattenendovi fra voi con salmi, inni, canti ispirati, cantando e inneggiando al Signore con il vostro cuore, rendendo continuamente grazie per ogni cosa a Dio Padre, nel nome del Signore nostro Gesù Cristo.</w:t>
      </w:r>
    </w:p>
    <w:p w14:paraId="1737F6D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90689E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AE521E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3539E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9F2665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Anche voi, padroni, comportatevi allo stesso modo verso di loro, mettendo da parte le minacce, sapendo che il Signore, loro e vostro, è nei cieli e in lui non vi è preferenza di persone.</w:t>
      </w:r>
    </w:p>
    <w:p w14:paraId="134CD2E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542A8DB" w14:textId="4DC6350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4F50EF">
        <w:rPr>
          <w:rFonts w:ascii="Arial" w:eastAsia="Times New Roman" w:hAnsi="Arial" w:cs="Times New Roman"/>
          <w:i/>
          <w:iCs/>
          <w:kern w:val="0"/>
          <w:sz w:val="24"/>
          <w:szCs w:val="24"/>
          <w:lang w:eastAsia="it-IT"/>
          <w14:ligatures w14:val="none"/>
        </w:rPr>
        <w:lastRenderedPageBreak/>
        <w:t>mistero del Vangelo, per il quale sono ambasciatore in catene, e affinché io possa annunciarlo con quel coraggio con il quale devo parlare (Ef</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6,1-20).</w:t>
      </w:r>
    </w:p>
    <w:p w14:paraId="695485F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AA5301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E330C3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76891B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1AAFD5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7C691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7BA8F9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B2407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03BAE17"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w:t>
      </w:r>
      <w:r w:rsidRPr="00710864">
        <w:rPr>
          <w:rFonts w:ascii="Arial" w:eastAsia="Times New Roman" w:hAnsi="Arial" w:cs="Times New Roman"/>
          <w:kern w:val="0"/>
          <w:sz w:val="24"/>
          <w:szCs w:val="24"/>
          <w:lang w:eastAsia="it-IT"/>
          <w14:ligatures w14:val="none"/>
        </w:rPr>
        <w:lastRenderedPageBreak/>
        <w:t>del vero Cristo Gesù e della vera sua Parola, altro essi non fanno che condannare ogni uomo al non amore. I fratelli possono essere amati solo dal cuore di Cristo, nel cuore di Cristo, per il cuore di Cristo, nella purissima obbedienza ad ogni sua Parola.</w:t>
      </w:r>
    </w:p>
    <w:p w14:paraId="7C92757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19B0DFD3" w14:textId="4CB98322" w:rsidR="00A43106" w:rsidRPr="004F50EF" w:rsidRDefault="00710864" w:rsidP="00761B94">
      <w:pPr>
        <w:pStyle w:val="Titolo2"/>
      </w:pPr>
      <w:bookmarkStart w:id="47" w:name="_Toc116462974"/>
      <w:bookmarkStart w:id="48" w:name="_Toc220592081"/>
      <w:r w:rsidRPr="004F50EF">
        <w:t>QUEMADMODUM AUDISTIS AB INITIO IN EO AMBULETIS.</w:t>
      </w:r>
      <w:bookmarkEnd w:id="47"/>
      <w:bookmarkEnd w:id="48"/>
      <w:r w:rsidR="00810C03">
        <w:t xml:space="preserve"> </w:t>
      </w:r>
    </w:p>
    <w:p w14:paraId="31875EB8" w14:textId="009C93DE" w:rsidR="00A43106" w:rsidRPr="00710864" w:rsidRDefault="00A43106" w:rsidP="00710864">
      <w:pPr>
        <w:pStyle w:val="Corpotesto"/>
        <w:jc w:val="center"/>
        <w:rPr>
          <w:rFonts w:ascii="Greek" w:hAnsi="Greek" w:cs="Arial"/>
          <w:b/>
          <w:bCs/>
          <w:sz w:val="28"/>
          <w:szCs w:val="22"/>
        </w:rPr>
      </w:pPr>
      <w:bookmarkStart w:id="49" w:name="_Toc116462975"/>
      <w:r w:rsidRPr="00710864">
        <w:rPr>
          <w:rFonts w:ascii="Greek" w:hAnsi="Greek" w:cs="Arial"/>
          <w:b/>
          <w:bCs/>
          <w:sz w:val="28"/>
          <w:szCs w:val="22"/>
          <w:lang w:val="la-Latn"/>
        </w:rPr>
        <w:t>kaqëj ºkoÚsate ¢p' ¢rcÁj, †na ™n aÙtÍ peripatÁte.</w:t>
      </w:r>
      <w:bookmarkEnd w:id="49"/>
    </w:p>
    <w:p w14:paraId="3149941C" w14:textId="77777777" w:rsidR="00A43106" w:rsidRPr="004F50EF" w:rsidRDefault="00A43106" w:rsidP="00710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center"/>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comandamento che avete appreso da principio</w:t>
      </w:r>
    </w:p>
    <w:p w14:paraId="61F1A879" w14:textId="77777777" w:rsidR="00437951" w:rsidRDefault="00437951"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64AEC732" w14:textId="24A17AD3" w:rsidR="00A43106" w:rsidRPr="00810C0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Questo è l’amore: camminare secondo i suoi comandamenti. Il comandamento che avete appreso da principio è questo: camminate nell’amore. </w:t>
      </w:r>
      <w:r w:rsidRPr="00710864">
        <w:rPr>
          <w:rFonts w:ascii="Arial" w:eastAsia="Times New Roman" w:hAnsi="Arial" w:cs="Arial"/>
          <w:bCs/>
          <w:kern w:val="0"/>
          <w:sz w:val="24"/>
          <w:szCs w:val="24"/>
          <w:lang w:val="la-Latn" w:eastAsia="it-IT"/>
          <w14:ligatures w14:val="none"/>
        </w:rPr>
        <w:t>Et haec est caritas ut ambulemus secundum mandata eius</w:t>
      </w:r>
      <w:r w:rsidRPr="00810C03">
        <w:rPr>
          <w:rFonts w:ascii="Arial" w:eastAsia="Times New Roman" w:hAnsi="Arial" w:cs="Arial"/>
          <w:bCs/>
          <w:kern w:val="0"/>
          <w:sz w:val="24"/>
          <w:szCs w:val="24"/>
          <w:lang w:eastAsia="it-IT"/>
          <w14:ligatures w14:val="none"/>
        </w:rPr>
        <w:t>.</w:t>
      </w:r>
      <w:r w:rsidRPr="00710864">
        <w:rPr>
          <w:rFonts w:ascii="Arial" w:eastAsia="Times New Roman" w:hAnsi="Arial" w:cs="Arial"/>
          <w:bCs/>
          <w:kern w:val="0"/>
          <w:sz w:val="24"/>
          <w:szCs w:val="24"/>
          <w:lang w:val="la-Latn" w:eastAsia="it-IT"/>
          <w14:ligatures w14:val="none"/>
        </w:rPr>
        <w:t xml:space="preserve"> Hoc mandatum est ut quemadmodum audistis ab initio in eo ambuletis</w:t>
      </w:r>
      <w:r w:rsidRPr="00810C03">
        <w:rPr>
          <w:rFonts w:ascii="Arial" w:eastAsia="Times New Roman" w:hAnsi="Arial" w:cs="Arial"/>
          <w:bCs/>
          <w:kern w:val="0"/>
          <w:sz w:val="24"/>
          <w:szCs w:val="24"/>
          <w:lang w:eastAsia="it-IT"/>
          <w14:ligatures w14:val="none"/>
        </w:rPr>
        <w:t>.</w:t>
      </w:r>
      <w:r w:rsidR="00810C03" w:rsidRPr="00810C03">
        <w:rPr>
          <w:rFonts w:ascii="Arial" w:eastAsia="Times New Roman" w:hAnsi="Arial" w:cs="Arial"/>
          <w:bCs/>
          <w:kern w:val="0"/>
          <w:sz w:val="24"/>
          <w:szCs w:val="24"/>
          <w:lang w:eastAsia="it-IT"/>
          <w14:ligatures w14:val="none"/>
        </w:rPr>
        <w:t xml:space="preserve"> </w:t>
      </w:r>
      <w:r w:rsidRPr="00710864">
        <w:rPr>
          <w:rFonts w:ascii="Greek" w:eastAsia="Times New Roman" w:hAnsi="Greek" w:cs="Greek"/>
          <w:bCs/>
          <w:kern w:val="0"/>
          <w:sz w:val="24"/>
          <w:szCs w:val="24"/>
          <w:lang w:val="la-Latn" w:eastAsia="it-IT"/>
          <w14:ligatures w14:val="none"/>
        </w:rPr>
        <w:t xml:space="preserve">kaˆ aÛth ™stˆn ¹ ¢g£ph, †na peripatîmen kat¦ t¦j ™ntol¦j aÙtoà: aÛth ¹ ™ntol» ™stin, kaqëj ºkoÚsate ¢p' ¢rcÁj, †na ™n aÙtÍ peripatÁte. </w:t>
      </w:r>
    </w:p>
    <w:p w14:paraId="07BA3C3E" w14:textId="77777777" w:rsidR="00A43106" w:rsidRPr="00810C03"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710864">
        <w:rPr>
          <w:rFonts w:ascii="Arial" w:eastAsia="Times New Roman" w:hAnsi="Arial" w:cs="Times New Roman"/>
          <w:b/>
          <w:kern w:val="0"/>
          <w:sz w:val="24"/>
          <w:szCs w:val="24"/>
          <w:lang w:val="la-Latn" w:eastAsia="it-IT"/>
          <w14:ligatures w14:val="none"/>
        </w:rPr>
        <w:t>Questo è l’amore: camminare secondo i suoi comandamenti - Et</w:t>
      </w:r>
      <w:r w:rsidRPr="004F50EF">
        <w:rPr>
          <w:rFonts w:ascii="Arial" w:eastAsia="Times New Roman" w:hAnsi="Arial" w:cs="Times New Roman"/>
          <w:b/>
          <w:kern w:val="0"/>
          <w:sz w:val="24"/>
          <w:szCs w:val="24"/>
          <w:lang w:val="la-Latn" w:eastAsia="it-IT"/>
          <w14:ligatures w14:val="none"/>
        </w:rPr>
        <w:t xml:space="preserve"> haec est caritas ut ambulemus secundum mandata eius</w:t>
      </w:r>
      <w:r w:rsidRPr="00810C03">
        <w:rPr>
          <w:rFonts w:ascii="Arial" w:eastAsia="Times New Roman" w:hAnsi="Arial" w:cs="Times New Roman"/>
          <w:b/>
          <w:kern w:val="0"/>
          <w:sz w:val="24"/>
          <w:szCs w:val="24"/>
          <w:lang w:eastAsia="it-IT"/>
          <w14:ligatures w14:val="none"/>
        </w:rPr>
        <w:t xml:space="preserve"> – </w:t>
      </w:r>
      <w:r w:rsidRPr="00810C03">
        <w:rPr>
          <w:rFonts w:ascii="Greek" w:eastAsia="Times New Roman" w:hAnsi="Greek" w:cs="Greek"/>
          <w:kern w:val="0"/>
          <w:sz w:val="24"/>
          <w:szCs w:val="24"/>
          <w:lang w:eastAsia="it-IT"/>
          <w14:ligatures w14:val="none"/>
        </w:rPr>
        <w:t>kaˆ aÛth ™stˆn ¹ ¢g£ph, †na peripatîmen kat¦ t¦j ™ntol¦j aÙtoà</w:t>
      </w:r>
      <w:r w:rsidRPr="004F50EF">
        <w:rPr>
          <w:rFonts w:ascii="Greek" w:eastAsia="Times New Roman" w:hAnsi="Greek" w:cs="Greek"/>
          <w:kern w:val="0"/>
          <w:sz w:val="24"/>
          <w:szCs w:val="24"/>
          <w:lang w:val="la-Latn" w:eastAsia="it-IT"/>
          <w14:ligatures w14:val="none"/>
        </w:rPr>
        <w:t>:</w:t>
      </w:r>
    </w:p>
    <w:p w14:paraId="0EA5CE46" w14:textId="63E8965C"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w:t>
      </w:r>
      <w:r w:rsidR="00810C03">
        <w:rPr>
          <w:rFonts w:ascii="Arial" w:eastAsia="Times New Roman" w:hAnsi="Arial" w:cs="Times New Roman"/>
          <w:bCs/>
          <w:kern w:val="0"/>
          <w:sz w:val="24"/>
          <w:szCs w:val="24"/>
          <w:lang w:eastAsia="it-IT"/>
          <w14:ligatures w14:val="none"/>
        </w:rPr>
        <w:t xml:space="preserve"> </w:t>
      </w:r>
      <w:r w:rsidRPr="00710864">
        <w:rPr>
          <w:rFonts w:ascii="Arial" w:eastAsia="Times New Roman" w:hAnsi="Arial" w:cs="Times New Roman"/>
          <w:bCs/>
          <w:kern w:val="0"/>
          <w:sz w:val="24"/>
          <w:szCs w:val="24"/>
          <w:lang w:eastAsia="it-IT"/>
          <w14:ligatures w14:val="none"/>
        </w:rPr>
        <w:t>mai osserva. Per questo è necessario che il cristiano sia sempre unito in modo indissolubile alla sorgente eterna dell’amore.</w:t>
      </w:r>
      <w:r w:rsidR="00810C03">
        <w:rPr>
          <w:rFonts w:ascii="Arial" w:eastAsia="Times New Roman" w:hAnsi="Arial" w:cs="Times New Roman"/>
          <w:bCs/>
          <w:kern w:val="0"/>
          <w:sz w:val="24"/>
          <w:szCs w:val="24"/>
          <w:lang w:eastAsia="it-IT"/>
          <w14:ligatures w14:val="none"/>
        </w:rPr>
        <w:t xml:space="preserve"> </w:t>
      </w:r>
    </w:p>
    <w:p w14:paraId="09E70C4E"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w:t>
      </w:r>
      <w:r w:rsidRPr="00710864">
        <w:rPr>
          <w:rFonts w:ascii="Arial" w:eastAsia="Times New Roman" w:hAnsi="Arial" w:cs="Times New Roman"/>
          <w:bCs/>
          <w:kern w:val="0"/>
          <w:sz w:val="24"/>
          <w:szCs w:val="24"/>
          <w:lang w:eastAsia="it-IT"/>
          <w14:ligatures w14:val="none"/>
        </w:rPr>
        <w:lastRenderedPageBreak/>
        <w:t>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7FCFBAA3" w14:textId="7DE3EFE2"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w:t>
      </w:r>
      <w:r w:rsidR="00810C03">
        <w:rPr>
          <w:rFonts w:ascii="Arial" w:eastAsia="Times New Roman" w:hAnsi="Arial" w:cs="Times New Roman"/>
          <w:bCs/>
          <w:kern w:val="0"/>
          <w:sz w:val="24"/>
          <w:szCs w:val="24"/>
          <w:lang w:eastAsia="it-IT"/>
          <w14:ligatures w14:val="none"/>
        </w:rPr>
        <w:t xml:space="preserve"> </w:t>
      </w:r>
      <w:r w:rsidRPr="00710864">
        <w:rPr>
          <w:rFonts w:ascii="Arial" w:eastAsia="Times New Roman" w:hAnsi="Arial" w:cs="Times New Roman"/>
          <w:bCs/>
          <w:kern w:val="0"/>
          <w:sz w:val="24"/>
          <w:szCs w:val="24"/>
          <w:lang w:eastAsia="it-IT"/>
          <w14:ligatures w14:val="none"/>
        </w:rPr>
        <w:t xml:space="preserve">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5F380928"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03C42CC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Lasciamoci aiutare dal Credo che professiamo e tutto sarà reso comprensibile: </w:t>
      </w:r>
    </w:p>
    <w:p w14:paraId="17F7BC8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Credo in un solo Dio, Padre onnipotente</w:t>
      </w:r>
      <w:r w:rsidRPr="004F50EF">
        <w:rPr>
          <w:rFonts w:ascii="Arial" w:eastAsia="Times New Roman" w:hAnsi="Arial" w:cs="Times New Roman"/>
          <w:kern w:val="0"/>
          <w:sz w:val="24"/>
          <w:szCs w:val="24"/>
          <w:lang w:eastAsia="it-IT"/>
          <w14:ligatures w14:val="none"/>
        </w:rPr>
        <w:t xml:space="preserve">. </w:t>
      </w:r>
    </w:p>
    <w:p w14:paraId="1608F4F1" w14:textId="77777777" w:rsidR="00A43106" w:rsidRPr="00710864"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Verità eterna, divina, soprannaturale. </w:t>
      </w:r>
      <w:r w:rsidRPr="00710864">
        <w:rPr>
          <w:rFonts w:ascii="Arial" w:eastAsia="Times New Roman" w:hAnsi="Arial" w:cs="Times New Roman"/>
          <w:bCs/>
          <w:i/>
          <w:kern w:val="0"/>
          <w:sz w:val="24"/>
          <w:szCs w:val="24"/>
          <w:lang w:eastAsia="it-IT"/>
          <w14:ligatures w14:val="none"/>
        </w:rPr>
        <w:t>Creatore del cielo e della terra, di tutte le cose visibili e invisibili</w:t>
      </w:r>
      <w:r w:rsidRPr="00710864">
        <w:rPr>
          <w:rFonts w:ascii="Arial" w:eastAsia="Times New Roman" w:hAnsi="Arial" w:cs="Times New Roman"/>
          <w:bCs/>
          <w:kern w:val="0"/>
          <w:sz w:val="24"/>
          <w:szCs w:val="24"/>
          <w:lang w:eastAsia="it-IT"/>
          <w14:ligatures w14:val="none"/>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70A99039"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Credo in un solo Signore, Gesù Cristo, unigenito Figlio di Dio, nato dal Padre prima di tutti i secoli: Dio da Dio, Luce da Luce, Dio vero da Dio vero, generato, non creato, della stessa sostanza del Padre. </w:t>
      </w:r>
    </w:p>
    <w:p w14:paraId="340ED045"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42703AE9"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3758C0C2"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Per mezzo di lui tutte le cose sono state create. </w:t>
      </w:r>
    </w:p>
    <w:p w14:paraId="62E79636"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079A7201"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697A773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Per noi uomini e per la nostra salvezza discese dal cielo, e per opera dello Spirito Santo si è incarnato nel seno della Vergine Maria e si è fatto uomo</w:t>
      </w:r>
      <w:r w:rsidRPr="004F50EF">
        <w:rPr>
          <w:rFonts w:ascii="Arial" w:eastAsia="Times New Roman" w:hAnsi="Arial" w:cs="Times New Roman"/>
          <w:kern w:val="0"/>
          <w:sz w:val="24"/>
          <w:szCs w:val="24"/>
          <w:lang w:eastAsia="it-IT"/>
          <w14:ligatures w14:val="none"/>
        </w:rPr>
        <w:t xml:space="preserve">. </w:t>
      </w:r>
    </w:p>
    <w:p w14:paraId="1A3D9FBA"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1285B8C"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4925755E"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Fu crocifisso per noi sotto Ponzio Pilato, mori e fu sepolto. Il terzo giorno è risuscitato, secondo le Scritture, è salito al cielo, siede alla destra del Padre. </w:t>
      </w:r>
    </w:p>
    <w:p w14:paraId="3D1465F9"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7612ACD3"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5298DE98"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E di nuovo verrà, nella gloria, per giudicare i vivi e i morti, e il suo regno non avrà fine. </w:t>
      </w:r>
    </w:p>
    <w:p w14:paraId="4DA03E97"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Verità divina, eterna, soprannaturale rivelata. Oggi neanche in questa verità si crede. Perché non si crede in questa verità? Perché semplicemente non si crede </w:t>
      </w:r>
      <w:r w:rsidRPr="00710864">
        <w:rPr>
          <w:rFonts w:ascii="Arial" w:eastAsia="Times New Roman" w:hAnsi="Arial" w:cs="Times New Roman"/>
          <w:bCs/>
          <w:kern w:val="0"/>
          <w:sz w:val="24"/>
          <w:szCs w:val="24"/>
          <w:lang w:eastAsia="it-IT"/>
          <w14:ligatures w14:val="none"/>
        </w:rPr>
        <w:lastRenderedPageBreak/>
        <w:t xml:space="preserve">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69628D6A"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178E0ABD"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Credo nello Spirito Santo, che è Signore e dà la vita, e procede dal Padre e dal Figlio. </w:t>
      </w:r>
    </w:p>
    <w:p w14:paraId="3F3EAD02"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6C5C43F5"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627FEFF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Con il Padre e il Figlio è adorato e glorificato, e ha parlato per mezzo dei profeti</w:t>
      </w:r>
      <w:r w:rsidRPr="004F50EF">
        <w:rPr>
          <w:rFonts w:ascii="Arial" w:eastAsia="Times New Roman" w:hAnsi="Arial" w:cs="Times New Roman"/>
          <w:kern w:val="0"/>
          <w:sz w:val="24"/>
          <w:szCs w:val="24"/>
          <w:lang w:eastAsia="it-IT"/>
          <w14:ligatures w14:val="none"/>
        </w:rPr>
        <w:t xml:space="preserve">. </w:t>
      </w:r>
    </w:p>
    <w:p w14:paraId="61264A3F"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0B0DC640"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14FB3977"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Credo la Chiesa, una santa cattolica e apostolica. Professo un solo Battesimo per il perdono dei peccati. Aspetto la risurrezione dei morti e la vita del mondo che verrà. </w:t>
      </w:r>
    </w:p>
    <w:p w14:paraId="04D85743" w14:textId="77777777" w:rsidR="00A43106" w:rsidRDefault="00A43106" w:rsidP="00710864">
      <w:pPr>
        <w:spacing w:after="120" w:line="240" w:lineRule="auto"/>
        <w:contextualSpacing/>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5489A5C0" w14:textId="77777777" w:rsidR="00710864" w:rsidRPr="00710864" w:rsidRDefault="00710864" w:rsidP="00710864">
      <w:pPr>
        <w:spacing w:after="120" w:line="240" w:lineRule="auto"/>
        <w:contextualSpacing/>
        <w:jc w:val="both"/>
        <w:rPr>
          <w:rFonts w:ascii="Arial" w:eastAsia="Times New Roman" w:hAnsi="Arial" w:cs="Times New Roman"/>
          <w:bCs/>
          <w:kern w:val="0"/>
          <w:sz w:val="24"/>
          <w:szCs w:val="24"/>
          <w:lang w:eastAsia="it-IT"/>
          <w14:ligatures w14:val="none"/>
        </w:rPr>
      </w:pPr>
    </w:p>
    <w:p w14:paraId="7A984E53" w14:textId="5F7FDA76"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La fede non è solo purissima verità. Essa è anche frutto di due comunioni: della comunione con ogni Parola con tutte le altre Parola a noi consegnate nelle Scrittura </w:t>
      </w:r>
      <w:r w:rsidRPr="00710864">
        <w:rPr>
          <w:rFonts w:ascii="Arial" w:eastAsia="Times New Roman" w:hAnsi="Arial" w:cs="Times New Roman"/>
          <w:kern w:val="0"/>
          <w:sz w:val="24"/>
          <w:szCs w:val="24"/>
          <w:lang w:eastAsia="it-IT"/>
          <w14:ligatures w14:val="none"/>
        </w:rPr>
        <w:lastRenderedPageBreak/>
        <w:t>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w:t>
      </w:r>
      <w:r w:rsidR="00810C03">
        <w:rPr>
          <w:rFonts w:ascii="Arial" w:eastAsia="Times New Roman" w:hAnsi="Arial" w:cs="Times New Roman"/>
          <w:kern w:val="0"/>
          <w:sz w:val="24"/>
          <w:szCs w:val="24"/>
          <w:lang w:eastAsia="it-IT"/>
          <w14:ligatures w14:val="none"/>
        </w:rPr>
        <w:t xml:space="preserve"> </w:t>
      </w:r>
    </w:p>
    <w:p w14:paraId="4001ADB4"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50" w:name="_Toc84220213"/>
    </w:p>
    <w:p w14:paraId="1B71AD6E" w14:textId="06587A2D"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Poiché la fede nasce dalla Parola annunciata, è obbligo del corpo di Cristo portare nel mondo la Parola di Gesù Signore. </w:t>
      </w:r>
      <w:bookmarkEnd w:id="50"/>
      <w:r w:rsidRPr="00710864">
        <w:rPr>
          <w:rFonts w:ascii="Arial" w:eastAsia="Times New Roman" w:hAnsi="Arial" w:cs="Times New Roman"/>
          <w:kern w:val="0"/>
          <w:sz w:val="24"/>
          <w:szCs w:val="24"/>
          <w:lang w:eastAsia="it-IT"/>
          <w14:ligatures w14:val="none"/>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w:t>
      </w:r>
      <w:r w:rsidR="00810C03">
        <w:rPr>
          <w:rFonts w:ascii="Arial" w:eastAsia="Times New Roman" w:hAnsi="Arial" w:cs="Times New Roman"/>
          <w:kern w:val="0"/>
          <w:sz w:val="24"/>
          <w:szCs w:val="24"/>
          <w:lang w:eastAsia="it-IT"/>
          <w14:ligatures w14:val="none"/>
        </w:rPr>
        <w:t xml:space="preserve"> </w:t>
      </w:r>
      <w:r w:rsidRPr="00710864">
        <w:rPr>
          <w:rFonts w:ascii="Arial" w:eastAsia="Times New Roman" w:hAnsi="Arial" w:cs="Times New Roman"/>
          <w:kern w:val="0"/>
          <w:sz w:val="24"/>
          <w:szCs w:val="24"/>
          <w:lang w:eastAsia="it-IT"/>
          <w14:ligatures w14:val="none"/>
        </w:rPr>
        <w:t>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73172309"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w:t>
      </w:r>
      <w:r w:rsidRPr="00710864">
        <w:rPr>
          <w:rFonts w:ascii="Arial" w:eastAsia="Times New Roman" w:hAnsi="Arial" w:cs="Times New Roman"/>
          <w:kern w:val="0"/>
          <w:sz w:val="24"/>
          <w:szCs w:val="24"/>
          <w:lang w:eastAsia="it-IT"/>
          <w14:ligatures w14:val="none"/>
        </w:rPr>
        <w:lastRenderedPageBreak/>
        <w:t>della Legge, dei Profeti, dei Salmi. Senza questa fede si vede l’uomo abbandonato alla passione e alla croce, ma non si vede Dio. Si vede la morte, ma non la vita. Si vede la sofferenza, ma non la gioia eterna che l’albero della croce produce.</w:t>
      </w:r>
    </w:p>
    <w:p w14:paraId="59A7F47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B59B413" w14:textId="731519B9"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Ecco allora quale è la missione del discepolo di Cristo Signore: portare il mondo nella Parola di Gesù. Nessuno però potrà portare il mondo nella Parola di Gesù se non porta la sua vita in tutta la Parola di Gesù. Da quale Parola</w:t>
      </w:r>
      <w:r w:rsidR="00810C03">
        <w:rPr>
          <w:rFonts w:ascii="Arial" w:eastAsia="Times New Roman" w:hAnsi="Arial" w:cs="Times New Roman"/>
          <w:kern w:val="0"/>
          <w:sz w:val="24"/>
          <w:szCs w:val="24"/>
          <w:lang w:eastAsia="it-IT"/>
          <w14:ligatures w14:val="none"/>
        </w:rPr>
        <w:t xml:space="preserve"> </w:t>
      </w:r>
      <w:r w:rsidRPr="00710864">
        <w:rPr>
          <w:rFonts w:ascii="Arial" w:eastAsia="Times New Roman" w:hAnsi="Arial" w:cs="Times New Roman"/>
          <w:kern w:val="0"/>
          <w:sz w:val="24"/>
          <w:szCs w:val="24"/>
          <w:lang w:eastAsia="it-IT"/>
          <w14:ligatures w14:val="none"/>
        </w:rPr>
        <w:t xml:space="preserve">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710864">
        <w:rPr>
          <w:rFonts w:ascii="Arial" w:eastAsia="Times New Roman" w:hAnsi="Arial" w:cs="Times New Roman"/>
          <w:i/>
          <w:kern w:val="0"/>
          <w:sz w:val="24"/>
          <w:szCs w:val="24"/>
          <w:lang w:eastAsia="it-IT"/>
          <w14:ligatures w14:val="none"/>
        </w:rPr>
        <w:t>“Io sono il Signore, tuo Dio, che ti ho fatto uscire dalla terra d’Egitto, dalla condizione servile:</w:t>
      </w:r>
      <w:r w:rsidR="00810C03">
        <w:rPr>
          <w:rFonts w:ascii="Arial" w:eastAsia="Times New Roman" w:hAnsi="Arial" w:cs="Times New Roman"/>
          <w:i/>
          <w:kern w:val="0"/>
          <w:sz w:val="24"/>
          <w:szCs w:val="24"/>
          <w:lang w:eastAsia="it-IT"/>
          <w14:ligatures w14:val="none"/>
        </w:rPr>
        <w:t xml:space="preserve"> </w:t>
      </w:r>
      <w:r w:rsidRPr="00710864">
        <w:rPr>
          <w:rFonts w:ascii="Arial" w:eastAsia="Times New Roman" w:hAnsi="Arial" w:cs="Times New Roman"/>
          <w:i/>
          <w:kern w:val="0"/>
          <w:sz w:val="24"/>
          <w:szCs w:val="24"/>
          <w:lang w:eastAsia="it-IT"/>
          <w14:ligatures w14:val="none"/>
        </w:rPr>
        <w:t>Non avrai altri dèi di fronte a me” (Es 20,2-3).</w:t>
      </w:r>
      <w:r w:rsidRPr="00710864">
        <w:rPr>
          <w:rFonts w:ascii="Arial" w:eastAsia="Times New Roman" w:hAnsi="Arial" w:cs="Times New Roman"/>
          <w:kern w:val="0"/>
          <w:sz w:val="24"/>
          <w:szCs w:val="24"/>
          <w:lang w:eastAsia="it-IT"/>
          <w14:ligatures w14:val="none"/>
        </w:rPr>
        <w:t xml:space="preserve"> Possiamo oggi così tradurlo: </w:t>
      </w:r>
      <w:r w:rsidRPr="00710864">
        <w:rPr>
          <w:rFonts w:ascii="Arial" w:eastAsia="Times New Roman" w:hAnsi="Arial" w:cs="Times New Roman"/>
          <w:i/>
          <w:kern w:val="0"/>
          <w:sz w:val="24"/>
          <w:szCs w:val="24"/>
          <w:lang w:eastAsia="it-IT"/>
          <w14:ligatures w14:val="none"/>
        </w:rPr>
        <w:t xml:space="preserve">“Io sono il Signore, tuo Dio, il Dio che ti ha creato, il Dio che ti ha liberato dalla schiavitù del peccato e della morte per mezzo </w:t>
      </w:r>
      <w:r w:rsidRPr="00710864">
        <w:rPr>
          <w:rFonts w:ascii="Arial" w:eastAsia="Times New Roman" w:hAnsi="Arial" w:cs="Times New Roman"/>
          <w:i/>
          <w:kern w:val="0"/>
          <w:sz w:val="24"/>
          <w:szCs w:val="24"/>
          <w:lang w:eastAsia="it-IT"/>
          <w14:ligatures w14:val="none"/>
        </w:rPr>
        <w:lastRenderedPageBreak/>
        <w:t>del Figlio mio, il Signore che ti ha amato e ti ama di amore eterno: non avrai altro Dio di fronte me”.</w:t>
      </w:r>
      <w:r w:rsidRPr="00710864">
        <w:rPr>
          <w:rFonts w:ascii="Arial" w:eastAsia="Times New Roman" w:hAnsi="Arial" w:cs="Times New Roman"/>
          <w:kern w:val="0"/>
          <w:sz w:val="24"/>
          <w:szCs w:val="24"/>
          <w:lang w:eastAsia="it-IT"/>
          <w14:ligatures w14:val="none"/>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5B5DFDA4"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710864">
        <w:rPr>
          <w:rFonts w:ascii="Arial" w:eastAsia="Times New Roman" w:hAnsi="Arial" w:cs="Times New Roman"/>
          <w:i/>
          <w:kern w:val="0"/>
          <w:sz w:val="24"/>
          <w:szCs w:val="24"/>
          <w:lang w:eastAsia="it-IT"/>
          <w14:ligatures w14:val="none"/>
        </w:rPr>
        <w:t>“Non pronuncerai falsa testimonianza contro il tuo prossimo” (Es 20,16).</w:t>
      </w:r>
      <w:r w:rsidRPr="00710864">
        <w:rPr>
          <w:rFonts w:ascii="Arial" w:eastAsia="Times New Roman" w:hAnsi="Arial" w:cs="Times New Roman"/>
          <w:kern w:val="0"/>
          <w:sz w:val="24"/>
          <w:szCs w:val="24"/>
          <w:lang w:eastAsia="it-IT"/>
          <w14:ligatures w14:val="none"/>
        </w:rPr>
        <w:t xml:space="preserve"> Questa Ottava Parola va però così modificata:</w:t>
      </w:r>
      <w:r w:rsidRPr="00710864">
        <w:rPr>
          <w:rFonts w:ascii="Arial" w:eastAsia="Times New Roman" w:hAnsi="Arial" w:cs="Times New Roman"/>
          <w:i/>
          <w:kern w:val="0"/>
          <w:sz w:val="24"/>
          <w:szCs w:val="24"/>
          <w:lang w:eastAsia="it-IT"/>
          <w14:ligatures w14:val="none"/>
        </w:rPr>
        <w:t xml:space="preserve"> “Non pronuncerai falsa testimonianza contro il tuo Dio”. </w:t>
      </w:r>
      <w:r w:rsidRPr="00710864">
        <w:rPr>
          <w:rFonts w:ascii="Arial" w:eastAsia="Times New Roman" w:hAnsi="Arial" w:cs="Times New Roman"/>
          <w:kern w:val="0"/>
          <w:sz w:val="24"/>
          <w:szCs w:val="24"/>
          <w:lang w:eastAsia="it-IT"/>
          <w14:ligatures w14:val="none"/>
        </w:rPr>
        <w:t xml:space="preserve">Due parole, una dell’Apostolo Paolo e l’altra dell’Apostolo Giovanni, ci aiuteranno a comprendere come si può peccare contro Dio rendendo a Lui falsa testimonianza: </w:t>
      </w:r>
    </w:p>
    <w:p w14:paraId="3FD8540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691C1CA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76852962" w14:textId="1901D3BA"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lastRenderedPageBreak/>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w:t>
      </w:r>
      <w:r w:rsidR="00810C03">
        <w:rPr>
          <w:rFonts w:ascii="Arial" w:eastAsia="Times New Roman" w:hAnsi="Arial" w:cs="Times New Roman"/>
          <w:bCs/>
          <w:kern w:val="0"/>
          <w:sz w:val="24"/>
          <w:szCs w:val="24"/>
          <w:lang w:eastAsia="it-IT"/>
          <w14:ligatures w14:val="none"/>
        </w:rPr>
        <w:t xml:space="preserve"> </w:t>
      </w:r>
      <w:r w:rsidRPr="00710864">
        <w:rPr>
          <w:rFonts w:ascii="Arial" w:eastAsia="Times New Roman" w:hAnsi="Arial" w:cs="Times New Roman"/>
          <w:bCs/>
          <w:kern w:val="0"/>
          <w:sz w:val="24"/>
          <w:szCs w:val="24"/>
          <w:lang w:eastAsia="it-IT"/>
          <w14:ligatures w14:val="none"/>
        </w:rPr>
        <w:t>più grande. Oggi i peccati contro la Parola di Dio e di Gesù sono moltissimi. Il cristiano però neanche li conosce. Eppure potrebbe conoscerli tutti.</w:t>
      </w:r>
    </w:p>
    <w:p w14:paraId="6D917D3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Infatti per conoscere quali sono i peccati contro la Parola di Dio e di Cristo Gesù è sufficiente che noi ricordiamo alla nostra mente e fissiamo nel nostro cuore quando il Signore disse al suo popolo per bocca di Mosè:</w:t>
      </w:r>
    </w:p>
    <w:p w14:paraId="017CFD40" w14:textId="77777777" w:rsidR="00A43106" w:rsidRPr="0071086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710864">
        <w:rPr>
          <w:rFonts w:ascii="Arial" w:eastAsia="Times New Roman" w:hAnsi="Arial" w:cs="Times New Roman"/>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330C2D22"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Anche a noi cristiani, discepoli di Gesù, dallo Spirito Santo è stato dato un uguale comando: </w:t>
      </w:r>
    </w:p>
    <w:p w14:paraId="752C439F" w14:textId="77777777" w:rsidR="00A43106" w:rsidRPr="0071086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710864">
        <w:rPr>
          <w:rFonts w:ascii="Arial" w:eastAsia="Times New Roman" w:hAnsi="Arial" w:cs="Times New Roman"/>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3E2B2109"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La Parola, purissima è uscita dalla bocca di Dio e di Cristo Gesù, purissima dovrà essere annunciata, insegnata, predicata. Ad essa nulla va aggiunto e nulla tolto. È peccato contro la Parola del Vangelo: </w:t>
      </w:r>
    </w:p>
    <w:p w14:paraId="179F38A7"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non annunciata. </w:t>
      </w:r>
    </w:p>
    <w:p w14:paraId="524D251A"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alterata. </w:t>
      </w:r>
    </w:p>
    <w:p w14:paraId="74952664"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trasformata. </w:t>
      </w:r>
    </w:p>
    <w:p w14:paraId="18EEC344"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modificata. </w:t>
      </w:r>
    </w:p>
    <w:p w14:paraId="1AC5C1C6"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negata. </w:t>
      </w:r>
    </w:p>
    <w:p w14:paraId="2FA79A01"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lastRenderedPageBreak/>
        <w:t xml:space="preserve">Ogni Parola del Vangelo disprezzata. </w:t>
      </w:r>
    </w:p>
    <w:p w14:paraId="4BCBE05E"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data con parzialità. </w:t>
      </w:r>
    </w:p>
    <w:p w14:paraId="676B6557"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non creduta. </w:t>
      </w:r>
    </w:p>
    <w:p w14:paraId="1E1BA9BA"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Ogni Parola del Vangelo non data secondo la purissima verità cui oggi conduce lo Spirito Santo”. </w:t>
      </w:r>
    </w:p>
    <w:p w14:paraId="264B065C"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Non è uno solo il peccato contro la Parola. Oggi peccato gravissimo contro la Parola del Vangelo è la sua piena, totale, completa sostituzione con il pensiero secondo il mondo. </w:t>
      </w:r>
    </w:p>
    <w:p w14:paraId="273FBD55" w14:textId="77777777" w:rsidR="00A43106" w:rsidRPr="00710864" w:rsidRDefault="00A43106" w:rsidP="00710864">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Oggi il pensiero del mondo è stato elevato a Vangelo. Non credo esista peccato più grande di questo ai danni della Parola del Signore.</w:t>
      </w:r>
    </w:p>
    <w:p w14:paraId="534F2B69"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51" w:name="_Toc84220233"/>
      <w:r w:rsidRPr="00710864">
        <w:rPr>
          <w:rFonts w:ascii="Arial" w:eastAsia="Times New Roman" w:hAnsi="Arial" w:cs="Times New Roman"/>
          <w:kern w:val="0"/>
          <w:sz w:val="24"/>
          <w:szCs w:val="24"/>
          <w:lang w:eastAsia="it-IT"/>
          <w14:ligatures w14:val="none"/>
        </w:rPr>
        <w:t>Chi non vuole cadere vittima del principe del mondo deve vivere di purissima rettitudine nella verità.</w:t>
      </w:r>
    </w:p>
    <w:bookmarkEnd w:id="51"/>
    <w:p w14:paraId="1F414A91"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26D653F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cosa raccomanda l’Apostolo Paolo a Timoteo:</w:t>
      </w:r>
    </w:p>
    <w:p w14:paraId="0760533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w:t>
      </w:r>
      <w:r w:rsidRPr="004F50EF">
        <w:rPr>
          <w:rFonts w:ascii="Arial" w:eastAsia="Times New Roman" w:hAnsi="Arial" w:cs="Times New Roman"/>
          <w:i/>
          <w:iCs/>
          <w:kern w:val="0"/>
          <w:sz w:val="24"/>
          <w:szCs w:val="24"/>
          <w:lang w:eastAsia="it-IT"/>
          <w14:ligatures w14:val="none"/>
        </w:rPr>
        <w:lastRenderedPageBreak/>
        <w:t xml:space="preserve">Cristo Gesù. Custodisci, mediante lo Spirito Santo che abita in noi, il bene prezioso che ti è stato affidato (2Tm 1,6-14). </w:t>
      </w:r>
    </w:p>
    <w:p w14:paraId="15665EE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 ancora:</w:t>
      </w:r>
    </w:p>
    <w:p w14:paraId="13543EB5" w14:textId="67FBC2B5"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1F6575C"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02822158"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La vive quando mette a frutto, sull’esempio di Cristo Gesù, guidato e mosso dallo Spirito Santo, tutto l’amore che il Padre ha versato nel suo cuore per mezzo del suo Santo: </w:t>
      </w:r>
    </w:p>
    <w:p w14:paraId="5545D3E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2E03CAF"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52" w:name="_Toc84220297"/>
      <w:r w:rsidRPr="00710864">
        <w:rPr>
          <w:rFonts w:ascii="Arial" w:eastAsia="Times New Roman" w:hAnsi="Arial" w:cs="Times New Roman"/>
          <w:kern w:val="0"/>
          <w:sz w:val="24"/>
          <w:szCs w:val="24"/>
          <w:lang w:eastAsia="it-IT"/>
          <w14:ligatures w14:val="none"/>
        </w:rPr>
        <w:t>Se viviamo nella rettitudine dell’amore, sempre cammineremo nella verità evangelica.</w:t>
      </w:r>
    </w:p>
    <w:bookmarkEnd w:id="52"/>
    <w:p w14:paraId="1F84F3A5"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4A83D456"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3E75C77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4771694F" w14:textId="41411CB5" w:rsidR="00A43106" w:rsidRPr="004F50EF" w:rsidRDefault="00710864"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Andrebbe </w:t>
      </w:r>
      <w:r w:rsidR="00A43106" w:rsidRPr="004F50EF">
        <w:rPr>
          <w:rFonts w:ascii="Arial" w:eastAsia="Times New Roman" w:hAnsi="Arial" w:cs="Times New Roman"/>
          <w:kern w:val="0"/>
          <w:sz w:val="24"/>
          <w:szCs w:val="24"/>
          <w:lang w:eastAsia="it-IT"/>
          <w14:ligatures w14:val="none"/>
        </w:rPr>
        <w:t>apportata una piccola aggiunta:</w:t>
      </w:r>
    </w:p>
    <w:p w14:paraId="64E1D0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questo si manifesta l’amore di Dio nel mondo: Dio ha mandato me, discepolo di Gesù, nel mondo, perché ogni uomo abbia la vita per mezzo di me, che sono corpo di Cristo Signore, per la mia vita, offerta in olocausto in Cristo, al Padre”. </w:t>
      </w:r>
    </w:p>
    <w:p w14:paraId="45F80A3F"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57ADE635"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4565587E"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lastRenderedPageBreak/>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5C00C06C"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Si è fuori della via della verità evangelica. </w:t>
      </w:r>
    </w:p>
    <w:p w14:paraId="23E2E998"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Si è fuori se si abita nella trasgressione dei Comandamenti. </w:t>
      </w:r>
    </w:p>
    <w:p w14:paraId="53283772"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Si è fuori se anche un solo vizio abita nel nostro corpo e lo governa. </w:t>
      </w:r>
    </w:p>
    <w:p w14:paraId="48E3F857"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Si è fuori se manca ogni impegno perché si faccia della Parola del Vangelo il nostro pane quotidiana. </w:t>
      </w:r>
    </w:p>
    <w:p w14:paraId="6CBAF8F8"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5BEE3A5A" w14:textId="77777777" w:rsidR="00A43106" w:rsidRPr="0071086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5D417D10" w14:textId="77777777" w:rsidR="00A43106" w:rsidRPr="004F50EF" w:rsidRDefault="00A43106" w:rsidP="00710864">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Chi non confessa che il solo Dio vivo e vero è il Padre del Signore nostro Gesù Cristo, il Creatore del cielo e della terra.</w:t>
      </w:r>
    </w:p>
    <w:p w14:paraId="3467BE02"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Chi non crede e non confessa che il Figlio Unigenito del Padre si è fatto carne ed Lui nella carne la nostra verità, via, luce, grazia, vita eterna, giustificazione, redenzione, salvezza, santificazione.</w:t>
      </w:r>
    </w:p>
    <w:p w14:paraId="0AF11B7C"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5EB825D5" w14:textId="77777777" w:rsidR="00A43106" w:rsidRPr="00710864" w:rsidRDefault="00A43106" w:rsidP="00710864">
      <w:pPr>
        <w:spacing w:after="120" w:line="240" w:lineRule="auto"/>
        <w:jc w:val="both"/>
        <w:rPr>
          <w:rFonts w:ascii="Arial" w:eastAsia="Times New Roman" w:hAnsi="Arial" w:cs="Times New Roman"/>
          <w:bCs/>
          <w:kern w:val="0"/>
          <w:sz w:val="24"/>
          <w:szCs w:val="24"/>
          <w:lang w:eastAsia="it-IT"/>
          <w14:ligatures w14:val="none"/>
        </w:rPr>
      </w:pPr>
      <w:r w:rsidRPr="00710864">
        <w:rPr>
          <w:rFonts w:ascii="Arial" w:eastAsia="Times New Roman" w:hAnsi="Arial" w:cs="Times New Roman"/>
          <w:bCs/>
          <w:kern w:val="0"/>
          <w:sz w:val="24"/>
          <w:szCs w:val="24"/>
          <w:lang w:eastAsia="it-IT"/>
          <w14:ligatures w14:val="none"/>
        </w:rPr>
        <w:t xml:space="preserve">Chi non cammina nello Spirito Santo che guida non solo per via immediata, ma anche per via mediate attraverso i sacri pastori. </w:t>
      </w:r>
    </w:p>
    <w:p w14:paraId="599048A6"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w:t>
      </w:r>
      <w:r w:rsidRPr="00710864">
        <w:rPr>
          <w:rFonts w:ascii="Arial" w:eastAsia="Times New Roman" w:hAnsi="Arial" w:cs="Times New Roman"/>
          <w:kern w:val="0"/>
          <w:sz w:val="24"/>
          <w:szCs w:val="24"/>
          <w:lang w:eastAsia="it-IT"/>
          <w14:ligatures w14:val="none"/>
        </w:rPr>
        <w:lastRenderedPageBreak/>
        <w:t xml:space="preserve">ad essi è obbedienza a Cristo Signore. Tutto questo è possibile se si vive nel cuore di Cristo Gesù allo stesso modo che Cristo Gesù vive nel cuore del Padre. </w:t>
      </w:r>
      <w:bookmarkStart w:id="53" w:name="_Toc84220314"/>
    </w:p>
    <w:p w14:paraId="0F3FF434"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Se il cristiano vuole camminare con animo retto e puro nella verità evangelica, deve superare e vincere non solo le tentazioni visibili, ma anche soprattutto quelle invisibili che sono molte, anzi moltissime. In realtà </w:t>
      </w:r>
      <w:bookmarkEnd w:id="53"/>
      <w:r w:rsidRPr="00710864">
        <w:rPr>
          <w:rFonts w:ascii="Arial" w:eastAsia="Times New Roman" w:hAnsi="Arial" w:cs="Times New Roman"/>
          <w:kern w:val="0"/>
          <w:sz w:val="24"/>
          <w:szCs w:val="24"/>
          <w:lang w:eastAsia="it-IT"/>
          <w14:ligatures w14:val="none"/>
        </w:rPr>
        <w:t>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238837F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w:t>
      </w:r>
      <w:r w:rsidRPr="00710864">
        <w:rPr>
          <w:rFonts w:ascii="Arial" w:eastAsia="Times New Roman" w:hAnsi="Arial" w:cs="Times New Roman"/>
          <w:kern w:val="0"/>
          <w:sz w:val="24"/>
          <w:szCs w:val="24"/>
          <w:lang w:eastAsia="it-IT"/>
          <w14:ligatures w14:val="none"/>
        </w:rPr>
        <w:lastRenderedPageBreak/>
        <w:t>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3BD71C9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46700F30"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w:t>
      </w:r>
      <w:r w:rsidRPr="00710864">
        <w:rPr>
          <w:rFonts w:ascii="Arial" w:eastAsia="Times New Roman" w:hAnsi="Arial" w:cs="Times New Roman"/>
          <w:kern w:val="0"/>
          <w:sz w:val="24"/>
          <w:szCs w:val="24"/>
          <w:lang w:eastAsia="it-IT"/>
          <w14:ligatures w14:val="none"/>
        </w:rPr>
        <w:lastRenderedPageBreak/>
        <w:t xml:space="preserve">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540391D5"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27FE79B6"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w:t>
      </w:r>
      <w:r w:rsidRPr="00710864">
        <w:rPr>
          <w:rFonts w:ascii="Arial" w:eastAsia="Times New Roman" w:hAnsi="Arial" w:cs="Times New Roman"/>
          <w:kern w:val="0"/>
          <w:sz w:val="24"/>
          <w:szCs w:val="24"/>
          <w:lang w:eastAsia="it-IT"/>
          <w14:ligatures w14:val="none"/>
        </w:rPr>
        <w:lastRenderedPageBreak/>
        <w:t xml:space="preserve">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68901315" w14:textId="77777777" w:rsidR="00A43106" w:rsidRPr="0071086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710864">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7A38EFE8"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w:t>
      </w:r>
      <w:r w:rsidRPr="00710864">
        <w:rPr>
          <w:rFonts w:ascii="Arial" w:eastAsia="Times New Roman" w:hAnsi="Arial" w:cs="Times New Roman"/>
          <w:kern w:val="0"/>
          <w:sz w:val="24"/>
          <w:szCs w:val="24"/>
          <w:lang w:eastAsia="it-IT"/>
          <w14:ligatures w14:val="none"/>
        </w:rPr>
        <w:lastRenderedPageBreak/>
        <w:t xml:space="preserve">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75588AF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0D837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w:t>
      </w:r>
      <w:r w:rsidRPr="004F50EF">
        <w:rPr>
          <w:rFonts w:ascii="Arial" w:eastAsia="Times New Roman" w:hAnsi="Arial" w:cs="Times New Roman"/>
          <w:i/>
          <w:iCs/>
          <w:kern w:val="0"/>
          <w:sz w:val="24"/>
          <w:szCs w:val="24"/>
          <w:lang w:eastAsia="it-IT"/>
          <w14:ligatures w14:val="none"/>
        </w:rPr>
        <w:lastRenderedPageBreak/>
        <w:t xml:space="preserve">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1CEF591" w14:textId="7C1FBDAD"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w:t>
      </w:r>
      <w:r w:rsidR="00810C03">
        <w:rPr>
          <w:rFonts w:ascii="Arial" w:eastAsia="Times New Roman" w:hAnsi="Arial" w:cs="Times New Roman"/>
          <w:kern w:val="0"/>
          <w:sz w:val="24"/>
          <w:szCs w:val="24"/>
          <w:lang w:eastAsia="it-IT"/>
          <w14:ligatures w14:val="none"/>
        </w:rPr>
        <w:t xml:space="preserve"> </w:t>
      </w:r>
      <w:r w:rsidRPr="00710864">
        <w:rPr>
          <w:rFonts w:ascii="Arial" w:eastAsia="Times New Roman" w:hAnsi="Arial" w:cs="Times New Roman"/>
          <w:kern w:val="0"/>
          <w:sz w:val="24"/>
          <w:szCs w:val="24"/>
          <w:lang w:eastAsia="it-IT"/>
          <w14:ligatures w14:val="none"/>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w:t>
      </w:r>
      <w:r w:rsidR="00810C03">
        <w:rPr>
          <w:rFonts w:ascii="Arial" w:eastAsia="Times New Roman" w:hAnsi="Arial" w:cs="Times New Roman"/>
          <w:kern w:val="0"/>
          <w:sz w:val="24"/>
          <w:szCs w:val="24"/>
          <w:lang w:eastAsia="it-IT"/>
          <w14:ligatures w14:val="none"/>
        </w:rPr>
        <w:t xml:space="preserve"> </w:t>
      </w:r>
      <w:r w:rsidRPr="00710864">
        <w:rPr>
          <w:rFonts w:ascii="Arial" w:eastAsia="Times New Roman" w:hAnsi="Arial" w:cs="Times New Roman"/>
          <w:kern w:val="0"/>
          <w:sz w:val="24"/>
          <w:szCs w:val="24"/>
          <w:lang w:eastAsia="it-IT"/>
          <w14:ligatures w14:val="none"/>
        </w:rPr>
        <w:t xml:space="preserve">inchiodiamo il mondo sul legno del peccato e della morte. Ecco come Gesù manda gli Apostoli nel mondo per essere ricchezza per ogni uomo di ogni popolo: </w:t>
      </w:r>
    </w:p>
    <w:p w14:paraId="5BAF9F0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w:t>
      </w:r>
      <w:r w:rsidRPr="004F50EF">
        <w:rPr>
          <w:rFonts w:ascii="Arial" w:eastAsia="Times New Roman" w:hAnsi="Arial" w:cs="Times New Roman"/>
          <w:i/>
          <w:iCs/>
          <w:kern w:val="0"/>
          <w:sz w:val="24"/>
          <w:szCs w:val="24"/>
          <w:lang w:eastAsia="it-IT"/>
          <w14:ligatures w14:val="none"/>
        </w:rPr>
        <w:lastRenderedPageBreak/>
        <w:t xml:space="preserve">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B74CA3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4A7DEDA1"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710864">
        <w:rPr>
          <w:rFonts w:ascii="Arial" w:eastAsia="Times New Roman" w:hAnsi="Arial" w:cs="Times New Roman"/>
          <w:i/>
          <w:kern w:val="0"/>
          <w:sz w:val="24"/>
          <w:szCs w:val="24"/>
          <w:lang w:eastAsia="it-IT"/>
          <w14:ligatures w14:val="none"/>
        </w:rPr>
        <w:t>“Impurità, furti, omicidi, adultèri, avidità, malvagità, inganno, dissolutezza, invidia, calunnia, superbia, stoltezza” (Mc 7,21-22).</w:t>
      </w:r>
      <w:r w:rsidRPr="00710864">
        <w:rPr>
          <w:rFonts w:ascii="Arial" w:eastAsia="Times New Roman" w:hAnsi="Arial" w:cs="Times New Roman"/>
          <w:kern w:val="0"/>
          <w:sz w:val="24"/>
          <w:szCs w:val="24"/>
          <w:lang w:eastAsia="it-IT"/>
          <w14:ligatures w14:val="none"/>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5C1210EE"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w:t>
      </w:r>
      <w:r w:rsidRPr="00710864">
        <w:rPr>
          <w:rFonts w:ascii="Arial" w:eastAsia="Times New Roman" w:hAnsi="Arial" w:cs="Times New Roman"/>
          <w:kern w:val="0"/>
          <w:sz w:val="24"/>
          <w:szCs w:val="24"/>
          <w:lang w:eastAsia="it-IT"/>
          <w14:ligatures w14:val="none"/>
        </w:rPr>
        <w:lastRenderedPageBreak/>
        <w:t xml:space="preserve">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3C205354" w14:textId="77777777" w:rsidR="00A43106" w:rsidRPr="0071086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710864">
        <w:rPr>
          <w:rFonts w:ascii="Arial" w:eastAsia="Times New Roman" w:hAnsi="Arial" w:cs="Times New Roman"/>
          <w:i/>
          <w:iCs/>
          <w:kern w:val="0"/>
          <w:sz w:val="24"/>
          <w:szCs w:val="24"/>
          <w:lang w:eastAsia="it-IT"/>
          <w14:ligatures w14:val="none"/>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3F298153"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365335C1"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3141F678"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Per produrre frutti di vita eterna per il mondo si deve rimanere fedeli alla Parola, ci si deve perennemente alimentare di Cristo verità e di Cristo grazia, dobbiamo 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A992CC4"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Ora immaginiamo un funambolo che deve attraversale su una esile fune un mare di fuoco. Perché lui rimanga sulla sua esile fune, deve sempre mantenere un equilibro </w:t>
      </w:r>
      <w:r w:rsidRPr="00710864">
        <w:rPr>
          <w:rFonts w:ascii="Arial" w:eastAsia="Times New Roman" w:hAnsi="Arial" w:cs="Times New Roman"/>
          <w:kern w:val="0"/>
          <w:sz w:val="24"/>
          <w:szCs w:val="24"/>
          <w:lang w:eastAsia="it-IT"/>
          <w14:ligatures w14:val="none"/>
        </w:rPr>
        <w:lastRenderedPageBreak/>
        <w:t>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71572681"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376D11C2"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6A8E157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67DAD43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kern w:val="0"/>
          <w:sz w:val="24"/>
          <w:szCs w:val="24"/>
          <w:lang w:eastAsia="it-IT"/>
          <w14:ligatures w14:val="none"/>
        </w:rPr>
      </w:pPr>
      <w:r w:rsidRPr="00710864">
        <w:rPr>
          <w:rFonts w:ascii="Arial" w:eastAsia="Times New Roman" w:hAnsi="Arial" w:cs="Times New Roman"/>
          <w:b/>
          <w:bCs/>
          <w:kern w:val="0"/>
          <w:sz w:val="24"/>
          <w:szCs w:val="24"/>
          <w:lang w:eastAsia="it-IT"/>
          <w14:ligatures w14:val="none"/>
        </w:rPr>
        <w:t xml:space="preserve">Il comandamento che avete appreso da principio è questo: camminate nell’amore </w:t>
      </w:r>
      <w:r w:rsidRPr="004F50E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b/>
          <w:kern w:val="0"/>
          <w:sz w:val="24"/>
          <w:szCs w:val="24"/>
          <w:lang w:val="la-Latn" w:eastAsia="it-IT"/>
          <w14:ligatures w14:val="none"/>
        </w:rPr>
        <w:t>Hoc mandatum est ut quemadmodum audistis ab initio in eo ambuletis</w:t>
      </w:r>
      <w:r w:rsidRPr="004F50EF">
        <w:rPr>
          <w:rFonts w:ascii="Arial" w:eastAsia="Times New Roman" w:hAnsi="Arial" w:cs="Times New Roman"/>
          <w:kern w:val="0"/>
          <w:sz w:val="24"/>
          <w:szCs w:val="24"/>
          <w:lang w:eastAsia="it-IT"/>
          <w14:ligatures w14:val="none"/>
        </w:rPr>
        <w:t xml:space="preserve"> - </w:t>
      </w:r>
      <w:r w:rsidRPr="004F50EF">
        <w:rPr>
          <w:rFonts w:ascii="Greek" w:eastAsia="Times New Roman" w:hAnsi="Greek" w:cs="Greek"/>
          <w:b/>
          <w:kern w:val="0"/>
          <w:sz w:val="24"/>
          <w:szCs w:val="24"/>
          <w:lang w:eastAsia="it-IT"/>
          <w14:ligatures w14:val="none"/>
        </w:rPr>
        <w:t xml:space="preserve">kaqëj ºkoÚsate ¢p' ¢rcÁj, †na ™n aÙtÍ peripatÁte. </w:t>
      </w:r>
    </w:p>
    <w:p w14:paraId="510D3014" w14:textId="1A4D1FAD"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710864" w:rsidRPr="004F50EF">
        <w:rPr>
          <w:rFonts w:ascii="Arial" w:eastAsia="Times New Roman" w:hAnsi="Arial" w:cs="Times New Roman"/>
          <w:b/>
          <w:kern w:val="0"/>
          <w:sz w:val="24"/>
          <w:szCs w:val="24"/>
          <w:lang w:eastAsia="it-IT"/>
          <w14:ligatures w14:val="none"/>
        </w:rPr>
        <w:t>rima regola</w:t>
      </w:r>
    </w:p>
    <w:p w14:paraId="01FA5C24"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w:t>
      </w:r>
      <w:r w:rsidRPr="00710864">
        <w:rPr>
          <w:rFonts w:ascii="Arial" w:eastAsia="Times New Roman" w:hAnsi="Arial" w:cs="Times New Roman"/>
          <w:kern w:val="0"/>
          <w:sz w:val="24"/>
          <w:szCs w:val="24"/>
          <w:lang w:eastAsia="it-IT"/>
          <w14:ligatures w14:val="none"/>
        </w:rPr>
        <w:lastRenderedPageBreak/>
        <w:t>di Cristo, la verità dell’unità e della comunione che sempre si deve vivere nel corpo di Cristo. Una sola verità non difesa attesta che non difendiamo la Parola.</w:t>
      </w:r>
    </w:p>
    <w:p w14:paraId="7CAD81A1"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2752F24E"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34266BA2" w14:textId="77777777" w:rsidR="00A43106" w:rsidRPr="0071086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710864">
        <w:rPr>
          <w:rFonts w:ascii="Arial" w:eastAsia="Times New Roman" w:hAnsi="Arial" w:cs="Times New Roman"/>
          <w:kern w:val="0"/>
          <w:sz w:val="24"/>
          <w:szCs w:val="24"/>
          <w:lang w:eastAsia="it-IT"/>
          <w14:ligatures w14:val="none"/>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40FC02C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F02D5AC" w14:textId="2D9B593B" w:rsidR="00A43106" w:rsidRPr="004F50EF" w:rsidRDefault="00710864"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Seconda regola</w:t>
      </w:r>
    </w:p>
    <w:p w14:paraId="4ACBF15D"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Arial"/>
          <w:bCs/>
          <w:kern w:val="0"/>
          <w:sz w:val="24"/>
          <w:szCs w:val="24"/>
          <w:lang w:eastAsia="it-IT"/>
          <w14:ligatures w14:val="none"/>
        </w:rPr>
        <w:t xml:space="preserve">La seconda regola vuole che la Parola non vada modificata </w:t>
      </w:r>
      <w:r w:rsidRPr="00B14EF6">
        <w:rPr>
          <w:rFonts w:ascii="Arial" w:eastAsia="Times New Roman" w:hAnsi="Arial" w:cs="Times New Roman"/>
          <w:bCs/>
          <w:kern w:val="0"/>
          <w:sz w:val="24"/>
          <w:szCs w:val="24"/>
          <w:lang w:eastAsia="it-IT"/>
          <w14:ligatures w14:val="none"/>
        </w:rPr>
        <w:t xml:space="preserve">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w:t>
      </w:r>
      <w:r w:rsidRPr="00B14EF6">
        <w:rPr>
          <w:rFonts w:ascii="Arial" w:eastAsia="Times New Roman" w:hAnsi="Arial" w:cs="Times New Roman"/>
          <w:bCs/>
          <w:kern w:val="0"/>
          <w:sz w:val="24"/>
          <w:szCs w:val="24"/>
          <w:lang w:eastAsia="it-IT"/>
          <w14:ligatures w14:val="none"/>
        </w:rPr>
        <w:lastRenderedPageBreak/>
        <w:t>era racchiusa nel suo minuscolo seme. Quando si modifica la Parola, per ogni modifica che viene apportata si trasforma la Parola in altro, allo stesso modo che il grano viene trasformato in farina e il cece crudo in cece cotto.</w:t>
      </w:r>
    </w:p>
    <w:p w14:paraId="0CF75A60"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0852C356"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6A1C5F08"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1B19CCC2" w14:textId="77777777" w:rsidR="00B14EF6" w:rsidRDefault="00B14EF6" w:rsidP="005D1649">
      <w:pPr>
        <w:spacing w:after="120" w:line="240" w:lineRule="auto"/>
        <w:jc w:val="both"/>
        <w:rPr>
          <w:rFonts w:ascii="Arial" w:eastAsia="Times New Roman" w:hAnsi="Arial" w:cs="Times New Roman"/>
          <w:b/>
          <w:kern w:val="0"/>
          <w:sz w:val="24"/>
          <w:szCs w:val="24"/>
          <w:lang w:eastAsia="it-IT"/>
          <w14:ligatures w14:val="none"/>
        </w:rPr>
      </w:pPr>
    </w:p>
    <w:p w14:paraId="5D7696DD" w14:textId="4B5F1E4A"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T</w:t>
      </w:r>
      <w:r w:rsidR="00B14EF6" w:rsidRPr="004F50EF">
        <w:rPr>
          <w:rFonts w:ascii="Arial" w:eastAsia="Times New Roman" w:hAnsi="Arial" w:cs="Times New Roman"/>
          <w:b/>
          <w:kern w:val="0"/>
          <w:sz w:val="24"/>
          <w:szCs w:val="24"/>
          <w:lang w:eastAsia="it-IT"/>
          <w14:ligatures w14:val="none"/>
        </w:rPr>
        <w:t>erza regola</w:t>
      </w:r>
    </w:p>
    <w:p w14:paraId="298677C6"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26ADB874"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w:t>
      </w:r>
      <w:r w:rsidRPr="00B14EF6">
        <w:rPr>
          <w:rFonts w:ascii="Arial" w:eastAsia="Times New Roman" w:hAnsi="Arial" w:cs="Times New Roman"/>
          <w:kern w:val="0"/>
          <w:sz w:val="24"/>
          <w:szCs w:val="24"/>
          <w:lang w:eastAsia="it-IT"/>
          <w14:ligatures w14:val="none"/>
        </w:rPr>
        <w:lastRenderedPageBreak/>
        <w:t>mistero di Incarnazione, Passione, Morte, Risurrezione, Gloriosa Ascensione al cielo, nel quale dal Padre è stata posta la salvezza di ogni uomo, nessuno escluso.</w:t>
      </w:r>
    </w:p>
    <w:p w14:paraId="718A0597"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57056EAF"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06742118"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0265050" w14:textId="3716B5AC"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Q</w:t>
      </w:r>
      <w:r w:rsidR="00B14EF6" w:rsidRPr="004F50EF">
        <w:rPr>
          <w:rFonts w:ascii="Arial" w:eastAsia="Times New Roman" w:hAnsi="Arial" w:cs="Times New Roman"/>
          <w:b/>
          <w:kern w:val="0"/>
          <w:sz w:val="24"/>
          <w:szCs w:val="24"/>
          <w:lang w:eastAsia="it-IT"/>
          <w14:ligatures w14:val="none"/>
        </w:rPr>
        <w:t>uarta regola</w:t>
      </w:r>
    </w:p>
    <w:p w14:paraId="48E3E88D"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6A5D3ABE"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w:t>
      </w:r>
      <w:r w:rsidRPr="00B14EF6">
        <w:rPr>
          <w:rFonts w:ascii="Arial" w:eastAsia="Times New Roman" w:hAnsi="Arial" w:cs="Times New Roman"/>
          <w:bCs/>
          <w:kern w:val="0"/>
          <w:sz w:val="24"/>
          <w:szCs w:val="24"/>
          <w:lang w:eastAsia="it-IT"/>
          <w14:ligatures w14:val="none"/>
        </w:rPr>
        <w:lastRenderedPageBreak/>
        <w:t>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15A37CD8"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3BF91A9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5E7D4467" w14:textId="3FE126A8"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Q</w:t>
      </w:r>
      <w:r w:rsidR="00B14EF6" w:rsidRPr="004F50EF">
        <w:rPr>
          <w:rFonts w:ascii="Arial" w:eastAsia="Times New Roman" w:hAnsi="Arial" w:cs="Times New Roman"/>
          <w:b/>
          <w:kern w:val="0"/>
          <w:sz w:val="24"/>
          <w:szCs w:val="24"/>
          <w:lang w:eastAsia="it-IT"/>
          <w14:ligatures w14:val="none"/>
        </w:rPr>
        <w:t>uinta regola</w:t>
      </w:r>
    </w:p>
    <w:p w14:paraId="06B61CCE"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137BC835"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Il Padre e Cristo sono una sola cosa. Cristo e ogni suo discepolo sono una cosa sola. Come Cristo Gesù è la vita eterna del Padre e vive nel Padre e per il Padre, </w:t>
      </w:r>
      <w:r w:rsidRPr="00B14EF6">
        <w:rPr>
          <w:rFonts w:ascii="Arial" w:eastAsia="Times New Roman" w:hAnsi="Arial" w:cs="Times New Roman"/>
          <w:bCs/>
          <w:kern w:val="0"/>
          <w:sz w:val="24"/>
          <w:szCs w:val="24"/>
          <w:lang w:eastAsia="it-IT"/>
          <w14:ligatures w14:val="none"/>
        </w:rPr>
        <w:lastRenderedPageBreak/>
        <w:t xml:space="preserve">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0EBC43AB" w14:textId="26877A74"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810C03">
        <w:rPr>
          <w:rFonts w:ascii="Arial" w:eastAsia="Times New Roman" w:hAnsi="Arial" w:cs="Times New Roman"/>
          <w:bCs/>
          <w:kern w:val="0"/>
          <w:sz w:val="24"/>
          <w:szCs w:val="24"/>
          <w:lang w:eastAsia="it-IT"/>
          <w14:ligatures w14:val="none"/>
        </w:rPr>
        <w:t xml:space="preserve"> </w:t>
      </w:r>
    </w:p>
    <w:p w14:paraId="677CA34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38FCDEE" w14:textId="582A3B82"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w:t>
      </w:r>
      <w:r w:rsidR="00B14EF6" w:rsidRPr="004F50EF">
        <w:rPr>
          <w:rFonts w:ascii="Arial" w:eastAsia="Times New Roman" w:hAnsi="Arial" w:cs="Times New Roman"/>
          <w:b/>
          <w:kern w:val="0"/>
          <w:sz w:val="24"/>
          <w:szCs w:val="24"/>
          <w:lang w:eastAsia="it-IT"/>
          <w14:ligatures w14:val="none"/>
        </w:rPr>
        <w:t>esta regola</w:t>
      </w:r>
    </w:p>
    <w:p w14:paraId="2EDBEAB8"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45C864B8"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33CCB27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127720E" w14:textId="321D2411"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L</w:t>
      </w:r>
      <w:r w:rsidR="00B14EF6" w:rsidRPr="004F50EF">
        <w:rPr>
          <w:rFonts w:ascii="Arial" w:eastAsia="Times New Roman" w:hAnsi="Arial" w:cs="Times New Roman"/>
          <w:b/>
          <w:kern w:val="0"/>
          <w:sz w:val="24"/>
          <w:szCs w:val="24"/>
          <w:lang w:eastAsia="it-IT"/>
          <w14:ligatures w14:val="none"/>
        </w:rPr>
        <w:t>a settima regola</w:t>
      </w:r>
      <w:bookmarkStart w:id="54" w:name="_Toc109313834"/>
    </w:p>
    <w:p w14:paraId="614F307E"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settima regola così suona: Vangelo accomodato, Cristo Gesù accomodato</w:t>
      </w:r>
      <w:bookmarkEnd w:id="54"/>
      <w:r w:rsidRPr="00B14EF6">
        <w:rPr>
          <w:rFonts w:ascii="Arial" w:eastAsia="Times New Roman" w:hAnsi="Arial" w:cs="Times New Roman"/>
          <w:bCs/>
          <w:kern w:val="0"/>
          <w:sz w:val="24"/>
          <w:szCs w:val="24"/>
          <w:lang w:eastAsia="it-IT"/>
          <w14:ligatures w14:val="none"/>
        </w:rPr>
        <w:t>.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36042E76" w14:textId="3A8F2851"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 xml:space="preserve">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w:t>
      </w:r>
      <w:r w:rsidRPr="00B14EF6">
        <w:rPr>
          <w:rFonts w:ascii="Arial" w:eastAsia="Times New Roman" w:hAnsi="Arial" w:cs="Times New Roman"/>
          <w:bCs/>
          <w:kern w:val="0"/>
          <w:sz w:val="24"/>
          <w:szCs w:val="24"/>
          <w:lang w:eastAsia="it-IT"/>
          <w14:ligatures w14:val="none"/>
        </w:rPr>
        <w:lastRenderedPageBreak/>
        <w:t xml:space="preserve">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59773E41"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4E9C383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5A24EEA4" w14:textId="71053FB5"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O</w:t>
      </w:r>
      <w:r w:rsidR="00B14EF6" w:rsidRPr="004F50EF">
        <w:rPr>
          <w:rFonts w:ascii="Arial" w:eastAsia="Times New Roman" w:hAnsi="Arial" w:cs="Times New Roman"/>
          <w:b/>
          <w:kern w:val="0"/>
          <w:sz w:val="24"/>
          <w:szCs w:val="24"/>
          <w:lang w:eastAsia="it-IT"/>
          <w14:ligatures w14:val="none"/>
        </w:rPr>
        <w:t>ttava regola</w:t>
      </w:r>
    </w:p>
    <w:p w14:paraId="55E3FBEB"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26444741"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via dell’amore è quella tracciata dal Salmo: </w:t>
      </w:r>
    </w:p>
    <w:p w14:paraId="246E5D22" w14:textId="77777777"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w:t>
      </w:r>
      <w:r w:rsidRPr="00B14EF6">
        <w:rPr>
          <w:rFonts w:ascii="Arial" w:eastAsia="Times New Roman" w:hAnsi="Arial" w:cs="Times New Roman"/>
          <w:bCs/>
          <w:i/>
          <w:iCs/>
          <w:kern w:val="0"/>
          <w:sz w:val="24"/>
          <w:szCs w:val="24"/>
          <w:lang w:eastAsia="it-IT"/>
          <w14:ligatures w14:val="none"/>
        </w:rPr>
        <w:lastRenderedPageBreak/>
        <w:t xml:space="preserve">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8F7B6FF"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Questa via viene cantata nel Cantico dei Cantaci. Lo sposo è attratto dalla bellezza della sposa. La sposa è conquistata dalla bellezza dello sposo:</w:t>
      </w:r>
    </w:p>
    <w:p w14:paraId="12341FB8" w14:textId="77777777"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4B18977"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Lo sposo e la sposa si cercano con ricerca inesauribile: </w:t>
      </w:r>
    </w:p>
    <w:p w14:paraId="59F3A033" w14:textId="77777777"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w:t>
      </w:r>
      <w:r w:rsidRPr="00B14EF6">
        <w:rPr>
          <w:rFonts w:ascii="Arial" w:eastAsia="Times New Roman" w:hAnsi="Arial" w:cs="Times New Roman"/>
          <w:bCs/>
          <w:i/>
          <w:iCs/>
          <w:kern w:val="0"/>
          <w:sz w:val="24"/>
          <w:szCs w:val="24"/>
          <w:lang w:eastAsia="it-IT"/>
          <w14:ligatures w14:val="none"/>
        </w:rPr>
        <w:lastRenderedPageBreak/>
        <w:t xml:space="preserve">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7255BC09" w14:textId="2B5F769C"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Quando finisce la ricerca, in quell’istante finisce anche l’amore.</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 xml:space="preserve">Cristo Gesù va cercato sempre, giorno dopo giorno, mese dopo mese, anno dopo anno, vita dopo vita: </w:t>
      </w:r>
    </w:p>
    <w:p w14:paraId="5E1B9A9B" w14:textId="20619C47"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810C03" w:rsidRPr="00B14EF6">
        <w:rPr>
          <w:rFonts w:ascii="Arial" w:eastAsia="Times New Roman" w:hAnsi="Arial" w:cs="Times New Roman"/>
          <w:bCs/>
          <w:i/>
          <w:iCs/>
          <w:kern w:val="0"/>
          <w:sz w:val="24"/>
          <w:szCs w:val="24"/>
          <w:lang w:eastAsia="it-IT"/>
          <w14:ligatures w14:val="none"/>
        </w:rPr>
        <w:t>cinnamomo</w:t>
      </w:r>
      <w:r w:rsidRPr="00B14EF6">
        <w:rPr>
          <w:rFonts w:ascii="Arial" w:eastAsia="Times New Roman" w:hAnsi="Arial" w:cs="Times New Roman"/>
          <w:bCs/>
          <w:i/>
          <w:iCs/>
          <w:kern w:val="0"/>
          <w:sz w:val="24"/>
          <w:szCs w:val="24"/>
          <w:lang w:eastAsia="it-IT"/>
          <w14:ligatures w14:val="none"/>
        </w:rPr>
        <w:t>, con ogni specie di alberi d’incenso, mirra e àloe, con tutti gli aromi migliori. Fontana che irrora i giardini, pozzo d’acque vive che sgorgano dal Libano. Àlzati, vento del settentrione, vieni, vieni vento del meridione,</w:t>
      </w:r>
      <w:r w:rsidR="00810C03">
        <w:rPr>
          <w:rFonts w:ascii="Arial" w:eastAsia="Times New Roman" w:hAnsi="Arial" w:cs="Times New Roman"/>
          <w:bCs/>
          <w:i/>
          <w:iCs/>
          <w:kern w:val="0"/>
          <w:sz w:val="24"/>
          <w:szCs w:val="24"/>
          <w:lang w:eastAsia="it-IT"/>
          <w14:ligatures w14:val="none"/>
        </w:rPr>
        <w:t xml:space="preserve"> </w:t>
      </w:r>
      <w:r w:rsidRPr="00B14EF6">
        <w:rPr>
          <w:rFonts w:ascii="Arial" w:eastAsia="Times New Roman" w:hAnsi="Arial" w:cs="Times New Roman"/>
          <w:bCs/>
          <w:i/>
          <w:iCs/>
          <w:kern w:val="0"/>
          <w:sz w:val="24"/>
          <w:szCs w:val="24"/>
          <w:lang w:eastAsia="it-IT"/>
          <w14:ligatures w14:val="none"/>
        </w:rPr>
        <w:t xml:space="preserve">soffia nel mio giardino, si effondano i suoi aromi. Venga l’amato mio nel suo giardino e ne mangi i frutti squisiti (Ct 4,1-16). </w:t>
      </w:r>
    </w:p>
    <w:p w14:paraId="64071787" w14:textId="7432BC4B"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 xml:space="preserve">Neppure possiamo pensare che Gesù si possa cercare con il cuore di ieri, gli occhi di ieri, l’anima di ieri, i sentimenti di ieri. </w:t>
      </w:r>
    </w:p>
    <w:p w14:paraId="7F1E9378"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530C6558" w14:textId="4C704709"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810C03" w:rsidRPr="004F50EF">
        <w:rPr>
          <w:rFonts w:ascii="Arial" w:eastAsia="Times New Roman" w:hAnsi="Arial" w:cs="Times New Roman"/>
          <w:i/>
          <w:iCs/>
          <w:kern w:val="0"/>
          <w:sz w:val="24"/>
          <w:szCs w:val="24"/>
          <w:lang w:eastAsia="it-IT"/>
          <w14:ligatures w14:val="none"/>
        </w:rPr>
        <w:t>un’azione</w:t>
      </w:r>
      <w:r w:rsidRPr="004F50EF">
        <w:rPr>
          <w:rFonts w:ascii="Arial" w:eastAsia="Times New Roman" w:hAnsi="Arial" w:cs="Times New Roman"/>
          <w:i/>
          <w:iCs/>
          <w:kern w:val="0"/>
          <w:sz w:val="24"/>
          <w:szCs w:val="24"/>
          <w:lang w:eastAsia="it-IT"/>
          <w14:ligatures w14:val="none"/>
        </w:rPr>
        <w:t xml:space="preserve"> di seminagione in esso di falsità, di errori, di pregiudizi, di ogni parola che non è frutto della verità di Dio, ma solo della nostra malvagità, cupidigia, superbia, vizio, vanagloria, ricerca morbosa e peccaminosa di sè.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w:t>
      </w:r>
      <w:r w:rsidRPr="004F50EF">
        <w:rPr>
          <w:rFonts w:ascii="Arial" w:eastAsia="Times New Roman" w:hAnsi="Arial" w:cs="Times New Roman"/>
          <w:i/>
          <w:iCs/>
          <w:kern w:val="0"/>
          <w:sz w:val="24"/>
          <w:szCs w:val="24"/>
          <w:lang w:eastAsia="it-IT"/>
          <w14:ligatures w14:val="none"/>
        </w:rPr>
        <w:lastRenderedPageBreak/>
        <w:t xml:space="preserve">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1D98B976"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070FAB34"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 sposo scompare:</w:t>
      </w:r>
      <w:r w:rsidRPr="004F50EF">
        <w:rPr>
          <w:rFonts w:ascii="Arial" w:eastAsia="Times New Roman" w:hAnsi="Arial" w:cs="Times New Roman"/>
          <w:i/>
          <w:kern w:val="0"/>
          <w:sz w:val="24"/>
          <w:szCs w:val="24"/>
          <w:lang w:eastAsia="it-IT"/>
          <w14:ligatures w14:val="none"/>
        </w:rPr>
        <w:t xml:space="preserve"> </w:t>
      </w:r>
    </w:p>
    <w:p w14:paraId="7F279A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w:t>
      </w:r>
      <w:r w:rsidRPr="004F50EF">
        <w:rPr>
          <w:rFonts w:ascii="Arial" w:eastAsia="Times New Roman" w:hAnsi="Arial" w:cs="Times New Roman"/>
          <w:i/>
          <w:iCs/>
          <w:kern w:val="0"/>
          <w:sz w:val="24"/>
          <w:szCs w:val="24"/>
          <w:lang w:eastAsia="it-IT"/>
          <w14:ligatures w14:val="none"/>
        </w:rPr>
        <w:lastRenderedPageBreak/>
        <w:t xml:space="preserve">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D59F5FF"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6F3EF63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5D77F611" w14:textId="0BC979B4"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N</w:t>
      </w:r>
      <w:r w:rsidR="00B14EF6" w:rsidRPr="004F50EF">
        <w:rPr>
          <w:rFonts w:ascii="Arial" w:eastAsia="Times New Roman" w:hAnsi="Arial" w:cs="Times New Roman"/>
          <w:b/>
          <w:kern w:val="0"/>
          <w:sz w:val="24"/>
          <w:szCs w:val="24"/>
          <w:lang w:eastAsia="it-IT"/>
          <w14:ligatures w14:val="none"/>
        </w:rPr>
        <w:t>ona regola</w:t>
      </w:r>
    </w:p>
    <w:p w14:paraId="5E27C79C" w14:textId="5FD6CEFE"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La nona regola così va annunciata: Cristo Gesù vissuto, Cristo Gesù donato.</w:t>
      </w:r>
      <w:r w:rsidR="00810C03">
        <w:rPr>
          <w:rFonts w:ascii="Arial" w:eastAsia="Times New Roman" w:hAnsi="Arial" w:cs="Times New Roman"/>
          <w:kern w:val="0"/>
          <w:sz w:val="24"/>
          <w:szCs w:val="24"/>
          <w:lang w:eastAsia="it-IT"/>
          <w14:ligatures w14:val="none"/>
        </w:rPr>
        <w:t xml:space="preserve"> </w:t>
      </w:r>
      <w:r w:rsidRPr="00B14EF6">
        <w:rPr>
          <w:rFonts w:ascii="Arial" w:eastAsia="Times New Roman" w:hAnsi="Arial" w:cs="Times New Roman"/>
          <w:kern w:val="0"/>
          <w:sz w:val="24"/>
          <w:szCs w:val="24"/>
          <w:lang w:eastAsia="it-IT"/>
          <w14:ligatures w14:val="none"/>
        </w:rPr>
        <w:t xml:space="preserve">Questa verità è a noi insegnata in modo divinamente mirabile dall’Apostolo Paolo. Lui vive e muore per Cristo. Lui vive correndo dietro Cristo al fine di raggiungerlo: </w:t>
      </w:r>
    </w:p>
    <w:p w14:paraId="372198E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1EF442C5"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1BB2396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“Ritengo che tutto sia una perdita a motivo della sublimità della conoscenza di Cristo Gesù, mio Signore. Per lui ho lasciato perdere tutte queste cose e le considero </w:t>
      </w:r>
      <w:r w:rsidRPr="004F50EF">
        <w:rPr>
          <w:rFonts w:ascii="Arial" w:eastAsia="Times New Roman" w:hAnsi="Arial" w:cs="Times New Roman"/>
          <w:i/>
          <w:iCs/>
          <w:kern w:val="0"/>
          <w:sz w:val="24"/>
          <w:szCs w:val="24"/>
          <w:lang w:eastAsia="it-IT"/>
          <w14:ligatures w14:val="none"/>
        </w:rPr>
        <w:lastRenderedPageBreak/>
        <w:t xml:space="preserve">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1F5153AD"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0E03E838"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46F0740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1A0EA0C" w14:textId="20A4EA58" w:rsidR="00A43106" w:rsidRPr="00B14EF6"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D</w:t>
      </w:r>
      <w:r w:rsidR="00B14EF6" w:rsidRPr="00B14EF6">
        <w:rPr>
          <w:rFonts w:ascii="Arial" w:eastAsia="Times New Roman" w:hAnsi="Arial" w:cs="Times New Roman"/>
          <w:b/>
          <w:kern w:val="0"/>
          <w:sz w:val="24"/>
          <w:szCs w:val="24"/>
          <w:lang w:eastAsia="it-IT"/>
          <w14:ligatures w14:val="none"/>
        </w:rPr>
        <w:t>ecima regola</w:t>
      </w:r>
    </w:p>
    <w:p w14:paraId="653F813C" w14:textId="175C986B"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decima regola chiede la nostra conversione al Verbo Incarnato.</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Siamo oggi chiamati a convertirci al Verbo Incarnato, al Figlio Unigenito Eterno del Padre che si è fatto carne nel seno della Vergine Maria.</w:t>
      </w:r>
    </w:p>
    <w:p w14:paraId="504DC173"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Senza la conversione a Lui nessun’altra conversione sarà mai possibile. Tutto e sempre avviene si copie in Cristo, con Cristo, per Cristo. </w:t>
      </w:r>
    </w:p>
    <w:p w14:paraId="52032CC5"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Non sarà possibile convertirci a Dio. Gesù, il Verbo Incarnato, è la sola via che ci apre le porte del cuore del Padre. </w:t>
      </w:r>
    </w:p>
    <w:p w14:paraId="5ED97328"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Non possiamo convertici allo Spirito Santo. Lo Spirito Santo lo si attinge solo nel cuore di Cristo ed è divenendo noi corpo di Cristo che possiamo essere condotti e guidati dallo Spirito Santo. </w:t>
      </w:r>
    </w:p>
    <w:p w14:paraId="5723AD75"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Non possiamo convertici al Vangelo, perché il Vangelo è Cristo ed il suo Mistero di Incarnazione, Passione, Morte, Risurrezione, Ascensione gloriosa al cielo. </w:t>
      </w:r>
    </w:p>
    <w:p w14:paraId="0EC238E0"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Neanche all’uomo possiamo convertirci, perché senza la conversione a Cristo rimaniamo nella nostra vecchia natura, che è natura di peccato, consumata dal vizio e da ogni idolatria e immoralità. </w:t>
      </w:r>
    </w:p>
    <w:p w14:paraId="4C0C94E8"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lastRenderedPageBreak/>
        <w:t xml:space="preserve">Neanche possiamo convertirci alla nostra razionalità e intelligenza, perché anche questa conversione è opera della nostra conversione a Cristo Signore. </w:t>
      </w:r>
    </w:p>
    <w:p w14:paraId="19B97694"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B06CDA0"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4F0B665D"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0362E5B7"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04134E7D"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w:t>
      </w:r>
      <w:r w:rsidRPr="00B14EF6">
        <w:rPr>
          <w:rFonts w:ascii="Arial" w:eastAsia="Times New Roman" w:hAnsi="Arial" w:cs="Times New Roman"/>
          <w:kern w:val="0"/>
          <w:sz w:val="24"/>
          <w:szCs w:val="24"/>
          <w:lang w:eastAsia="it-IT"/>
          <w14:ligatures w14:val="none"/>
        </w:rPr>
        <w:lastRenderedPageBreak/>
        <w:t xml:space="preserve">conoscenza per ogni uomo. Chi nega Cristo, si condanna a vivere nell’ignoranza e nell’inganno, nella falsità e nella menzogna per tutti i giorni della sua vita. </w:t>
      </w:r>
    </w:p>
    <w:p w14:paraId="73B6BCF1"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Tristissime peccato quello del cristiano.</w:t>
      </w:r>
    </w:p>
    <w:p w14:paraId="447B57D8"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p>
    <w:p w14:paraId="4AE5E1B2" w14:textId="441610D8"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U</w:t>
      </w:r>
      <w:r w:rsidR="00B14EF6" w:rsidRPr="004F50EF">
        <w:rPr>
          <w:rFonts w:ascii="Arial" w:eastAsia="Times New Roman" w:hAnsi="Arial" w:cs="Times New Roman"/>
          <w:b/>
          <w:kern w:val="0"/>
          <w:sz w:val="24"/>
          <w:szCs w:val="24"/>
          <w:lang w:eastAsia="it-IT"/>
          <w14:ligatures w14:val="none"/>
        </w:rPr>
        <w:t>ndicesima regola</w:t>
      </w:r>
    </w:p>
    <w:p w14:paraId="7010368A" w14:textId="57FE423B"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L’undicesima regola domanda una urgente conversione alla Chiesa.</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 xml:space="preserve">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390933E9" w14:textId="77777777"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1193B27" w14:textId="77777777"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w:t>
      </w:r>
      <w:r w:rsidRPr="00B14EF6">
        <w:rPr>
          <w:rFonts w:ascii="Arial" w:eastAsia="Times New Roman" w:hAnsi="Arial" w:cs="Times New Roman"/>
          <w:bCs/>
          <w:i/>
          <w:iCs/>
          <w:kern w:val="0"/>
          <w:sz w:val="24"/>
          <w:szCs w:val="24"/>
          <w:lang w:eastAsia="it-IT"/>
          <w14:ligatures w14:val="none"/>
        </w:rPr>
        <w:lastRenderedPageBreak/>
        <w:t xml:space="preserve">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FFF01EA"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64F93111"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46DC48D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w:t>
      </w:r>
      <w:r w:rsidRPr="004F50EF">
        <w:rPr>
          <w:rFonts w:ascii="Arial" w:eastAsia="Times New Roman" w:hAnsi="Arial" w:cs="Times New Roman"/>
          <w:i/>
          <w:iCs/>
          <w:kern w:val="0"/>
          <w:sz w:val="24"/>
          <w:szCs w:val="24"/>
          <w:lang w:eastAsia="it-IT"/>
          <w14:ligatures w14:val="none"/>
        </w:rPr>
        <w:lastRenderedPageBreak/>
        <w:t xml:space="preserve">nemici e contro i suoi avversari volgerei la mia mano; quelli che odiano il Signore gli sarebbero sottomessi e la loro sorte sarebbe segnata per sempre. Lo nutrirei con fiore di frumento, lo sazierei con miele dalla roccia»” (Sal 81,1-17). </w:t>
      </w:r>
    </w:p>
    <w:p w14:paraId="0BE26C7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invece cosa rivela il profeta Isaia:</w:t>
      </w:r>
    </w:p>
    <w:p w14:paraId="0868ED33" w14:textId="0356F22F"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“Eppure il Signore aspetta con fiducia per farvi grazia, per questo sorge per avere pietà di voi,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mangeranno biada saporita, ventilata con la pala e con il vaglio (Is 30,18-24). </w:t>
      </w:r>
    </w:p>
    <w:p w14:paraId="3C6085AF"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5DF561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9A42D7C"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w:t>
      </w:r>
      <w:r w:rsidRPr="00B14EF6">
        <w:rPr>
          <w:rFonts w:ascii="Arial" w:eastAsia="Times New Roman" w:hAnsi="Arial" w:cs="Times New Roman"/>
          <w:bCs/>
          <w:kern w:val="0"/>
          <w:sz w:val="24"/>
          <w:szCs w:val="24"/>
          <w:lang w:eastAsia="it-IT"/>
          <w14:ligatures w14:val="none"/>
        </w:rPr>
        <w:lastRenderedPageBreak/>
        <w:t xml:space="preserve">donando Cristo Gesù la nostra stessa vita perché l’altro viva la vita di Cristo nel suo corpo, nella sua anima, nel suo spirito. </w:t>
      </w:r>
    </w:p>
    <w:p w14:paraId="1A71B09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690295C" w14:textId="5FD611EC"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D</w:t>
      </w:r>
      <w:r w:rsidR="00B14EF6" w:rsidRPr="004F50EF">
        <w:rPr>
          <w:rFonts w:ascii="Arial" w:eastAsia="Times New Roman" w:hAnsi="Arial" w:cs="Times New Roman"/>
          <w:b/>
          <w:kern w:val="0"/>
          <w:sz w:val="24"/>
          <w:szCs w:val="24"/>
          <w:lang w:eastAsia="it-IT"/>
          <w14:ligatures w14:val="none"/>
        </w:rPr>
        <w:t>odicesima regola</w:t>
      </w:r>
    </w:p>
    <w:p w14:paraId="338F711C"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20F30BFA" w14:textId="4D413E09"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271F3044"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728B6E40"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6A118D60"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Ecco chi è il cristiano per natura trasformata in Cristo: è luce che porta alla luce, verità che indica la via della verità, grazia che dona grazia, giustizia che manifesta </w:t>
      </w:r>
      <w:r w:rsidRPr="00B14EF6">
        <w:rPr>
          <w:rFonts w:ascii="Arial" w:eastAsia="Times New Roman" w:hAnsi="Arial" w:cs="Times New Roman"/>
          <w:bCs/>
          <w:kern w:val="0"/>
          <w:sz w:val="24"/>
          <w:szCs w:val="24"/>
          <w:lang w:eastAsia="it-IT"/>
          <w14:ligatures w14:val="none"/>
        </w:rPr>
        <w:lastRenderedPageBreak/>
        <w:t>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3E698D18"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p>
    <w:p w14:paraId="725696CD" w14:textId="1E095AB6"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T</w:t>
      </w:r>
      <w:r w:rsidR="00B14EF6" w:rsidRPr="004F50EF">
        <w:rPr>
          <w:rFonts w:ascii="Arial" w:eastAsia="Times New Roman" w:hAnsi="Arial" w:cs="Times New Roman"/>
          <w:b/>
          <w:kern w:val="0"/>
          <w:sz w:val="24"/>
          <w:szCs w:val="24"/>
          <w:lang w:eastAsia="it-IT"/>
          <w14:ligatures w14:val="none"/>
        </w:rPr>
        <w:t>redicesima regola</w:t>
      </w:r>
    </w:p>
    <w:p w14:paraId="7EE42271"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110A3F84"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5133652C" w14:textId="1E2379B1" w:rsidR="00A43106" w:rsidRPr="00B14EF6"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14EF6">
        <w:rPr>
          <w:rFonts w:ascii="Arial" w:eastAsia="Times New Roman" w:hAnsi="Arial" w:cs="Times New Roman"/>
          <w:bCs/>
          <w:i/>
          <w:iCs/>
          <w:kern w:val="0"/>
          <w:sz w:val="24"/>
          <w:szCs w:val="24"/>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810C03">
        <w:rPr>
          <w:rFonts w:ascii="Arial" w:eastAsia="Times New Roman" w:hAnsi="Arial" w:cs="Times New Roman"/>
          <w:bCs/>
          <w:i/>
          <w:iCs/>
          <w:kern w:val="0"/>
          <w:sz w:val="24"/>
          <w:szCs w:val="24"/>
          <w:lang w:eastAsia="it-IT"/>
          <w14:ligatures w14:val="none"/>
        </w:rPr>
        <w:t xml:space="preserve"> </w:t>
      </w:r>
      <w:r w:rsidRPr="00B14EF6">
        <w:rPr>
          <w:rFonts w:ascii="Arial" w:eastAsia="Times New Roman" w:hAnsi="Arial" w:cs="Times New Roman"/>
          <w:bCs/>
          <w:i/>
          <w:iCs/>
          <w:kern w:val="0"/>
          <w:sz w:val="24"/>
          <w:szCs w:val="24"/>
          <w:lang w:eastAsia="it-IT"/>
          <w14:ligatures w14:val="none"/>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3BBD27FE"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 tacere è vero atto di sapienza per il cristiano, perché lui non compie questo atto che sarebbe di grande conforto a Cristo mentre invece altro non fa che parlare e </w:t>
      </w:r>
      <w:r w:rsidRPr="00B14EF6">
        <w:rPr>
          <w:rFonts w:ascii="Arial" w:eastAsia="Times New Roman" w:hAnsi="Arial" w:cs="Times New Roman"/>
          <w:bCs/>
          <w:kern w:val="0"/>
          <w:sz w:val="24"/>
          <w:szCs w:val="24"/>
          <w:lang w:eastAsia="it-IT"/>
          <w14:ligatures w14:val="none"/>
        </w:rPr>
        <w:lastRenderedPageBreak/>
        <w:t xml:space="preserve">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62B4216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3723600"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3F8E5FB6"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Lo ripetiamo: ogni falsità contro Cristo è falsità contro l’uomo e ogni morte inflitta a Cristo è morte inflitta all’uomo.</w:t>
      </w:r>
    </w:p>
    <w:p w14:paraId="53FAAE6B"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p>
    <w:p w14:paraId="53022EE3" w14:textId="0EA18744"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Q</w:t>
      </w:r>
      <w:r w:rsidR="00B14EF6" w:rsidRPr="004F50EF">
        <w:rPr>
          <w:rFonts w:ascii="Arial" w:eastAsia="Times New Roman" w:hAnsi="Arial" w:cs="Times New Roman"/>
          <w:b/>
          <w:kern w:val="0"/>
          <w:sz w:val="24"/>
          <w:szCs w:val="24"/>
          <w:lang w:eastAsia="it-IT"/>
          <w14:ligatures w14:val="none"/>
        </w:rPr>
        <w:t>uattordicesima regola</w:t>
      </w:r>
    </w:p>
    <w:p w14:paraId="15CDA983"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B14EF6">
        <w:rPr>
          <w:rFonts w:ascii="Arial" w:eastAsia="Times New Roman" w:hAnsi="Arial" w:cs="Times New Roman"/>
          <w:bCs/>
          <w:i/>
          <w:kern w:val="0"/>
          <w:sz w:val="24"/>
          <w:szCs w:val="24"/>
          <w:lang w:eastAsia="it-IT"/>
          <w14:ligatures w14:val="none"/>
        </w:rPr>
        <w:t>“Qualsiasi cosa vi chiede, fatela”. “Fate tutto ciò che Lui vi chiederà”</w:t>
      </w:r>
      <w:r w:rsidRPr="00B14EF6">
        <w:rPr>
          <w:rFonts w:ascii="Arial" w:eastAsia="Times New Roman" w:hAnsi="Arial" w:cs="Times New Roman"/>
          <w:bCs/>
          <w:kern w:val="0"/>
          <w:sz w:val="24"/>
          <w:szCs w:val="24"/>
          <w:lang w:eastAsia="it-IT"/>
          <w14:ligatures w14:val="none"/>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0DECC169" w14:textId="5F51FAE4"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“Figli, ascoltate me, vostro padre, e agite in modo da essere salvati. Il Signore infatti ha glorificato il padre al di sopra dei figli e ha stabilito il diritto della madre sulla prole. Chi onora il padre espia i peccati,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chi onora sua madre è come chi accumula tesori. Chi onora il padre avrà gioia dai propri figli e sarà esaudito nel giorno della sua preghiera. Chi glorifica il padre vivrà a lungo, chi obbedisce al Signore darà </w:t>
      </w:r>
      <w:r w:rsidRPr="004F50EF">
        <w:rPr>
          <w:rFonts w:ascii="Arial" w:eastAsia="Times New Roman" w:hAnsi="Arial" w:cs="Times New Roman"/>
          <w:i/>
          <w:iCs/>
          <w:kern w:val="0"/>
          <w:sz w:val="24"/>
          <w:szCs w:val="24"/>
          <w:lang w:eastAsia="it-IT"/>
          <w14:ligatures w14:val="none"/>
        </w:rPr>
        <w:lastRenderedPageBreak/>
        <w:t>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4EC4A32C"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68B4BA81" w14:textId="77777777" w:rsidR="00A43106" w:rsidRPr="00B14EF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14EF6">
        <w:rPr>
          <w:rFonts w:ascii="Arial" w:eastAsia="Times New Roman" w:hAnsi="Arial" w:cs="Times New Roman"/>
          <w:kern w:val="0"/>
          <w:sz w:val="24"/>
          <w:szCs w:val="24"/>
          <w:lang w:eastAsia="it-IT"/>
          <w14:ligatures w14:val="none"/>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7863D9CD" w14:textId="77777777" w:rsidR="00A43106" w:rsidRPr="00B14EF6" w:rsidRDefault="00A43106" w:rsidP="005D1649">
      <w:pPr>
        <w:spacing w:after="120" w:line="240" w:lineRule="auto"/>
        <w:rPr>
          <w:rFonts w:ascii="Times New Roman" w:eastAsia="Times New Roman" w:hAnsi="Times New Roman" w:cs="Times New Roman"/>
          <w:kern w:val="0"/>
          <w:sz w:val="24"/>
          <w:szCs w:val="24"/>
          <w:lang w:eastAsia="it-IT"/>
          <w14:ligatures w14:val="none"/>
        </w:rPr>
      </w:pPr>
    </w:p>
    <w:p w14:paraId="19DC4FA7" w14:textId="522A21CF"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Q</w:t>
      </w:r>
      <w:r w:rsidR="00B14EF6" w:rsidRPr="004F50EF">
        <w:rPr>
          <w:rFonts w:ascii="Arial" w:eastAsia="Times New Roman" w:hAnsi="Arial" w:cs="Times New Roman"/>
          <w:b/>
          <w:kern w:val="0"/>
          <w:sz w:val="24"/>
          <w:szCs w:val="24"/>
          <w:lang w:eastAsia="it-IT"/>
          <w14:ligatures w14:val="none"/>
        </w:rPr>
        <w:t>uindicesima regola</w:t>
      </w:r>
    </w:p>
    <w:p w14:paraId="33E872EA"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quindicesima regola ci insegna che Cristo Gesù è la verità dell’uomo.</w:t>
      </w:r>
    </w:p>
    <w:p w14:paraId="778D4C27"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Cristo Gesù è la verità dell’uomo, perché Lui è la verità del Padre e dello Spirito Santo. </w:t>
      </w:r>
    </w:p>
    <w:p w14:paraId="02AF6982"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verità della creazione e della redenzione. </w:t>
      </w:r>
    </w:p>
    <w:p w14:paraId="1E6F6517"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verità della vita e della morte. </w:t>
      </w:r>
    </w:p>
    <w:p w14:paraId="3285D410"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verità del tempo e dell’eternità.</w:t>
      </w:r>
    </w:p>
    <w:p w14:paraId="532536D7"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verità della scienza e del pensiero di ogni uomo. </w:t>
      </w:r>
    </w:p>
    <w:p w14:paraId="55B5A574"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Non solo Lui è la verità. È anche la vita.</w:t>
      </w:r>
    </w:p>
    <w:p w14:paraId="34993AB1"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Lui è la vita del Padre e dello Spirito Santo. </w:t>
      </w:r>
    </w:p>
    <w:p w14:paraId="756D7330"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vita della creazione e della redenzione.</w:t>
      </w:r>
    </w:p>
    <w:p w14:paraId="02E8DEF2"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La vita che vince ogni morte e che dona vera vita ad ogni vita. </w:t>
      </w:r>
    </w:p>
    <w:p w14:paraId="3ABD899C"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lastRenderedPageBreak/>
        <w:t>Lui è la vita del tempo e dell’eternità.</w:t>
      </w:r>
    </w:p>
    <w:p w14:paraId="1454F926" w14:textId="77777777" w:rsidR="00A43106" w:rsidRPr="00B14EF6" w:rsidRDefault="00A43106" w:rsidP="00B14EF6">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vita vera di ogni scienza e di ogni pensiero dell’uomo.</w:t>
      </w:r>
    </w:p>
    <w:p w14:paraId="1AE6D843"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25033152"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0687EC5C"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27834989"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72A8C483"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4F87DB30"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29F0952F"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lastRenderedPageBreak/>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0D97F043"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p>
    <w:p w14:paraId="18E8F90F" w14:textId="3A35B58C"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w:t>
      </w:r>
      <w:r w:rsidR="00B14EF6" w:rsidRPr="004F50EF">
        <w:rPr>
          <w:rFonts w:ascii="Arial" w:eastAsia="Times New Roman" w:hAnsi="Arial" w:cs="Times New Roman"/>
          <w:b/>
          <w:kern w:val="0"/>
          <w:sz w:val="24"/>
          <w:szCs w:val="24"/>
          <w:lang w:eastAsia="it-IT"/>
          <w14:ligatures w14:val="none"/>
        </w:rPr>
        <w:t>edicesima regola</w:t>
      </w:r>
    </w:p>
    <w:p w14:paraId="3CA76933" w14:textId="58E1CE5F"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La sedicesima regola afferma che è il Vangelo la verità del cristiano.</w:t>
      </w:r>
      <w:r w:rsidR="00810C03">
        <w:rPr>
          <w:rFonts w:ascii="Arial" w:eastAsia="Times New Roman" w:hAnsi="Arial" w:cs="Times New Roman"/>
          <w:bCs/>
          <w:kern w:val="0"/>
          <w:sz w:val="24"/>
          <w:szCs w:val="24"/>
          <w:lang w:eastAsia="it-IT"/>
          <w14:ligatures w14:val="none"/>
        </w:rPr>
        <w:t xml:space="preserve"> </w:t>
      </w:r>
      <w:r w:rsidRPr="00B14EF6">
        <w:rPr>
          <w:rFonts w:ascii="Arial" w:eastAsia="Times New Roman" w:hAnsi="Arial" w:cs="Times New Roman"/>
          <w:bCs/>
          <w:kern w:val="0"/>
          <w:sz w:val="24"/>
          <w:szCs w:val="24"/>
          <w:lang w:eastAsia="it-IT"/>
          <w14:ligatures w14:val="none"/>
        </w:rPr>
        <w:t xml:space="preserve">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7D7B9E91"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0A7F271A"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4B0BBED3"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1CA48F34"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w:t>
      </w:r>
      <w:r w:rsidRPr="00B14EF6">
        <w:rPr>
          <w:rFonts w:ascii="Arial" w:eastAsia="Times New Roman" w:hAnsi="Arial" w:cs="Times New Roman"/>
          <w:bCs/>
          <w:kern w:val="0"/>
          <w:sz w:val="24"/>
          <w:szCs w:val="24"/>
          <w:lang w:eastAsia="it-IT"/>
          <w14:ligatures w14:val="none"/>
        </w:rPr>
        <w:lastRenderedPageBreak/>
        <w:t xml:space="preserve">la vocazione di ogni uomo: fare del Vangelo la sua sola ed unica verità. Operare con opera incessante perché esso diventi anche verità di ogni altro uomo. </w:t>
      </w:r>
    </w:p>
    <w:p w14:paraId="70167C9A" w14:textId="77777777" w:rsidR="00A43106" w:rsidRPr="00B14EF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14EF6">
        <w:rPr>
          <w:rFonts w:ascii="Arial" w:eastAsia="Times New Roman" w:hAnsi="Arial" w:cs="Times New Roman"/>
          <w:bCs/>
          <w:kern w:val="0"/>
          <w:sz w:val="24"/>
          <w:szCs w:val="24"/>
          <w:lang w:eastAsia="it-IT"/>
          <w14:ligatures w14:val="none"/>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29B7216C"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p>
    <w:p w14:paraId="718A0146" w14:textId="53CC6393"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D</w:t>
      </w:r>
      <w:r w:rsidR="004A178C" w:rsidRPr="004F50EF">
        <w:rPr>
          <w:rFonts w:ascii="Arial" w:eastAsia="Times New Roman" w:hAnsi="Arial" w:cs="Times New Roman"/>
          <w:b/>
          <w:kern w:val="0"/>
          <w:sz w:val="24"/>
          <w:szCs w:val="24"/>
          <w:lang w:eastAsia="it-IT"/>
          <w14:ligatures w14:val="none"/>
        </w:rPr>
        <w:t>iciassettesima regola</w:t>
      </w:r>
    </w:p>
    <w:p w14:paraId="565FE0DA"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3741DFF1"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7538E4BC"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22ABE561"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Ecco cosa il Diacono Stefano dice ai discepoli di Mosè, a coloro che facevano della Parola di Mosè il loro vanto e la loro gloria: </w:t>
      </w:r>
    </w:p>
    <w:p w14:paraId="378B6F10"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w:t>
      </w:r>
      <w:r w:rsidRPr="004A178C">
        <w:rPr>
          <w:rFonts w:ascii="Arial" w:eastAsia="Times New Roman" w:hAnsi="Arial" w:cs="Times New Roman"/>
          <w:bCs/>
          <w:i/>
          <w:iCs/>
          <w:kern w:val="0"/>
          <w:sz w:val="24"/>
          <w:szCs w:val="24"/>
          <w:lang w:eastAsia="it-IT"/>
          <w14:ligatures w14:val="none"/>
        </w:rPr>
        <w:lastRenderedPageBreak/>
        <w:t>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7B3094D2"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11CA3E98"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16CFFBE7"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43FF869D" w14:textId="77777777" w:rsidR="00A43106" w:rsidRPr="004F50EF" w:rsidRDefault="00A43106" w:rsidP="005D1649">
      <w:pPr>
        <w:spacing w:after="120" w:line="240" w:lineRule="auto"/>
        <w:jc w:val="both"/>
        <w:rPr>
          <w:rFonts w:ascii="Times New Roman" w:eastAsia="Times New Roman" w:hAnsi="Times New Roman" w:cs="Times New Roman"/>
          <w:b/>
          <w:kern w:val="0"/>
          <w:sz w:val="24"/>
          <w:szCs w:val="24"/>
          <w:lang w:eastAsia="it-IT"/>
          <w14:ligatures w14:val="none"/>
        </w:rPr>
      </w:pPr>
    </w:p>
    <w:p w14:paraId="3CDC09A1" w14:textId="3048A4C0"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D</w:t>
      </w:r>
      <w:r w:rsidR="004A178C" w:rsidRPr="004F50EF">
        <w:rPr>
          <w:rFonts w:ascii="Arial" w:eastAsia="Times New Roman" w:hAnsi="Arial" w:cs="Times New Roman"/>
          <w:b/>
          <w:kern w:val="0"/>
          <w:sz w:val="24"/>
          <w:szCs w:val="24"/>
          <w:lang w:eastAsia="it-IT"/>
          <w14:ligatures w14:val="none"/>
        </w:rPr>
        <w:t>iciottesima regola</w:t>
      </w:r>
    </w:p>
    <w:p w14:paraId="606A4219"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6776A666"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4DDA97C8"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Se noi diciamo che tutte le vie religiose sono buone per avere la vita eterna, evidentemente Cristo Gesù non lo conosciamo. Neanche le più elementari verità di Lui ci sono note. Lo Spirito Santo ci ha rivelato che la salvezza di ogni uomo è in </w:t>
      </w:r>
      <w:r w:rsidRPr="004A178C">
        <w:rPr>
          <w:rFonts w:ascii="Arial" w:eastAsia="Times New Roman" w:hAnsi="Arial" w:cs="Times New Roman"/>
          <w:bCs/>
          <w:kern w:val="0"/>
          <w:sz w:val="24"/>
          <w:szCs w:val="24"/>
          <w:lang w:eastAsia="it-IT"/>
          <w14:ligatures w14:val="none"/>
        </w:rPr>
        <w:lastRenderedPageBreak/>
        <w:t xml:space="preserve">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55FDAFBE"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004BEEEF"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7C19F14E"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0A4B3D2B"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037657D7"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E1495F0" w14:textId="2879772C"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w:t>
      </w:r>
      <w:r w:rsidRPr="004A178C">
        <w:rPr>
          <w:rFonts w:ascii="Arial" w:eastAsia="Times New Roman" w:hAnsi="Arial" w:cs="Times New Roman"/>
          <w:bCs/>
          <w:i/>
          <w:iCs/>
          <w:kern w:val="0"/>
          <w:sz w:val="24"/>
          <w:szCs w:val="24"/>
          <w:lang w:eastAsia="it-IT"/>
          <w14:ligatures w14:val="none"/>
        </w:rPr>
        <w:lastRenderedPageBreak/>
        <w:t>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10C03">
        <w:rPr>
          <w:rFonts w:ascii="Arial" w:eastAsia="Times New Roman" w:hAnsi="Arial" w:cs="Times New Roman"/>
          <w:bCs/>
          <w:i/>
          <w:iCs/>
          <w:kern w:val="0"/>
          <w:sz w:val="24"/>
          <w:szCs w:val="24"/>
          <w:lang w:eastAsia="it-IT"/>
          <w14:ligatures w14:val="none"/>
        </w:rPr>
        <w:t xml:space="preserve"> </w:t>
      </w:r>
      <w:r w:rsidRPr="004A178C">
        <w:rPr>
          <w:rFonts w:ascii="Arial" w:eastAsia="Times New Roman" w:hAnsi="Arial" w:cs="Times New Roman"/>
          <w:bCs/>
          <w:i/>
          <w:iCs/>
          <w:kern w:val="0"/>
          <w:sz w:val="24"/>
          <w:szCs w:val="24"/>
          <w:lang w:eastAsia="it-IT"/>
          <w14:ligatures w14:val="none"/>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26C9194A"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0BDC0487"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2A65DF4"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136F01E1"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 xml:space="preserve">“Una volta Giacobbe aveva cotto una minestra; Esaù arrivò dalla campagna ed era sfinito. Disse a Giacobbe: «Lasciami mangiare un po’ di questa minestra rossa, perché io sono sfinito». Per questo fu chiamato Edom. Giacobbe disse: «Vendimi </w:t>
      </w:r>
      <w:r w:rsidRPr="004A178C">
        <w:rPr>
          <w:rFonts w:ascii="Arial" w:eastAsia="Times New Roman" w:hAnsi="Arial" w:cs="Times New Roman"/>
          <w:bCs/>
          <w:i/>
          <w:iCs/>
          <w:kern w:val="0"/>
          <w:sz w:val="24"/>
          <w:szCs w:val="24"/>
          <w:lang w:eastAsia="it-IT"/>
          <w14:ligatures w14:val="none"/>
        </w:rPr>
        <w:lastRenderedPageBreak/>
        <w:t xml:space="preserve">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24A7DCF9"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La nostra gloria e il nostro nome vale per noi infinitamente più della gloria e del nome di Cristo Gesù.</w:t>
      </w:r>
    </w:p>
    <w:p w14:paraId="56D4F3D4"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p>
    <w:p w14:paraId="429AEEC5" w14:textId="0B77CADC" w:rsidR="00A43106" w:rsidRPr="004F50EF" w:rsidRDefault="00A43106" w:rsidP="005D1649">
      <w:pPr>
        <w:spacing w:after="120" w:line="240" w:lineRule="auto"/>
        <w:jc w:val="both"/>
        <w:rPr>
          <w:rFonts w:ascii="Arial" w:eastAsia="Times New Roman" w:hAnsi="Arial" w:cs="Arial"/>
          <w:b/>
          <w:kern w:val="0"/>
          <w:sz w:val="24"/>
          <w:szCs w:val="24"/>
          <w:lang w:eastAsia="it-IT"/>
          <w14:ligatures w14:val="none"/>
        </w:rPr>
      </w:pPr>
      <w:r w:rsidRPr="004F50EF">
        <w:rPr>
          <w:rFonts w:ascii="Arial" w:eastAsia="Times New Roman" w:hAnsi="Arial" w:cs="Arial"/>
          <w:b/>
          <w:kern w:val="0"/>
          <w:sz w:val="24"/>
          <w:szCs w:val="24"/>
          <w:lang w:eastAsia="it-IT"/>
          <w14:ligatures w14:val="none"/>
        </w:rPr>
        <w:t>D</w:t>
      </w:r>
      <w:r w:rsidR="004A178C" w:rsidRPr="004F50EF">
        <w:rPr>
          <w:rFonts w:ascii="Arial" w:eastAsia="Times New Roman" w:hAnsi="Arial" w:cs="Arial"/>
          <w:b/>
          <w:kern w:val="0"/>
          <w:sz w:val="24"/>
          <w:szCs w:val="24"/>
          <w:lang w:eastAsia="it-IT"/>
          <w14:ligatures w14:val="none"/>
        </w:rPr>
        <w:t>iciannovesima regola</w:t>
      </w:r>
    </w:p>
    <w:p w14:paraId="4CC6E4D7"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Arial"/>
          <w:bCs/>
          <w:kern w:val="0"/>
          <w:sz w:val="24"/>
          <w:szCs w:val="24"/>
          <w:lang w:eastAsia="it-IT"/>
          <w14:ligatures w14:val="none"/>
        </w:rPr>
        <w:t xml:space="preserve">La diciannovesima regola chiede ad ogni discepolo di Gesù la retta conoscenza del Vangelo. </w:t>
      </w:r>
      <w:r w:rsidRPr="004A178C">
        <w:rPr>
          <w:rFonts w:ascii="Arial" w:eastAsia="Times New Roman" w:hAnsi="Arial" w:cs="Times New Roman"/>
          <w:bCs/>
          <w:kern w:val="0"/>
          <w:sz w:val="24"/>
          <w:szCs w:val="24"/>
          <w:lang w:eastAsia="it-IT"/>
          <w14:ligatures w14:val="none"/>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0545EDD1"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66C11901"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18E93067"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44F2AE9E"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lastRenderedPageBreak/>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2D21BD04"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Vale per il cristiano quanto il Signore disse al profeta Ezechiele:</w:t>
      </w:r>
    </w:p>
    <w:p w14:paraId="025CFF39"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4B7ED19"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p>
    <w:p w14:paraId="5F0FA52F" w14:textId="6B783A60"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V</w:t>
      </w:r>
      <w:r w:rsidR="004A178C" w:rsidRPr="004F50EF">
        <w:rPr>
          <w:rFonts w:ascii="Arial" w:eastAsia="Times New Roman" w:hAnsi="Arial" w:cs="Times New Roman"/>
          <w:b/>
          <w:kern w:val="0"/>
          <w:sz w:val="24"/>
          <w:szCs w:val="24"/>
          <w:lang w:eastAsia="it-IT"/>
          <w14:ligatures w14:val="none"/>
        </w:rPr>
        <w:t>entesima regola</w:t>
      </w:r>
    </w:p>
    <w:p w14:paraId="7640E964" w14:textId="0F11254A"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La ventesima regola esige che si annunci il Vangelo mostrando il Vangelo vissuto.</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3346A20E"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w:t>
      </w:r>
      <w:r w:rsidRPr="004A178C">
        <w:rPr>
          <w:rFonts w:ascii="Arial" w:eastAsia="Times New Roman" w:hAnsi="Arial" w:cs="Times New Roman"/>
          <w:bCs/>
          <w:kern w:val="0"/>
          <w:sz w:val="24"/>
          <w:szCs w:val="24"/>
          <w:lang w:eastAsia="it-IT"/>
          <w14:ligatures w14:val="none"/>
        </w:rPr>
        <w:lastRenderedPageBreak/>
        <w:t xml:space="preserve">Spirito Santo la Parola che noi diciamo non è colma di vita. È solo una misera parola. Invece colmiamo la Parola di Spirito Santo ed essa diviene Parola di vita che crea vita e produce molti frutti di conversione e di fede in Cristo Gesù. </w:t>
      </w:r>
    </w:p>
    <w:p w14:paraId="37C3CF53"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6DF56DA1"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7B7BA874"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51FA6ACB" w14:textId="10E6FC9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Ecco perché il missionario del Vangelo, lo Spirito Santo e Cristo Signore devono essere una cosa sola. Non tre cose separate, ma una cosa sola. </w:t>
      </w:r>
    </w:p>
    <w:p w14:paraId="0EDFC2F1"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39465F2F"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Ecco allora la missione del cristiano: crescere nella conoscenza del mistero di Cristo per amare da una conoscenza sempre più vera e più perfetta. Conoscenza che non </w:t>
      </w:r>
      <w:r w:rsidRPr="004A178C">
        <w:rPr>
          <w:rFonts w:ascii="Arial" w:eastAsia="Times New Roman" w:hAnsi="Arial" w:cs="Times New Roman"/>
          <w:bCs/>
          <w:kern w:val="0"/>
          <w:sz w:val="24"/>
          <w:szCs w:val="24"/>
          <w:lang w:eastAsia="it-IT"/>
          <w14:ligatures w14:val="none"/>
        </w:rPr>
        <w:lastRenderedPageBreak/>
        <w:t xml:space="preserve">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5BBE5A6D"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309FE4F6"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011F7149" w14:textId="6F130AAC" w:rsidR="00A4310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810C03" w:rsidRPr="004A178C">
        <w:rPr>
          <w:rFonts w:ascii="Arial" w:eastAsia="Times New Roman" w:hAnsi="Arial" w:cs="Times New Roman"/>
          <w:bCs/>
          <w:kern w:val="0"/>
          <w:sz w:val="24"/>
          <w:szCs w:val="24"/>
          <w:lang w:eastAsia="it-IT"/>
          <w14:ligatures w14:val="none"/>
        </w:rPr>
        <w:t>Finché</w:t>
      </w:r>
      <w:r w:rsidRPr="004A178C">
        <w:rPr>
          <w:rFonts w:ascii="Arial" w:eastAsia="Times New Roman" w:hAnsi="Arial" w:cs="Times New Roman"/>
          <w:bCs/>
          <w:kern w:val="0"/>
          <w:sz w:val="24"/>
          <w:szCs w:val="24"/>
          <w:lang w:eastAsia="it-IT"/>
          <w14:ligatures w14:val="none"/>
        </w:rPr>
        <w:t xml:space="preserve"> questo non avverrà, l’uomo mai potrà dirsi vero uomo. Gli mancano verità e identità. Gli manca la conoscenza della sua natura. È privo della specificità e particolarità della sua vita. Senza verità e identità, quale uomo possiamo noi </w:t>
      </w:r>
      <w:r w:rsidRPr="004A178C">
        <w:rPr>
          <w:rFonts w:ascii="Arial" w:eastAsia="Times New Roman" w:hAnsi="Arial" w:cs="Times New Roman"/>
          <w:bCs/>
          <w:kern w:val="0"/>
          <w:sz w:val="24"/>
          <w:szCs w:val="24"/>
          <w:lang w:eastAsia="it-IT"/>
          <w14:ligatures w14:val="none"/>
        </w:rPr>
        <w:lastRenderedPageBreak/>
        <w:t>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w:t>
      </w:r>
    </w:p>
    <w:p w14:paraId="582BEF71" w14:textId="77777777" w:rsidR="004A178C" w:rsidRDefault="004A178C" w:rsidP="005D1649">
      <w:pPr>
        <w:spacing w:after="120" w:line="240" w:lineRule="auto"/>
        <w:jc w:val="both"/>
        <w:rPr>
          <w:rFonts w:ascii="Arial" w:eastAsia="Times New Roman" w:hAnsi="Arial" w:cs="Times New Roman"/>
          <w:bCs/>
          <w:kern w:val="0"/>
          <w:sz w:val="24"/>
          <w:szCs w:val="24"/>
          <w:lang w:eastAsia="it-IT"/>
          <w14:ligatures w14:val="none"/>
        </w:rPr>
      </w:pPr>
    </w:p>
    <w:p w14:paraId="7EAD5F9B" w14:textId="77777777" w:rsidR="00A43106" w:rsidRPr="004A178C" w:rsidRDefault="00A43106" w:rsidP="004A178C">
      <w:pPr>
        <w:pStyle w:val="Corpotesto"/>
        <w:rPr>
          <w:b/>
          <w:bCs/>
        </w:rPr>
      </w:pPr>
      <w:bookmarkStart w:id="55" w:name="_Toc116462979"/>
      <w:r w:rsidRPr="004A178C">
        <w:rPr>
          <w:b/>
          <w:bCs/>
        </w:rPr>
        <w:t>Saluto</w:t>
      </w:r>
      <w:bookmarkEnd w:id="55"/>
      <w:r w:rsidRPr="004A178C">
        <w:rPr>
          <w:b/>
          <w:bCs/>
        </w:rPr>
        <w:t xml:space="preserve"> </w:t>
      </w:r>
    </w:p>
    <w:p w14:paraId="5C39A65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w:t>
      </w:r>
      <w:r w:rsidRPr="004F50EF">
        <w:rPr>
          <w:rFonts w:ascii="Arial" w:eastAsia="Times New Roman" w:hAnsi="Arial" w:cs="Times New Roman"/>
          <w:b/>
          <w:kern w:val="0"/>
          <w:sz w:val="24"/>
          <w:szCs w:val="24"/>
          <w:lang w:eastAsia="it-IT"/>
          <w14:ligatures w14:val="none"/>
        </w:rPr>
        <w:t>Io, il Presbìtero, alla Signora eletta da Dio e ai suoi figli, che amo nella verità, e non io soltanto, ma tutti quelli che hanno conosciuto la verità,</w:t>
      </w:r>
    </w:p>
    <w:p w14:paraId="2AAFE460"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Chi scrive è l’Apostolo Giovanni. Non si presenta come Apostolo, ma come il Presbitero. Anche l’Apostolo Pietro si presenta ai presbiteri come presbitero, anzi come con-presbitero. Anziano è di sapore di Antico Testamento. Gli anziani sono i capi tribù o capi casati ed hanno un ruolo di governo nel popolo dei Figli d’Israele. Leggiamo prima un brano della Prima Lettera dell’Apostolo Pietro e dopo un brano del Libro dei Numeri. In questo brano appare con chiarezza qual è il ruolo degli anziani nella vita del popolo di Dio.</w:t>
      </w:r>
    </w:p>
    <w:p w14:paraId="38D8FF42"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7C54C48" w14:textId="0023198F" w:rsidR="00A43106" w:rsidRPr="004A178C" w:rsidRDefault="00A43106" w:rsidP="005D1649">
      <w:pPr>
        <w:autoSpaceDE w:val="0"/>
        <w:autoSpaceDN w:val="0"/>
        <w:adjustRightInd w:val="0"/>
        <w:spacing w:after="120" w:line="240" w:lineRule="auto"/>
        <w:jc w:val="both"/>
        <w:rPr>
          <w:rFonts w:ascii="Greek" w:eastAsia="Times New Roman" w:hAnsi="Greek" w:cs="Greek"/>
          <w:kern w:val="0"/>
          <w:sz w:val="24"/>
          <w:szCs w:val="24"/>
          <w:lang w:eastAsia="it-IT"/>
          <w14:ligatures w14:val="none"/>
        </w:rPr>
      </w:pPr>
      <w:r w:rsidRPr="004A178C">
        <w:rPr>
          <w:rFonts w:ascii="Greek" w:eastAsia="Times New Roman" w:hAnsi="Greek" w:cs="Greek"/>
          <w:kern w:val="0"/>
          <w:sz w:val="24"/>
          <w:szCs w:val="24"/>
          <w:lang w:eastAsia="it-IT"/>
          <w14:ligatures w14:val="none"/>
        </w:rPr>
        <w:t>Presbutšrouj oân ™n Øm‹n parakalî Ð sumpresbÚteroj kaˆ m£rtuj tîn toà Cristoà paqhm£twn, Ð kaˆ tÁj melloÚshj ¢pokalÚptesqai dÒxhj koinwnÒj: poim£nate tÕ ™n Øm‹n po…mnion toà qeoà [,™piskopoàntej] m¾ ¢nagkastîj ¢ll¦ ˜kous…wj kat¦ qeÒn, mhd</w:t>
      </w:r>
      <w:r w:rsidRPr="004A178C">
        <w:rPr>
          <w:rFonts w:ascii="Greek" w:eastAsia="Times New Roman" w:hAnsi="Greek" w:cs="Greek"/>
          <w:kern w:val="0"/>
          <w:sz w:val="24"/>
          <w:szCs w:val="24"/>
          <w:lang w:val="el-GR" w:eastAsia="it-IT"/>
          <w14:ligatures w14:val="none"/>
        </w:rPr>
        <w:t></w:t>
      </w:r>
      <w:r w:rsidRPr="004A178C">
        <w:rPr>
          <w:rFonts w:ascii="Greek" w:eastAsia="Times New Roman" w:hAnsi="Greek" w:cs="Greek"/>
          <w:kern w:val="0"/>
          <w:sz w:val="24"/>
          <w:szCs w:val="24"/>
          <w:lang w:eastAsia="it-IT"/>
          <w14:ligatures w14:val="none"/>
        </w:rPr>
        <w:t xml:space="preserve"> a„scrokerdîj ¢ll¦ proqÚmwj, mhd' æj katakurieÚontej tîn kl»rwn ¢ll¦ tÚpoi ginÒmenoi toà poimn…ou:</w:t>
      </w:r>
      <w:r w:rsidR="00810C03">
        <w:rPr>
          <w:rFonts w:ascii="Greek" w:eastAsia="Times New Roman" w:hAnsi="Greek" w:cs="Greek"/>
          <w:kern w:val="0"/>
          <w:sz w:val="24"/>
          <w:szCs w:val="24"/>
          <w:lang w:eastAsia="it-IT"/>
          <w14:ligatures w14:val="none"/>
        </w:rPr>
        <w:t xml:space="preserve"> </w:t>
      </w:r>
      <w:r w:rsidRPr="004A178C">
        <w:rPr>
          <w:rFonts w:ascii="Greek" w:eastAsia="Times New Roman" w:hAnsi="Greek" w:cs="Greek"/>
          <w:kern w:val="0"/>
          <w:sz w:val="24"/>
          <w:szCs w:val="24"/>
          <w:lang w:eastAsia="it-IT"/>
          <w14:ligatures w14:val="none"/>
        </w:rPr>
        <w:t>kaˆ fanerwqšntoj toà ¢rcipo…menoj komie‹sqe tÕn ¢mar£ntinon tÁj dÒxhj stšfanon.</w:t>
      </w:r>
      <w:r w:rsidRPr="004A178C">
        <w:rPr>
          <w:rFonts w:ascii="Times New Roman" w:eastAsia="Times New Roman" w:hAnsi="Times New Roman" w:cs="Times New Roman"/>
          <w:kern w:val="0"/>
          <w:sz w:val="24"/>
          <w:szCs w:val="24"/>
          <w:lang w:eastAsia="it-IT"/>
          <w14:ligatures w14:val="none"/>
        </w:rPr>
        <w:t xml:space="preserve"> (1Pt 5,1-4). </w:t>
      </w:r>
    </w:p>
    <w:p w14:paraId="670C6708" w14:textId="77777777" w:rsidR="00A43106" w:rsidRPr="004A178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val="la-Latn" w:eastAsia="it-IT"/>
          <w14:ligatures w14:val="none"/>
        </w:rPr>
      </w:pPr>
      <w:r w:rsidRPr="004A178C">
        <w:rPr>
          <w:rFonts w:ascii="Arial" w:eastAsia="Times New Roman" w:hAnsi="Arial" w:cs="Times New Roman"/>
          <w:kern w:val="0"/>
          <w:sz w:val="24"/>
          <w:szCs w:val="24"/>
          <w:lang w:val="la-Latn" w:eastAsia="it-IT"/>
          <w14:ligatures w14:val="none"/>
        </w:rPr>
        <w:t xml:space="preserve">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 </w:t>
      </w:r>
    </w:p>
    <w:p w14:paraId="61D987E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140901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gente raccogliticcia, in mezzo a loro, fu presa da grande bramosia, e anche gli Israeliti ripresero a piangere e dissero: «Chi ci darà carne da mangiare? Ci </w:t>
      </w:r>
      <w:r w:rsidRPr="004F50EF">
        <w:rPr>
          <w:rFonts w:ascii="Arial" w:eastAsia="Times New Roman" w:hAnsi="Arial" w:cs="Times New Roman"/>
          <w:i/>
          <w:iCs/>
          <w:kern w:val="0"/>
          <w:sz w:val="24"/>
          <w:szCs w:val="24"/>
          <w:lang w:eastAsia="it-IT"/>
          <w14:ligatures w14:val="none"/>
        </w:rPr>
        <w:lastRenderedPageBreak/>
        <w:t xml:space="preserve">ricordiamo dei pesci che mangiavamo in Egitto gratuitamente, dei cetrioli, dei cocomeri, dei porri, delle cipolle e dell’aglio. Ora la nostra gola inaridisce; non c’è più nulla, i nostri occhi non vedono altro che questa manna». </w:t>
      </w:r>
    </w:p>
    <w:p w14:paraId="54E5ED3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13CA763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9258234" w14:textId="77777777" w:rsidR="00A43106" w:rsidRPr="004A178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0F00F28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32645B7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F15AFD5" w14:textId="77777777" w:rsidR="00A43106" w:rsidRPr="004A178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w:t>
      </w:r>
      <w:r w:rsidRPr="004A178C">
        <w:rPr>
          <w:rFonts w:ascii="Arial" w:eastAsia="Times New Roman" w:hAnsi="Arial" w:cs="Times New Roman"/>
          <w:bCs/>
          <w:i/>
          <w:iCs/>
          <w:kern w:val="0"/>
          <w:sz w:val="24"/>
          <w:szCs w:val="24"/>
          <w:lang w:eastAsia="it-IT"/>
          <w14:ligatures w14:val="none"/>
        </w:rPr>
        <w:lastRenderedPageBreak/>
        <w:t>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E0762C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 </w:t>
      </w:r>
    </w:p>
    <w:p w14:paraId="4C657BC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Negli ultimi giorni, dice il Signore, Io effonderò il mio Spirito sopra ogni persona; i vostri figli e le vostre figlie profeteranno, i vostri giovani avranno visioni e i vostri anziani faranno dei sogni (At 2, 17). Il giorno dopo si radunarono in Gerusalemme i capi, gli anziani e gli scribi (At 4, 5). Allora Pietro, pieno di Spirito Santo, disse loro: "Capi del popolo e anziani (At 4, 8). 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E così sollevarono il popolo, gli anziani e gli scribi; gli piombarono addosso, lo catturarono e lo trascinarono davanti al sinedrio (At 6, 12). Questo fecero, indirizzandolo agli anziani, per mezzo di Barnaba e Saulo (At 11, 30). Costituirono quindi per loro in ogni comunità alcuni anziani e dopo avere pregato e digiunato li affidarono al Signore, nel quale avevano creduto (At 14, 23). </w:t>
      </w:r>
    </w:p>
    <w:p w14:paraId="6C4A7B6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w:t>
      </w:r>
    </w:p>
    <w:p w14:paraId="006DE14A" w14:textId="74889329"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Da Milèto mandò a chiamare subito ad Efeso gli anziani della Chiesa (At 20, 17). L'indomani Paolo fece visita a Giacomo insieme con noi: c'erano anche tutti gli anziani (At 21, 18). Come può darmi testimonianza il sommo sacerdote e tutto il collegio degli anziani. Da loro ricevetti lettere per i nostri fratelli di Damasco e partii allo scopo di condurre anche quelli di là come prigionieri a Gerusalemme, per essere </w:t>
      </w:r>
      <w:r w:rsidRPr="004F50EF">
        <w:rPr>
          <w:rFonts w:ascii="Arial" w:eastAsia="Times New Roman" w:hAnsi="Arial" w:cs="Times New Roman"/>
          <w:i/>
          <w:iCs/>
          <w:kern w:val="0"/>
          <w:sz w:val="24"/>
          <w:szCs w:val="24"/>
          <w:lang w:eastAsia="it-IT"/>
          <w14:ligatures w14:val="none"/>
        </w:rPr>
        <w:lastRenderedPageBreak/>
        <w:t xml:space="preserve">puniti (At 22, 5). Si presentarono ai sommi sacerdoti e agli anziani e dissero: "Ci siamo obbligati con giuramento esecratorio di non assaggiare nulla sino a che non avremo ucciso Paolo (At 23, 14). Cinque giorni dopo arrivò il sommo sacerdote Anania insieme con alcuni anziani e a un avvocato di nome Tertullo e si presentarono al governatore per accusare Paolo (At 24, 1). Durante la mia visita a Gerusalemme, si presentarono con accuse i sommi sacerdoti e gli anziani dei Giudei per reclamarne la condanna (At 25, 15). Non essere aspro nel riprendere un anziano, ma esortalo come fosse tuo padre; i più giovani come fratelli (1Tm 5, 1). Esorto gli anziani che sono tra voi, quale anziano come loro, testimone delle sofferenze di Cristo e partecipe della gloria che deve manifestarsi (1Pt 5, 1). Ugualmente, voi, giovani, siate sottomessi agli anziani. Rivestitevi tutti di umiltà gli uni verso gli altri, perchè Dio resiste ai superbi, ma </w:t>
      </w:r>
      <w:r w:rsidR="00810C03" w:rsidRPr="004F50EF">
        <w:rPr>
          <w:rFonts w:ascii="Arial" w:eastAsia="Times New Roman" w:hAnsi="Arial" w:cs="Times New Roman"/>
          <w:i/>
          <w:iCs/>
          <w:kern w:val="0"/>
          <w:sz w:val="24"/>
          <w:szCs w:val="24"/>
          <w:lang w:eastAsia="it-IT"/>
          <w14:ligatures w14:val="none"/>
        </w:rPr>
        <w:t>dà</w:t>
      </w:r>
      <w:r w:rsidRPr="004F50EF">
        <w:rPr>
          <w:rFonts w:ascii="Arial" w:eastAsia="Times New Roman" w:hAnsi="Arial" w:cs="Times New Roman"/>
          <w:i/>
          <w:iCs/>
          <w:kern w:val="0"/>
          <w:sz w:val="24"/>
          <w:szCs w:val="24"/>
          <w:lang w:eastAsia="it-IT"/>
          <w14:ligatures w14:val="none"/>
        </w:rPr>
        <w:t xml:space="preserve"> grazia agli umili (1Pt 5, 5). </w:t>
      </w:r>
    </w:p>
    <w:p w14:paraId="12687B86" w14:textId="3494D7F4"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L’Apostolo Giovanni non è un presbitero. È invece il Presbitero. Presentandosi come il Presbitero, è giusto che si pensi che così veniva chiamato dai discepoli di Gesù del suo tempo. Sapendo noi che è stato l’ultimo degli Apostoli a lasciare la nostra terra, lui allora era il solo Apostolo vivente. Da qui forse l’appellativo di: “Il Presbitero”, l’Anziano. A chi scrive il Presbitero: alla Chiesa di Dio. La Chiesa è chiamata con un nome particolare: “Signore Eletta. Electa Domina -</w:t>
      </w:r>
      <w:r w:rsidRPr="004A178C">
        <w:rPr>
          <w:rFonts w:ascii="Greek" w:eastAsia="Times New Roman" w:hAnsi="Greek" w:cs="Greek"/>
          <w:kern w:val="0"/>
          <w:sz w:val="24"/>
          <w:szCs w:val="24"/>
          <w:lang w:eastAsia="it-IT"/>
          <w14:ligatures w14:val="none"/>
        </w:rPr>
        <w:t xml:space="preserve"> klektÍ kur…v</w:t>
      </w:r>
      <w:r w:rsidRPr="004A178C">
        <w:rPr>
          <w:rFonts w:ascii="Arial" w:eastAsia="Times New Roman" w:hAnsi="Arial" w:cs="Times New Roman"/>
          <w:kern w:val="0"/>
          <w:sz w:val="24"/>
          <w:szCs w:val="24"/>
          <w:lang w:eastAsia="it-IT"/>
          <w14:ligatures w14:val="none"/>
        </w:rPr>
        <w:t xml:space="preserve"> ”.</w:t>
      </w:r>
      <w:r w:rsidR="00810C03">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Scrive alla Signore Eletta e ai suoi figli. Lui la Signore Eletta e i suoi figli li ama nella verità. Non soltanto Lui li ama, ma tutti quelli che hanno conosciuto la verità.</w:t>
      </w:r>
    </w:p>
    <w:p w14:paraId="4D577A87" w14:textId="10B57636" w:rsidR="00A43106" w:rsidRPr="004A178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Io, il Presbìtero, alla Signora eletta da Dio e ai suoi figli, che amo nella verità, e non io soltanto, ma tutti quelli che hanno conosciuto la verità, </w:t>
      </w:r>
      <w:r w:rsidRPr="004A178C">
        <w:rPr>
          <w:rFonts w:ascii="Arial" w:eastAsia="Times New Roman" w:hAnsi="Arial" w:cs="Times New Roman"/>
          <w:bCs/>
          <w:kern w:val="0"/>
          <w:sz w:val="24"/>
          <w:szCs w:val="24"/>
          <w:lang w:val="la-Latn" w:eastAsia="it-IT"/>
          <w14:ligatures w14:val="none"/>
        </w:rPr>
        <w:t>Senior electae dominae et natis</w:t>
      </w:r>
      <w:r w:rsidRPr="004A178C">
        <w:rPr>
          <w:rFonts w:ascii="Arial" w:eastAsia="Times New Roman" w:hAnsi="Arial" w:cs="Times New Roman"/>
          <w:bCs/>
          <w:kern w:val="0"/>
          <w:sz w:val="24"/>
          <w:szCs w:val="24"/>
          <w:lang w:eastAsia="it-IT"/>
          <w14:ligatures w14:val="none"/>
        </w:rPr>
        <w:t xml:space="preserve"> eius quos ego diligo in veritate et non ego solus sed et omnes qui cognoverunt veritatem (2Gv 1,1).</w:t>
      </w:r>
      <w:r w:rsidR="00810C03">
        <w:rPr>
          <w:rFonts w:ascii="Arial" w:eastAsia="Times New Roman" w:hAnsi="Arial" w:cs="Times New Roman"/>
          <w:bCs/>
          <w:kern w:val="0"/>
          <w:sz w:val="24"/>
          <w:szCs w:val="24"/>
          <w:lang w:eastAsia="it-IT"/>
          <w14:ligatures w14:val="none"/>
        </w:rPr>
        <w:t xml:space="preserve"> </w:t>
      </w:r>
      <w:r w:rsidRPr="004A178C">
        <w:rPr>
          <w:rFonts w:ascii="Greek" w:eastAsia="Times New Roman" w:hAnsi="Greek" w:cs="Greek"/>
          <w:bCs/>
          <w:kern w:val="0"/>
          <w:sz w:val="24"/>
          <w:szCs w:val="24"/>
          <w:lang w:eastAsia="it-IT"/>
          <w14:ligatures w14:val="none"/>
        </w:rPr>
        <w:t>`O presbÚteroj ™klektÍ kur…v kaˆ to‹j tšknoij aÙtÁj, oÞj ™gë ¢gapî ™n ¢lhqe…v, kaˆ oÙk ™gë mÒnoj ¢ll¦ kaˆ p£ntej oƒ ™gnwkÒtej t¾n ¢l»qeian,</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(2Gv 1,1). </w:t>
      </w:r>
    </w:p>
    <w:p w14:paraId="300470E3"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Si può amare solo nella verità. Ama chi è nella verità. La nostra verità è Cristo Gesù. In Cristo Gesù la nostra verità è il Padre e lo Spirito Santo. In Cristo Gesù la nostra verità è la sua Parola. In Cristo Gesù e per Cristo Gesù e con Cristo Gesù si ama la Chiesa, si amano i fratelli. Chi si separa da Cristo Gesù non può amare, perché non è nella verità. La verità non ha conosciuto. Come fa ad amare uno che non conosce la verità secondo le purissime regole per la conoscenza della verità? La verità si può conoscere in un solo modo: divenendo noi verità nella verità di Cristo, vita nella vita di Cristo, obbedienza nell’obbedienza di Cristo, sacrificio nel sacrificio di Cristo. Si conosce la verità per partecipazione della natura divina che può realizzarsi in noi solo in Cristo, con Cristo, per Cristo, nel suo corpo. Chi non vive come vero corpo di Cristo, non può amare nella verità, perché la verità non conosce. Chi vuole amare nella verità deve divenire verità in Cristo Verità. Come Cristo Gesù nel seno della Vergine Maria per opera dello Spirito Santo è divenuto vero uomo, vera nostra carne e vero nostro sangue, così ogni uomo, se vuole divenire verità in Cristo, deve entrare nel seno del Battesimo e per opera dello Spirito Santo essere fatto vero corpo di Cristo Gesù. Divenendo vero corpo di Cristo e vivendo come vero corpo di Cristo si diviene verità, ma sempre rimanendo in Cristo, e vivendo con Cisto, in Cristo, per Cristo. Se si esce da Cristo Gesù, si esce dalla verità, si ritorna ad essere falsità. Si ama con amore di falsità e non con amore di verità. Avendo noi oggi deciso di non dare più Cristo agli uomini e noi stessi vivere non più in Cristo, con Cristo, per Cristo, altro non possiamo fare, se non amare con un amore di falsità e di menzogna. Il cristiano mai potrà amare con amore di falsità. Lui è chiamato ad </w:t>
      </w:r>
      <w:r w:rsidRPr="004A178C">
        <w:rPr>
          <w:rFonts w:ascii="Arial" w:eastAsia="Times New Roman" w:hAnsi="Arial" w:cs="Times New Roman"/>
          <w:bCs/>
          <w:kern w:val="0"/>
          <w:sz w:val="24"/>
          <w:szCs w:val="24"/>
          <w:lang w:eastAsia="it-IT"/>
          <w14:ligatures w14:val="none"/>
        </w:rPr>
        <w:lastRenderedPageBreak/>
        <w:t xml:space="preserve">amare sempre con l’amore di Cristo Gesù, nell’amore di Cristo Gesù. L’amore di verità si può vivere solo in Cristo Signore. È grande la missione del cristiano sulla nostra terra. </w:t>
      </w:r>
    </w:p>
    <w:p w14:paraId="356B7C8C" w14:textId="2BB908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È la Chiesa che va amata nella verità. Sono i figli della Chiesa, o della Signora eletta, che vanno amati bella verità. Ora come si fa ad amare la Chiesa nella verità, se neanche più si generano figli ad essa nelle acque del battesimo per la purissima fede in Cristo Gesù? Come si fa ad amare la Chiesa nella verità se la si distrugge nella sua verità di essere Lei, la Signore Eletta, la Luce del mondo e il Sale della terra per la salvezza di ogni uomo? Come si fa ad amare la Chiesa nella verità se oggi neanche più si crede in essa? Chi non crede non sono i Barbari o gli Sciti. Chi non crede nella verità della Chiesa sono oggi proprio i figli della Signore Eletta. Non può amare nella verità chi distrugge la Chiesa nella sua verità. Chi non ama la Chiesa nella sua verità dalla sua verità, non può amare Dio Padre secondo purissima verità e neanche Cristo Gesù e lo Spirito Santo. Non può amare né l’uomo e neanche le opere del Signore. Come fa un cristiano ad amare la terra secondo verità, se lui è nella falsità e nella menzogna, dal momento che non ama la Chiesa secondo purissima verità?</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Si diviene verità di Cristo divenendo verità della Chiesa. Dalla verità della Chiesa si ama Cristo Gesù secondo verità, il Padre e lo Spirito Santo secondo verità, ogni uomo e l’intero universo secondo verità. Tutto è dalla verità della Chiesa, dimorando nella verità e amando la Chiesa dalla verità.</w:t>
      </w:r>
    </w:p>
    <w:p w14:paraId="7795D6A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2</w:t>
      </w:r>
      <w:r w:rsidRPr="004F50EF">
        <w:rPr>
          <w:rFonts w:ascii="Arial" w:eastAsia="Times New Roman" w:hAnsi="Arial" w:cs="Times New Roman"/>
          <w:b/>
          <w:kern w:val="0"/>
          <w:sz w:val="24"/>
          <w:szCs w:val="24"/>
          <w:lang w:eastAsia="it-IT"/>
          <w14:ligatures w14:val="none"/>
        </w:rPr>
        <w:t>a causa della verità che rimane in noi e sarà con noi in eterno:</w:t>
      </w:r>
    </w:p>
    <w:p w14:paraId="4A58D607" w14:textId="68619619"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Il Presbitero può amare la Signore Eletta nella verità a causa della verità che rimane in Lui e in quanti amano nella verità. La verità sarà con noi in eterno. Si ama nella verità. Si può amare nella verità a causa della verità. Nella verità a causa della verità non si ama per un solo giorno perché poi dopo la verità finisce e finendo la verità finisce anche la carità. La verità sarà con noi in eterno e in eterno possiamo amare dalla verità. Perché la verità sarà per noi in eterno? Perché Il Padre ci ha dato la verità nel Figlio suo facendoci verità della sua verità, verità nella sua verità. Essendo stati fatti noi verità della verità di Cristo Gesù, essendo Cristo Gesù verità eterna, anche noi in lui partecipiamo dell’eternità della sua verità. Per questo la verità mai verrà meno ed essa sarà sempre con noi. Ad una condizione però: che noi rimaniamo sempre in Cristo</w:t>
      </w:r>
      <w:r w:rsidR="00810C03">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e viviamo con Cristo e per Cristo. Ecco cosa è stato a noi rivelato dalla Spirito Santo sia per mezzo dell’apostolo Giovanni e sia anche per mezzo dell’Apostolo Paolo:</w:t>
      </w:r>
    </w:p>
    <w:p w14:paraId="4D17B311" w14:textId="56E9AAEF"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 xml:space="preserve">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213D7BEE"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w:t>
      </w:r>
      <w:r w:rsidRPr="004A178C">
        <w:rPr>
          <w:rFonts w:ascii="Arial" w:eastAsia="Times New Roman" w:hAnsi="Arial" w:cs="Times New Roman"/>
          <w:i/>
          <w:iCs/>
          <w:kern w:val="0"/>
          <w:sz w:val="24"/>
          <w:szCs w:val="24"/>
          <w:lang w:eastAsia="it-IT"/>
          <w14:ligatures w14:val="none"/>
        </w:rPr>
        <w:lastRenderedPageBreak/>
        <w:t xml:space="preserve">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4EC80A63"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14:paraId="6B436941" w14:textId="49BB2D6F"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w:t>
      </w:r>
      <w:r w:rsidRPr="004A178C">
        <w:rPr>
          <w:rFonts w:ascii="Arial" w:eastAsia="Times New Roman" w:hAnsi="Arial" w:cs="Times New Roman"/>
          <w:i/>
          <w:iCs/>
          <w:kern w:val="0"/>
          <w:sz w:val="24"/>
          <w:szCs w:val="24"/>
          <w:lang w:eastAsia="it-IT"/>
          <w14:ligatures w14:val="none"/>
        </w:rPr>
        <w:lastRenderedPageBreak/>
        <w:t>mondo, e io vengo a te. Padre santo, custodiscili nel tuo nome, quello che mi hai dato, perché siano una sola cosa, come noi.</w:t>
      </w:r>
    </w:p>
    <w:p w14:paraId="1429D508"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3DE5578"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2381B3F6" w14:textId="0651757A"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essere santi e immacolati di fronte a lui nella carità, predestinandoci a essere per lui figli adottivi mediante Gesù Cristo, secondo il disegno d’amore della sua volontà, a lode dello splendore della sua grazia, di cui ci ha gratificati nel Figlio amato. In lui, mediante il suo</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 xml:space="preserve">avete ricevuto il sigillo dello Spirito Santo che era stato promesso, il quale è caparra della nostra </w:t>
      </w:r>
      <w:r w:rsidRPr="004A178C">
        <w:rPr>
          <w:rFonts w:ascii="Arial" w:eastAsia="Times New Roman" w:hAnsi="Arial" w:cs="Times New Roman"/>
          <w:i/>
          <w:iCs/>
          <w:kern w:val="0"/>
          <w:sz w:val="24"/>
          <w:szCs w:val="24"/>
          <w:lang w:eastAsia="it-IT"/>
          <w14:ligatures w14:val="none"/>
        </w:rPr>
        <w:lastRenderedPageBreak/>
        <w:t>eredità, in attesa della completa redenzione di coloro che Dio si è acquistato a lode della sua gloria.</w:t>
      </w:r>
    </w:p>
    <w:p w14:paraId="41E1B644"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B1A16A3"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1,3-21)</w:t>
      </w:r>
    </w:p>
    <w:p w14:paraId="02E32D15"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0452524"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7AEBDDB"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 xml:space="preserve">Chi vuole essere verità eterna deve rimanere in Cristo verità eterna. Chi si separa da Cristo Gesù, chi non diviene corpo di Cristo Gesù, chi non vive come vero corpo di Cristo Gesù, non conosce la verità, perché non è divenuto verità di Cristo in Cristo. O se un tempo lo è divenuto, ora non lo è più perché si è separato da Cristo Gesù. Nella misura in cui ci separiamo da Cristo Gesù, nella stessa misura diveniamo falsità e menzogna. Quando una persona si avvicina al sole, il solo lo avvolge con la sua luce. Se giunge fino ad immergersi nel solo, il solo lo trasforma nella sua natura fino a inglobarlo nella sua massa di luce. se invece una persona si allontana dal sole, si raffredda nella misura del suo allontanamento fino a divenire </w:t>
      </w:r>
      <w:r w:rsidRPr="004A178C">
        <w:rPr>
          <w:rFonts w:ascii="Arial" w:eastAsia="Times New Roman" w:hAnsi="Arial" w:cs="Times New Roman"/>
          <w:kern w:val="0"/>
          <w:sz w:val="24"/>
          <w:szCs w:val="24"/>
          <w:lang w:eastAsia="it-IT"/>
          <w14:ligatures w14:val="none"/>
        </w:rPr>
        <w:lastRenderedPageBreak/>
        <w:t xml:space="preserve">un masso di ghiaccio. Mentre immersi nel sole perdiamo la nostra verità e identità di natura umana, siamo trasformati in altro. Immersi in Cristo non perdiamo la nostra natura umana e neanche la nostra identità. Raggiungiamo invece la nostra più alta e più eccelsa natura umana e la più alta ed eccelsa identità. Satana invece ci tenta e ci fa credere che noi siamo veri uomini se ci separiamo da Cristo. Chi cade in questa tentazione diventa un blocco massiccio di falsità e di menzogna, di errore e di tenebre. Cristo Gesù è la nostra verità eterna. Immersi in lui per opera dello Spirito Santo e in Lui conservati, sempre per opera dello Spirito Santo e della nostra volontà, diveniamo verità eterna come Cristo è verità eterna. Possiamo amare di un amore eterno perché siamo divenuti nella verità eterna, sempre per opera dello Spirito Santo e della nostra volontà, amore eterno. Cristo è il solo Sole della verità e dell’amore eterno venuto nella carne. Diveniamo suo corpo e suo sangue, rimaniamo suo corpo e suo sangue? Anche noi ci trasforma in soli di verità e di amore eterno per il Signore nostro Dio e per i fratelli da amare sempre nella verità di Cristo e nel suo amore eterno. Altre vie per amare a noi non sono state donate. </w:t>
      </w:r>
    </w:p>
    <w:p w14:paraId="65B65AF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3</w:t>
      </w:r>
      <w:r w:rsidRPr="004F50EF">
        <w:rPr>
          <w:rFonts w:ascii="Arial" w:eastAsia="Times New Roman" w:hAnsi="Arial" w:cs="Times New Roman"/>
          <w:b/>
          <w:kern w:val="0"/>
          <w:sz w:val="24"/>
          <w:szCs w:val="24"/>
          <w:lang w:eastAsia="it-IT"/>
          <w14:ligatures w14:val="none"/>
        </w:rPr>
        <w:t>grazia, misericordia e pace saranno con noi da parte di Dio Padre e da parte di Gesù Cristo, Figlio del Padre, nella verità e nell’amore.</w:t>
      </w:r>
    </w:p>
    <w:p w14:paraId="1FCD9359"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Ecco ora quali doni sono stati dati ai discepoli di Gesù: grazia, misericordia e pace. Questi doni sono stati dati da parte del Padre e da parte di Cristo Gesù, Figlio del Padre. Quando questi soni sono con noi? Quando noi siamo nella verità e nell’amore di Cristo Gesù, che è verità e amore del Padre suo. Se ci separiamo da Cristo Gesù, il Figlio Unigenito del Padre, noi rimaniamo senza grazia, senza misericordia, senza pace. Perché rimaniamo senza grazia senza misericordia, senza pace? Perché la grazia del Padre è Cristo Gesù. La misericordia del Padre è Cristo Gesù. La pace di Cristo è Cristo Gesù. Inoltre grazia, misericordia e pace si possono vivere solo in Cristo, con Cristo, per Cristo. Per questo noi dobbiamo sempre rimanere nella verità e nell’amore di Cristo Gesù. Tutto è Cristo per noi e tutto è per noi in Cristo, con Cristo, per Cristo. Ci separiamo da Cristo ed è per noi il nulla.</w:t>
      </w:r>
    </w:p>
    <w:p w14:paraId="2C9A8557" w14:textId="7049EF34"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Quando ci si separa da Cristo? Quando ci si separa dalla sua Parola, dal suo Vangelo, dalla sua volontà, dai suoi comandamenti, dai suoi desideri. Poiché oggi ci siamo separati dai suoi comandamenti, non siamo più in Cristo e se non siamo in Cristo grazia, misericordia e pace mai potranno essere con noi, perché noi non siamo in Cristo Gesù. Chi vuole i doni di Cristo, deve essere in Cristo. Possiamo leggere secondo questo principio la parola del figlio minore che abbandona la casa del Padre.</w:t>
      </w:r>
      <w:r w:rsidR="00810C03">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Lontano dalla casa del Padre si trova nella più grande delle impurità e nella fame. Ritorna nella casa del Padre e gode di tutti i beni del Padre. Cosi è per noi ogni. L’uomo è uscito dalla casa del Padre? È entrato nella casa della morte. In Cristo ritorna nella casa del Padre? Ritorna nell’abbondanza dei beni divini e nella vita. Nulla più gli manca. È nella casa dell’abbondanza.</w:t>
      </w:r>
    </w:p>
    <w:p w14:paraId="3EFA2370"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w:t>
      </w:r>
      <w:r w:rsidRPr="004A178C">
        <w:rPr>
          <w:rFonts w:ascii="Arial" w:eastAsia="Times New Roman" w:hAnsi="Arial" w:cs="Times New Roman"/>
          <w:i/>
          <w:iCs/>
          <w:kern w:val="0"/>
          <w:sz w:val="24"/>
          <w:szCs w:val="24"/>
          <w:lang w:eastAsia="it-IT"/>
          <w14:ligatures w14:val="none"/>
        </w:rPr>
        <w:lastRenderedPageBreak/>
        <w:t xml:space="preserve">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D2E4872"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Possiamo leggere secondo questo principio alcune pagine dell’Antico Testamento, traducendo così il linguaggio di Mosè in linguaggio di Cristo Gesù. Questa traduzione è necessario se vogliamo conoscer la verità che lo Spirito santo ha posto in ogni Parola della Scrittura Santa. Tutto l’Antico Testamento va tradotto nel linguaggio di Cristo Gesù:</w:t>
      </w:r>
    </w:p>
    <w:p w14:paraId="139DFF3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F5433C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C54050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4E50E6C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0B2645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6BF533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4E82C0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9ED506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033173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30DE2C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6C2EC8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EF8BBE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w:t>
      </w:r>
      <w:r w:rsidRPr="004F50EF">
        <w:rPr>
          <w:rFonts w:ascii="Arial" w:eastAsia="Times New Roman" w:hAnsi="Arial" w:cs="Times New Roman"/>
          <w:i/>
          <w:iCs/>
          <w:kern w:val="0"/>
          <w:sz w:val="24"/>
          <w:szCs w:val="24"/>
          <w:lang w:eastAsia="it-IT"/>
          <w14:ligatures w14:val="none"/>
        </w:rPr>
        <w:lastRenderedPageBreak/>
        <w:t>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74D63FC" w14:textId="18C9CA43"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Questi sono gli statuti, le prescrizioni e le leggi che il Signore stabilì fra sé e gli Israeliti, sul monte Sinai, per mezzo di Mosè (Lev 26,1-46).</w:t>
      </w:r>
    </w:p>
    <w:p w14:paraId="2F0196E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B08273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2D635E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w:t>
      </w:r>
      <w:r w:rsidRPr="004F50EF">
        <w:rPr>
          <w:rFonts w:ascii="Arial" w:eastAsia="Times New Roman" w:hAnsi="Arial" w:cs="Times New Roman"/>
          <w:i/>
          <w:iCs/>
          <w:kern w:val="0"/>
          <w:sz w:val="24"/>
          <w:szCs w:val="24"/>
          <w:lang w:eastAsia="it-IT"/>
          <w14:ligatures w14:val="none"/>
        </w:rPr>
        <w:lastRenderedPageBreak/>
        <w:t xml:space="preserve">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EDE208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A91C2F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4F0555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307CB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D11B54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w:t>
      </w:r>
      <w:r w:rsidRPr="004F50EF">
        <w:rPr>
          <w:rFonts w:ascii="Arial" w:eastAsia="Times New Roman" w:hAnsi="Arial" w:cs="Times New Roman"/>
          <w:i/>
          <w:iCs/>
          <w:kern w:val="0"/>
          <w:sz w:val="24"/>
          <w:szCs w:val="24"/>
          <w:lang w:eastAsia="it-IT"/>
          <w14:ligatures w14:val="none"/>
        </w:rPr>
        <w:lastRenderedPageBreak/>
        <w:t>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B6466B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5C579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Queste sono le parole dell’alleanza che il Signore ordinò a Mosè di stabilire con gli Israeliti nella terra di Moab, oltre l’alleanza che aveva stabilito con loro sull’Oreb (Dt 28,1-69).</w:t>
      </w:r>
    </w:p>
    <w:p w14:paraId="03CC9FA7" w14:textId="792285B0"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Tradotto questo linguaggio antico nel linguaggio nuovo di Cristo Gesù, ecco la verità che viene fuori: più un uomo si allontana dalla casa del Padre e più la sua schiavitù diviene pesante. Più la sua idolatria cresce e più la sua vita diviene impura. La pesantezza della nostra schiavitù oggi dovrebbe muoverci per ritornare al Signore. Ma noi perseveriamo nello stare lontano da Lui con continua e persistente ostinazione. Siamo come il Faraone. Questi nonostante dieci grande piaghe che avevano come fine la sua conversione, alla fine a causa della sua ostinazione finì i suoi giorni inghiottito dai flutti del Mar Rosso.</w:t>
      </w:r>
      <w:r w:rsidR="00810C03">
        <w:rPr>
          <w:rFonts w:ascii="Arial" w:eastAsia="Times New Roman" w:hAnsi="Arial" w:cs="Times New Roman"/>
          <w:kern w:val="0"/>
          <w:sz w:val="24"/>
          <w:szCs w:val="24"/>
          <w:lang w:eastAsia="it-IT"/>
          <w14:ligatures w14:val="none"/>
        </w:rPr>
        <w:t xml:space="preserve"> </w:t>
      </w:r>
    </w:p>
    <w:p w14:paraId="5C15811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0071F4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C470C2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CA930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1A5F38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67CB63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96862D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A36EE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CE337C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3DF207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Noi stiamo per essere tutti ingoiati dal Mare dell’idolatria, dell’Immoralità, della Violenza, di ogni Schiavitù sia fisica che spirituale e perseveriamo nella nostra ostinazione</w:t>
      </w:r>
      <w:r w:rsidRPr="004F50EF">
        <w:rPr>
          <w:rFonts w:ascii="Arial" w:eastAsia="Times New Roman" w:hAnsi="Arial" w:cs="Times New Roman"/>
          <w:kern w:val="0"/>
          <w:sz w:val="24"/>
          <w:szCs w:val="24"/>
          <w:lang w:eastAsia="it-IT"/>
          <w14:ligatures w14:val="none"/>
        </w:rPr>
        <w:t>. Tanto grande è la potenza del peccato che tiene prigioniero il nostro cuore, la nostra mente, il nostro spirito, la nostra anima.</w:t>
      </w:r>
    </w:p>
    <w:p w14:paraId="21EE1D6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46EB930C" w14:textId="528414AE" w:rsidR="00A43106" w:rsidRPr="004F50EF" w:rsidRDefault="004A178C" w:rsidP="00761B94">
      <w:pPr>
        <w:pStyle w:val="Titolo2"/>
      </w:pPr>
      <w:bookmarkStart w:id="56" w:name="_Toc116462980"/>
      <w:bookmarkStart w:id="57" w:name="_Toc220592082"/>
      <w:r w:rsidRPr="004F50EF">
        <w:t>IL COMANDAMENTO DELLA CARITÀ</w:t>
      </w:r>
      <w:bookmarkEnd w:id="56"/>
      <w:bookmarkEnd w:id="57"/>
    </w:p>
    <w:p w14:paraId="6462A55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4</w:t>
      </w:r>
      <w:r w:rsidRPr="004F50EF">
        <w:rPr>
          <w:rFonts w:ascii="Arial" w:eastAsia="Times New Roman" w:hAnsi="Arial" w:cs="Times New Roman"/>
          <w:b/>
          <w:kern w:val="0"/>
          <w:sz w:val="24"/>
          <w:szCs w:val="24"/>
          <w:lang w:eastAsia="it-IT"/>
          <w14:ligatures w14:val="none"/>
        </w:rPr>
        <w:t>Mi sono molto rallegrato di aver trovato alcuni tuoi figli che camminano nella verità, secondo il comandamento che abbiamo ricevuto dal Padre.</w:t>
      </w:r>
    </w:p>
    <w:p w14:paraId="376F009C" w14:textId="2547541A"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L’Apostolo Giovanni ama nella verità la Chiesa di Cristo Gesù. Tutti</w:t>
      </w:r>
      <w:r w:rsidR="00810C03">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 xml:space="preserve">coloro che vogliono amare la Chiesa, dovranno amarla anche loro nella verità. Di cosa ora Lui dice di essersi rallegrato? Di aver trovato alcun suoi figli che camminano nella verità. Se camminano nella verità, anche amano nella verità. Non c’è amore senza verità, ma anche non c’è verità senza amore. Chi cammina nella verità cammina nell’amore. Chi cammina nell’amore sempre dovrà camminare nella verità. Verità e amore sono inseparabili in eterno. Dio è verità e amore. Il Figlio suo Unigenito è verità e amore. Lo Spirito Santo è verità e amore. La Chiesa è verità e amore. In Cristo e nella Chiesa ogni figlio della Chiesa è verità e amore. Chi non è insieme verità e amore non è da Dio, non è da Cristo Gesù, non è dallo Spirito Santo, non è dalla Chiesa, mai potrà dirsi discepolo di Gesù e neanche figlio di Dio. Satana nel Vangelo dice la verità di Cristo, ma senza l’amore di Cristo e senza l’amore per Cristo. La sua è verità non di amore, ma di distruzione e per l’annientamento di Cristo Gesù. </w:t>
      </w:r>
    </w:p>
    <w:p w14:paraId="38772502"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4DD38A61"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lastRenderedPageBreak/>
        <w:t>Ma come si cammina nella verità? Si cammina secondo il comandamento che abbiamo ricevuto dal Padre. Quale comandamento il Padre ci ha donato? Il comandamento del Padre è uno solo. Cristo Gesù. Il comandamento del Padre è la fede in Cristo Gesù. È la fede in Cristo Gesù nella sua Persona, nella sua missione, nella sua Parola. Cristo Gesù verità eterna, Cristo Gesù verità incarnata, Cristo Gesù verità Crocifissa e risorta, Cristo Gesù verità ascesa in cielo, Cristo Gesù Parola e Vangelo del Padre, Cristo Mediatore Unico e Universale del Padre sono una cosa sola, inseparabile in eterno. La fede in Cristo Gesù è nella sua Persona e nella sua Parola. È in tutto il mistero che Lui porta in Sé e porta per noi. Ecco come questa verità è annunciata nel Vangelo secondo Giovanni. Diamo solo due passaggi:</w:t>
      </w:r>
    </w:p>
    <w:p w14:paraId="47707E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1A2CDF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DC455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01A52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w:t>
      </w:r>
      <w:r w:rsidRPr="004F50EF">
        <w:rPr>
          <w:rFonts w:ascii="Arial" w:eastAsia="Times New Roman" w:hAnsi="Arial" w:cs="Times New Roman"/>
          <w:i/>
          <w:iCs/>
          <w:kern w:val="0"/>
          <w:sz w:val="24"/>
          <w:szCs w:val="24"/>
          <w:lang w:eastAsia="it-IT"/>
          <w14:ligatures w14:val="none"/>
        </w:rPr>
        <w:lastRenderedPageBreak/>
        <w:t>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CCDC2B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CB38A3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ECA78D5" w14:textId="067DB9D8"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88A72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24BDAE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318C71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w:t>
      </w:r>
    </w:p>
    <w:p w14:paraId="789AF05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B03D0F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C7367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24410F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84ADD7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B2012D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87FF4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sono il pane della vita. I vostri padri hanno mangiato la manna nel deserto e sono morti; questo è il pane che discende dal cielo, perché chi ne mangia non muoia. Io </w:t>
      </w:r>
      <w:r w:rsidRPr="004F50EF">
        <w:rPr>
          <w:rFonts w:ascii="Arial" w:eastAsia="Times New Roman" w:hAnsi="Arial" w:cs="Times New Roman"/>
          <w:i/>
          <w:iCs/>
          <w:kern w:val="0"/>
          <w:sz w:val="24"/>
          <w:szCs w:val="24"/>
          <w:lang w:eastAsia="it-IT"/>
          <w14:ligatures w14:val="none"/>
        </w:rPr>
        <w:lastRenderedPageBreak/>
        <w:t>sono il pane vivo, disceso dal cielo. Se uno mangia di questo pane vivrà in eterno e il pane che io darò è la mia carne per la vita del mondo».</w:t>
      </w:r>
    </w:p>
    <w:p w14:paraId="7FC5AC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D7281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CD31623" w14:textId="19A70304"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Se escludiamo Cristo Gesù dal comandamento del Padre, mai potremo amare, perché la verità dell’amore non solo è Cristo Gesù. È in Cristo Gesù. È con Cristo Gesù. ed</w:t>
      </w:r>
      <w:r w:rsidR="00810C03">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è per Cristo Gesù. È verità eterna. Cristo Gesù è sempre con noi e per noi Ma quando potrà essere con noi e per noi? Quando Lui è in noi. Quando Gesù è in noi? Quando noi siamo in Lui. Quando noi siamo in Lui? Quando siamo nella sua Parola, nel suo mistero, nella sua verità, nella sua carità. Se noi usciamo dalla sua Parola, dal suo Vangelo, non siamo più in Lui. Se non siamo più in Lui, Lui non potrà essere nostra verità e nostro amore. Potrà essere per noi solo grazia di conversione. Ma quando Gesù è grazia di conversione per noi? Quando il corpo di Cristo annuncia il Vangelo e versa dal suo cuore lo Spirito Santo della nostra conversione e della nostra adesione a Dio attraverso la fede nella sua Parola. Il corpo di Cristo, e in esso ogni suo discepolo, a iniziare dai suoi Vicari che sono i vescovi, vivono quotidianamente il giorno della Pentecoste. Si lasciamo colmare di Spirito Santo, ravvivandolo nel loro cuore, e poi come fuoco di conversione e di fede lo riversano in molti altri cuori.</w:t>
      </w:r>
    </w:p>
    <w:p w14:paraId="1904EE5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D377CB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4B7F915" w14:textId="7044D8C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su tutti effonderò il mio Spirito; i vostri figli e le vostre figlie profeteranno, i vostri giovani avranno visioni e i vostri anziani faranno sogni. E anche sui miei servi e sulle mie serve in</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0DB5F7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AEB157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7A3C5B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0E4892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Sappia dunque con certezza tutta la casa d’Israele che Dio ha costituito Signore e Cristo quel Gesù che voi avete crocifisso».</w:t>
      </w:r>
    </w:p>
    <w:p w14:paraId="0A6F1D5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3C5BA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338B9C97"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Ogni discepolo di Gesù deve vivere tutti i giorni della sua vita vivendoli tutti come un solo giorno: il giorno della Pentecoste. È il discepolo di Gesù che deve annunciare la Parola e versare nei cuori lo Spirito della conversione. Una volta che la Parola e lo Spirito della conversione sono stati versati nei cuori, quanti credono in Cristo e nella sua Parola vengono immersi nella grazia dei sacramenti. È in questa grazia e per questa grazia che si diviene una cosa sola con Cristo e si vive in Cristo e per Cristo. Si osserva il comandamento del Padre. Il Padre non è altro comandamento da dare agli uomini, all’infuori di Cristo Gesù e della sua Parola, della sua grazia e dello Spirito Santo. Ecco cosa dice Gesù riguardo a questo comandamento:</w:t>
      </w:r>
    </w:p>
    <w:p w14:paraId="0E030AAD"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5BD3CB5"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w:t>
      </w:r>
      <w:r w:rsidRPr="004A178C">
        <w:rPr>
          <w:rFonts w:ascii="Arial" w:eastAsia="Times New Roman" w:hAnsi="Arial" w:cs="Times New Roman"/>
          <w:i/>
          <w:iCs/>
          <w:kern w:val="0"/>
          <w:sz w:val="24"/>
          <w:szCs w:val="24"/>
          <w:lang w:eastAsia="it-IT"/>
          <w14:ligatures w14:val="none"/>
        </w:rPr>
        <w:lastRenderedPageBreak/>
        <w:t xml:space="preserve">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67CEA586"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Nessuno pensi differentemente e nessuno si illuda e nessuno si lasci ingannare. Solo Cristo Gesù è il comandamento del Padre. Solo in Cristo Gesù possiamo amare, perché solo Cristo Gesù è la verità del nostro amore. Anzi più che la verità del nostro amore, dobbiamo dire che Cristo Gesù è la nostra verità e Cristo Gesù è il nostro amore, allo stesso modo che Gesù è la verità del Padre ed è l’amore del Padre. Lui è verità e amore per generazione eterna dal Padre. Non siamo verità e amore per partecipazione della divina natura, partecipazione che avviene e si può vivere solo in Cristo, Con Cristo, per Cristo. Partecipazione che è purissima grazia che sempre deve creare la Chiesa e nella Chiesa i Vicari di Cristo Gesù nella sua pienezza, ogni altro nella misura in cui partecipa la sua conformazione a Cristo Gesù. Il Vescovo come Vescovo. Il Presbitero come Presbitero. Il Diacono come Diacono. Il Cresimato come Cresimato. Il Battezzato come Battezzato. La conformazione è differente e differente è il dono della grazia. Ecco le specifiche azioni per ogni sacramento:</w:t>
      </w:r>
    </w:p>
    <w:p w14:paraId="7DB0E13D"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05BDE00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6047C0DC" w14:textId="7274891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B</w:t>
      </w:r>
      <w:r w:rsidR="004A178C" w:rsidRPr="004A178C">
        <w:rPr>
          <w:rFonts w:ascii="Arial" w:eastAsia="Times New Roman" w:hAnsi="Arial" w:cs="Times New Roman"/>
          <w:b/>
          <w:bCs/>
          <w:kern w:val="0"/>
          <w:sz w:val="24"/>
          <w:szCs w:val="24"/>
          <w:lang w:eastAsia="it-IT"/>
          <w14:ligatures w14:val="none"/>
        </w:rPr>
        <w:t>attesimo</w:t>
      </w:r>
      <w:r w:rsidRPr="004F50EF">
        <w:rPr>
          <w:rFonts w:ascii="Arial" w:eastAsia="Times New Roman" w:hAnsi="Arial" w:cs="Times New Roman"/>
          <w:kern w:val="0"/>
          <w:sz w:val="24"/>
          <w:szCs w:val="24"/>
          <w:lang w:eastAsia="it-IT"/>
          <w14:ligatures w14:val="none"/>
        </w:rPr>
        <w:t>.</w:t>
      </w:r>
      <w:r w:rsidRPr="004A178C">
        <w:rPr>
          <w:rFonts w:ascii="Arial" w:eastAsia="Times New Roman" w:hAnsi="Arial" w:cs="Times New Roman"/>
          <w:kern w:val="0"/>
          <w:sz w:val="24"/>
          <w:szCs w:val="24"/>
          <w:lang w:eastAsia="it-IT"/>
          <w14:ligatures w14:val="none"/>
        </w:rPr>
        <w:t xml:space="preserve"> 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810C03">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w:t>
      </w:r>
      <w:r w:rsidRPr="004A178C">
        <w:rPr>
          <w:rFonts w:ascii="Arial" w:eastAsia="Times New Roman" w:hAnsi="Arial" w:cs="Times New Roman"/>
          <w:kern w:val="0"/>
          <w:sz w:val="24"/>
          <w:szCs w:val="24"/>
          <w:lang w:eastAsia="it-IT"/>
          <w14:ligatures w14:val="none"/>
        </w:rPr>
        <w:lastRenderedPageBreak/>
        <w:t>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98310A9" w14:textId="4C13A5CD"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C</w:t>
      </w:r>
      <w:r w:rsidR="004A178C" w:rsidRPr="004A178C">
        <w:rPr>
          <w:rFonts w:ascii="Arial" w:eastAsia="Times New Roman" w:hAnsi="Arial" w:cs="Times New Roman"/>
          <w:b/>
          <w:bCs/>
          <w:kern w:val="0"/>
          <w:sz w:val="24"/>
          <w:szCs w:val="24"/>
          <w:lang w:eastAsia="it-IT"/>
          <w14:ligatures w14:val="none"/>
        </w:rPr>
        <w:t>resima</w:t>
      </w:r>
      <w:r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Per lo Spirito Santo, nel mondo essi saranno cuore di Cristo, anima di Cristo, pensiero di Cristo, parola di Cristo, vita di Cristo, santità di Cristo, verità e luce di Cristo, vita eterna di Cristo. Chi vede i cristiani deve vedere Cristo, il Cristo del Vangelo.</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w:t>
      </w:r>
      <w:r w:rsidRPr="004A178C">
        <w:rPr>
          <w:rFonts w:ascii="Arial" w:eastAsia="Times New Roman" w:hAnsi="Arial" w:cs="Times New Roman"/>
          <w:bCs/>
          <w:kern w:val="0"/>
          <w:sz w:val="24"/>
          <w:szCs w:val="24"/>
          <w:lang w:eastAsia="it-IT"/>
          <w14:ligatures w14:val="none"/>
        </w:rPr>
        <w:lastRenderedPageBreak/>
        <w:t xml:space="preserve">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spirituale, per partecipazione della divina natura.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F568AC2"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E</w:t>
      </w:r>
      <w:r w:rsidR="004A178C" w:rsidRPr="004A178C">
        <w:rPr>
          <w:rFonts w:ascii="Arial" w:eastAsia="Times New Roman" w:hAnsi="Arial" w:cs="Times New Roman"/>
          <w:b/>
          <w:bCs/>
          <w:kern w:val="0"/>
          <w:sz w:val="24"/>
          <w:szCs w:val="24"/>
          <w:lang w:eastAsia="it-IT"/>
          <w14:ligatures w14:val="none"/>
        </w:rPr>
        <w:t>ucaristia.</w:t>
      </w:r>
      <w:r w:rsidR="004A178C"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4D7CB756"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 battesimo</w:t>
      </w:r>
      <w:r w:rsidR="005E720E" w:rsidRPr="004A178C">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w:t>
      </w:r>
    </w:p>
    <w:p w14:paraId="70566F75" w14:textId="36DD820E"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ella cresima</w:t>
      </w:r>
      <w:r w:rsidR="005E720E" w:rsidRPr="004A178C">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w:t>
      </w:r>
      <w:r w:rsidRPr="004A178C">
        <w:rPr>
          <w:rFonts w:ascii="Arial" w:eastAsia="Times New Roman" w:hAnsi="Arial" w:cs="Times New Roman"/>
          <w:bCs/>
          <w:kern w:val="0"/>
          <w:sz w:val="24"/>
          <w:szCs w:val="24"/>
          <w:lang w:eastAsia="it-IT"/>
          <w14:ligatures w14:val="none"/>
        </w:rPr>
        <w:lastRenderedPageBreak/>
        <w:t>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w:t>
      </w:r>
      <w:r w:rsidR="00810C03">
        <w:rPr>
          <w:rFonts w:ascii="Arial" w:eastAsia="Times New Roman" w:hAnsi="Arial" w:cs="Times New Roman"/>
          <w:bCs/>
          <w:kern w:val="0"/>
          <w:sz w:val="24"/>
          <w:szCs w:val="24"/>
          <w:lang w:eastAsia="it-IT"/>
          <w14:ligatures w14:val="none"/>
        </w:rPr>
        <w:t xml:space="preserve"> </w:t>
      </w:r>
    </w:p>
    <w:p w14:paraId="2B4646E2"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ella penitenza</w:t>
      </w:r>
      <w:r w:rsidR="005E720E" w:rsidRPr="004A178C">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w:t>
      </w:r>
      <w:r w:rsidR="00810C03" w:rsidRPr="004A178C">
        <w:rPr>
          <w:rFonts w:ascii="Arial" w:eastAsia="Times New Roman" w:hAnsi="Arial" w:cs="Times New Roman"/>
          <w:bCs/>
          <w:kern w:val="0"/>
          <w:sz w:val="24"/>
          <w:szCs w:val="24"/>
          <w:lang w:eastAsia="it-IT"/>
          <w14:ligatures w14:val="none"/>
        </w:rPr>
        <w:t>amartiologica</w:t>
      </w:r>
      <w:r w:rsidRPr="004A178C">
        <w:rPr>
          <w:rFonts w:ascii="Arial" w:eastAsia="Times New Roman" w:hAnsi="Arial" w:cs="Times New Roman"/>
          <w:bCs/>
          <w:kern w:val="0"/>
          <w:sz w:val="24"/>
          <w:szCs w:val="24"/>
          <w:lang w:eastAsia="it-IT"/>
          <w14:ligatures w14:val="none"/>
        </w:rPr>
        <w:t>,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Neanche la morte eterna esiste. L’Eucaristia diviene così il sacramento dell’inutilità. Allora perché lo si vuole ricevere ad ogni costo? Perché così si addormenta la coscienza. Si può vivere nel peccato senza che niente più ce lo ricordi.</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 Oggi le falsità contro l’Eucaristia neanche si possono contare.</w:t>
      </w:r>
      <w:r w:rsidR="00810C03">
        <w:rPr>
          <w:rFonts w:ascii="Arial" w:eastAsia="Times New Roman" w:hAnsi="Arial" w:cs="Times New Roman"/>
          <w:bCs/>
          <w:kern w:val="0"/>
          <w:sz w:val="24"/>
          <w:szCs w:val="24"/>
          <w:lang w:eastAsia="it-IT"/>
          <w14:ligatures w14:val="none"/>
        </w:rPr>
        <w:t xml:space="preserve"> </w:t>
      </w:r>
    </w:p>
    <w:p w14:paraId="195EA0E8"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ell’unzione degli infermi</w:t>
      </w:r>
      <w:r w:rsidRPr="004A178C">
        <w:rPr>
          <w:rFonts w:ascii="Arial" w:eastAsia="Times New Roman" w:hAnsi="Arial" w:cs="Times New Roman"/>
          <w:bCs/>
          <w:kern w:val="0"/>
          <w:sz w:val="24"/>
          <w:szCs w:val="24"/>
          <w:lang w:eastAsia="it-IT"/>
          <w14:ligatures w14:val="none"/>
        </w:rPr>
        <w:t>, l’Eucaristia è vita della sofferenza, e la trasforma da sofferenza umana in sofferenza soprannaturale, sofferenza da aggiungere alla sofferenza di Cristo Gesù, facendone una sola sofferenza di salvezza e redenzione.</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L’Eucaristia è vita della sofferenza del corpo di Cristo, perché essa dona al sofferente lo stesso amore per il Padre, la stessa obbedienza, lo stesso perdono, la stessa misericordia, la stessa volontà di immolarsi per dare vita al mondo in </w:t>
      </w:r>
      <w:r w:rsidRPr="004A178C">
        <w:rPr>
          <w:rFonts w:ascii="Arial" w:eastAsia="Times New Roman" w:hAnsi="Arial" w:cs="Times New Roman"/>
          <w:bCs/>
          <w:kern w:val="0"/>
          <w:sz w:val="24"/>
          <w:szCs w:val="24"/>
          <w:lang w:eastAsia="it-IT"/>
          <w14:ligatures w14:val="none"/>
        </w:rPr>
        <w:lastRenderedPageBreak/>
        <w:t>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r w:rsidR="00810C03">
        <w:rPr>
          <w:rFonts w:ascii="Arial" w:eastAsia="Times New Roman" w:hAnsi="Arial" w:cs="Times New Roman"/>
          <w:bCs/>
          <w:kern w:val="0"/>
          <w:sz w:val="24"/>
          <w:szCs w:val="24"/>
          <w:lang w:eastAsia="it-IT"/>
          <w14:ligatures w14:val="none"/>
        </w:rPr>
        <w:t xml:space="preserve"> </w:t>
      </w:r>
    </w:p>
    <w:p w14:paraId="4C677643"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ell’ordine sacro</w:t>
      </w:r>
      <w:r w:rsidRPr="004A178C">
        <w:rPr>
          <w:rFonts w:ascii="Arial" w:eastAsia="Times New Roman" w:hAnsi="Arial" w:cs="Times New Roman"/>
          <w:bCs/>
          <w:kern w:val="0"/>
          <w:sz w:val="24"/>
          <w:szCs w:val="24"/>
          <w:lang w:eastAsia="it-IT"/>
          <w14:ligatures w14:val="none"/>
        </w:rPr>
        <w:t xml:space="preserve">, in ogni grado di partecipazione al sacerdozio, alla regalità, alla profezia di Cristo Gesù, l’Eucaristia diviene vita dello specifico grado di assimilazione e di conformazione a Gesù Signore. Senza Eucaristia, è la morte. </w:t>
      </w:r>
    </w:p>
    <w:p w14:paraId="554CB0C8"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 diaconato</w:t>
      </w:r>
      <w:r w:rsidRPr="004A178C">
        <w:rPr>
          <w:rFonts w:ascii="Arial" w:eastAsia="Times New Roman" w:hAnsi="Arial" w:cs="Times New Roman"/>
          <w:bCs/>
          <w:kern w:val="0"/>
          <w:sz w:val="24"/>
          <w:szCs w:val="24"/>
          <w:lang w:eastAsia="it-IT"/>
          <w14:ligatures w14:val="none"/>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6D78A97B"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 xml:space="preserve">el presbiterato </w:t>
      </w:r>
      <w:r w:rsidRPr="004A178C">
        <w:rPr>
          <w:rFonts w:ascii="Arial" w:eastAsia="Times New Roman" w:hAnsi="Arial" w:cs="Times New Roman"/>
          <w:bCs/>
          <w:kern w:val="0"/>
          <w:sz w:val="24"/>
          <w:szCs w:val="24"/>
          <w:lang w:eastAsia="it-IT"/>
          <w14:ligatures w14:val="none"/>
        </w:rPr>
        <w:t>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Ma deve anche donare l’Eucaristia, donandosi come Eucaristia. La sua relazione con l’Eucaristia è particolarissima. Lui è nell’Eucaristia che fa e che dona Eucaristia che si fa e che si dona. Cambia tutta la sua natura, il suo essere, la sua relazione.</w:t>
      </w:r>
    </w:p>
    <w:p w14:paraId="06449A5B"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 xml:space="preserve">ell’episcopato </w:t>
      </w:r>
      <w:r w:rsidRPr="004A178C">
        <w:rPr>
          <w:rFonts w:ascii="Arial" w:eastAsia="Times New Roman" w:hAnsi="Arial" w:cs="Times New Roman"/>
          <w:bCs/>
          <w:kern w:val="0"/>
          <w:sz w:val="24"/>
          <w:szCs w:val="24"/>
          <w:lang w:eastAsia="it-IT"/>
          <w14:ligatures w14:val="none"/>
        </w:rPr>
        <w:t xml:space="preserve">si riceve la pienezza dei poteri di Cristo, oltre al potere di ammaestrare, governare, santificare, si riceve anche un potere nuovo: quello di generare altri vescovi e altri presbiteri, altri diaconi, dare lo Spirito Santo nel </w:t>
      </w:r>
      <w:r w:rsidRPr="004A178C">
        <w:rPr>
          <w:rFonts w:ascii="Arial" w:eastAsia="Times New Roman" w:hAnsi="Arial" w:cs="Times New Roman"/>
          <w:bCs/>
          <w:kern w:val="0"/>
          <w:sz w:val="24"/>
          <w:szCs w:val="24"/>
          <w:lang w:eastAsia="it-IT"/>
          <w14:ligatures w14:val="none"/>
        </w:rPr>
        <w:lastRenderedPageBreak/>
        <w:t xml:space="preserve">sacramento della Cresima.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94C0727" w14:textId="5319CC0C"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5E720E">
        <w:rPr>
          <w:rFonts w:ascii="Arial" w:eastAsia="Times New Roman" w:hAnsi="Arial" w:cs="Times New Roman"/>
          <w:b/>
          <w:kern w:val="0"/>
          <w:sz w:val="24"/>
          <w:szCs w:val="24"/>
          <w:lang w:eastAsia="it-IT"/>
          <w14:ligatures w14:val="none"/>
        </w:rPr>
        <w:t>N</w:t>
      </w:r>
      <w:r w:rsidR="005E720E" w:rsidRPr="005E720E">
        <w:rPr>
          <w:rFonts w:ascii="Arial" w:eastAsia="Times New Roman" w:hAnsi="Arial" w:cs="Times New Roman"/>
          <w:b/>
          <w:kern w:val="0"/>
          <w:sz w:val="24"/>
          <w:szCs w:val="24"/>
          <w:lang w:eastAsia="it-IT"/>
          <w14:ligatures w14:val="none"/>
        </w:rPr>
        <w:t>el matrimonio</w:t>
      </w:r>
      <w:r w:rsidR="005E720E" w:rsidRPr="004A178C">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289F493" w14:textId="2A2C28C0"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P</w:t>
      </w:r>
      <w:r w:rsidR="004A178C" w:rsidRPr="004A178C">
        <w:rPr>
          <w:rFonts w:ascii="Arial" w:eastAsia="Times New Roman" w:hAnsi="Arial" w:cs="Times New Roman"/>
          <w:b/>
          <w:bCs/>
          <w:kern w:val="0"/>
          <w:sz w:val="24"/>
          <w:szCs w:val="24"/>
          <w:lang w:eastAsia="it-IT"/>
          <w14:ligatures w14:val="none"/>
        </w:rPr>
        <w:t>enitenza</w:t>
      </w:r>
      <w:r w:rsidR="004A178C"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La Penitenza o Confessione è il sacramento che deve purificare anima, spirito, corpo da ogni peccato commesso dopo il battesimo e dopo l’ultima Confessione ben fatta, secondo quelli che sono i requisiti richiesti da Dio per </w:t>
      </w:r>
      <w:r w:rsidRPr="004A178C">
        <w:rPr>
          <w:rFonts w:ascii="Arial" w:eastAsia="Times New Roman" w:hAnsi="Arial" w:cs="Times New Roman"/>
          <w:bCs/>
          <w:kern w:val="0"/>
          <w:sz w:val="24"/>
          <w:szCs w:val="24"/>
          <w:lang w:eastAsia="it-IT"/>
          <w14:ligatures w14:val="none"/>
        </w:rPr>
        <w:lastRenderedPageBreak/>
        <w:t>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64C1C54" w14:textId="2AD2A211"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U</w:t>
      </w:r>
      <w:r w:rsidR="004A178C" w:rsidRPr="004A178C">
        <w:rPr>
          <w:rFonts w:ascii="Arial" w:eastAsia="Times New Roman" w:hAnsi="Arial" w:cs="Times New Roman"/>
          <w:b/>
          <w:bCs/>
          <w:kern w:val="0"/>
          <w:sz w:val="24"/>
          <w:szCs w:val="24"/>
          <w:lang w:eastAsia="it-IT"/>
          <w14:ligatures w14:val="none"/>
        </w:rPr>
        <w:t>nzione degli infermi</w:t>
      </w:r>
      <w:r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w:t>
      </w:r>
      <w:r w:rsidRPr="004A178C">
        <w:rPr>
          <w:rFonts w:ascii="Arial" w:eastAsia="Times New Roman" w:hAnsi="Arial" w:cs="Times New Roman"/>
          <w:bCs/>
          <w:kern w:val="0"/>
          <w:sz w:val="24"/>
          <w:szCs w:val="24"/>
          <w:lang w:eastAsia="it-IT"/>
          <w14:ligatures w14:val="none"/>
        </w:rPr>
        <w:lastRenderedPageBreak/>
        <w:t>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6DDC7DF5" w14:textId="52A2C38A"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O</w:t>
      </w:r>
      <w:r w:rsidR="004A178C" w:rsidRPr="004A178C">
        <w:rPr>
          <w:rFonts w:ascii="Arial" w:eastAsia="Times New Roman" w:hAnsi="Arial" w:cs="Times New Roman"/>
          <w:b/>
          <w:bCs/>
          <w:kern w:val="0"/>
          <w:sz w:val="24"/>
          <w:szCs w:val="24"/>
          <w:lang w:eastAsia="it-IT"/>
          <w14:ligatures w14:val="none"/>
        </w:rPr>
        <w:t>rdine sacro</w:t>
      </w:r>
      <w:r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con la consacrazione presbiterale, è anche Lui che dona il mandato canonico nella cura di una porzione del suo gregge, da esercitarsi sempre in comunione gerarchica con lui. Senza comunione non c’è governo.</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w:t>
      </w:r>
      <w:r w:rsidRPr="004A178C">
        <w:rPr>
          <w:rFonts w:ascii="Arial" w:eastAsia="Times New Roman" w:hAnsi="Arial" w:cs="Times New Roman"/>
          <w:bCs/>
          <w:kern w:val="0"/>
          <w:sz w:val="24"/>
          <w:szCs w:val="24"/>
          <w:lang w:eastAsia="it-IT"/>
          <w14:ligatures w14:val="none"/>
        </w:rPr>
        <w:lastRenderedPageBreak/>
        <w:t xml:space="preserve">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17A4983"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M</w:t>
      </w:r>
      <w:r w:rsidR="004A178C" w:rsidRPr="004A178C">
        <w:rPr>
          <w:rFonts w:ascii="Arial" w:eastAsia="Times New Roman" w:hAnsi="Arial" w:cs="Times New Roman"/>
          <w:b/>
          <w:bCs/>
          <w:kern w:val="0"/>
          <w:sz w:val="24"/>
          <w:szCs w:val="24"/>
          <w:lang w:eastAsia="it-IT"/>
          <w14:ligatures w14:val="none"/>
        </w:rPr>
        <w:t>atrimonio</w:t>
      </w:r>
      <w:r w:rsidR="004A178C"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w:t>
      </w:r>
    </w:p>
    <w:p w14:paraId="7DDFD775"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Una verità va oggi messa in grande luce su </w:t>
      </w:r>
      <w:r w:rsidR="005E720E" w:rsidRPr="004A178C">
        <w:rPr>
          <w:rFonts w:ascii="Arial" w:eastAsia="Times New Roman" w:hAnsi="Arial" w:cs="Times New Roman"/>
          <w:bCs/>
          <w:kern w:val="0"/>
          <w:sz w:val="24"/>
          <w:szCs w:val="24"/>
          <w:lang w:eastAsia="it-IT"/>
          <w14:ligatures w14:val="none"/>
        </w:rPr>
        <w:t>matrimonio</w:t>
      </w:r>
      <w:r w:rsidRPr="004A178C">
        <w:rPr>
          <w:rFonts w:ascii="Arial" w:eastAsia="Times New Roman" w:hAnsi="Arial" w:cs="Times New Roman"/>
          <w:bCs/>
          <w:kern w:val="0"/>
          <w:sz w:val="24"/>
          <w:szCs w:val="24"/>
          <w:lang w:eastAsia="it-IT"/>
          <w14:ligatures w14:val="none"/>
        </w:rPr>
        <w:t xml:space="preserve">.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è per natura creata. Lo Spirito Santo rivela </w:t>
      </w:r>
      <w:r w:rsidRPr="004A178C">
        <w:rPr>
          <w:rFonts w:ascii="Arial" w:eastAsia="Times New Roman" w:hAnsi="Arial" w:cs="Times New Roman"/>
          <w:bCs/>
          <w:kern w:val="0"/>
          <w:sz w:val="24"/>
          <w:szCs w:val="24"/>
          <w:lang w:eastAsia="it-IT"/>
          <w14:ligatures w14:val="none"/>
        </w:rPr>
        <w:lastRenderedPageBreak/>
        <w:t xml:space="preserve">la verità che è scritta nella natura dall’istante della sua creazione. Dio non crea prima un maschio, poi una femmina e poi li costituisce in unità. Li crea già costituiti in unità, li crea già un solo corpo, anche se sono creati uno come maschio e una come femmina.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7AB6C1D8"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w:t>
      </w:r>
    </w:p>
    <w:p w14:paraId="72ADF416"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w:t>
      </w:r>
    </w:p>
    <w:p w14:paraId="3613BDEA"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A </w:t>
      </w:r>
      <w:r w:rsidRPr="004A178C">
        <w:rPr>
          <w:rFonts w:ascii="Arial" w:eastAsia="Times New Roman" w:hAnsi="Arial" w:cs="Times New Roman"/>
          <w:bCs/>
          <w:kern w:val="0"/>
          <w:sz w:val="24"/>
          <w:szCs w:val="24"/>
          <w:lang w:eastAsia="it-IT"/>
          <w14:ligatures w14:val="none"/>
        </w:rPr>
        <w:lastRenderedPageBreak/>
        <w:t>nulla servono i sacramenti se non sono finalizzati a dare all’uomo ogni capacità, ogni forza, ogni luce, ogni grazia per vivere di Parola per la Parola. Tutto è finalizzato alla Parola. Fare dei sacramenti fine a se stessi è vanità e morte.</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w:t>
      </w:r>
      <w:r w:rsidR="005E720E">
        <w:rPr>
          <w:rFonts w:ascii="Arial" w:eastAsia="Times New Roman" w:hAnsi="Arial" w:cs="Times New Roman"/>
          <w:bCs/>
          <w:kern w:val="0"/>
          <w:sz w:val="24"/>
          <w:szCs w:val="24"/>
          <w:lang w:eastAsia="it-IT"/>
          <w14:ligatures w14:val="none"/>
        </w:rPr>
        <w:t>o</w:t>
      </w:r>
      <w:r w:rsidRPr="004A178C">
        <w:rPr>
          <w:rFonts w:ascii="Arial" w:eastAsia="Times New Roman" w:hAnsi="Arial" w:cs="Times New Roman"/>
          <w:bCs/>
          <w:kern w:val="0"/>
          <w:sz w:val="24"/>
          <w:szCs w:val="24"/>
          <w:lang w:eastAsia="it-IT"/>
          <w14:ligatures w14:val="none"/>
        </w:rPr>
        <w:t xml:space="preserve"> inizia dal battesimo. Ogni altra cosa segue.</w:t>
      </w:r>
    </w:p>
    <w:p w14:paraId="267C93A1" w14:textId="2E6993EC"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14385079" w14:textId="0E8C7EF9"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Lo ripetiamo ancora una volta: </w:t>
      </w:r>
      <w:r w:rsidRPr="004A178C">
        <w:rPr>
          <w:rFonts w:ascii="Arial" w:eastAsia="Times New Roman" w:hAnsi="Arial" w:cs="Times New Roman"/>
          <w:bCs/>
          <w:kern w:val="0"/>
          <w:sz w:val="24"/>
          <w:szCs w:val="24"/>
          <w:lang w:eastAsia="it-IT"/>
          <w14:ligatures w14:val="none"/>
        </w:rPr>
        <w:t>il comandamento ricevuto dal Padre è solo Cristo Gesù nella pienezza del suo mistero e della sua Parola.</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Chi vuole camminare nella verità deve camminare in Cristo Signore. Deve vivere in Lui, con Lui, per Lui, nel suo corpo che è la Chiesa, visibilmente e non invisibilmente. È l’appartenenza visibile alla Chiesa essenza del comandamento del Padre.</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Dove non c’è la Chiesa lì non c’è Cristo. Lì non c’è il Padre. Il Padre è in Cristo e nella sua Chiesa.</w:t>
      </w:r>
    </w:p>
    <w:p w14:paraId="4F73E24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 xml:space="preserve">E ora prego te, o Signora, non per darti un comandamento nuovo, ma quello che abbiamo avuto da principio: che ci amiamo gli uni gli altri. </w:t>
      </w:r>
    </w:p>
    <w:p w14:paraId="2BBCEA6E"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Ora il Presbitero prega la Signora, non per darle un comandamento nuovo, ma quello che abbiamo ricevuto da principio: che ci amiamo gli uni gli altri.</w:t>
      </w:r>
    </w:p>
    <w:p w14:paraId="097A449F" w14:textId="69008B55" w:rsidR="00A43106" w:rsidRPr="004A178C" w:rsidRDefault="00A43106" w:rsidP="005D1649">
      <w:pPr>
        <w:autoSpaceDE w:val="0"/>
        <w:autoSpaceDN w:val="0"/>
        <w:adjustRightInd w:val="0"/>
        <w:spacing w:after="120" w:line="240" w:lineRule="auto"/>
        <w:jc w:val="both"/>
        <w:rPr>
          <w:rFonts w:ascii="Arial" w:eastAsia="Times New Roman" w:hAnsi="Arial" w:cs="Times New Roman"/>
          <w:kern w:val="0"/>
          <w:sz w:val="24"/>
          <w:szCs w:val="24"/>
          <w:lang w:eastAsia="it-IT"/>
          <w14:ligatures w14:val="none"/>
        </w:rPr>
      </w:pPr>
      <w:r w:rsidRPr="004A178C">
        <w:rPr>
          <w:rFonts w:ascii="Greek" w:eastAsia="Times New Roman" w:hAnsi="Greek" w:cs="Greek"/>
          <w:kern w:val="0"/>
          <w:sz w:val="24"/>
          <w:szCs w:val="24"/>
          <w:lang w:eastAsia="it-IT"/>
          <w14:ligatures w14:val="none"/>
        </w:rPr>
        <w:t>kaˆ nàn ™rwtî se, kur…a, oÙc æj ™ntol¾n kain¾n gr£fwn soi ¢ll¦ ¿n e‡comen ¢p' ¢rcÁj, †na ¢gapîmen ¢ll»louj.</w:t>
      </w:r>
      <w:r w:rsidR="00810C03">
        <w:rPr>
          <w:rFonts w:ascii="Times New Roman" w:eastAsia="Times New Roman" w:hAnsi="Times New Roman" w:cs="Times New Roman"/>
          <w:kern w:val="0"/>
          <w:sz w:val="24"/>
          <w:szCs w:val="24"/>
          <w:lang w:eastAsia="it-IT"/>
          <w14:ligatures w14:val="none"/>
        </w:rPr>
        <w:t xml:space="preserve"> </w:t>
      </w:r>
      <w:r w:rsidRPr="004A178C">
        <w:rPr>
          <w:rFonts w:ascii="Times New Roman" w:eastAsia="Times New Roman" w:hAnsi="Times New Roman" w:cs="Times New Roman"/>
          <w:kern w:val="0"/>
          <w:sz w:val="24"/>
          <w:szCs w:val="24"/>
          <w:lang w:eastAsia="it-IT"/>
          <w14:ligatures w14:val="none"/>
        </w:rPr>
        <w:t>(2Gv 1,5).</w:t>
      </w:r>
      <w:r w:rsidR="00810C03">
        <w:rPr>
          <w:rFonts w:ascii="Times New Roman" w:eastAsia="Times New Roman" w:hAnsi="Times New Roman" w:cs="Times New Roman"/>
          <w:kern w:val="0"/>
          <w:sz w:val="24"/>
          <w:szCs w:val="24"/>
          <w:lang w:eastAsia="it-IT"/>
          <w14:ligatures w14:val="none"/>
        </w:rPr>
        <w:t xml:space="preserve"> </w:t>
      </w:r>
      <w:r w:rsidRPr="004A178C">
        <w:rPr>
          <w:rFonts w:ascii="Arial" w:eastAsia="Times New Roman" w:hAnsi="Arial" w:cs="Times New Roman"/>
          <w:kern w:val="0"/>
          <w:sz w:val="24"/>
          <w:szCs w:val="24"/>
          <w:lang w:eastAsia="it-IT"/>
          <w14:ligatures w14:val="none"/>
        </w:rPr>
        <w:t>et nunc rogo te domina non tamquam mandatum</w:t>
      </w:r>
      <w:r w:rsidRPr="004A178C">
        <w:rPr>
          <w:rFonts w:ascii="Arial" w:eastAsia="Times New Roman" w:hAnsi="Arial" w:cs="Times New Roman"/>
          <w:kern w:val="0"/>
          <w:sz w:val="24"/>
          <w:szCs w:val="24"/>
          <w:lang w:val="la-Latn" w:eastAsia="it-IT"/>
          <w14:ligatures w14:val="none"/>
        </w:rPr>
        <w:t xml:space="preserve"> novum scribens tibi sed quod habuimus ab initio: ut diligamus alterutrum (</w:t>
      </w:r>
      <w:r w:rsidRPr="004A178C">
        <w:rPr>
          <w:rFonts w:ascii="Arial" w:eastAsia="Times New Roman" w:hAnsi="Arial" w:cs="Times New Roman"/>
          <w:kern w:val="0"/>
          <w:sz w:val="24"/>
          <w:szCs w:val="24"/>
          <w:lang w:eastAsia="it-IT"/>
          <w14:ligatures w14:val="none"/>
        </w:rPr>
        <w:t xml:space="preserve">2Gv 1,5). </w:t>
      </w:r>
    </w:p>
    <w:p w14:paraId="32A7464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L’Apostolo, il Presbitero ha lo stesso mandato o la stessa missione dello Spirito Santo. Perché è dato lo Spirito Santo? Non per darci un nuovo Cristo, un Nuovo Vangelo, un Nuovo Comandamento. È dato invece per ricordarci tutto ciò che Gesù </w:t>
      </w:r>
      <w:r w:rsidRPr="004F50EF">
        <w:rPr>
          <w:rFonts w:ascii="Arial" w:eastAsia="Times New Roman" w:hAnsi="Arial" w:cs="Times New Roman"/>
          <w:kern w:val="0"/>
          <w:sz w:val="24"/>
          <w:szCs w:val="24"/>
          <w:lang w:eastAsia="it-IT"/>
          <w14:ligatures w14:val="none"/>
        </w:rPr>
        <w:lastRenderedPageBreak/>
        <w:t xml:space="preserve">ci ha insegnato. Ecco la vera processione missionaria che sempre dobbiamo vivere nella nostra santissima fede: </w:t>
      </w:r>
    </w:p>
    <w:p w14:paraId="563EF1D2" w14:textId="77777777" w:rsidR="00A43106" w:rsidRPr="004A178C" w:rsidRDefault="00A43106" w:rsidP="004A178C">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Il Figlio è mandato dal Padre, nello Spirito Santo, per rivelarci tutta la purissima verità del Padre e ogni suo comandamento o Parola. </w:t>
      </w:r>
    </w:p>
    <w:p w14:paraId="47CFE6B2" w14:textId="77777777" w:rsidR="00A43106" w:rsidRPr="004A178C" w:rsidRDefault="00A43106" w:rsidP="004A178C">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Lo Spirito Santo è mandato dal Padre, per Cristo, perché ci conduca a tutta la verità che è della Persona e della missione di Cristo Gesù e ci insegni ogni sua Parola secondo purezza divina di verità. Manifestando nella purezza della divina verità il mistero di Cristo, ci manifesta anche la purissima verità divina del mistero del Padre, del suo Mistero, del mistero dell’uomo, del mistero del tempo e dell’eternità, de mistero dell’intero universo. </w:t>
      </w:r>
    </w:p>
    <w:p w14:paraId="0DD2199A" w14:textId="4D84A850" w:rsidR="00A43106" w:rsidRPr="004A178C" w:rsidRDefault="00A43106" w:rsidP="004A178C">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Gli Apostoli sono mandati da Cristo Gesù, per volontà del Padre, nello Spirito Santo, perché lasciandosi sempre guidare e illuminare dallo Spirito Santo, secondo la volontà del Padre e la purissima verità di Cristo, formino nella storia il corpo di Cristo,</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nella fede che solo divenendo corpo di Cristo e vivendo in Cristo, con Cristo, per Cristo, ogni obbedienza alla Spirito Santo, l’uomo entra nella salvezza.</w:t>
      </w:r>
    </w:p>
    <w:p w14:paraId="502CE1BE" w14:textId="77777777" w:rsidR="00A43106" w:rsidRPr="004A178C" w:rsidRDefault="00A43106" w:rsidP="004A178C">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Il corpo di Cristo sotto il governo dello Spirito Santo e degli Apostoli del Signore vive edificando se stesso nella perfetta comunione dei doni di grazia e di verità elargiti dello Spirito Santo. Nulla nel corpo di Cristo deve avvenire senza lo Spirito Santo e nulla senza gli Apostoli del Signore. Sempre gli Apostoli del Signore devono essere sotto il governo dello Spirito Santo, se vogliono governare il corpo di Cristo nello Spirito Santo.</w:t>
      </w:r>
    </w:p>
    <w:p w14:paraId="64DD03B9"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Ecco cosa Gesù sullo Spirito Santo e sempre sullo Spirito Santo e sul corpo di Cristo cosa insegna l’Apostolo Paolo.</w:t>
      </w:r>
    </w:p>
    <w:p w14:paraId="0DE4B7E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w:t>
      </w:r>
      <w:r w:rsidRPr="004F50EF">
        <w:rPr>
          <w:rFonts w:ascii="Arial" w:eastAsia="Times New Roman" w:hAnsi="Arial" w:cs="Times New Roman"/>
          <w:i/>
          <w:iCs/>
          <w:kern w:val="0"/>
          <w:sz w:val="24"/>
          <w:szCs w:val="24"/>
          <w:lang w:eastAsia="it-IT"/>
          <w14:ligatures w14:val="none"/>
        </w:rPr>
        <w:lastRenderedPageBreak/>
        <w:t>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4,15-26).</w:t>
      </w:r>
    </w:p>
    <w:p w14:paraId="1A7028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5BBF72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5A87E35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w:t>
      </w:r>
    </w:p>
    <w:p w14:paraId="2A2999C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verrà il Paràclito, che io vi manderò dal Padre, lo Spirito della verità che procede dal Padre, egli darà testimonianza di me; e anche voi date testimonianza, perché siete con me fin dal principio (Gv 15,26-27).</w:t>
      </w:r>
    </w:p>
    <w:p w14:paraId="18FC8BC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B8C3FF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3E7FCB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w:t>
      </w:r>
      <w:r w:rsidRPr="004F50EF">
        <w:rPr>
          <w:rFonts w:ascii="Arial" w:eastAsia="Times New Roman" w:hAnsi="Arial" w:cs="Times New Roman"/>
          <w:i/>
          <w:iCs/>
          <w:kern w:val="0"/>
          <w:sz w:val="24"/>
          <w:szCs w:val="24"/>
          <w:lang w:eastAsia="it-IT"/>
          <w14:ligatures w14:val="none"/>
        </w:rPr>
        <w:lastRenderedPageBreak/>
        <w:t>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47A1E6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917407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25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4F50EF">
        <w:rPr>
          <w:rFonts w:ascii="Arial" w:eastAsia="Times New Roman" w:hAnsi="Arial" w:cs="Times New Roman"/>
          <w:i/>
          <w:iCs/>
          <w:kern w:val="0"/>
          <w:sz w:val="24"/>
          <w:szCs w:val="24"/>
          <w:lang w:eastAsia="it-IT"/>
          <w14:ligatures w14:val="none"/>
        </w:rPr>
        <w:lastRenderedPageBreak/>
        <w:t>interpretano? Desiderate invece intensamente i carismi più grandi. E allora, vi mostro la via più sublime (1Cor 12,1-31).</w:t>
      </w:r>
    </w:p>
    <w:p w14:paraId="7C11BFE4" w14:textId="4B81AF0D"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4FFB8EC7" w14:textId="39AD6A89"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Il Comandamento Antico per l’Apostolo Giovanni, o il Presbitero, era la Parola di Cristo Gesù. Alla Parola di Cristo Gesù va necessariamente aggiunta la Rivelazione a Lui fatta dal Signore e che Lui ha anche scritto per ordine del Signore. Dopo gli Apostoli, per noi il Comandamento Antico è tutto il Nuovo Testamento, sempre da leggere e da comprendere e anche da vivere nello Spirito Santo. Sempre per noi il Comandamento Antico è ogni insegnamento che nella storia lo Spirito Santo ci ha dato e che è contenuto nella Sacra Tradizione della Chiesa. Per noi ancora il Comandamento Antico è anche la Sana Dottrina dei Padri e dei Dottori della Chiesa. Per noi infine è ogni definizione di fede del Magistero della Chiesa. Se anche una sola parola da noi proferita dovesse essere non conforme a questo Comandamento Antico che è molteplice, essa va respinta, non accolta nel cuore, perché non viene dallo Spirito Santo. L’Apostolo Giovanni, o il Presbitero, si premura nel dire che il suo non è un comandamento nuovo, perché già ai suoi tempi vi erano numerosi eretici e numerosi anticristi che insegnavano dottrine perverse. Eretici e anticristi avevano tutti come unico e solo scopo: distruggere Cristo Gesù sia nel suo mistero eterno e sia nel suo mistero di incarnazione, passione per crocifissione, morte, risurrezione, gloriosa ascensione al cielo, elevazione a Signore dell’universo e a Giudice dei vivi e dei morti.</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Distrutto Gesù in tutto il suo mistero, lui stesso diveniva il personaggio di una favola e anche la sua parola veniva trasformata in una favola. </w:t>
      </w:r>
    </w:p>
    <w:p w14:paraId="00A1595D"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 xml:space="preserve">Sempre Gesù ha messo in guardia i suoi Apostoli, annunciando loro che sarebbero sorti molti falsi cristi e molti falsi profeti. La storia della nostra fede è anche scritta non solo da falsi cristi e da falsi profeti, ma anche da falsi apostoli, operai fraudolenti che vogliono distruggere Cristo Gesù nella sua Persona e anche nel suo corpo che </w:t>
      </w:r>
      <w:r w:rsidRPr="004A178C">
        <w:rPr>
          <w:rFonts w:ascii="Arial" w:eastAsia="Times New Roman" w:hAnsi="Arial" w:cs="Times New Roman"/>
          <w:kern w:val="0"/>
          <w:sz w:val="24"/>
          <w:szCs w:val="24"/>
          <w:lang w:eastAsia="it-IT"/>
          <w14:ligatures w14:val="none"/>
        </w:rPr>
        <w:lastRenderedPageBreak/>
        <w:t xml:space="preserve">è la Chiesa. Come i nemici dell’uomo sono quelli della sua casa, così i nemici di Cristo Signore e della sua Chiesa sono gli stessi membri del suo corpo. </w:t>
      </w:r>
    </w:p>
    <w:p w14:paraId="48EDFBEF" w14:textId="77777777"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kern w:val="0"/>
          <w:sz w:val="24"/>
          <w:szCs w:val="24"/>
          <w:lang w:eastAsia="it-IT"/>
          <w14:ligatures w14:val="none"/>
        </w:rPr>
        <w:t>Leggiamo la profezia di Michea e anche quanto scrive l’Apostolo Paolo nella Seconda Lettera ai Corinzi e anche ai Galati:</w:t>
      </w:r>
    </w:p>
    <w:p w14:paraId="6CE6CDAC" w14:textId="1DB770C5" w:rsidR="00A43106" w:rsidRPr="004A178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 xml:space="preserve">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D6D409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35393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084054B3"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26FE063C" w14:textId="77777777"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A41EFE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E9D7564"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9AD5C9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Lo dico di nuovo: nessuno mi consideri un pazzo. Se no, ritenetemi pure come un pazzo, perché anch’io possa vantarmi un poco. Quello che dico, però, non lo dico secondo il Signore, ma come da stolto, nella fiducia che ho di potermi vantare. Dal </w:t>
      </w:r>
      <w:r w:rsidRPr="004F50EF">
        <w:rPr>
          <w:rFonts w:ascii="Arial" w:eastAsia="Times New Roman" w:hAnsi="Arial" w:cs="Times New Roman"/>
          <w:i/>
          <w:iCs/>
          <w:kern w:val="0"/>
          <w:sz w:val="24"/>
          <w:szCs w:val="24"/>
          <w:lang w:eastAsia="it-IT"/>
          <w14:ligatures w14:val="none"/>
        </w:rPr>
        <w:lastRenderedPageBreak/>
        <w:t>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AC4D4FB"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C2B84C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C91160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507585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5D60D14" w14:textId="77777777" w:rsidR="00A43106" w:rsidRPr="004A178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A178C">
        <w:rPr>
          <w:rFonts w:ascii="Arial" w:eastAsia="Times New Roman" w:hAnsi="Arial" w:cs="Times New Roman"/>
          <w:bCs/>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FC0869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Ecco, è la terza volta che sto per venire da voi, e non vi sarò di peso, perché non cerco i vostri beni, ma voi. Infatti non spetta ai figli mettere da parte per i genitori, </w:t>
      </w:r>
      <w:r w:rsidRPr="004F50EF">
        <w:rPr>
          <w:rFonts w:ascii="Arial" w:eastAsia="Times New Roman" w:hAnsi="Arial" w:cs="Times New Roman"/>
          <w:i/>
          <w:iCs/>
          <w:kern w:val="0"/>
          <w:sz w:val="24"/>
          <w:szCs w:val="24"/>
          <w:lang w:eastAsia="it-IT"/>
          <w14:ligatures w14:val="none"/>
        </w:rPr>
        <w:lastRenderedPageBreak/>
        <w:t xml:space="preserve">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7F73B66" w14:textId="26380A71" w:rsidR="00A43106" w:rsidRPr="004A178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A178C">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sidR="00810C03">
        <w:rPr>
          <w:rFonts w:ascii="Arial" w:eastAsia="Times New Roman" w:hAnsi="Arial" w:cs="Times New Roman"/>
          <w:i/>
          <w:iCs/>
          <w:kern w:val="0"/>
          <w:sz w:val="24"/>
          <w:szCs w:val="24"/>
          <w:lang w:eastAsia="it-IT"/>
          <w14:ligatures w14:val="none"/>
        </w:rPr>
        <w:t xml:space="preserve"> </w:t>
      </w:r>
      <w:r w:rsidRPr="004A178C">
        <w:rPr>
          <w:rFonts w:ascii="Arial" w:eastAsia="Times New Roman" w:hAnsi="Arial" w:cs="Times New Roman"/>
          <w:i/>
          <w:iCs/>
          <w:kern w:val="0"/>
          <w:sz w:val="24"/>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2AE7FEA" w14:textId="77777777"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 xml:space="preserve">Ieri Gesù Signore e i suoi Santi Apostoli sempre nello Spirito Santo hanno separato verità di Cristo Gesù e falsità finalizzata a distruggere la verità di Cristo Gesù, verità nella quale è ogni altra verità di Dio, della creazione, dell’uomo, del tempo, </w:t>
      </w:r>
      <w:r w:rsidRPr="004A178C">
        <w:rPr>
          <w:rFonts w:ascii="Arial" w:eastAsia="Times New Roman" w:hAnsi="Arial" w:cs="Times New Roman"/>
          <w:bCs/>
          <w:kern w:val="0"/>
          <w:sz w:val="24"/>
          <w:szCs w:val="24"/>
          <w:lang w:eastAsia="it-IT"/>
          <w14:ligatures w14:val="none"/>
        </w:rPr>
        <w:lastRenderedPageBreak/>
        <w:t>dell’eternità, della salvezza, della perdizione. Ieri i Santi Padre della Chiesa anche a prezzo del loro vita hanno sempre lottato per separare la verità di Cristo Gesù da ogni falsità ed eresia. Ieri i grandi Dottori della Chiesa hanno consumato la loro vita a fondare su solide fondamenta con divina razionalità e intelligenza la Sana Dottrina, affinché la purissima fede fosse liberata da ogni scoria di impurità, anche della più piccola e invisibile.</w:t>
      </w:r>
    </w:p>
    <w:p w14:paraId="1B6DEEE7" w14:textId="3EFDE849"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Oggi invece si fa a gara a chi per primo introduce nella purissima verità di Cristo, nella quale è la purissima verità di Dio e dell’uomo, una falsità, una menzogna, una diceria, un pensiero della terra. Chi fa questo non sono i pagani, quelli cioè che non credono in Cristo Gesù. Sono invece i Maestri e i Dottori, i Professori della Sacra Scienza che stanno riducendo a menzogna tutta la Sacra Dottrina che è la vita stessa della Chiesa. La Chiesa esiste per annunciare la Parola secondo la Sana Dottrina. Si annunciala Parola e si chiede la conversione ad essa per essere salvati.</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Se la Parola non deve essere più annunciata secondo la Sana Dottrina, la Chiesa è venuta meno nel fine stesso per cui essa è stata costituita dal suo Signore Cristo Gesù. A che serve annunciare una parola non vera, una dottrina non vera e chiedere ad essa la conversione? Né la falsità e né la menzogna potranno mai salvare un uomo. Nella menzogna e nella falsità, anzi nella morte l’uomo si trova già per eredità. Lui è figlio di un uomo che è nella morte perché ha scelto di ascoltare la falsa parola di Satana anziché quella di verità del suo Creatore, Signore, Dio. Questa è la condizione di ogni uomo: lui nasce nella morte. Passa nella vita solo per la fede in Cristo, non però in un falso Cristo. Un falso Cristo non dona vita. Dona vita il vero, il solo vero Cristo, annunciato secondo la sua era Parola. La vera Parola è il Comandamento Antico. Nessun nuovo comandamento potrà dare la vita all’uomo.</w:t>
      </w:r>
      <w:r w:rsidR="00810C03">
        <w:rPr>
          <w:rFonts w:ascii="Arial" w:eastAsia="Times New Roman" w:hAnsi="Arial" w:cs="Times New Roman"/>
          <w:bCs/>
          <w:kern w:val="0"/>
          <w:sz w:val="24"/>
          <w:szCs w:val="24"/>
          <w:lang w:eastAsia="it-IT"/>
          <w14:ligatures w14:val="none"/>
        </w:rPr>
        <w:t xml:space="preserve"> </w:t>
      </w:r>
    </w:p>
    <w:p w14:paraId="6372E4EA" w14:textId="2609C86F"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Cs/>
          <w:kern w:val="0"/>
          <w:sz w:val="24"/>
          <w:szCs w:val="24"/>
          <w:lang w:eastAsia="it-IT"/>
          <w14:ligatures w14:val="none"/>
        </w:rPr>
        <w:t>Oggi invece sono proprio coloro che sono stati posti a custodia della Parola e della Sana Dottrina che aprono le porte a ladri e briganti e sono</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essi stessi ladri e briganti che lavorano per distruggere Cristo Gesù nella sua purissima verità. Distrutto Cristo, tutto si distrugge. Come le porte della Parola e della Sana Dottrina vengono aperte? Non negando direttamente la Parola e la Sana Dottrina. La Parola e la Sana Dottrina non vengono toccate. Ci mancherebbe! Apparerebbe subito che si è ladri e briganti.</w:t>
      </w:r>
      <w:r w:rsidR="00810C03">
        <w:rPr>
          <w:rFonts w:ascii="Arial" w:eastAsia="Times New Roman" w:hAnsi="Arial" w:cs="Times New Roman"/>
          <w:bCs/>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Ecco l’astuzia di Satana, utilizzata da questi ladri e briganti o operai fraudolenti: si prende un bicchiere di purissima verità e si versa in essa un veleno letale incolore e inodore. Chi bene, penserà di bere della purissima acqua. Non sa invece che sta bevendo acqua avvelenata. Acqua che lo conduce alla morte perché lo trasforma in un distruttore della purissima verità di Cristo Gesù. alcuni esempi bastano per smascherare questi ladri, briganti e operai fraudolenti. Metterli in luce è obbligo di ogni discepolo di Gesù. </w:t>
      </w:r>
    </w:p>
    <w:p w14:paraId="49C4CC69" w14:textId="12F10D02" w:rsidR="00A43106" w:rsidRPr="004A178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A178C">
        <w:rPr>
          <w:rFonts w:ascii="Arial" w:eastAsia="Times New Roman" w:hAnsi="Arial" w:cs="Times New Roman"/>
          <w:b/>
          <w:bCs/>
          <w:kern w:val="0"/>
          <w:sz w:val="24"/>
          <w:szCs w:val="24"/>
          <w:lang w:eastAsia="it-IT"/>
          <w14:ligatures w14:val="none"/>
        </w:rPr>
        <w:t>P</w:t>
      </w:r>
      <w:r w:rsidR="004A178C" w:rsidRPr="004A178C">
        <w:rPr>
          <w:rFonts w:ascii="Arial" w:eastAsia="Times New Roman" w:hAnsi="Arial" w:cs="Times New Roman"/>
          <w:b/>
          <w:bCs/>
          <w:kern w:val="0"/>
          <w:sz w:val="24"/>
          <w:szCs w:val="24"/>
          <w:lang w:eastAsia="it-IT"/>
          <w14:ligatures w14:val="none"/>
        </w:rPr>
        <w:t>rimo esempio</w:t>
      </w:r>
      <w:r w:rsidRPr="004F50EF">
        <w:rPr>
          <w:rFonts w:ascii="Arial" w:eastAsia="Times New Roman" w:hAnsi="Arial" w:cs="Times New Roman"/>
          <w:kern w:val="0"/>
          <w:sz w:val="24"/>
          <w:szCs w:val="24"/>
          <w:lang w:eastAsia="it-IT"/>
          <w14:ligatures w14:val="none"/>
        </w:rPr>
        <w:t xml:space="preserve">: </w:t>
      </w:r>
      <w:r w:rsidRPr="004A178C">
        <w:rPr>
          <w:rFonts w:ascii="Arial" w:eastAsia="Times New Roman" w:hAnsi="Arial" w:cs="Times New Roman"/>
          <w:bCs/>
          <w:kern w:val="0"/>
          <w:sz w:val="24"/>
          <w:szCs w:val="24"/>
          <w:lang w:eastAsia="it-IT"/>
          <w14:ligatures w14:val="none"/>
        </w:rPr>
        <w:t xml:space="preserve">prendiamo la misericordia di Dio. C’è qualche cristiano che non crede nella misericordia di Dio? Tutti credono nella misericordia di Dio. Se noi aggiungiamo – ed ecco il veleno letale inodore e incolore – che alla fine il Paradiso è per tutti, per quanti fanno il bene e per quanti operano il male, per obbedienti al Vangelo e per operatori di iniquità, noi altro non facciamo che dichiarare la morte di tuttala Divina Rivelazione. Altro noi non facciamo che dipingere come un mostro il Dio che è il Padre del Signore nostro Gesù Cristo. Perché lo dipingiamo come un mostro? Perché per un solo peccato, quello commesso da Adamo agli inizi della nostra storia, ha lasciato che la morte avvolgesse tra le sue spire ogni uomo. Non solo. In più per la redenzione dell’uomo ha chiesto al figlio di passare per la via della </w:t>
      </w:r>
      <w:r w:rsidRPr="004A178C">
        <w:rPr>
          <w:rFonts w:ascii="Arial" w:eastAsia="Times New Roman" w:hAnsi="Arial" w:cs="Times New Roman"/>
          <w:bCs/>
          <w:kern w:val="0"/>
          <w:sz w:val="24"/>
          <w:szCs w:val="24"/>
          <w:lang w:eastAsia="it-IT"/>
          <w14:ligatures w14:val="none"/>
        </w:rPr>
        <w:lastRenderedPageBreak/>
        <w:t>morte per crocifissione. Lo dipingiamo come un mostro, perché ne facciamo di Lui un Padre senza pietà. Condanna i suoi figli alla morte eterna. Ma anche di Gesù ne facciamo un mostro. Anche Lui insegna che se non ci convertiamo alla sua Parola, periremo nel fuoco eterno. Ecco il veleno inodore e incolore introdotto nella verità: annunciamo una misericordia senza la verità della misericordia. La misericordia, privata della verità della misericordia, è un potentissimo veleno che uccide tutta la verità della divina Rivelazione. Oggi tutti si appellano a questa letale misericordia.</w:t>
      </w:r>
    </w:p>
    <w:p w14:paraId="1DE2A519" w14:textId="1E6B4BC6" w:rsidR="00A43106" w:rsidRPr="004A178C" w:rsidRDefault="00A43106" w:rsidP="005D1649">
      <w:pPr>
        <w:spacing w:after="120" w:line="240" w:lineRule="auto"/>
        <w:jc w:val="both"/>
        <w:rPr>
          <w:rFonts w:ascii="Arial" w:eastAsia="Calibri" w:hAnsi="Arial" w:cs="Arial"/>
          <w:bCs/>
          <w:kern w:val="0"/>
          <w:sz w:val="24"/>
          <w:szCs w:val="24"/>
          <w14:ligatures w14:val="none"/>
        </w:rPr>
      </w:pPr>
      <w:r w:rsidRPr="004A178C">
        <w:rPr>
          <w:rFonts w:ascii="Arial" w:eastAsia="Calibri" w:hAnsi="Arial" w:cs="Arial"/>
          <w:bCs/>
          <w:kern w:val="0"/>
          <w:sz w:val="24"/>
          <w:szCs w:val="24"/>
          <w14:ligatures w14:val="none"/>
        </w:rPr>
        <w:t>Oggi purtroppo si sta costruendo la religione senza più riferimento alla Parola del Signore. Di certo è cosa stupenda, meravigliosa, divina servirsi della parola “Misericordia” per leggere tutta l’opera di Dio, a condizione però che questa parola – Misericordia – sia quella che è contenuta nel suo cuore e non l’altra contenuta nel nostro. Qual è allora la parola “Misericordia” che è contenuta nel cuore di Dio? La misericordia di Dio è il suo amore eterno per l’uomo che mai viene meno, mai si esaurisce, mai si impoverisce, mai si arrende, mai smette di amare l’uomo. Dire che la giustizia di Dio è la sua misericordia è teologicamente perfetto, a condizione che si aggiunga che la giustizia di Dio esige, per donare tutta la misericordia all’uomo, la sua conversione, il suo pentimento, il suo ritorno nella Parola. La Misericordia di Dio è il frutto della giustizia di Dio, ma anche l’inferno è il frutto della giustizia di Dio.</w:t>
      </w:r>
      <w:r w:rsidR="00810C03">
        <w:rPr>
          <w:rFonts w:ascii="Arial" w:eastAsia="Calibri" w:hAnsi="Arial" w:cs="Arial"/>
          <w:bCs/>
          <w:kern w:val="0"/>
          <w:sz w:val="24"/>
          <w:szCs w:val="24"/>
          <w14:ligatures w14:val="none"/>
        </w:rPr>
        <w:t xml:space="preserve"> </w:t>
      </w:r>
      <w:r w:rsidRPr="004A178C">
        <w:rPr>
          <w:rFonts w:ascii="Arial" w:eastAsia="Calibri" w:hAnsi="Arial" w:cs="Arial"/>
          <w:bCs/>
          <w:kern w:val="0"/>
          <w:sz w:val="24"/>
          <w:szCs w:val="24"/>
          <w14:ligatures w14:val="none"/>
        </w:rPr>
        <w:t>Cosa è allora la misericordia del Signore? È la ricchezza di tutto il suo amore che abbraccia il figlio che torna tra le sue braccia, nella sua casa. È quella festa che si fa nel cielo per ogni peccatore che si converte. È quel perdono che sempre il Padre dona a chi umilmente chiede scusa per i suoi molti peccati. Gesù dice che tutti i peccati contro il Figlio dell’uomo sono perdonati dal Padre celeste. Sono quei peccati per i quali si può chiedere scusa a Dio. Non sono perdonati i peccati contro lo Spirito Santo, cioè tutti quei peccati che attestano la superbia dell’uomo di non volersi pentire, umiliare, chiedere perdono, assieme agli altri peccati che sono la distruzione della grazia e della fonte o sorgente di essa: impugnare la verità conosciuta, invidia della grazia altrui, ostinazione nei peccati, presunzione di salvarsi senza merito, impenitenza finale, disperazione della salute. Questi peccati escludono dalla misericordia. Ogni esclusione non avviene perché Dio esclude. Ma perché l’uomo si esclude. Del rifiuto della grazia domani si deve rendere conto a Dio. Non solo del rifiuto, ma anche dello sciupio di essa, della non perfetta fruttificazione, dei ritardi nella sua maturazione e sviluppo. Questo perché è la grazia di Dio in noi la sorgente sulla terra della misericordia del Signore. Un presbitero che non sviluppa tutta la potenza della grazia, della verità, di ogni altro dono dello Spirito, mai potrà essere vero strumento della misericordia di Dio, non converte nessun cuore al Signore, lo priva della sua vera salvezza. Dio non può essere misericordioso, perché il suo presbitero non è stato suo vero strumento. Anche di questo domani si dovrà rendere conto a Dio. Se invece noi pensiamo che la misericordia discenda su ognuno direttamente dal Cielo, allora possiamo fare ciò che vogliamo. Come noi nulla possiamo fare senza Do, così anche Dio nulla fa senza di noi. È il corpo di Cristo che è la Chiesa il sacramento della sua salvezza. La misericordia di Dio è la pienezza della salvezza che Lui vuole dare ad ogni uomo. Ha però bisogno della Chiesa. Ecco come il Salmo canta le Misericordie del Signore. Riflettiamo:</w:t>
      </w:r>
    </w:p>
    <w:p w14:paraId="1AE47877" w14:textId="517A4410" w:rsidR="00A43106" w:rsidRPr="004A178C" w:rsidRDefault="00A43106" w:rsidP="005D1649">
      <w:pPr>
        <w:spacing w:after="120" w:line="240" w:lineRule="auto"/>
        <w:jc w:val="both"/>
        <w:rPr>
          <w:rFonts w:ascii="Arial" w:eastAsia="Calibri" w:hAnsi="Arial" w:cs="Times New Roman"/>
          <w:bCs/>
          <w:i/>
          <w:iCs/>
          <w:kern w:val="0"/>
          <w:sz w:val="24"/>
          <w:szCs w:val="24"/>
          <w14:ligatures w14:val="none"/>
        </w:rPr>
      </w:pPr>
      <w:r w:rsidRPr="004A178C">
        <w:rPr>
          <w:rFonts w:ascii="Arial" w:eastAsia="Calibri" w:hAnsi="Arial" w:cs="Times New Roman"/>
          <w:bCs/>
          <w:i/>
          <w:iCs/>
          <w:kern w:val="0"/>
          <w:sz w:val="24"/>
          <w:szCs w:val="24"/>
          <w:lang w:val="la-Latn"/>
          <w14:ligatures w14:val="none"/>
        </w:rPr>
        <w:t>Misericordias Domini in aeternum cantabo, in generationem et generationem adnuntiabo veritatem tuam in ore meo,</w:t>
      </w:r>
      <w:r w:rsidR="00810C03">
        <w:rPr>
          <w:rFonts w:ascii="Arial" w:eastAsia="Calibri" w:hAnsi="Arial" w:cs="Times New Roman"/>
          <w:bCs/>
          <w:i/>
          <w:iCs/>
          <w:kern w:val="0"/>
          <w:sz w:val="24"/>
          <w:szCs w:val="24"/>
          <w:lang w:val="la-Latn"/>
          <w14:ligatures w14:val="none"/>
        </w:rPr>
        <w:t xml:space="preserve"> </w:t>
      </w:r>
      <w:r w:rsidRPr="004A178C">
        <w:rPr>
          <w:rFonts w:ascii="Arial" w:eastAsia="Calibri" w:hAnsi="Arial" w:cs="Times New Roman"/>
          <w:bCs/>
          <w:i/>
          <w:iCs/>
          <w:kern w:val="0"/>
          <w:sz w:val="24"/>
          <w:szCs w:val="24"/>
          <w:lang w:val="la-Latn"/>
          <w14:ligatures w14:val="none"/>
        </w:rPr>
        <w:t>quoniam dixisti:</w:t>
      </w:r>
      <w:r w:rsidR="00810C03">
        <w:rPr>
          <w:rFonts w:ascii="Arial" w:eastAsia="Calibri" w:hAnsi="Arial" w:cs="Times New Roman"/>
          <w:bCs/>
          <w:i/>
          <w:iCs/>
          <w:kern w:val="0"/>
          <w:sz w:val="24"/>
          <w:szCs w:val="24"/>
          <w:lang w:val="la-Latn"/>
          <w14:ligatures w14:val="none"/>
        </w:rPr>
        <w:t xml:space="preserve"> </w:t>
      </w:r>
      <w:r w:rsidRPr="004A178C">
        <w:rPr>
          <w:rFonts w:ascii="Arial" w:eastAsia="Calibri" w:hAnsi="Arial" w:cs="Times New Roman"/>
          <w:bCs/>
          <w:i/>
          <w:iCs/>
          <w:kern w:val="0"/>
          <w:sz w:val="24"/>
          <w:szCs w:val="24"/>
          <w:lang w:val="la-Latn"/>
          <w14:ligatures w14:val="none"/>
        </w:rPr>
        <w:t>“in aeternum misericordia aedificabitur, in caelis praeparabitur veritas tua”.</w:t>
      </w:r>
      <w:r w:rsidR="00810C03">
        <w:rPr>
          <w:rFonts w:ascii="Arial" w:eastAsia="Calibri" w:hAnsi="Arial" w:cs="Times New Roman"/>
          <w:bCs/>
          <w:i/>
          <w:iCs/>
          <w:kern w:val="0"/>
          <w:sz w:val="24"/>
          <w:szCs w:val="24"/>
          <w:lang w:val="la-Latn"/>
          <w14:ligatures w14:val="none"/>
        </w:rPr>
        <w:t xml:space="preserve"> </w:t>
      </w:r>
      <w:r w:rsidRPr="004A178C">
        <w:rPr>
          <w:rFonts w:ascii="Arial" w:eastAsia="Calibri" w:hAnsi="Arial" w:cs="Times New Roman"/>
          <w:bCs/>
          <w:i/>
          <w:iCs/>
          <w:kern w:val="0"/>
          <w:sz w:val="24"/>
          <w:szCs w:val="24"/>
          <w:lang w:val="la-Latn"/>
          <w14:ligatures w14:val="none"/>
        </w:rPr>
        <w:t xml:space="preserve">“Disposui testamentum electis </w:t>
      </w:r>
      <w:r w:rsidRPr="004A178C">
        <w:rPr>
          <w:rFonts w:ascii="Arial" w:eastAsia="Calibri" w:hAnsi="Arial" w:cs="Times New Roman"/>
          <w:bCs/>
          <w:i/>
          <w:iCs/>
          <w:kern w:val="0"/>
          <w:sz w:val="24"/>
          <w:szCs w:val="24"/>
          <w:lang w:val="la-Latn"/>
          <w14:ligatures w14:val="none"/>
        </w:rPr>
        <w:lastRenderedPageBreak/>
        <w:t>meis,</w:t>
      </w:r>
      <w:r w:rsidR="00810C03">
        <w:rPr>
          <w:rFonts w:ascii="Arial" w:eastAsia="Calibri" w:hAnsi="Arial" w:cs="Times New Roman"/>
          <w:bCs/>
          <w:i/>
          <w:iCs/>
          <w:kern w:val="0"/>
          <w:sz w:val="24"/>
          <w:szCs w:val="24"/>
          <w:lang w:val="la-Latn"/>
          <w14:ligatures w14:val="none"/>
        </w:rPr>
        <w:t xml:space="preserve"> </w:t>
      </w:r>
      <w:r w:rsidRPr="004A178C">
        <w:rPr>
          <w:rFonts w:ascii="Arial" w:eastAsia="Calibri" w:hAnsi="Arial" w:cs="Times New Roman"/>
          <w:bCs/>
          <w:i/>
          <w:iCs/>
          <w:kern w:val="0"/>
          <w:sz w:val="24"/>
          <w:szCs w:val="24"/>
          <w:lang w:val="la-Latn"/>
          <w14:ligatures w14:val="none"/>
        </w:rPr>
        <w:t>iuravi David servo meo. Usque in aeternum praeparabo semen tuum,</w:t>
      </w:r>
      <w:r w:rsidR="00810C03">
        <w:rPr>
          <w:rFonts w:ascii="Arial" w:eastAsia="Calibri" w:hAnsi="Arial" w:cs="Times New Roman"/>
          <w:bCs/>
          <w:i/>
          <w:iCs/>
          <w:kern w:val="0"/>
          <w:sz w:val="24"/>
          <w:szCs w:val="24"/>
          <w:lang w:val="la-Latn"/>
          <w14:ligatures w14:val="none"/>
        </w:rPr>
        <w:t xml:space="preserve"> </w:t>
      </w:r>
      <w:r w:rsidRPr="004A178C">
        <w:rPr>
          <w:rFonts w:ascii="Arial" w:eastAsia="Calibri" w:hAnsi="Arial" w:cs="Times New Roman"/>
          <w:bCs/>
          <w:i/>
          <w:iCs/>
          <w:kern w:val="0"/>
          <w:sz w:val="24"/>
          <w:szCs w:val="24"/>
          <w:lang w:val="la-Latn"/>
          <w14:ligatures w14:val="none"/>
        </w:rPr>
        <w:t xml:space="preserve">et aedificabo in generationem et generationem sedem tuam”. </w:t>
      </w:r>
      <w:r w:rsidRPr="004A178C">
        <w:rPr>
          <w:rFonts w:ascii="Arial" w:eastAsia="Calibri" w:hAnsi="Arial" w:cs="Times New Roman"/>
          <w:bCs/>
          <w:i/>
          <w:iCs/>
          <w:kern w:val="0"/>
          <w:sz w:val="24"/>
          <w:szCs w:val="24"/>
          <w14:ligatures w14:val="none"/>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9EE328A" w14:textId="2E4567EF" w:rsidR="00A43106" w:rsidRPr="004A178C" w:rsidRDefault="00A43106" w:rsidP="005D1649">
      <w:pPr>
        <w:spacing w:after="120" w:line="240" w:lineRule="auto"/>
        <w:jc w:val="both"/>
        <w:rPr>
          <w:rFonts w:ascii="Arial" w:eastAsia="Calibri" w:hAnsi="Arial" w:cs="Arial"/>
          <w:i/>
          <w:color w:val="000000"/>
          <w:kern w:val="0"/>
          <w:sz w:val="24"/>
          <w:szCs w:val="24"/>
          <w14:ligatures w14:val="none"/>
        </w:rPr>
      </w:pPr>
      <w:r w:rsidRPr="004A178C">
        <w:rPr>
          <w:rFonts w:ascii="Arial" w:eastAsia="Calibri" w:hAnsi="Arial" w:cs="Arial"/>
          <w:kern w:val="0"/>
          <w:sz w:val="24"/>
          <w:szCs w:val="24"/>
          <w14:ligatures w14:val="none"/>
        </w:rPr>
        <w:t>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w:t>
      </w:r>
      <w:r w:rsidR="00810C03">
        <w:rPr>
          <w:rFonts w:ascii="Arial" w:eastAsia="Calibri" w:hAnsi="Arial" w:cs="Arial"/>
          <w:kern w:val="0"/>
          <w:sz w:val="24"/>
          <w:szCs w:val="24"/>
          <w14:ligatures w14:val="none"/>
        </w:rPr>
        <w:t xml:space="preserve"> </w:t>
      </w:r>
      <w:r w:rsidRPr="004A178C">
        <w:rPr>
          <w:rFonts w:ascii="Arial" w:eastAsia="Calibri" w:hAnsi="Arial" w:cs="Arial"/>
          <w:kern w:val="0"/>
          <w:sz w:val="24"/>
          <w:szCs w:val="24"/>
          <w14:ligatures w14:val="none"/>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w:t>
      </w:r>
    </w:p>
    <w:p w14:paraId="5215B2A5" w14:textId="1CFB2A91" w:rsidR="00A43106" w:rsidRPr="004A178C" w:rsidRDefault="00A43106" w:rsidP="005D1649">
      <w:pPr>
        <w:spacing w:after="120" w:line="240" w:lineRule="auto"/>
        <w:jc w:val="both"/>
        <w:rPr>
          <w:rFonts w:ascii="Arial" w:eastAsia="Calibri" w:hAnsi="Arial" w:cs="Arial"/>
          <w:kern w:val="0"/>
          <w:sz w:val="24"/>
          <w:szCs w:val="24"/>
          <w14:ligatures w14:val="none"/>
        </w:rPr>
      </w:pPr>
      <w:r w:rsidRPr="004A178C">
        <w:rPr>
          <w:rFonts w:ascii="Arial" w:eastAsia="Calibri" w:hAnsi="Arial" w:cs="Arial"/>
          <w:kern w:val="0"/>
          <w:sz w:val="24"/>
          <w:szCs w:val="24"/>
          <w14:ligatures w14:val="none"/>
        </w:rPr>
        <w:t>Su cosa si fonda la misericordia del Signore verso l’uomo i Salmo riportato?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w:t>
      </w:r>
      <w:r w:rsidR="00810C03">
        <w:rPr>
          <w:rFonts w:ascii="Arial" w:eastAsia="Calibri" w:hAnsi="Arial" w:cs="Arial"/>
          <w:kern w:val="0"/>
          <w:sz w:val="24"/>
          <w:szCs w:val="24"/>
          <w14:ligatures w14:val="none"/>
        </w:rPr>
        <w:t xml:space="preserve"> </w:t>
      </w:r>
      <w:r w:rsidRPr="004A178C">
        <w:rPr>
          <w:rFonts w:ascii="Arial" w:eastAsia="Calibri" w:hAnsi="Arial" w:cs="Arial"/>
          <w:kern w:val="0"/>
          <w:sz w:val="24"/>
          <w:szCs w:val="24"/>
          <w14:ligatures w14:val="none"/>
        </w:rPr>
        <w:t>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25734DF8" w14:textId="77777777" w:rsidR="00A43106" w:rsidRPr="004A178C" w:rsidRDefault="00A43106" w:rsidP="005D1649">
      <w:pPr>
        <w:spacing w:after="120" w:line="240" w:lineRule="auto"/>
        <w:jc w:val="both"/>
        <w:rPr>
          <w:rFonts w:ascii="Arial" w:eastAsia="Calibri" w:hAnsi="Arial" w:cs="Arial"/>
          <w:kern w:val="0"/>
          <w:sz w:val="24"/>
          <w:szCs w:val="24"/>
          <w14:ligatures w14:val="none"/>
        </w:rPr>
      </w:pPr>
      <w:r w:rsidRPr="004A178C">
        <w:rPr>
          <w:rFonts w:ascii="Arial" w:eastAsia="Calibri" w:hAnsi="Arial" w:cs="Arial"/>
          <w:kern w:val="0"/>
          <w:sz w:val="24"/>
          <w:szCs w:val="24"/>
          <w14:ligatures w14:val="none"/>
        </w:rPr>
        <w:t xml:space="preserve">Solo dalla perfetta scienza biblica e teologica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w:t>
      </w:r>
      <w:r w:rsidRPr="004A178C">
        <w:rPr>
          <w:rFonts w:ascii="Arial" w:eastAsia="Calibri" w:hAnsi="Arial" w:cs="Arial"/>
          <w:kern w:val="0"/>
          <w:sz w:val="24"/>
          <w:szCs w:val="24"/>
          <w14:ligatures w14:val="none"/>
        </w:rPr>
        <w:lastRenderedPageBreak/>
        <w:t xml:space="preserve">del Signore nostro Dio. Si richiede da parte di tutti impegno e desiderio di entrare in possesso della divina scienza e della sana dottrina. </w:t>
      </w:r>
    </w:p>
    <w:p w14:paraId="5382D765" w14:textId="65A131F3" w:rsidR="00A43106" w:rsidRPr="004A178C" w:rsidRDefault="00A43106"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A</w:t>
      </w:r>
      <w:r w:rsidR="004A178C" w:rsidRPr="004F50EF">
        <w:rPr>
          <w:rFonts w:ascii="Arial" w:eastAsia="Calibri" w:hAnsi="Arial" w:cs="Arial"/>
          <w:b/>
          <w:kern w:val="0"/>
          <w:sz w:val="24"/>
          <w:szCs w:val="24"/>
          <w14:ligatures w14:val="none"/>
        </w:rPr>
        <w:t xml:space="preserve">lleanza: </w:t>
      </w:r>
      <w:r w:rsidRPr="004A178C">
        <w:rPr>
          <w:rFonts w:ascii="Arial" w:eastAsia="Calibri" w:hAnsi="Arial" w:cs="Arial"/>
          <w:bCs/>
          <w:kern w:val="0"/>
          <w:sz w:val="24"/>
          <w:szCs w:val="24"/>
          <w14:ligatures w14:val="none"/>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 </w:t>
      </w:r>
    </w:p>
    <w:p w14:paraId="5D8E0F49" w14:textId="29948902" w:rsidR="00A43106" w:rsidRPr="004A178C" w:rsidRDefault="00A43106"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A</w:t>
      </w:r>
      <w:r w:rsidR="004A178C" w:rsidRPr="004F50EF">
        <w:rPr>
          <w:rFonts w:ascii="Arial" w:eastAsia="Calibri" w:hAnsi="Arial" w:cs="Arial"/>
          <w:b/>
          <w:kern w:val="0"/>
          <w:sz w:val="24"/>
          <w:szCs w:val="24"/>
          <w14:ligatures w14:val="none"/>
        </w:rPr>
        <w:t>more</w:t>
      </w:r>
      <w:r w:rsidRPr="004F50EF">
        <w:rPr>
          <w:rFonts w:ascii="Arial" w:eastAsia="Calibri" w:hAnsi="Arial" w:cs="Arial"/>
          <w:b/>
          <w:kern w:val="0"/>
          <w:sz w:val="24"/>
          <w:szCs w:val="24"/>
          <w14:ligatures w14:val="none"/>
        </w:rPr>
        <w:t>:</w:t>
      </w:r>
      <w:r w:rsidRPr="004F50EF">
        <w:rPr>
          <w:rFonts w:ascii="Arial" w:eastAsia="Calibri" w:hAnsi="Arial" w:cs="Arial"/>
          <w:kern w:val="0"/>
          <w:sz w:val="24"/>
          <w:szCs w:val="24"/>
          <w14:ligatures w14:val="none"/>
        </w:rPr>
        <w:t xml:space="preserve"> </w:t>
      </w:r>
      <w:r w:rsidRPr="004A178C">
        <w:rPr>
          <w:rFonts w:ascii="Arial" w:eastAsia="Calibri" w:hAnsi="Arial" w:cs="Arial"/>
          <w:bCs/>
          <w:kern w:val="0"/>
          <w:sz w:val="24"/>
          <w:szCs w:val="24"/>
          <w14:ligatures w14:val="none"/>
        </w:rPr>
        <w:t xml:space="preserve">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2DED5C4E" w14:textId="2EE296BB"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A178C">
        <w:rPr>
          <w:rFonts w:ascii="Arial" w:eastAsia="Calibri" w:hAnsi="Arial" w:cs="Arial"/>
          <w:b/>
          <w:kern w:val="0"/>
          <w:sz w:val="24"/>
          <w:szCs w:val="24"/>
          <w14:ligatures w14:val="none"/>
        </w:rPr>
        <w:t>Ascolto</w:t>
      </w:r>
      <w:r w:rsidR="00A43106" w:rsidRPr="004A178C">
        <w:rPr>
          <w:rFonts w:ascii="Arial" w:eastAsia="Calibri" w:hAnsi="Arial" w:cs="Arial"/>
          <w:bCs/>
          <w:kern w:val="0"/>
          <w:sz w:val="24"/>
          <w:szCs w:val="24"/>
          <w14:ligatures w14:val="none"/>
        </w:rPr>
        <w:t>:</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05FAEEB0" w14:textId="71B2641D"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Beatitudine</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06A37AF5" w14:textId="57622B8F"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lastRenderedPageBreak/>
        <w:t>Benedizione</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48B0B224" w14:textId="3A266C18" w:rsidR="00A43106" w:rsidRPr="004A178C" w:rsidRDefault="00A43106"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b/>
          <w:kern w:val="0"/>
          <w:sz w:val="24"/>
          <w:szCs w:val="24"/>
          <w14:ligatures w14:val="none"/>
        </w:rPr>
        <w:t>C</w:t>
      </w:r>
      <w:r w:rsidR="004A178C" w:rsidRPr="004F50EF">
        <w:rPr>
          <w:rFonts w:ascii="Arial" w:eastAsia="Calibri" w:hAnsi="Arial" w:cs="Arial"/>
          <w:b/>
          <w:kern w:val="0"/>
          <w:sz w:val="24"/>
          <w:szCs w:val="24"/>
          <w14:ligatures w14:val="none"/>
        </w:rPr>
        <w:t xml:space="preserve">astigo: </w:t>
      </w:r>
      <w:r w:rsidRPr="004A178C">
        <w:rPr>
          <w:rFonts w:ascii="Arial" w:eastAsia="Calibri" w:hAnsi="Arial" w:cs="Arial"/>
          <w:kern w:val="0"/>
          <w:sz w:val="24"/>
          <w:szCs w:val="24"/>
          <w14:ligatures w14:val="none"/>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4A178C">
        <w:rPr>
          <w:rFonts w:ascii="Arial" w:eastAsia="Calibri" w:hAnsi="Arial" w:cs="Arial"/>
          <w:i/>
          <w:kern w:val="0"/>
          <w:sz w:val="24"/>
          <w:szCs w:val="24"/>
          <w14:ligatures w14:val="none"/>
        </w:rPr>
        <w:t>“Se ne mangi, muori”</w:t>
      </w:r>
      <w:r w:rsidRPr="004A178C">
        <w:rPr>
          <w:rFonts w:ascii="Arial" w:eastAsia="Calibri" w:hAnsi="Arial" w:cs="Arial"/>
          <w:kern w:val="0"/>
          <w:sz w:val="24"/>
          <w:szCs w:val="24"/>
          <w14:ligatures w14:val="none"/>
        </w:rPr>
        <w:t xml:space="preserve">. </w:t>
      </w:r>
      <w:r w:rsidRPr="004A178C">
        <w:rPr>
          <w:rFonts w:ascii="Arial" w:eastAsia="Calibri" w:hAnsi="Arial" w:cs="Arial"/>
          <w:i/>
          <w:kern w:val="0"/>
          <w:sz w:val="24"/>
          <w:szCs w:val="24"/>
          <w14:ligatures w14:val="none"/>
        </w:rPr>
        <w:t>“Appena ne mangi, muori”</w:t>
      </w:r>
      <w:r w:rsidRPr="004A178C">
        <w:rPr>
          <w:rFonts w:ascii="Arial" w:eastAsia="Calibri" w:hAnsi="Arial" w:cs="Arial"/>
          <w:kern w:val="0"/>
          <w:sz w:val="24"/>
          <w:szCs w:val="24"/>
          <w14:ligatures w14:val="none"/>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3DAEDE34" w14:textId="790D76F9" w:rsidR="00A43106" w:rsidRPr="004A178C" w:rsidRDefault="004A178C"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b/>
          <w:kern w:val="0"/>
          <w:sz w:val="24"/>
          <w:szCs w:val="24"/>
          <w14:ligatures w14:val="none"/>
        </w:rPr>
        <w:t>Comandamento</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kern w:val="0"/>
          <w:sz w:val="24"/>
          <w:szCs w:val="24"/>
          <w14:ligatures w14:val="none"/>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Ora poniamoci una domando: Vi potrà mai essere misericordia del Signore per l’uomo se l’uomo rifiuta la legge della misericordia che sono i comandamenti? Può l’uomo pensare di godere tutta la misericordia del Signore, ponendosi fuori, ribellandosi, negando che il vero bene dell’uomo è nelle Dieci Parole? Ecco il primo punto fermo da mettere nel cuore: Sono i Dieci Comandamenti la via per entrare nella vera Misericordia del nostro Dio. . </w:t>
      </w:r>
    </w:p>
    <w:p w14:paraId="788F4389" w14:textId="183878AE" w:rsidR="00A43106" w:rsidRPr="004A178C" w:rsidRDefault="004A178C"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b/>
          <w:kern w:val="0"/>
          <w:sz w:val="24"/>
          <w:szCs w:val="24"/>
          <w14:ligatures w14:val="none"/>
        </w:rPr>
        <w:t>Conversione</w:t>
      </w:r>
      <w:r w:rsidR="00A43106" w:rsidRPr="004F50EF">
        <w:rPr>
          <w:rFonts w:ascii="Arial" w:eastAsia="Calibri" w:hAnsi="Arial" w:cs="Arial"/>
          <w:b/>
          <w:kern w:val="0"/>
          <w:sz w:val="24"/>
          <w:szCs w:val="24"/>
          <w14:ligatures w14:val="none"/>
        </w:rPr>
        <w:t>:</w:t>
      </w:r>
      <w:r w:rsidR="00A43106" w:rsidRPr="004F50EF">
        <w:rPr>
          <w:rFonts w:ascii="Arial" w:eastAsia="Calibri" w:hAnsi="Arial" w:cs="Arial"/>
          <w:kern w:val="0"/>
          <w:sz w:val="24"/>
          <w:szCs w:val="24"/>
          <w14:ligatures w14:val="none"/>
        </w:rPr>
        <w:t xml:space="preserve"> </w:t>
      </w:r>
      <w:r w:rsidR="00A43106" w:rsidRPr="004A178C">
        <w:rPr>
          <w:rFonts w:ascii="Arial" w:eastAsia="Calibri" w:hAnsi="Arial" w:cs="Arial"/>
          <w:kern w:val="0"/>
          <w:sz w:val="24"/>
          <w:szCs w:val="24"/>
          <w14:ligatures w14:val="none"/>
        </w:rPr>
        <w:t xml:space="preserve">Tutta la Scrittura, Antico e Nuovo Testamento, è un invito incessante, un grido all’uomo da parte del Signore perché si converta, se vuole ritornare nella vita. Dice il Signore per mezzo del suo profeta Ezechiele: </w:t>
      </w:r>
      <w:r w:rsidR="00A43106" w:rsidRPr="004A178C">
        <w:rPr>
          <w:rFonts w:ascii="Arial" w:eastAsia="Calibri" w:hAnsi="Arial" w:cs="Arial"/>
          <w:i/>
          <w:kern w:val="0"/>
          <w:sz w:val="24"/>
          <w:szCs w:val="24"/>
          <w14:ligatures w14:val="none"/>
        </w:rPr>
        <w:t>“Io non godo della morte di chi muore. Godo invece di chi si converte e ritorna nella vita”.</w:t>
      </w:r>
      <w:r w:rsidR="00810C03">
        <w:rPr>
          <w:rFonts w:ascii="Arial" w:eastAsia="Calibri" w:hAnsi="Arial" w:cs="Arial"/>
          <w:i/>
          <w:kern w:val="0"/>
          <w:sz w:val="24"/>
          <w:szCs w:val="24"/>
          <w14:ligatures w14:val="none"/>
        </w:rPr>
        <w:t xml:space="preserve"> </w:t>
      </w:r>
      <w:r w:rsidR="00A43106" w:rsidRPr="004A178C">
        <w:rPr>
          <w:rFonts w:ascii="Arial" w:eastAsia="Calibri" w:hAnsi="Arial" w:cs="Arial"/>
          <w:kern w:val="0"/>
          <w:sz w:val="24"/>
          <w:szCs w:val="24"/>
          <w14:ligatures w14:val="none"/>
        </w:rPr>
        <w:t xml:space="preserve">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w:t>
      </w:r>
      <w:r w:rsidR="00A43106" w:rsidRPr="004A178C">
        <w:rPr>
          <w:rFonts w:ascii="Arial" w:eastAsia="Calibri" w:hAnsi="Arial" w:cs="Arial"/>
          <w:kern w:val="0"/>
          <w:sz w:val="24"/>
          <w:szCs w:val="24"/>
          <w14:ligatures w14:val="none"/>
        </w:rPr>
        <w:lastRenderedPageBreak/>
        <w:t>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2B1EC606" w14:textId="76AEF62F" w:rsidR="00A43106" w:rsidRPr="004A178C" w:rsidRDefault="004A178C"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b/>
          <w:kern w:val="0"/>
          <w:sz w:val="24"/>
          <w:szCs w:val="24"/>
          <w14:ligatures w14:val="none"/>
        </w:rPr>
        <w:t>Diritto</w:t>
      </w:r>
      <w:r w:rsidR="00A43106" w:rsidRPr="004F50EF">
        <w:rPr>
          <w:rFonts w:ascii="Arial" w:eastAsia="Calibri" w:hAnsi="Arial" w:cs="Arial"/>
          <w:b/>
          <w:kern w:val="0"/>
          <w:sz w:val="24"/>
          <w:szCs w:val="24"/>
          <w14:ligatures w14:val="none"/>
        </w:rPr>
        <w:t>:</w:t>
      </w:r>
      <w:r w:rsidR="00A43106" w:rsidRPr="004F50EF">
        <w:rPr>
          <w:rFonts w:ascii="Arial" w:eastAsia="Calibri" w:hAnsi="Arial" w:cs="Arial"/>
          <w:kern w:val="0"/>
          <w:sz w:val="24"/>
          <w:szCs w:val="24"/>
          <w14:ligatures w14:val="none"/>
        </w:rPr>
        <w:t xml:space="preserve"> </w:t>
      </w:r>
      <w:r w:rsidR="00A43106" w:rsidRPr="004A178C">
        <w:rPr>
          <w:rFonts w:ascii="Arial" w:eastAsia="Calibri" w:hAnsi="Arial" w:cs="Arial"/>
          <w:kern w:val="0"/>
          <w:sz w:val="24"/>
          <w:szCs w:val="24"/>
          <w14:ligatures w14:val="none"/>
        </w:rPr>
        <w:t>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w:t>
      </w:r>
      <w:r w:rsidR="00810C03">
        <w:rPr>
          <w:rFonts w:ascii="Arial" w:eastAsia="Calibri" w:hAnsi="Arial" w:cs="Arial"/>
          <w:kern w:val="0"/>
          <w:sz w:val="24"/>
          <w:szCs w:val="24"/>
          <w14:ligatures w14:val="none"/>
        </w:rPr>
        <w:t xml:space="preserve"> </w:t>
      </w:r>
      <w:r w:rsidR="00A43106" w:rsidRPr="004A178C">
        <w:rPr>
          <w:rFonts w:ascii="Arial" w:eastAsia="Calibri" w:hAnsi="Arial" w:cs="Arial"/>
          <w:kern w:val="0"/>
          <w:sz w:val="24"/>
          <w:szCs w:val="24"/>
          <w14:ligatures w14:val="none"/>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569F9358" w14:textId="6D969D4E"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Disobbedienza</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42E47587" w14:textId="4EE20744"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Dovere</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lastRenderedPageBreak/>
        <w:t>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517D9EB9" w14:textId="6933BDE9"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Espiazione</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La più grande misericordia dell’uomo verso l’uomo è nell’assunzione di ogni peccato dei fratelli per espiarli al posto loro in vece loro. Assieme al peccato si deve prendere ogni altra sofferenza, dolore, malattia, povertà, solitudine al fine di recare un qualche sollievo.</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5B3F0183" w14:textId="2AC285FD"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Falsità</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B29E46C" w14:textId="0718E550"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Fede</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 xml:space="preserve">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w:t>
      </w:r>
      <w:r w:rsidR="00A43106" w:rsidRPr="004A178C">
        <w:rPr>
          <w:rFonts w:ascii="Arial" w:eastAsia="Calibri" w:hAnsi="Arial" w:cs="Arial"/>
          <w:bCs/>
          <w:kern w:val="0"/>
          <w:sz w:val="24"/>
          <w:szCs w:val="24"/>
          <w14:ligatures w14:val="none"/>
        </w:rPr>
        <w:lastRenderedPageBreak/>
        <w:t>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soluzione secondo la Parola. Si vuole una Chiesa senza fede. Se vuoi conoscere qual è il grado di perfezione della tua misericordia, puoi semplicemente chiederti: in che relazione si trova la mia fede con la Parola, lo Spirito Santo, la Chiesa?</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La mia fede è puro sentimento, o ha radici profonde nella Parola? Conosco il Vangelo, lo medito, lo faccio quotidianamente mia vita? Vivi tanta misericordia per quanto Vangelo vivi.</w:t>
      </w:r>
    </w:p>
    <w:p w14:paraId="312CB0F1" w14:textId="1A3864A9"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Fedeltà</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Dio è Fedeltà. La Fedeltà in Dio è la sua obbedienza eterna alla sua Natura, al suo Essere, al suo Amore, alla sua Verità. Dio non potrà essere se non Amore, Verità, Bene, Sorgente di Amore, Verità, Bene sempre.</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1A8CDFC0" w14:textId="754708C8"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Giuramento</w:t>
      </w:r>
      <w:r w:rsidR="00A43106" w:rsidRPr="004F50EF">
        <w:rPr>
          <w:rFonts w:ascii="Arial" w:eastAsia="Calibri" w:hAnsi="Arial" w:cs="Arial"/>
          <w:b/>
          <w:kern w:val="0"/>
          <w:sz w:val="24"/>
          <w:szCs w:val="24"/>
          <w14:ligatures w14:val="none"/>
        </w:rPr>
        <w:t>:</w:t>
      </w:r>
      <w:r w:rsidR="00A43106" w:rsidRPr="004F50EF">
        <w:rPr>
          <w:rFonts w:ascii="Arial" w:eastAsia="Calibri" w:hAnsi="Arial" w:cs="Arial"/>
          <w:kern w:val="0"/>
          <w:sz w:val="24"/>
          <w:szCs w:val="24"/>
          <w14:ligatures w14:val="none"/>
        </w:rPr>
        <w:t xml:space="preserve"> </w:t>
      </w:r>
      <w:r w:rsidR="00A43106" w:rsidRPr="004A178C">
        <w:rPr>
          <w:rFonts w:ascii="Arial" w:eastAsia="Calibri" w:hAnsi="Arial" w:cs="Arial"/>
          <w:bCs/>
          <w:kern w:val="0"/>
          <w:sz w:val="24"/>
          <w:szCs w:val="24"/>
          <w14:ligatures w14:val="none"/>
        </w:rPr>
        <w:t>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 xml:space="preserve">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29708631" w14:textId="144AD62D"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lastRenderedPageBreak/>
        <w:t>Giustizia</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La giustizia è la Parola del Signore che dice all’uomo la verità del suo essere assieme alla verità dell’essere divino ed eterno di Dio, e di ogni altro essere da lui creato.</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La giustizia è il rispetto della verità di ogni essere, divino e umano, del Creatore e della creatura, delle cose, delle piante, degli animali. Non solo è rispetto, è anche aiuto perché ogni essere possa vivere la sua verità, nel caso l’avesse perdita, a ritornare in essa.</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w:t>
      </w:r>
      <w:r w:rsidR="00810C03">
        <w:rPr>
          <w:rFonts w:ascii="Arial" w:eastAsia="Calibri" w:hAnsi="Arial" w:cs="Arial"/>
          <w:bCs/>
          <w:kern w:val="0"/>
          <w:sz w:val="24"/>
          <w:szCs w:val="24"/>
          <w14:ligatures w14:val="none"/>
        </w:rPr>
        <w:t xml:space="preserve"> </w:t>
      </w:r>
      <w:r w:rsidR="00A43106" w:rsidRPr="004A178C">
        <w:rPr>
          <w:rFonts w:ascii="Arial" w:eastAsia="Calibri" w:hAnsi="Arial" w:cs="Arial"/>
          <w:bCs/>
          <w:kern w:val="0"/>
          <w:sz w:val="24"/>
          <w:szCs w:val="24"/>
          <w14:ligatures w14:val="none"/>
        </w:rPr>
        <w:t xml:space="preserve">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CD8DD8A" w14:textId="02FDCDBE"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Giusto giudizio</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 xml:space="preserve">Definire il giusto giudizio di Dio è semplice: è dare a ciascuno il suo frutto, il frutto da lui maturato. Una verità che quasi tutti noi abbiamo dimenticato vuole che il giusto giudizio di Dio non sia di </w:t>
      </w:r>
      <w:r w:rsidR="00A43106" w:rsidRPr="004A178C">
        <w:rPr>
          <w:rFonts w:ascii="Arial" w:eastAsia="Calibri" w:hAnsi="Arial" w:cs="Arial"/>
          <w:bCs/>
          <w:kern w:val="0"/>
          <w:sz w:val="24"/>
          <w:szCs w:val="24"/>
          <w:lang w:val="la-Latn"/>
          <w14:ligatures w14:val="none"/>
        </w:rPr>
        <w:t>ferendae sententiae</w:t>
      </w:r>
      <w:r w:rsidR="00A43106" w:rsidRPr="004A178C">
        <w:rPr>
          <w:rFonts w:ascii="Arial" w:eastAsia="Calibri" w:hAnsi="Arial" w:cs="Arial"/>
          <w:bCs/>
          <w:kern w:val="0"/>
          <w:sz w:val="24"/>
          <w:szCs w:val="24"/>
          <w14:ligatures w14:val="none"/>
        </w:rPr>
        <w:t xml:space="preserve">, ma sia invece di </w:t>
      </w:r>
      <w:r w:rsidR="00A43106" w:rsidRPr="004A178C">
        <w:rPr>
          <w:rFonts w:ascii="Arial" w:eastAsia="Calibri" w:hAnsi="Arial" w:cs="Arial"/>
          <w:bCs/>
          <w:kern w:val="0"/>
          <w:sz w:val="24"/>
          <w:szCs w:val="24"/>
          <w:lang w:val="la-Latn"/>
          <w14:ligatures w14:val="none"/>
        </w:rPr>
        <w:t>latae sententiae.</w:t>
      </w:r>
      <w:r w:rsidR="00A43106" w:rsidRPr="004A178C">
        <w:rPr>
          <w:rFonts w:ascii="Arial" w:eastAsia="Calibri" w:hAnsi="Arial" w:cs="Arial"/>
          <w:bCs/>
          <w:kern w:val="0"/>
          <w:sz w:val="24"/>
          <w:szCs w:val="24"/>
          <w14:ligatures w14:val="none"/>
        </w:rPr>
        <w:t xml:space="preserve"> </w:t>
      </w:r>
      <w:r w:rsidR="00A43106" w:rsidRPr="004A178C">
        <w:rPr>
          <w:rFonts w:ascii="Arial" w:eastAsia="Calibri" w:hAnsi="Arial" w:cs="Arial"/>
          <w:bCs/>
          <w:i/>
          <w:kern w:val="0"/>
          <w:sz w:val="24"/>
          <w:szCs w:val="24"/>
          <w14:ligatures w14:val="none"/>
        </w:rPr>
        <w:t>“Se ne mangi, muori”</w:t>
      </w:r>
      <w:r w:rsidR="00A43106" w:rsidRPr="004A178C">
        <w:rPr>
          <w:rFonts w:ascii="Arial" w:eastAsia="Calibri" w:hAnsi="Arial" w:cs="Arial"/>
          <w:bCs/>
          <w:kern w:val="0"/>
          <w:sz w:val="24"/>
          <w:szCs w:val="24"/>
          <w14:ligatures w14:val="none"/>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00A43106" w:rsidRPr="004A178C">
        <w:rPr>
          <w:rFonts w:ascii="Arial" w:eastAsia="Calibri" w:hAnsi="Arial" w:cs="Arial"/>
          <w:bCs/>
          <w:i/>
          <w:kern w:val="0"/>
          <w:sz w:val="24"/>
          <w:szCs w:val="24"/>
          <w14:ligatures w14:val="none"/>
        </w:rPr>
        <w:t>“Se ne mangi, muori”</w:t>
      </w:r>
      <w:r w:rsidR="00A43106" w:rsidRPr="004A178C">
        <w:rPr>
          <w:rFonts w:ascii="Arial" w:eastAsia="Calibri" w:hAnsi="Arial" w:cs="Arial"/>
          <w:bCs/>
          <w:kern w:val="0"/>
          <w:sz w:val="24"/>
          <w:szCs w:val="24"/>
          <w14:ligatures w14:val="none"/>
        </w:rPr>
        <w:t xml:space="preserve">. Ti avverte prima. Tutta la Parola del Signore è un avvertimento all’uomo: </w:t>
      </w:r>
      <w:r w:rsidR="00A43106" w:rsidRPr="004A178C">
        <w:rPr>
          <w:rFonts w:ascii="Arial" w:eastAsia="Calibri" w:hAnsi="Arial" w:cs="Arial"/>
          <w:bCs/>
          <w:i/>
          <w:kern w:val="0"/>
          <w:sz w:val="24"/>
          <w:szCs w:val="24"/>
          <w14:ligatures w14:val="none"/>
        </w:rPr>
        <w:t>“Ti poni fuori della Parola, non avrai nessuna vita”.</w:t>
      </w:r>
      <w:r w:rsidR="00A43106" w:rsidRPr="004A178C">
        <w:rPr>
          <w:rFonts w:ascii="Arial" w:eastAsia="Calibri" w:hAnsi="Arial" w:cs="Arial"/>
          <w:bCs/>
          <w:kern w:val="0"/>
          <w:sz w:val="24"/>
          <w:szCs w:val="24"/>
          <w14:ligatures w14:val="none"/>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06B7EBE0" w14:textId="3BA0350A" w:rsidR="00A43106" w:rsidRPr="004A178C" w:rsidRDefault="004A178C"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Grazia</w:t>
      </w:r>
      <w:r w:rsidR="00A43106" w:rsidRPr="004F50EF">
        <w:rPr>
          <w:rFonts w:ascii="Arial" w:eastAsia="Calibri" w:hAnsi="Arial" w:cs="Arial"/>
          <w:b/>
          <w:kern w:val="0"/>
          <w:sz w:val="24"/>
          <w:szCs w:val="24"/>
          <w14:ligatures w14:val="none"/>
        </w:rPr>
        <w:t xml:space="preserve">: </w:t>
      </w:r>
      <w:r w:rsidR="00A43106" w:rsidRPr="004A178C">
        <w:rPr>
          <w:rFonts w:ascii="Arial" w:eastAsia="Calibri" w:hAnsi="Arial" w:cs="Arial"/>
          <w:bCs/>
          <w:kern w:val="0"/>
          <w:sz w:val="24"/>
          <w:szCs w:val="24"/>
          <w14:ligatures w14:val="none"/>
        </w:rPr>
        <w:t xml:space="preserve">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w:t>
      </w:r>
    </w:p>
    <w:p w14:paraId="58E0A3B3"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la creazione. Dio ha voluto comunicare la sua vita. </w:t>
      </w:r>
    </w:p>
    <w:p w14:paraId="3CF4F420"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anche avere fatto l’uomo a sua immagine e somiglianza. </w:t>
      </w:r>
    </w:p>
    <w:p w14:paraId="1C465142"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il perdono e la misericordia. </w:t>
      </w:r>
    </w:p>
    <w:p w14:paraId="50A81E74"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ogni gesto di amore. </w:t>
      </w:r>
    </w:p>
    <w:p w14:paraId="5CA51AEF"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lastRenderedPageBreak/>
        <w:t xml:space="preserve">Grazia è il perdono dopo il peccato. </w:t>
      </w:r>
    </w:p>
    <w:p w14:paraId="45073803"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il dono che Dio fa di se stesso a noi. </w:t>
      </w:r>
    </w:p>
    <w:p w14:paraId="40FCA83A"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Cristo e il suo mistero di salvezza. </w:t>
      </w:r>
    </w:p>
    <w:p w14:paraId="37CE8A71" w14:textId="77777777" w:rsidR="00A43106" w:rsidRPr="00BF3E0D" w:rsidRDefault="00A43106" w:rsidP="004A178C">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il dono dello Spirito Santo e quanto Lui opera per la nostra giustificazione e santificazione. </w:t>
      </w:r>
    </w:p>
    <w:p w14:paraId="09A1F4EF" w14:textId="30463AD9"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Grazie è il dono della Madre di Gesù come nostra madre. Grazia è la Chiesa e i</w:t>
      </w:r>
      <w:r w:rsidR="00810C03">
        <w:rPr>
          <w:rFonts w:ascii="Arial" w:eastAsia="Calibri" w:hAnsi="Arial" w:cs="Arial"/>
          <w:bCs/>
          <w:kern w:val="0"/>
          <w:sz w:val="24"/>
          <w:szCs w:val="24"/>
          <w14:ligatures w14:val="none"/>
        </w:rPr>
        <w:t xml:space="preserve"> </w:t>
      </w:r>
      <w:r w:rsidRPr="00BF3E0D">
        <w:rPr>
          <w:rFonts w:ascii="Arial" w:eastAsia="Calibri" w:hAnsi="Arial" w:cs="Arial"/>
          <w:bCs/>
          <w:kern w:val="0"/>
          <w:sz w:val="24"/>
          <w:szCs w:val="24"/>
          <w14:ligatures w14:val="none"/>
        </w:rPr>
        <w:t xml:space="preserve">sacramenti che essa amministra. </w:t>
      </w:r>
    </w:p>
    <w:p w14:paraId="253E2D2C"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ogni ministero e carisma. </w:t>
      </w:r>
    </w:p>
    <w:p w14:paraId="5D57BB3D"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Grazia è anche ogni opera buona che il cristiano produce. </w:t>
      </w:r>
    </w:p>
    <w:p w14:paraId="09B6ED3A"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Ogni bene che l’uomo è o fa è solo per grazia. </w:t>
      </w:r>
    </w:p>
    <w:p w14:paraId="49B78A49" w14:textId="77777777" w:rsidR="00A43106" w:rsidRPr="004F50EF" w:rsidRDefault="00A43106"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kern w:val="0"/>
          <w:sz w:val="24"/>
          <w:szCs w:val="24"/>
          <w14:ligatures w14:val="none"/>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2140DF8C" w14:textId="7D592933"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Indulgenza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50CCCD35" w14:textId="458A0667"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Inferno</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 xml:space="preserve">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5BE951CE" w14:textId="38E51230" w:rsidR="00A43106" w:rsidRPr="00BF3E0D" w:rsidRDefault="00A43106" w:rsidP="005D1649">
      <w:pPr>
        <w:spacing w:after="120" w:line="240" w:lineRule="auto"/>
        <w:jc w:val="both"/>
        <w:rPr>
          <w:rFonts w:ascii="Arial" w:eastAsia="Calibri" w:hAnsi="Arial" w:cs="Arial"/>
          <w:kern w:val="0"/>
          <w:sz w:val="24"/>
          <w:szCs w:val="24"/>
          <w14:ligatures w14:val="none"/>
        </w:rPr>
      </w:pPr>
      <w:r w:rsidRPr="00BF3E0D">
        <w:rPr>
          <w:rFonts w:ascii="Arial" w:eastAsia="Calibri" w:hAnsi="Arial" w:cs="Arial"/>
          <w:kern w:val="0"/>
          <w:sz w:val="24"/>
          <w:szCs w:val="24"/>
          <w14:ligatures w14:val="none"/>
        </w:rPr>
        <w:t xml:space="preserve">Man mano che entriamo nella trattazione delle voci, anche se per sommi capi, rimanendo nella più pura essenzialità, si fa ben chiaro che la misericordia del </w:t>
      </w:r>
      <w:r w:rsidRPr="00BF3E0D">
        <w:rPr>
          <w:rFonts w:ascii="Arial" w:eastAsia="Calibri" w:hAnsi="Arial" w:cs="Arial"/>
          <w:kern w:val="0"/>
          <w:sz w:val="24"/>
          <w:szCs w:val="24"/>
          <w14:ligatures w14:val="none"/>
        </w:rPr>
        <w:lastRenderedPageBreak/>
        <w:t>Signore non è quella che noi pensiamo: una coperta che copre ogni peccato dell’uomo, tutti i suoi vizi, le sue nefandezze e abomini, tutte le trasgressioni della Parola, tutte le sue ribellioni e disobbedienze.</w:t>
      </w:r>
      <w:r w:rsidR="00810C03">
        <w:rPr>
          <w:rFonts w:ascii="Arial" w:eastAsia="Calibri" w:hAnsi="Arial" w:cs="Arial"/>
          <w:kern w:val="0"/>
          <w:sz w:val="24"/>
          <w:szCs w:val="24"/>
          <w14:ligatures w14:val="none"/>
        </w:rPr>
        <w:t xml:space="preserve"> </w:t>
      </w:r>
      <w:r w:rsidRPr="00BF3E0D">
        <w:rPr>
          <w:rFonts w:ascii="Arial" w:eastAsia="Calibri" w:hAnsi="Arial" w:cs="Arial"/>
          <w:kern w:val="0"/>
          <w:sz w:val="24"/>
          <w:szCs w:val="24"/>
          <w14:ligatures w14:val="none"/>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20F426BA" w14:textId="15B689FA"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Maledizione</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517E6DB5" w14:textId="73480359"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Morte</w:t>
      </w:r>
      <w:r w:rsidR="00A43106" w:rsidRPr="004F50EF">
        <w:rPr>
          <w:rFonts w:ascii="Arial" w:eastAsia="Calibri" w:hAnsi="Arial" w:cs="Arial"/>
          <w:b/>
          <w:kern w:val="0"/>
          <w:sz w:val="24"/>
          <w:szCs w:val="24"/>
          <w14:ligatures w14:val="none"/>
        </w:rPr>
        <w:t>:</w:t>
      </w:r>
      <w:r w:rsidR="00A43106" w:rsidRPr="004F50EF">
        <w:rPr>
          <w:rFonts w:ascii="Arial" w:eastAsia="Calibri" w:hAnsi="Arial" w:cs="Arial"/>
          <w:kern w:val="0"/>
          <w:sz w:val="24"/>
          <w:szCs w:val="24"/>
          <w14:ligatures w14:val="none"/>
        </w:rPr>
        <w:t xml:space="preserve"> </w:t>
      </w:r>
      <w:r w:rsidR="00A43106" w:rsidRPr="00BF3E0D">
        <w:rPr>
          <w:rFonts w:ascii="Arial" w:eastAsia="Calibri" w:hAnsi="Arial" w:cs="Arial"/>
          <w:bCs/>
          <w:kern w:val="0"/>
          <w:sz w:val="24"/>
          <w:szCs w:val="24"/>
          <w14:ligatures w14:val="none"/>
        </w:rPr>
        <w:t xml:space="preserve">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7A43A52C" w14:textId="2293FD10" w:rsidR="00A43106" w:rsidRPr="00BF3E0D" w:rsidRDefault="00A43106"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N</w:t>
      </w:r>
      <w:r w:rsidR="00BF3E0D" w:rsidRPr="004F50EF">
        <w:rPr>
          <w:rFonts w:ascii="Arial" w:eastAsia="Calibri" w:hAnsi="Arial" w:cs="Arial"/>
          <w:b/>
          <w:kern w:val="0"/>
          <w:sz w:val="24"/>
          <w:szCs w:val="24"/>
          <w14:ligatures w14:val="none"/>
        </w:rPr>
        <w:t>on ascolto</w:t>
      </w:r>
      <w:r w:rsidRPr="004F50EF">
        <w:rPr>
          <w:rFonts w:ascii="Arial" w:eastAsia="Calibri" w:hAnsi="Arial" w:cs="Arial"/>
          <w:b/>
          <w:kern w:val="0"/>
          <w:sz w:val="24"/>
          <w:szCs w:val="24"/>
          <w14:ligatures w14:val="none"/>
        </w:rPr>
        <w:t>:</w:t>
      </w:r>
      <w:r w:rsidRPr="004F50EF">
        <w:rPr>
          <w:rFonts w:ascii="Arial" w:eastAsia="Calibri" w:hAnsi="Arial" w:cs="Arial"/>
          <w:kern w:val="0"/>
          <w:sz w:val="24"/>
          <w:szCs w:val="24"/>
          <w14:ligatures w14:val="none"/>
        </w:rPr>
        <w:t xml:space="preserve"> </w:t>
      </w:r>
      <w:r w:rsidRPr="00BF3E0D">
        <w:rPr>
          <w:rFonts w:ascii="Arial" w:eastAsia="Calibri" w:hAnsi="Arial" w:cs="Arial"/>
          <w:bCs/>
          <w:kern w:val="0"/>
          <w:sz w:val="24"/>
          <w:szCs w:val="24"/>
          <w14:ligatures w14:val="none"/>
        </w:rPr>
        <w:t>Il Signore dice all’uomo la via della vita e la via della morte, quella della benedizione e l’altra della maledizione, quella che conduce in Paradiso e l’altra che porta all’inferno. Ma l’uomo pensa che Dio parli vanamente e non ascolta. Il non ascolto non è però un semplice non ascolto. Il non ascolto è il frutto</w:t>
      </w:r>
      <w:r w:rsidR="00810C03">
        <w:rPr>
          <w:rFonts w:ascii="Arial" w:eastAsia="Calibri" w:hAnsi="Arial" w:cs="Arial"/>
          <w:bCs/>
          <w:kern w:val="0"/>
          <w:sz w:val="24"/>
          <w:szCs w:val="24"/>
          <w14:ligatures w14:val="none"/>
        </w:rPr>
        <w:t xml:space="preserve"> </w:t>
      </w:r>
      <w:r w:rsidRPr="00BF3E0D">
        <w:rPr>
          <w:rFonts w:ascii="Arial" w:eastAsia="Calibri" w:hAnsi="Arial" w:cs="Arial"/>
          <w:bCs/>
          <w:kern w:val="0"/>
          <w:sz w:val="24"/>
          <w:szCs w:val="24"/>
          <w14:ligatures w14:val="none"/>
        </w:rPr>
        <w:t xml:space="preserve">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w:t>
      </w:r>
      <w:r w:rsidRPr="00BF3E0D">
        <w:rPr>
          <w:rFonts w:ascii="Arial" w:eastAsia="Calibri" w:hAnsi="Arial" w:cs="Arial"/>
          <w:bCs/>
          <w:kern w:val="0"/>
          <w:sz w:val="24"/>
          <w:szCs w:val="24"/>
          <w14:ligatures w14:val="none"/>
        </w:rPr>
        <w:lastRenderedPageBreak/>
        <w:t xml:space="preserve">possono essere anche diecimila. La verità rimane sempre una: </w:t>
      </w:r>
      <w:r w:rsidRPr="00BF3E0D">
        <w:rPr>
          <w:rFonts w:ascii="Arial" w:eastAsia="Calibri" w:hAnsi="Arial" w:cs="Arial"/>
          <w:bCs/>
          <w:i/>
          <w:kern w:val="0"/>
          <w:sz w:val="24"/>
          <w:szCs w:val="24"/>
          <w14:ligatures w14:val="none"/>
        </w:rPr>
        <w:t>“Se ne mangi, muori”</w:t>
      </w:r>
      <w:r w:rsidRPr="00BF3E0D">
        <w:rPr>
          <w:rFonts w:ascii="Arial" w:eastAsia="Calibri" w:hAnsi="Arial" w:cs="Arial"/>
          <w:bCs/>
          <w:kern w:val="0"/>
          <w:sz w:val="24"/>
          <w:szCs w:val="24"/>
          <w14:ligatures w14:val="none"/>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102482D2" w14:textId="4EE336DD"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Obbedienza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00A43106" w:rsidRPr="00BF3E0D">
        <w:rPr>
          <w:rFonts w:ascii="Arial" w:eastAsia="Calibri" w:hAnsi="Arial" w:cs="Arial"/>
          <w:bCs/>
          <w:i/>
          <w:kern w:val="0"/>
          <w:sz w:val="24"/>
          <w:szCs w:val="24"/>
          <w14:ligatures w14:val="none"/>
        </w:rPr>
        <w:t>“Ascolta, uomo. Tu sei da Dio. Non sei da te. Non sei dalla creature. Non sei dagli Angeli. Non sei dai demòni, non sei dagli altri uomini. Sei da me”</w:t>
      </w:r>
      <w:r w:rsidR="00A43106" w:rsidRPr="00BF3E0D">
        <w:rPr>
          <w:rFonts w:ascii="Arial" w:eastAsia="Calibri" w:hAnsi="Arial" w:cs="Arial"/>
          <w:bCs/>
          <w:kern w:val="0"/>
          <w:sz w:val="24"/>
          <w:szCs w:val="24"/>
          <w14:ligatures w14:val="none"/>
        </w:rPr>
        <w:t>. La più grande testimonianza che Gesù ha lasciato agli uomini è il suo essere stato sempre dal Padre, per il Padre. Questa è la vera obbedienza: Essere da Dio, per Lui, sempre. Oggi la tentazione vuole che siamo dagli uomini per gli uomini. A noi è chiesto di essere da Dio per Lui. Poi è il Signore che ci fa per gli altri, mai però dagli altri. Cristo è stato sempre dal Padre.</w:t>
      </w:r>
    </w:p>
    <w:p w14:paraId="63BB7340" w14:textId="5AF3A3A5"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Oracolo</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L’oracolo è una parola solenne del Signore, una parola nella quale Lui impegna tutto se stesso. È una forma d giuramento.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Una volta proferito, mai più da Lui sarà ritrattato.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29414A99" w14:textId="1C987687"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Paradiso</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 xml:space="preserve">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w:t>
      </w:r>
      <w:r w:rsidR="00A43106" w:rsidRPr="00BF3E0D">
        <w:rPr>
          <w:rFonts w:ascii="Arial" w:eastAsia="Calibri" w:hAnsi="Arial" w:cs="Arial"/>
          <w:bCs/>
          <w:kern w:val="0"/>
          <w:sz w:val="24"/>
          <w:szCs w:val="24"/>
          <w14:ligatures w14:val="none"/>
        </w:rPr>
        <w:lastRenderedPageBreak/>
        <w:t>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48D79C15" w14:textId="3BB477E1"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Parola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Ora è il momento del cristiano. A lui è stato affidato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128BBCEE" w14:textId="53DA312E"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Pena</w:t>
      </w:r>
      <w:r w:rsidR="00A43106" w:rsidRPr="004F50EF">
        <w:rPr>
          <w:rFonts w:ascii="Arial" w:eastAsia="Calibri" w:hAnsi="Arial" w:cs="Arial"/>
          <w:b/>
          <w:kern w:val="0"/>
          <w:sz w:val="24"/>
          <w:szCs w:val="24"/>
          <w14:ligatures w14:val="none"/>
        </w:rPr>
        <w:t>:</w:t>
      </w:r>
      <w:r w:rsidR="00810C03">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Ogni uscita dalla nostra fondamentale, creaturale verità, oltre che colpa contro Dio che solo lui può perdonare, produce anche un danno.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 xml:space="preserve">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w:t>
      </w:r>
      <w:r w:rsidR="00A43106" w:rsidRPr="00BF3E0D">
        <w:rPr>
          <w:rFonts w:ascii="Arial" w:eastAsia="Calibri" w:hAnsi="Arial" w:cs="Arial"/>
          <w:bCs/>
          <w:kern w:val="0"/>
          <w:sz w:val="24"/>
          <w:szCs w:val="24"/>
          <w14:ligatures w14:val="none"/>
        </w:rPr>
        <w:lastRenderedPageBreak/>
        <w:t xml:space="preserve">misericordia. Se moriamo da nemici di Dio, allora la pena sarà eterna. Per essa non c’è espiazione. </w:t>
      </w:r>
    </w:p>
    <w:p w14:paraId="15DBAE23" w14:textId="7F4F83DC"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Penitenza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27B4269E" w14:textId="628EA183" w:rsidR="00A43106" w:rsidRPr="00BF3E0D" w:rsidRDefault="00BF3E0D" w:rsidP="005D1649">
      <w:pPr>
        <w:spacing w:after="120" w:line="240" w:lineRule="auto"/>
        <w:jc w:val="both"/>
        <w:rPr>
          <w:rFonts w:ascii="Arial" w:eastAsia="Calibri" w:hAnsi="Arial" w:cs="Arial"/>
          <w:bCs/>
          <w:color w:val="000000"/>
          <w:kern w:val="0"/>
          <w:sz w:val="24"/>
          <w:szCs w:val="24"/>
          <w14:ligatures w14:val="none"/>
        </w:rPr>
      </w:pPr>
      <w:r w:rsidRPr="004F50EF">
        <w:rPr>
          <w:rFonts w:ascii="Arial" w:eastAsia="Calibri" w:hAnsi="Arial" w:cs="Arial"/>
          <w:b/>
          <w:kern w:val="0"/>
          <w:sz w:val="24"/>
          <w:szCs w:val="24"/>
          <w14:ligatures w14:val="none"/>
        </w:rPr>
        <w:t>Pentimento</w:t>
      </w:r>
      <w:r w:rsidR="00A43106" w:rsidRPr="004F50EF">
        <w:rPr>
          <w:rFonts w:ascii="Arial" w:eastAsia="Calibri" w:hAnsi="Arial" w:cs="Arial"/>
          <w:b/>
          <w:kern w:val="0"/>
          <w:sz w:val="24"/>
          <w:szCs w:val="24"/>
          <w14:ligatures w14:val="none"/>
        </w:rPr>
        <w:t>:</w:t>
      </w:r>
      <w:r w:rsidR="00A43106" w:rsidRPr="004F50EF">
        <w:rPr>
          <w:rFonts w:ascii="Arial" w:eastAsia="Calibri" w:hAnsi="Arial" w:cs="Arial"/>
          <w:kern w:val="0"/>
          <w:sz w:val="24"/>
          <w:szCs w:val="24"/>
          <w14:ligatures w14:val="none"/>
        </w:rPr>
        <w:t xml:space="preserve"> </w:t>
      </w:r>
      <w:r w:rsidR="00A43106" w:rsidRPr="00BF3E0D">
        <w:rPr>
          <w:rFonts w:ascii="Arial" w:eastAsia="Calibri" w:hAnsi="Arial" w:cs="Arial"/>
          <w:bCs/>
          <w:kern w:val="0"/>
          <w:sz w:val="24"/>
          <w:szCs w:val="24"/>
          <w14:ligatures w14:val="none"/>
        </w:rPr>
        <w:t xml:space="preserve">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00A43106" w:rsidRPr="00BF3E0D">
        <w:rPr>
          <w:rFonts w:ascii="Arial" w:eastAsia="Calibri" w:hAnsi="Arial" w:cs="Arial"/>
          <w:bCs/>
          <w:i/>
          <w:kern w:val="0"/>
          <w:sz w:val="24"/>
          <w:szCs w:val="24"/>
          <w14:ligatures w14:val="none"/>
        </w:rPr>
        <w:t>“</w:t>
      </w:r>
      <w:r w:rsidR="00A43106" w:rsidRPr="00BF3E0D">
        <w:rPr>
          <w:rFonts w:ascii="Arial" w:eastAsia="Calibri" w:hAnsi="Arial" w:cs="Arial"/>
          <w:bCs/>
          <w:i/>
          <w:color w:val="000000"/>
          <w:kern w:val="0"/>
          <w:sz w:val="24"/>
          <w:szCs w:val="24"/>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00A43106" w:rsidRPr="00BF3E0D">
        <w:rPr>
          <w:rFonts w:ascii="Arial" w:eastAsia="Calibri" w:hAnsi="Arial" w:cs="Arial"/>
          <w:bCs/>
          <w:color w:val="000000"/>
          <w:kern w:val="0"/>
          <w:sz w:val="24"/>
          <w:szCs w:val="24"/>
          <w14:ligatures w14:val="none"/>
        </w:rPr>
        <w:t xml:space="preserve"> (Cfr. Sal 51 (50), 1-21). Si aprono le porte della misericordia. </w:t>
      </w:r>
    </w:p>
    <w:p w14:paraId="453A5430" w14:textId="197B1844"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Perdono</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 xml:space="preserve">Il figlio minore, nella terra della sua miseria spirituale e fisica, si pente: </w:t>
      </w:r>
      <w:r w:rsidR="00A43106" w:rsidRPr="00BF3E0D">
        <w:rPr>
          <w:rFonts w:ascii="Arial" w:eastAsia="Calibri" w:hAnsi="Arial" w:cs="Arial"/>
          <w:bCs/>
          <w:i/>
          <w:kern w:val="0"/>
          <w:sz w:val="24"/>
          <w:szCs w:val="24"/>
          <w14:ligatures w14:val="none"/>
        </w:rPr>
        <w:t xml:space="preserve">“Allora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w:t>
      </w:r>
      <w:r w:rsidR="00A43106" w:rsidRPr="00BF3E0D">
        <w:rPr>
          <w:rFonts w:ascii="Arial" w:eastAsia="Calibri" w:hAnsi="Arial" w:cs="Arial"/>
          <w:bCs/>
          <w:i/>
          <w:kern w:val="0"/>
          <w:sz w:val="24"/>
          <w:szCs w:val="24"/>
          <w14:ligatures w14:val="none"/>
        </w:rPr>
        <w:lastRenderedPageBreak/>
        <w:t>padre”</w:t>
      </w:r>
      <w:r w:rsidR="00A43106" w:rsidRPr="00BF3E0D">
        <w:rPr>
          <w:rFonts w:ascii="Arial" w:eastAsia="Calibri" w:hAnsi="Arial" w:cs="Arial"/>
          <w:bCs/>
          <w:kern w:val="0"/>
          <w:sz w:val="24"/>
          <w:szCs w:val="24"/>
          <w14:ligatures w14:val="none"/>
        </w:rPr>
        <w:t xml:space="preserve">. Se il figlio si era dimenticato del Padre e lo </w:t>
      </w:r>
      <w:r w:rsidR="00C8456C">
        <w:rPr>
          <w:rFonts w:ascii="Arial" w:eastAsia="Calibri" w:hAnsi="Arial" w:cs="Arial"/>
          <w:bCs/>
          <w:kern w:val="0"/>
          <w:sz w:val="24"/>
          <w:szCs w:val="24"/>
          <w14:ligatures w14:val="none"/>
        </w:rPr>
        <w:t xml:space="preserve">ha </w:t>
      </w:r>
      <w:r w:rsidR="00A43106" w:rsidRPr="00BF3E0D">
        <w:rPr>
          <w:rFonts w:ascii="Arial" w:eastAsia="Calibri" w:hAnsi="Arial" w:cs="Arial"/>
          <w:bCs/>
          <w:kern w:val="0"/>
          <w:sz w:val="24"/>
          <w:szCs w:val="24"/>
          <w14:ligatures w14:val="none"/>
        </w:rPr>
        <w:t xml:space="preserve">rinnegato come Padre, il Padre mai gli ha tolto la dignità di figlio: </w:t>
      </w:r>
      <w:r w:rsidR="00A43106" w:rsidRPr="00BF3E0D">
        <w:rPr>
          <w:rFonts w:ascii="Arial" w:eastAsia="Calibri" w:hAnsi="Arial" w:cs="Arial"/>
          <w:bCs/>
          <w:i/>
          <w:kern w:val="0"/>
          <w:sz w:val="24"/>
          <w:szCs w:val="24"/>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00A43106" w:rsidRPr="00BF3E0D">
        <w:rPr>
          <w:rFonts w:ascii="Arial" w:eastAsia="Calibri" w:hAnsi="Arial" w:cs="Arial"/>
          <w:bCs/>
          <w:kern w:val="0"/>
          <w:sz w:val="24"/>
          <w:szCs w:val="24"/>
          <w14:ligatures w14:val="none"/>
        </w:rPr>
        <w:t xml:space="preserve">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69BC98A4" w14:textId="4E9DCBE1"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Premio</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00A43106" w:rsidRPr="00BF3E0D">
        <w:rPr>
          <w:rFonts w:ascii="Arial" w:eastAsia="Calibri" w:hAnsi="Arial" w:cs="Arial"/>
          <w:bCs/>
          <w:i/>
          <w:kern w:val="0"/>
          <w:sz w:val="24"/>
          <w:szCs w:val="24"/>
          <w14:ligatures w14:val="none"/>
        </w:rPr>
        <w:t>“Ti darò in premio le moltitudini”.</w:t>
      </w:r>
      <w:r w:rsidR="00A43106" w:rsidRPr="00BF3E0D">
        <w:rPr>
          <w:rFonts w:ascii="Arial" w:eastAsia="Calibri" w:hAnsi="Arial" w:cs="Arial"/>
          <w:bCs/>
          <w:kern w:val="0"/>
          <w:sz w:val="24"/>
          <w:szCs w:val="24"/>
          <w14:ligatures w14:val="none"/>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0338B84E" w14:textId="1342C4D6"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Profezia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 xml:space="preserve">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32032AF4" w14:textId="0685FFE7"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Promessa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 xml:space="preserve">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w:t>
      </w:r>
      <w:r w:rsidR="00A43106" w:rsidRPr="00BF3E0D">
        <w:rPr>
          <w:rFonts w:ascii="Arial" w:eastAsia="Calibri" w:hAnsi="Arial" w:cs="Arial"/>
          <w:bCs/>
          <w:kern w:val="0"/>
          <w:sz w:val="24"/>
          <w:szCs w:val="24"/>
          <w14:ligatures w14:val="none"/>
        </w:rPr>
        <w:lastRenderedPageBreak/>
        <w:t>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3E93A956" w14:textId="79473708"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Soddisfazione</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41D418CA" w14:textId="5F41DBDA"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Testamento</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00C7E157" w14:textId="46BF1F1E"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Verità</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 xml:space="preserve">Dio è Verità. La Verità in Dio è la sua stessa natura, che è Bene eterno, infinito, perfetto. In Dio Verità e Amore sono una stessa cosa. Per questo motivo </w:t>
      </w:r>
      <w:r w:rsidR="00A43106" w:rsidRPr="00BF3E0D">
        <w:rPr>
          <w:rFonts w:ascii="Arial" w:eastAsia="Calibri" w:hAnsi="Arial" w:cs="Arial"/>
          <w:bCs/>
          <w:kern w:val="0"/>
          <w:sz w:val="24"/>
          <w:szCs w:val="24"/>
          <w14:ligatures w14:val="none"/>
        </w:rPr>
        <w:lastRenderedPageBreak/>
        <w:t>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0F1C85EC" w14:textId="4B13AC59"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Vita</w:t>
      </w:r>
      <w:r w:rsidR="00A43106" w:rsidRPr="004F50EF">
        <w:rPr>
          <w:rFonts w:ascii="Arial" w:eastAsia="Calibri" w:hAnsi="Arial" w:cs="Arial"/>
          <w:b/>
          <w:kern w:val="0"/>
          <w:sz w:val="24"/>
          <w:szCs w:val="24"/>
          <w14:ligatures w14:val="none"/>
        </w:rPr>
        <w:t>:</w:t>
      </w:r>
      <w:r w:rsidR="00A43106" w:rsidRPr="004F50EF">
        <w:rPr>
          <w:rFonts w:ascii="Arial" w:eastAsia="Calibri" w:hAnsi="Arial" w:cs="Arial"/>
          <w:kern w:val="0"/>
          <w:sz w:val="24"/>
          <w:szCs w:val="24"/>
          <w14:ligatures w14:val="none"/>
        </w:rPr>
        <w:t xml:space="preserve"> </w:t>
      </w:r>
      <w:r w:rsidR="00A43106" w:rsidRPr="00BF3E0D">
        <w:rPr>
          <w:rFonts w:ascii="Arial" w:eastAsia="Calibri" w:hAnsi="Arial" w:cs="Arial"/>
          <w:bCs/>
          <w:kern w:val="0"/>
          <w:sz w:val="24"/>
          <w:szCs w:val="24"/>
          <w14:ligatures w14:val="none"/>
        </w:rPr>
        <w:t>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544A74DE" w14:textId="182AD592" w:rsidR="00A43106" w:rsidRPr="005E720E" w:rsidRDefault="00BF3E0D"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b/>
          <w:kern w:val="0"/>
          <w:sz w:val="24"/>
          <w:szCs w:val="24"/>
          <w14:ligatures w14:val="none"/>
        </w:rPr>
        <w:t>Volontà</w:t>
      </w:r>
      <w:r w:rsidR="00A43106" w:rsidRPr="004F50EF">
        <w:rPr>
          <w:rFonts w:ascii="Arial" w:eastAsia="Calibri" w:hAnsi="Arial" w:cs="Arial"/>
          <w:b/>
          <w:kern w:val="0"/>
          <w:sz w:val="24"/>
          <w:szCs w:val="24"/>
          <w14:ligatures w14:val="none"/>
        </w:rPr>
        <w:t xml:space="preserve">: </w:t>
      </w:r>
      <w:r w:rsidR="00A43106" w:rsidRPr="005E720E">
        <w:rPr>
          <w:rFonts w:ascii="Arial" w:eastAsia="Calibri" w:hAnsi="Arial" w:cs="Arial"/>
          <w:kern w:val="0"/>
          <w:sz w:val="24"/>
          <w:szCs w:val="24"/>
          <w14:ligatures w14:val="none"/>
        </w:rPr>
        <w:t xml:space="preserve">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w:t>
      </w:r>
      <w:r w:rsidR="00A43106" w:rsidRPr="005E720E">
        <w:rPr>
          <w:rFonts w:ascii="Arial" w:eastAsia="Calibri" w:hAnsi="Arial" w:cs="Arial"/>
          <w:kern w:val="0"/>
          <w:sz w:val="24"/>
          <w:szCs w:val="24"/>
          <w14:ligatures w14:val="none"/>
        </w:rPr>
        <w:lastRenderedPageBreak/>
        <w:t>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47724E97" w14:textId="36E0093A" w:rsidR="00A43106" w:rsidRPr="00BF3E0D" w:rsidRDefault="00BF3E0D" w:rsidP="005D1649">
      <w:pPr>
        <w:spacing w:after="120" w:line="240" w:lineRule="auto"/>
        <w:jc w:val="both"/>
        <w:rPr>
          <w:rFonts w:ascii="Arial" w:eastAsia="Calibri" w:hAnsi="Arial" w:cs="Arial"/>
          <w:kern w:val="0"/>
          <w:sz w:val="24"/>
          <w:szCs w:val="24"/>
          <w14:ligatures w14:val="none"/>
        </w:rPr>
      </w:pPr>
      <w:r w:rsidRPr="004F50EF">
        <w:rPr>
          <w:rFonts w:ascii="Arial" w:eastAsia="Calibri" w:hAnsi="Arial" w:cs="Arial"/>
          <w:b/>
          <w:kern w:val="0"/>
          <w:sz w:val="24"/>
          <w:szCs w:val="24"/>
          <w14:ligatures w14:val="none"/>
        </w:rPr>
        <w:t>Misericordia</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kern w:val="0"/>
          <w:sz w:val="24"/>
          <w:szCs w:val="24"/>
          <w14:ligatures w14:val="none"/>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073DC23D" w14:textId="09780BEE" w:rsidR="00A43106" w:rsidRPr="00BF3E0D" w:rsidRDefault="00BF3E0D" w:rsidP="005D1649">
      <w:pPr>
        <w:spacing w:after="120" w:line="240" w:lineRule="auto"/>
        <w:jc w:val="both"/>
        <w:rPr>
          <w:rFonts w:ascii="Arial" w:eastAsia="Calibri" w:hAnsi="Arial" w:cs="Arial"/>
          <w:bCs/>
          <w:kern w:val="0"/>
          <w:sz w:val="24"/>
          <w:szCs w:val="24"/>
          <w14:ligatures w14:val="none"/>
        </w:rPr>
      </w:pPr>
      <w:r w:rsidRPr="004F50EF">
        <w:rPr>
          <w:rFonts w:ascii="Arial" w:eastAsia="Calibri" w:hAnsi="Arial" w:cs="Arial"/>
          <w:b/>
          <w:kern w:val="0"/>
          <w:sz w:val="24"/>
          <w:szCs w:val="24"/>
          <w14:ligatures w14:val="none"/>
        </w:rPr>
        <w:t>Misericordie</w:t>
      </w:r>
      <w:r w:rsidR="00A43106" w:rsidRPr="004F50EF">
        <w:rPr>
          <w:rFonts w:ascii="Arial" w:eastAsia="Calibri" w:hAnsi="Arial" w:cs="Arial"/>
          <w:b/>
          <w:kern w:val="0"/>
          <w:sz w:val="24"/>
          <w:szCs w:val="24"/>
          <w14:ligatures w14:val="none"/>
        </w:rPr>
        <w:t xml:space="preserve">: </w:t>
      </w:r>
      <w:r w:rsidR="00A43106" w:rsidRPr="00BF3E0D">
        <w:rPr>
          <w:rFonts w:ascii="Arial" w:eastAsia="Calibri" w:hAnsi="Arial" w:cs="Arial"/>
          <w:bCs/>
          <w:kern w:val="0"/>
          <w:sz w:val="24"/>
          <w:szCs w:val="24"/>
          <w14:ligatures w14:val="none"/>
        </w:rPr>
        <w:t>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w:t>
      </w:r>
      <w:r w:rsidR="00810C03">
        <w:rPr>
          <w:rFonts w:ascii="Arial" w:eastAsia="Calibri" w:hAnsi="Arial" w:cs="Arial"/>
          <w:bCs/>
          <w:kern w:val="0"/>
          <w:sz w:val="24"/>
          <w:szCs w:val="24"/>
          <w14:ligatures w14:val="none"/>
        </w:rPr>
        <w:t xml:space="preserve"> </w:t>
      </w:r>
      <w:r w:rsidR="00A43106" w:rsidRPr="00BF3E0D">
        <w:rPr>
          <w:rFonts w:ascii="Arial" w:eastAsia="Calibri" w:hAnsi="Arial" w:cs="Arial"/>
          <w:bCs/>
          <w:kern w:val="0"/>
          <w:sz w:val="24"/>
          <w:szCs w:val="24"/>
          <w14:ligatures w14:val="none"/>
        </w:rPr>
        <w:t>Quanto non manifesta, non dice, non rivela, non forma Cristo nei cuori mai dovrà appartenere al cristiano perché mai è appartenuto, appartiene, apparterrà al Padre. Verità che mai dovrà essere dimenticata.</w:t>
      </w:r>
    </w:p>
    <w:p w14:paraId="3428FDBC" w14:textId="6CE7C0C1"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S</w:t>
      </w:r>
      <w:r w:rsidR="00BF3E0D" w:rsidRPr="00BF3E0D">
        <w:rPr>
          <w:rFonts w:ascii="Arial" w:eastAsia="Times New Roman" w:hAnsi="Arial" w:cs="Times New Roman"/>
          <w:b/>
          <w:bCs/>
          <w:kern w:val="0"/>
          <w:sz w:val="24"/>
          <w:szCs w:val="24"/>
          <w:lang w:eastAsia="it-IT"/>
          <w14:ligatures w14:val="none"/>
        </w:rPr>
        <w:t>econdo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Uguaglianza delle religioni, costituite vie di salvezza per ogni uomo. Se noi diciamo che tutte le religione sono vie di salvezza per ogni uomo, di certo siamo privi dello Spirito Santo. Se siamo privi dello Spirito Santo, manchiamo di ogni sapienza e di ogni intelligenza argomentativa e deduttiva. Che significa che manchiamo di ogni sapienza e intelligenza argomentativa e deduttiva? Significa semplicemente che siamo incapaci di vedere i danni cristologici, teologici, escatologici, ecclesiologiche, antropologici che questa nostra affermazione genera e produce. Con questa nostra affermazione noi dichiariamo inutili per la nostra vita e per la vita del mondo intero: Cristo Gesù, il Padre Celeste, lo Spirito Santo, la Chiesa, tutto il mistero dell’Incarnazione, tutto il mistero della Croce, tutto il mistero della vita eterna, tutto il mistero dell’uomo. Anche la Divina Rivelazione viene portata al macero. Ogni Parola di Cristo Gesù e dei suoi Santi Apostoli viene dichiarata falsità e menzogna. Viene anche disprezzato il sangue dei Martiri e dei Confessori della fede. Viene reso lavoro inutili sia quello dei Padri e sia quello dei Dottori della Chiesa che hanno consumato la loro vita, lasciandosi guida e muovere dallo Spirito Santo, per elaborare una retta e perfetta scienza del mistero di Cristo Signore. Da quando noi abbiamo iniziato a studiare teologia, e molto prima ancora da quando venivamo formati nella Filosofia, sempre abbiamo visto un uomo che afferma, senza </w:t>
      </w:r>
      <w:r w:rsidRPr="00BF3E0D">
        <w:rPr>
          <w:rFonts w:ascii="Arial" w:eastAsia="Times New Roman" w:hAnsi="Arial" w:cs="Times New Roman"/>
          <w:bCs/>
          <w:kern w:val="0"/>
          <w:sz w:val="24"/>
          <w:szCs w:val="24"/>
          <w:lang w:eastAsia="it-IT"/>
          <w14:ligatures w14:val="none"/>
        </w:rPr>
        <w:lastRenderedPageBreak/>
        <w:t>riflettere sui danni teologici, antropologici, cristologici, cosmologici, eterni che la sua affermazione</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produce. Poiché privo dello Spirito Santo oggi il cristiano neanche immagina i danni che questa sua affermazione genera nella storia e nell’eternità, nella Chiesa e nel mondo. Con questa affermazione Cristo è divenuto inutile all’uomo. Ma inutile è divenuta anche la Chiesa. Inutile è divenuto lo Spirito Santo. Inutile tutto ciò che è legato intrinsecamente a Cristo Gesù. La Chiesa all’istante è trasformata in una struttura umana con fini terreni. Perde la sua essenza di essere struttura divina con fini soprannaturali ed eterni.</w:t>
      </w:r>
    </w:p>
    <w:p w14:paraId="08C0EFCE" w14:textId="07AAA69E"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T</w:t>
      </w:r>
      <w:r w:rsidR="00BF3E0D" w:rsidRPr="00BF3E0D">
        <w:rPr>
          <w:rFonts w:ascii="Arial" w:eastAsia="Times New Roman" w:hAnsi="Arial" w:cs="Times New Roman"/>
          <w:b/>
          <w:bCs/>
          <w:kern w:val="0"/>
          <w:sz w:val="24"/>
          <w:szCs w:val="24"/>
          <w:lang w:eastAsia="it-IT"/>
          <w14:ligatures w14:val="none"/>
        </w:rPr>
        <w:t>erzo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Uguaglianza di ogni membro del corpo di Cristo. Il corpo di Cristo è fatto di molte membra. Ogni membro è unico, singolare, speciale per la vita del corpo di Cristo, dal momento che il corpo di Cristo vive attingendo ognuno vita da ogni altro membro e donando ogni membro la vita a tutti gli altri membri. L’Apostolo è l’Apostolo, non è il Profeta. Il Profeta è il Profeta, non è l’Apostolo. Il Maestro è il Maestro,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non è l’Apostolo. Il Dottore è il Dottore non è il Profeta. L’Evangelizzatore è l’Evangelizzatore, non è il Maestro. Ogni membro poi è arricchito dallo Spirito Santo con doni particolari. Quanti sono i doni dello Spirito Santo? Quanti sono i membri del corpo di Cristo – Parliamo qui solo del corpo di Cristo, non parliamo di quanti non sono corpo di Cristo. Essi meritano un discorso a parte – anzi molto di più, essendo alcuni membri dotati di più doni.</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La parabola del talenti ci rivela che il Signore dona i suoi doni secondo le capacità di ciascuno. Se noi affermiamo la perfetta uguaglianza è come se facessimo del corpo di Cristo un sacco di granelli di sabbia. Ma questo non è tutto. Questa affermazione ponendo tutti sullo stesso piano annulla ogni responsabilità di sacramento, di ministero, di mandato, di missione, di vocazione, di carisma. Vengono così chiarate nulla nella Chiesa una, santa, cattolica, apostolica tutte le specifiche, personali, singolari responsabilità. La responsabilità dell’Apostolo non è la responsabilità del presbitero. La responsabilità del presbitero non è la responsabilità del diacono. La responsabilità del diacono non è la responsabilità del Cresimato. La responsabilità del Cresimato non è la responsabilità del Battezzato.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Così dicendo si distrugge la vita del corpo di Cristo. Quando nella Chiesa non si rispetta la particolare, personale, specifica responsabilità tutto il corpo di Cristo è nella grande sofferenza. Non scorre più la vera vita nel suo senso. Se non scorre la vera vita nel suo seno, mai potrà dare vera vita al mondo. Esso rimane nelle tenebre e mai potrà passare nella luce. </w:t>
      </w:r>
    </w:p>
    <w:p w14:paraId="330E4125"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Q</w:t>
      </w:r>
      <w:r w:rsidR="00BF3E0D" w:rsidRPr="00BF3E0D">
        <w:rPr>
          <w:rFonts w:ascii="Arial" w:eastAsia="Times New Roman" w:hAnsi="Arial" w:cs="Times New Roman"/>
          <w:b/>
          <w:bCs/>
          <w:kern w:val="0"/>
          <w:sz w:val="24"/>
          <w:szCs w:val="24"/>
          <w:lang w:eastAsia="it-IT"/>
          <w14:ligatures w14:val="none"/>
        </w:rPr>
        <w:t>uarto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Tutto è amore. Oggi questa affermazione, anche tra cristiani, sta divenendo principio finalizzato a dichiarare vero amore ogni disordine sessuale. Commetti adulterio? È amore. Divorzi dalla propria moglie per sposare un’altra donna? È amore. Vivi una relazione sessuale con una persona del tuo stesso sesso? È amore. Nel campo del sesso ormai tutto si dichiara amare. Si giunge anche a dire che ogni tendenza sessuale appartiene alla natura umana. Si dice anche che Dio non vuole che vengano repressi gli istinti sessuali sia naturali che contro natura. Così dicendo si attesta che né Dio Padre, né Cristo Gesù, né lo Spirito Santo – Parlo dell’Antico Dio Padre, dell’Antico Cristo Gesù, dell’Antico Spirito Santo. Oggi esiste solo il Dio unico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 sanno chi è l’uomo, dal momento che sia il Padre nello Spirito Santo e sia Cristo Gesù, sempre nello Spirito Santo, gli hanno dato una Legge che pone un limiti circa l’uso del suo corpo. Dio Padre gli ha dato due Comandamenti: Non commettere adulterio e non desiderare la donna d’altri né l’uomo d’altri. Dio Padre inoltre ha proibito ogni relazione sia della donna con la donna e sia dell’uomo con l’uomo e anche della donna e dell’uomo con le bestie. </w:t>
      </w:r>
      <w:r w:rsidRPr="00BF3E0D">
        <w:rPr>
          <w:rFonts w:ascii="Arial" w:eastAsia="Times New Roman" w:hAnsi="Arial" w:cs="Times New Roman"/>
          <w:bCs/>
          <w:kern w:val="0"/>
          <w:sz w:val="24"/>
          <w:szCs w:val="24"/>
          <w:lang w:eastAsia="it-IT"/>
          <w14:ligatures w14:val="none"/>
        </w:rPr>
        <w:lastRenderedPageBreak/>
        <w:t>Cristo Gesù ha anche dato la Legge dell’adulterio del cuore e ha riportato il matrimonio nella sua indissolubilità di origine. In più sempre i suoi Apostoli, nello Spirito Santo, hanno dichiarato che nessun fornicatore e nessun sodomita entrerà nel regno dei cieli. Proviamo a riflettere: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w:t>
      </w:r>
    </w:p>
    <w:p w14:paraId="4543293A" w14:textId="77777777" w:rsidR="005E720E"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w:t>
      </w:r>
    </w:p>
    <w:p w14:paraId="72E7FFAD" w14:textId="77777777" w:rsidR="001A099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w:t>
      </w:r>
      <w:r w:rsidRPr="00BF3E0D">
        <w:rPr>
          <w:rFonts w:ascii="Arial" w:eastAsia="Times New Roman" w:hAnsi="Arial" w:cs="Times New Roman"/>
          <w:bCs/>
          <w:kern w:val="0"/>
          <w:sz w:val="24"/>
          <w:szCs w:val="24"/>
          <w:lang w:eastAsia="it-IT"/>
          <w14:ligatures w14:val="none"/>
        </w:rPr>
        <w:lastRenderedPageBreak/>
        <w:t xml:space="preserve">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w:t>
      </w:r>
    </w:p>
    <w:p w14:paraId="7E97994F" w14:textId="77777777" w:rsidR="001A099D" w:rsidRDefault="00A43106" w:rsidP="005D1649">
      <w:pPr>
        <w:spacing w:after="120" w:line="240" w:lineRule="auto"/>
        <w:jc w:val="both"/>
        <w:rPr>
          <w:rFonts w:ascii="Arial" w:eastAsia="Times New Roman" w:hAnsi="Arial" w:cs="Arial"/>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Una società che vuole brillare per giustizia e carità sociale deve iniziare dalla famiglia. Una famiglia sana fa la società sana. Una famiglia morta genera una società morta.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17AB14A3" w14:textId="77777777" w:rsidR="001A099D" w:rsidRDefault="00A43106" w:rsidP="005D1649">
      <w:pPr>
        <w:spacing w:after="120" w:line="240" w:lineRule="auto"/>
        <w:jc w:val="both"/>
        <w:rPr>
          <w:rFonts w:ascii="Arial" w:eastAsia="Times New Roman" w:hAnsi="Arial" w:cs="Arial"/>
          <w:bCs/>
          <w:kern w:val="0"/>
          <w:sz w:val="24"/>
          <w:szCs w:val="24"/>
          <w:lang w:eastAsia="it-IT"/>
          <w14:ligatures w14:val="none"/>
        </w:rPr>
      </w:pPr>
      <w:r w:rsidRPr="00BF3E0D">
        <w:rPr>
          <w:rFonts w:ascii="Arial" w:eastAsia="Times New Roman" w:hAnsi="Arial" w:cs="Arial"/>
          <w:bCs/>
          <w:kern w:val="0"/>
          <w:sz w:val="24"/>
          <w:szCs w:val="24"/>
          <w:lang w:eastAsia="it-IT"/>
          <w14:ligatures w14:val="none"/>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w:t>
      </w:r>
      <w:r w:rsidRPr="00BF3E0D">
        <w:rPr>
          <w:rFonts w:ascii="Arial" w:eastAsia="Times New Roman" w:hAnsi="Arial" w:cs="Arial"/>
          <w:bCs/>
          <w:kern w:val="0"/>
          <w:sz w:val="24"/>
          <w:szCs w:val="24"/>
          <w:lang w:eastAsia="it-IT"/>
          <w14:ligatures w14:val="none"/>
        </w:rPr>
        <w:lastRenderedPageBreak/>
        <w:t>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w:t>
      </w:r>
    </w:p>
    <w:p w14:paraId="14422BD2" w14:textId="19435E06"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Arial"/>
          <w:bCs/>
          <w:kern w:val="0"/>
          <w:sz w:val="24"/>
          <w:szCs w:val="24"/>
          <w:lang w:eastAsia="it-IT"/>
          <w14:ligatures w14:val="none"/>
        </w:rPr>
        <w:t xml:space="preserve">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BF3E0D">
        <w:rPr>
          <w:rFonts w:ascii="Arial" w:eastAsia="Times New Roman" w:hAnsi="Arial" w:cs="Times New Roman"/>
          <w:bCs/>
          <w:kern w:val="0"/>
          <w:sz w:val="24"/>
          <w:szCs w:val="24"/>
          <w:lang w:eastAsia="it-IT"/>
          <w14:ligatures w14:val="none"/>
        </w:rPr>
        <w:t>I comandamenti sono la via della giustizia fondamentale da osservare, vivere verso Dio e verso l’uomo.</w:t>
      </w:r>
    </w:p>
    <w:p w14:paraId="61D9F563" w14:textId="75D38383"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Q</w:t>
      </w:r>
      <w:r w:rsidR="00BF3E0D" w:rsidRPr="00BF3E0D">
        <w:rPr>
          <w:rFonts w:ascii="Arial" w:eastAsia="Times New Roman" w:hAnsi="Arial" w:cs="Times New Roman"/>
          <w:b/>
          <w:bCs/>
          <w:kern w:val="0"/>
          <w:sz w:val="24"/>
          <w:szCs w:val="24"/>
          <w:lang w:eastAsia="it-IT"/>
          <w14:ligatures w14:val="none"/>
        </w:rPr>
        <w:t>uinto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Niente è più peccato. Niente più male oggettivo e niente è più bene oggettivo.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Qualche decennio addietro di denunciava che l’uomo, cioè il cristiano, aveva perso il senso del peccato. Avendo perso il senso del peccato significava separazione netta della sua vita dalla Legge del Signore e dal Signore che è il Datore della Legge. Oggi invece dobbiamo denunciare che il cristiano ha perso il senso del bene e del male.</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Non esiste più il male oggettivo e non esiste il bene oggettivo. Cosa esiste? Solo la volontà dell’uomo. Tutto ciò che l’uomo vuole è un bene. Tutto ciò che l’uomo non vuole, non lo vuole e basta. Non lo vuole non perché sia un male. Non lo vuole perché non lo vuole. Domani lo vorrà e viene dichiarato un bene per lui. Questo porta ad una deriva antropologia che è di ab rogazione di ogni principio di verità oggettiva. Questa deriva antropologia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giunge oggi fino ad elevare l’uomo a creatore nella storia del bene e del male. Ogni singola persona si crea il suo bene personale e il suo male personale. Pronta sempre però a crearsi come bene ciò che ieri per essa era male e a dichiarare male ciò che da essa era stato dichiarato un bene. Chi poi ha il potere che rende assoluto nelle sue mani, potere sia religioso e sia di ogni altra natura – politico, sindacale, economico, finanziario, scientifico, psicologico, giudiziario – può sempre decidere di dichiarare il bene male ed estirparlo dal suo regno e il male lo può innalzare a bene e farlo </w:t>
      </w:r>
      <w:r w:rsidRPr="00BF3E0D">
        <w:rPr>
          <w:rFonts w:ascii="Arial" w:eastAsia="Times New Roman" w:hAnsi="Arial" w:cs="Times New Roman"/>
          <w:bCs/>
          <w:kern w:val="0"/>
          <w:sz w:val="24"/>
          <w:szCs w:val="24"/>
          <w:lang w:eastAsia="it-IT"/>
          <w14:ligatures w14:val="none"/>
        </w:rPr>
        <w:lastRenderedPageBreak/>
        <w:t xml:space="preserve">crescere nella sua terra di suo dominio. Oggi si giunge anche a scrivere una Legge non prima del fatto storico, ma dopo che il fatto storico è avvenuto, al fine di dichiararlo non bene e così poter emettere una sentenza di condanna. Così agendo si eleva la propria volontà ad unica norma di diritto e di legalità. E così il tanto decantato diritto alla difesa scompare. Viene eliminato dai testi giuridici. La volontà sovrana e assoluta </w:t>
      </w:r>
      <w:r w:rsidR="00C8456C" w:rsidRPr="00BF3E0D">
        <w:rPr>
          <w:rFonts w:ascii="Arial" w:eastAsia="Times New Roman" w:hAnsi="Arial" w:cs="Times New Roman"/>
          <w:bCs/>
          <w:kern w:val="0"/>
          <w:sz w:val="24"/>
          <w:szCs w:val="24"/>
          <w:lang w:eastAsia="it-IT"/>
          <w14:ligatures w14:val="none"/>
        </w:rPr>
        <w:t>ha</w:t>
      </w:r>
      <w:r w:rsidRPr="00BF3E0D">
        <w:rPr>
          <w:rFonts w:ascii="Arial" w:eastAsia="Times New Roman" w:hAnsi="Arial" w:cs="Times New Roman"/>
          <w:bCs/>
          <w:kern w:val="0"/>
          <w:sz w:val="24"/>
          <w:szCs w:val="24"/>
          <w:lang w:eastAsia="it-IT"/>
          <w14:ligatures w14:val="none"/>
        </w:rPr>
        <w:t xml:space="preserve"> deciso e così dovrà essere. Si comprenderà che senza il bene oggettivo e senza il male oggettivo, ognuno può divenire carnefice del proprio fratello. Ora va detto che il Signore a nessuno ha dato questo potere. Ogni potere dato da Dio è di esclusivo servizio alla sua verità, alla sua giustizia, alla sua luce. Una riflessione potrà aiutarci ad entrare comprensione di quanto stiamo dicendo: </w:t>
      </w:r>
    </w:p>
    <w:p w14:paraId="01A7C3D7" w14:textId="77777777"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BF3E0D">
        <w:rPr>
          <w:rFonts w:ascii="Arial" w:eastAsia="Times New Roman" w:hAnsi="Arial" w:cs="Arial"/>
          <w:bCs/>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Ecco alcune verità che sempre devono essere a fondamento di ogni giusto e retto giudizio. Queste verità sono principi universali che mai potranno essere né ignorati, né alterati, né manomessi, né aggiustati secondo il proprio cuore o la propria volontà. Chi ignora anche uno solo di questi principi mai potrà giudicare e discernere secondo purezza di verità, ma neanche potrà mai emettere una sentenza rispettosa della verità storica che potrà essere verità di bene e anche verità di male. Valgono anche per chi svolge il ministero di giudice se vuole essere giudice dai giusti giudizi. Se vuole essere giudice a servizio della verità contro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58" w:name="_Toc97301135"/>
    </w:p>
    <w:p w14:paraId="1C10BFA9" w14:textId="552AC884"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P</w:t>
      </w:r>
      <w:r w:rsidR="00BF3E0D" w:rsidRPr="004F50EF">
        <w:rPr>
          <w:rFonts w:ascii="Arial" w:eastAsia="Times New Roman" w:hAnsi="Arial" w:cs="Arial"/>
          <w:b/>
          <w:kern w:val="0"/>
          <w:sz w:val="24"/>
          <w:szCs w:val="24"/>
          <w:lang w:eastAsia="it-IT"/>
          <w14:ligatures w14:val="none"/>
        </w:rPr>
        <w:t>rimo principio</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Tutto va esercitato nel rispetto pieno della volontà </w:t>
      </w:r>
      <w:bookmarkEnd w:id="58"/>
      <w:r w:rsidRPr="00BF3E0D">
        <w:rPr>
          <w:rFonts w:ascii="Arial" w:eastAsia="Times New Roman" w:hAnsi="Arial" w:cs="Arial"/>
          <w:bCs/>
          <w:kern w:val="0"/>
          <w:sz w:val="24"/>
          <w:szCs w:val="24"/>
          <w:lang w:eastAsia="it-IT"/>
          <w14:ligatures w14:val="none"/>
        </w:rPr>
        <w:t xml:space="preserve">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59" w:name="_Toc97301136"/>
      <w:r w:rsidRPr="00BF3E0D">
        <w:rPr>
          <w:rFonts w:ascii="Arial" w:eastAsia="Times New Roman" w:hAnsi="Arial" w:cs="Arial"/>
          <w:bCs/>
          <w:kern w:val="0"/>
          <w:sz w:val="24"/>
          <w:szCs w:val="24"/>
          <w:lang w:eastAsia="it-IT"/>
          <w14:ligatures w14:val="none"/>
        </w:rPr>
        <w:t>È regola universale che obbliga tutti.</w:t>
      </w:r>
    </w:p>
    <w:p w14:paraId="499584D8" w14:textId="12A29635"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BF3E0D" w:rsidRPr="004F50EF">
        <w:rPr>
          <w:rFonts w:ascii="Arial" w:eastAsia="Times New Roman" w:hAnsi="Arial" w:cs="Arial"/>
          <w:b/>
          <w:kern w:val="0"/>
          <w:sz w:val="24"/>
          <w:szCs w:val="24"/>
          <w:lang w:eastAsia="it-IT"/>
          <w14:ligatures w14:val="none"/>
        </w:rPr>
        <w:t>econdo principio</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Nessun potere ricevuto va vissuto dalla volontà </w:t>
      </w:r>
      <w:bookmarkEnd w:id="59"/>
      <w:r w:rsidRPr="00BF3E0D">
        <w:rPr>
          <w:rFonts w:ascii="Arial" w:eastAsia="Times New Roman" w:hAnsi="Arial" w:cs="Arial"/>
          <w:bCs/>
          <w:kern w:val="0"/>
          <w:sz w:val="24"/>
          <w:szCs w:val="24"/>
          <w:lang w:eastAsia="it-IT"/>
          <w14:ligatures w14:val="none"/>
        </w:rPr>
        <w:t xml:space="preserve">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w:t>
      </w:r>
      <w:r w:rsidRPr="00BF3E0D">
        <w:rPr>
          <w:rFonts w:ascii="Arial" w:eastAsia="Times New Roman" w:hAnsi="Arial" w:cs="Arial"/>
          <w:bCs/>
          <w:kern w:val="0"/>
          <w:sz w:val="24"/>
          <w:szCs w:val="24"/>
          <w:lang w:eastAsia="it-IT"/>
          <w14:ligatures w14:val="none"/>
        </w:rPr>
        <w:lastRenderedPageBreak/>
        <w:t xml:space="preserve">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60" w:name="_Toc97301137"/>
      <w:r w:rsidRPr="00BF3E0D">
        <w:rPr>
          <w:rFonts w:ascii="Arial" w:eastAsia="Times New Roman" w:hAnsi="Arial" w:cs="Arial"/>
          <w:bCs/>
          <w:kern w:val="0"/>
          <w:sz w:val="24"/>
          <w:szCs w:val="24"/>
          <w:lang w:eastAsia="it-IT"/>
          <w14:ligatures w14:val="none"/>
        </w:rPr>
        <w:t xml:space="preserve">Sarebbe un vero disastro dimenticarla o disattenderla. </w:t>
      </w:r>
    </w:p>
    <w:p w14:paraId="08163EA2" w14:textId="459F8656"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T</w:t>
      </w:r>
      <w:r w:rsidR="00BF3E0D" w:rsidRPr="004F50EF">
        <w:rPr>
          <w:rFonts w:ascii="Arial" w:eastAsia="Times New Roman" w:hAnsi="Arial" w:cs="Arial"/>
          <w:b/>
          <w:kern w:val="0"/>
          <w:sz w:val="24"/>
          <w:szCs w:val="24"/>
          <w:lang w:eastAsia="it-IT"/>
          <w14:ligatures w14:val="none"/>
        </w:rPr>
        <w:t>erzo principio</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L’obbligatoria vigilanza</w:t>
      </w:r>
      <w:bookmarkEnd w:id="60"/>
      <w:r w:rsidRPr="00BF3E0D">
        <w:rPr>
          <w:rFonts w:ascii="Arial" w:eastAsia="Times New Roman" w:hAnsi="Arial" w:cs="Arial"/>
          <w:bCs/>
          <w:kern w:val="0"/>
          <w:sz w:val="24"/>
          <w:szCs w:val="24"/>
          <w:lang w:eastAsia="it-IT"/>
          <w14:ligatures w14:val="none"/>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61" w:name="_Toc97301138"/>
    </w:p>
    <w:p w14:paraId="586D74B6" w14:textId="336334D1"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BF3E0D" w:rsidRPr="004F50EF">
        <w:rPr>
          <w:rFonts w:ascii="Arial" w:eastAsia="Times New Roman" w:hAnsi="Arial" w:cs="Arial"/>
          <w:b/>
          <w:kern w:val="0"/>
          <w:sz w:val="24"/>
          <w:szCs w:val="24"/>
          <w:lang w:eastAsia="it-IT"/>
          <w14:ligatures w14:val="none"/>
        </w:rPr>
        <w:t>uarto principio</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La responsabilità di chi è mandato a indagare</w:t>
      </w:r>
      <w:bookmarkEnd w:id="61"/>
      <w:r w:rsidRPr="00BF3E0D">
        <w:rPr>
          <w:rFonts w:ascii="Arial" w:eastAsia="Times New Roman" w:hAnsi="Arial" w:cs="Arial"/>
          <w:bCs/>
          <w:kern w:val="0"/>
          <w:sz w:val="24"/>
          <w:szCs w:val="24"/>
          <w:lang w:eastAsia="it-IT"/>
          <w14:ligatures w14:val="none"/>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nascoste su loro sentiero per intralciare il loro lavoro. Essi devono prestare attenzione a non cadere in esse. Eccole alcune di questa fosse: </w:t>
      </w:r>
      <w:bookmarkStart w:id="62" w:name="_Toc97301139"/>
    </w:p>
    <w:p w14:paraId="7A235C3B" w14:textId="29E6E1DC"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P</w:t>
      </w:r>
      <w:r w:rsidR="00BF3E0D" w:rsidRPr="004F50EF">
        <w:rPr>
          <w:rFonts w:ascii="Arial" w:eastAsia="Times New Roman" w:hAnsi="Arial" w:cs="Arial"/>
          <w:b/>
          <w:kern w:val="0"/>
          <w:sz w:val="24"/>
          <w:szCs w:val="24"/>
          <w:lang w:eastAsia="it-IT"/>
          <w14:ligatures w14:val="none"/>
        </w:rPr>
        <w:t>rima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L’assoluzione del reo e la condanna dell’innocente</w:t>
      </w:r>
      <w:bookmarkEnd w:id="62"/>
      <w:r w:rsidRPr="00BF3E0D">
        <w:rPr>
          <w:rFonts w:ascii="Arial" w:eastAsia="Times New Roman" w:hAnsi="Arial" w:cs="Arial"/>
          <w:bCs/>
          <w:kern w:val="0"/>
          <w:sz w:val="24"/>
          <w:szCs w:val="24"/>
          <w:lang w:eastAsia="it-IT"/>
          <w14:ligatures w14:val="none"/>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810C03">
        <w:rPr>
          <w:rFonts w:ascii="Arial" w:eastAsia="Times New Roman" w:hAnsi="Arial" w:cs="Arial"/>
          <w:bCs/>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63" w:name="_Toc97301140"/>
      <w:r w:rsidRPr="00BF3E0D">
        <w:rPr>
          <w:rFonts w:ascii="Arial" w:eastAsia="Times New Roman" w:hAnsi="Arial" w:cs="Arial"/>
          <w:bCs/>
          <w:kern w:val="0"/>
          <w:sz w:val="24"/>
          <w:szCs w:val="24"/>
          <w:lang w:eastAsia="it-IT"/>
          <w14:ligatures w14:val="none"/>
        </w:rPr>
        <w:t xml:space="preserve">Vi cadono per i loro giudizi sommari e senza verità. </w:t>
      </w:r>
    </w:p>
    <w:p w14:paraId="399635C6" w14:textId="512CAD25"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BF3E0D" w:rsidRPr="004F50EF">
        <w:rPr>
          <w:rFonts w:ascii="Arial" w:eastAsia="Times New Roman" w:hAnsi="Arial" w:cs="Arial"/>
          <w:b/>
          <w:kern w:val="0"/>
          <w:sz w:val="24"/>
          <w:szCs w:val="24"/>
          <w:lang w:eastAsia="it-IT"/>
          <w14:ligatures w14:val="none"/>
        </w:rPr>
        <w:t>econda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Peccato personale, pena personale</w:t>
      </w:r>
      <w:bookmarkEnd w:id="63"/>
      <w:r w:rsidRPr="00BF3E0D">
        <w:rPr>
          <w:rFonts w:ascii="Arial" w:eastAsia="Times New Roman" w:hAnsi="Arial" w:cs="Arial"/>
          <w:bCs/>
          <w:kern w:val="0"/>
          <w:sz w:val="24"/>
          <w:szCs w:val="24"/>
          <w:lang w:eastAsia="it-IT"/>
          <w14:ligatures w14:val="none"/>
        </w:rPr>
        <w:t xml:space="preserve">. Essendo il delitto della singola persona anche la pena va data alla singola persona. È grave ingiustizia </w:t>
      </w:r>
      <w:r w:rsidRPr="00BF3E0D">
        <w:rPr>
          <w:rFonts w:ascii="Arial" w:eastAsia="Times New Roman" w:hAnsi="Arial" w:cs="Arial"/>
          <w:bCs/>
          <w:kern w:val="0"/>
          <w:sz w:val="24"/>
          <w:szCs w:val="24"/>
          <w:lang w:eastAsia="it-IT"/>
          <w14:ligatures w14:val="none"/>
        </w:rPr>
        <w:lastRenderedPageBreak/>
        <w:t xml:space="preserve">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299CDF6" w14:textId="69413288"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bookmarkStart w:id="64" w:name="_Toc97301141"/>
      <w:r w:rsidRPr="004F50EF">
        <w:rPr>
          <w:rFonts w:ascii="Arial" w:eastAsia="Times New Roman" w:hAnsi="Arial" w:cs="Arial"/>
          <w:b/>
          <w:kern w:val="0"/>
          <w:sz w:val="24"/>
          <w:szCs w:val="24"/>
          <w:lang w:eastAsia="it-IT"/>
          <w14:ligatures w14:val="none"/>
        </w:rPr>
        <w:t>T</w:t>
      </w:r>
      <w:r w:rsidR="00BF3E0D" w:rsidRPr="004F50EF">
        <w:rPr>
          <w:rFonts w:ascii="Arial" w:eastAsia="Times New Roman" w:hAnsi="Arial" w:cs="Arial"/>
          <w:b/>
          <w:kern w:val="0"/>
          <w:sz w:val="24"/>
          <w:szCs w:val="24"/>
          <w:lang w:eastAsia="it-IT"/>
          <w14:ligatures w14:val="none"/>
        </w:rPr>
        <w:t>erza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Il giudizio va sempre fatto secondo la Legge del Signore</w:t>
      </w:r>
      <w:bookmarkEnd w:id="64"/>
      <w:r w:rsidRPr="00BF3E0D">
        <w:rPr>
          <w:rFonts w:ascii="Arial" w:eastAsia="Times New Roman" w:hAnsi="Arial" w:cs="Arial"/>
          <w:bCs/>
          <w:kern w:val="0"/>
          <w:sz w:val="24"/>
          <w:szCs w:val="24"/>
          <w:lang w:eastAsia="it-IT"/>
          <w14:ligatures w14:val="none"/>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65" w:name="_Toc97301142"/>
    </w:p>
    <w:p w14:paraId="717F38D2" w14:textId="7AD25845"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BF3E0D" w:rsidRPr="004F50EF">
        <w:rPr>
          <w:rFonts w:ascii="Arial" w:eastAsia="Times New Roman" w:hAnsi="Arial" w:cs="Arial"/>
          <w:b/>
          <w:kern w:val="0"/>
          <w:sz w:val="24"/>
          <w:szCs w:val="24"/>
          <w:lang w:eastAsia="it-IT"/>
          <w14:ligatures w14:val="none"/>
        </w:rPr>
        <w:t>uarta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Non cadere nel tranello della sudditanza psicologica</w:t>
      </w:r>
      <w:bookmarkEnd w:id="65"/>
      <w:r w:rsidRPr="00BF3E0D">
        <w:rPr>
          <w:rFonts w:ascii="Arial" w:eastAsia="Times New Roman" w:hAnsi="Arial" w:cs="Arial"/>
          <w:bCs/>
          <w:kern w:val="0"/>
          <w:sz w:val="24"/>
          <w:szCs w:val="24"/>
          <w:lang w:eastAsia="it-IT"/>
          <w14:ligatures w14:val="none"/>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8B3C40E" w14:textId="03B510F8"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bookmarkStart w:id="66" w:name="_Toc97301143"/>
      <w:r w:rsidRPr="004F50EF">
        <w:rPr>
          <w:rFonts w:ascii="Arial" w:eastAsia="Times New Roman" w:hAnsi="Arial" w:cs="Arial"/>
          <w:b/>
          <w:kern w:val="0"/>
          <w:sz w:val="24"/>
          <w:szCs w:val="24"/>
          <w:lang w:eastAsia="it-IT"/>
          <w14:ligatures w14:val="none"/>
        </w:rPr>
        <w:t>Q</w:t>
      </w:r>
      <w:r w:rsidR="00BF3E0D" w:rsidRPr="004F50EF">
        <w:rPr>
          <w:rFonts w:ascii="Arial" w:eastAsia="Times New Roman" w:hAnsi="Arial" w:cs="Arial"/>
          <w:b/>
          <w:kern w:val="0"/>
          <w:sz w:val="24"/>
          <w:szCs w:val="24"/>
          <w:lang w:eastAsia="it-IT"/>
          <w14:ligatures w14:val="none"/>
        </w:rPr>
        <w:t>uinta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Giudizio per corruzione</w:t>
      </w:r>
      <w:bookmarkEnd w:id="66"/>
      <w:r w:rsidRPr="00BF3E0D">
        <w:rPr>
          <w:rFonts w:ascii="Arial" w:eastAsia="Times New Roman" w:hAnsi="Arial" w:cs="Arial"/>
          <w:bCs/>
          <w:kern w:val="0"/>
          <w:sz w:val="24"/>
          <w:szCs w:val="24"/>
          <w:lang w:eastAsia="it-IT"/>
          <w14:ligatures w14:val="none"/>
        </w:rPr>
        <w:t xml:space="preserve">. Verità mai da dimenticare. Se un giudice vuole giudicare secondo verità deve essere colmo di Spirito Santo. Quando invece </w:t>
      </w:r>
      <w:r w:rsidRPr="00BF3E0D">
        <w:rPr>
          <w:rFonts w:ascii="Arial" w:eastAsia="Times New Roman" w:hAnsi="Arial" w:cs="Arial"/>
          <w:bCs/>
          <w:kern w:val="0"/>
          <w:sz w:val="24"/>
          <w:szCs w:val="24"/>
          <w:lang w:eastAsia="it-IT"/>
          <w14:ligatures w14:val="none"/>
        </w:rPr>
        <w:lastRenderedPageBreak/>
        <w:t>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37518FD" w14:textId="257D4900"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bookmarkStart w:id="67" w:name="_Toc97301144"/>
      <w:r w:rsidRPr="004F50EF">
        <w:rPr>
          <w:rFonts w:ascii="Arial" w:eastAsia="Times New Roman" w:hAnsi="Arial" w:cs="Arial"/>
          <w:b/>
          <w:kern w:val="0"/>
          <w:sz w:val="24"/>
          <w:szCs w:val="24"/>
          <w:lang w:eastAsia="it-IT"/>
          <w14:ligatures w14:val="none"/>
        </w:rPr>
        <w:t>S</w:t>
      </w:r>
      <w:r w:rsidR="00BF3E0D" w:rsidRPr="004F50EF">
        <w:rPr>
          <w:rFonts w:ascii="Arial" w:eastAsia="Times New Roman" w:hAnsi="Arial" w:cs="Arial"/>
          <w:b/>
          <w:kern w:val="0"/>
          <w:sz w:val="24"/>
          <w:szCs w:val="24"/>
          <w:lang w:eastAsia="it-IT"/>
          <w14:ligatures w14:val="none"/>
        </w:rPr>
        <w:t>esta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Si è responsabile di ogni lacrima versata</w:t>
      </w:r>
      <w:bookmarkEnd w:id="67"/>
      <w:r w:rsidRPr="00BF3E0D">
        <w:rPr>
          <w:rFonts w:ascii="Arial" w:eastAsia="Times New Roman" w:hAnsi="Arial" w:cs="Arial"/>
          <w:bCs/>
          <w:kern w:val="0"/>
          <w:sz w:val="24"/>
          <w:szCs w:val="24"/>
          <w:lang w:eastAsia="it-IT"/>
          <w14:ligatures w14:val="none"/>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68" w:name="_Toc97301145"/>
      <w:r w:rsidRPr="00BF3E0D">
        <w:rPr>
          <w:rFonts w:ascii="Arial" w:eastAsia="Times New Roman" w:hAnsi="Arial" w:cs="Arial"/>
          <w:bCs/>
          <w:kern w:val="0"/>
          <w:sz w:val="24"/>
          <w:szCs w:val="24"/>
          <w:lang w:eastAsia="it-IT"/>
          <w14:ligatures w14:val="none"/>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E4C7BD4" w14:textId="654D94E4"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BF3E0D" w:rsidRPr="004F50EF">
        <w:rPr>
          <w:rFonts w:ascii="Arial" w:eastAsia="Times New Roman" w:hAnsi="Arial" w:cs="Arial"/>
          <w:b/>
          <w:kern w:val="0"/>
          <w:sz w:val="24"/>
          <w:szCs w:val="24"/>
          <w:lang w:eastAsia="it-IT"/>
          <w14:ligatures w14:val="none"/>
        </w:rPr>
        <w:t>ettima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L’oscuramento di un bene universale</w:t>
      </w:r>
      <w:bookmarkEnd w:id="68"/>
      <w:r w:rsidRPr="00BF3E0D">
        <w:rPr>
          <w:rFonts w:ascii="Arial" w:eastAsia="Times New Roman" w:hAnsi="Arial" w:cs="Arial"/>
          <w:bCs/>
          <w:kern w:val="0"/>
          <w:sz w:val="24"/>
          <w:szCs w:val="24"/>
          <w:lang w:eastAsia="it-IT"/>
          <w14:ligatures w14:val="none"/>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69" w:name="_Toc97301146"/>
      <w:r w:rsidRPr="00BF3E0D">
        <w:rPr>
          <w:rFonts w:ascii="Arial" w:eastAsia="Times New Roman" w:hAnsi="Arial" w:cs="Arial"/>
          <w:bCs/>
          <w:kern w:val="0"/>
          <w:sz w:val="24"/>
          <w:szCs w:val="24"/>
          <w:lang w:eastAsia="it-IT"/>
          <w14:ligatures w14:val="none"/>
        </w:rPr>
        <w:t xml:space="preserve">Riaccendere la luce è obbligo per chi vuole essere perdonato da Dio. </w:t>
      </w:r>
    </w:p>
    <w:p w14:paraId="7737264A" w14:textId="544EF96F"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O</w:t>
      </w:r>
      <w:r w:rsidR="00BF3E0D" w:rsidRPr="004F50EF">
        <w:rPr>
          <w:rFonts w:ascii="Arial" w:eastAsia="Times New Roman" w:hAnsi="Arial" w:cs="Arial"/>
          <w:b/>
          <w:kern w:val="0"/>
          <w:sz w:val="24"/>
          <w:szCs w:val="24"/>
          <w:lang w:eastAsia="it-IT"/>
          <w14:ligatures w14:val="none"/>
        </w:rPr>
        <w:t>ttava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Abominevole condotta</w:t>
      </w:r>
      <w:bookmarkEnd w:id="69"/>
      <w:r w:rsidRPr="00BF3E0D">
        <w:rPr>
          <w:rFonts w:ascii="Arial" w:eastAsia="Times New Roman" w:hAnsi="Arial" w:cs="Arial"/>
          <w:bCs/>
          <w:kern w:val="0"/>
          <w:sz w:val="24"/>
          <w:szCs w:val="24"/>
          <w:lang w:eastAsia="it-IT"/>
          <w14:ligatures w14:val="none"/>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w:t>
      </w:r>
      <w:r w:rsidRPr="00BF3E0D">
        <w:rPr>
          <w:rFonts w:ascii="Arial" w:eastAsia="Times New Roman" w:hAnsi="Arial" w:cs="Arial"/>
          <w:bCs/>
          <w:kern w:val="0"/>
          <w:sz w:val="24"/>
          <w:szCs w:val="24"/>
          <w:lang w:eastAsia="it-IT"/>
          <w14:ligatures w14:val="none"/>
        </w:rPr>
        <w:lastRenderedPageBreak/>
        <w:t xml:space="preserve">nome di Dio e appellandosi ad un diritto divino presunto, immaginato, inventato, perché </w:t>
      </w:r>
      <w:r w:rsidRPr="00BF3E0D">
        <w:rPr>
          <w:rFonts w:ascii="Arial" w:eastAsia="Times New Roman" w:hAnsi="Arial" w:cs="Arial"/>
          <w:bCs/>
          <w:kern w:val="0"/>
          <w:sz w:val="24"/>
          <w:szCs w:val="24"/>
          <w:lang w:val="la-Latn" w:eastAsia="it-IT"/>
          <w14:ligatures w14:val="none"/>
        </w:rPr>
        <w:t>sine fundamento in re</w:t>
      </w:r>
      <w:r w:rsidRPr="00BF3E0D">
        <w:rPr>
          <w:rFonts w:ascii="Arial" w:eastAsia="Times New Roman" w:hAnsi="Arial" w:cs="Arial"/>
          <w:bCs/>
          <w:kern w:val="0"/>
          <w:sz w:val="24"/>
          <w:szCs w:val="24"/>
          <w:lang w:eastAsia="it-IT"/>
          <w14:ligatures w14:val="none"/>
        </w:rPr>
        <w:t xml:space="preserv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BF3E0D">
        <w:rPr>
          <w:rFonts w:ascii="Arial" w:eastAsia="Times New Roman" w:hAnsi="Arial" w:cs="Arial"/>
          <w:bCs/>
          <w:kern w:val="0"/>
          <w:sz w:val="24"/>
          <w:szCs w:val="24"/>
          <w:lang w:val="la-Latn" w:eastAsia="it-IT"/>
          <w14:ligatures w14:val="none"/>
        </w:rPr>
        <w:t>Cecitas vere magna!</w:t>
      </w:r>
      <w:r w:rsidRPr="00BF3E0D">
        <w:rPr>
          <w:rFonts w:ascii="Arial" w:eastAsia="Times New Roman" w:hAnsi="Arial" w:cs="Arial"/>
          <w:bCs/>
          <w:kern w:val="0"/>
          <w:sz w:val="24"/>
          <w:szCs w:val="24"/>
          <w:lang w:eastAsia="it-IT"/>
          <w14:ligatures w14:val="none"/>
        </w:rPr>
        <w:t xml:space="preserve"> Di tutto questo sempre e in eterno si è responsabili dinanzi a Dio, al mondo, alla Chiesa, agli Angeli e ai demòni. </w:t>
      </w:r>
      <w:bookmarkStart w:id="70" w:name="_Toc97301147"/>
    </w:p>
    <w:p w14:paraId="19C4E084" w14:textId="7F80D44C"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N</w:t>
      </w:r>
      <w:r w:rsidR="00BF3E0D" w:rsidRPr="004F50EF">
        <w:rPr>
          <w:rFonts w:ascii="Arial" w:eastAsia="Times New Roman" w:hAnsi="Arial" w:cs="Arial"/>
          <w:b/>
          <w:kern w:val="0"/>
          <w:sz w:val="24"/>
          <w:szCs w:val="24"/>
          <w:lang w:eastAsia="it-IT"/>
          <w14:ligatures w14:val="none"/>
        </w:rPr>
        <w:t>ona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Offendere la storia</w:t>
      </w:r>
      <w:bookmarkEnd w:id="70"/>
      <w:r w:rsidRPr="00BF3E0D">
        <w:rPr>
          <w:rFonts w:ascii="Arial" w:eastAsia="Times New Roman" w:hAnsi="Arial" w:cs="Arial"/>
          <w:bCs/>
          <w:kern w:val="0"/>
          <w:sz w:val="24"/>
          <w:szCs w:val="24"/>
          <w:lang w:eastAsia="it-IT"/>
          <w14:ligatures w14:val="none"/>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810C03">
        <w:rPr>
          <w:rFonts w:ascii="Arial" w:eastAsia="Times New Roman" w:hAnsi="Arial" w:cs="Arial"/>
          <w:bCs/>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71" w:name="_Toc97301148"/>
    </w:p>
    <w:p w14:paraId="30E5F6B4" w14:textId="3C473A3F"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D</w:t>
      </w:r>
      <w:r w:rsidR="00BF3E0D" w:rsidRPr="004F50EF">
        <w:rPr>
          <w:rFonts w:ascii="Arial" w:eastAsia="Times New Roman" w:hAnsi="Arial" w:cs="Arial"/>
          <w:b/>
          <w:kern w:val="0"/>
          <w:sz w:val="24"/>
          <w:szCs w:val="24"/>
          <w:lang w:eastAsia="it-IT"/>
          <w14:ligatures w14:val="none"/>
        </w:rPr>
        <w:t>ecima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Riparazione per il perdono</w:t>
      </w:r>
      <w:bookmarkEnd w:id="71"/>
      <w:r w:rsidRPr="00BF3E0D">
        <w:rPr>
          <w:rFonts w:ascii="Arial" w:eastAsia="Times New Roman" w:hAnsi="Arial" w:cs="Arial"/>
          <w:bCs/>
          <w:kern w:val="0"/>
          <w:sz w:val="24"/>
          <w:szCs w:val="24"/>
          <w:lang w:eastAsia="it-IT"/>
          <w14:ligatures w14:val="none"/>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72" w:name="_Toc97301149"/>
      <w:r w:rsidRPr="00BF3E0D">
        <w:rPr>
          <w:rFonts w:ascii="Arial" w:eastAsia="Times New Roman" w:hAnsi="Arial" w:cs="Arial"/>
          <w:bCs/>
          <w:kern w:val="0"/>
          <w:sz w:val="24"/>
          <w:szCs w:val="24"/>
          <w:lang w:eastAsia="it-IT"/>
          <w14:ligatures w14:val="none"/>
        </w:rPr>
        <w:t>Non solo all’uomo, ma soprattutto allo Spirito Santo.</w:t>
      </w:r>
    </w:p>
    <w:p w14:paraId="01362D90" w14:textId="03F082F3"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U</w:t>
      </w:r>
      <w:r w:rsidR="00BF3E0D" w:rsidRPr="004F50EF">
        <w:rPr>
          <w:rFonts w:ascii="Arial" w:eastAsia="Times New Roman" w:hAnsi="Arial" w:cs="Arial"/>
          <w:b/>
          <w:kern w:val="0"/>
          <w:sz w:val="24"/>
          <w:szCs w:val="24"/>
          <w:lang w:eastAsia="it-IT"/>
          <w14:ligatures w14:val="none"/>
        </w:rPr>
        <w:t>ndicesima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La pena deve essere medicinale, mai vendicativa</w:t>
      </w:r>
      <w:bookmarkEnd w:id="72"/>
      <w:r w:rsidRPr="00BF3E0D">
        <w:rPr>
          <w:rFonts w:ascii="Arial" w:eastAsia="Times New Roman" w:hAnsi="Arial" w:cs="Arial"/>
          <w:bCs/>
          <w:kern w:val="0"/>
          <w:sz w:val="24"/>
          <w:szCs w:val="24"/>
          <w:lang w:eastAsia="it-IT"/>
          <w14:ligatures w14:val="none"/>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w:t>
      </w:r>
      <w:r w:rsidRPr="00BF3E0D">
        <w:rPr>
          <w:rFonts w:ascii="Arial" w:eastAsia="Times New Roman" w:hAnsi="Arial" w:cs="Arial"/>
          <w:bCs/>
          <w:kern w:val="0"/>
          <w:sz w:val="24"/>
          <w:szCs w:val="24"/>
          <w:lang w:eastAsia="it-IT"/>
          <w14:ligatures w14:val="none"/>
        </w:rPr>
        <w:lastRenderedPageBreak/>
        <w:t>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67E9C72" w14:textId="2B01B9F6"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bookmarkStart w:id="73" w:name="_Toc97301150"/>
      <w:r w:rsidRPr="004F50EF">
        <w:rPr>
          <w:rFonts w:ascii="Arial" w:eastAsia="Times New Roman" w:hAnsi="Arial" w:cs="Arial"/>
          <w:b/>
          <w:kern w:val="0"/>
          <w:sz w:val="24"/>
          <w:szCs w:val="24"/>
          <w:lang w:eastAsia="it-IT"/>
          <w14:ligatures w14:val="none"/>
        </w:rPr>
        <w:t>D</w:t>
      </w:r>
      <w:r w:rsidR="00BF3E0D" w:rsidRPr="004F50EF">
        <w:rPr>
          <w:rFonts w:ascii="Arial" w:eastAsia="Times New Roman" w:hAnsi="Arial" w:cs="Arial"/>
          <w:b/>
          <w:kern w:val="0"/>
          <w:sz w:val="24"/>
          <w:szCs w:val="24"/>
          <w:lang w:eastAsia="it-IT"/>
          <w14:ligatures w14:val="none"/>
        </w:rPr>
        <w:t>odicesima fossa</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Dichiarazione di inesistenza di queste fosse</w:t>
      </w:r>
      <w:bookmarkEnd w:id="73"/>
      <w:r w:rsidRPr="00BF3E0D">
        <w:rPr>
          <w:rFonts w:ascii="Arial" w:eastAsia="Times New Roman" w:hAnsi="Arial" w:cs="Arial"/>
          <w:bCs/>
          <w:kern w:val="0"/>
          <w:sz w:val="24"/>
          <w:szCs w:val="24"/>
          <w:lang w:eastAsia="it-IT"/>
          <w14:ligatures w14:val="none"/>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74" w:name="_Toc97301151"/>
    </w:p>
    <w:p w14:paraId="12447E8F" w14:textId="6B01A42B"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BF3E0D" w:rsidRPr="004F50EF">
        <w:rPr>
          <w:rFonts w:ascii="Arial" w:eastAsia="Times New Roman" w:hAnsi="Arial" w:cs="Arial"/>
          <w:b/>
          <w:kern w:val="0"/>
          <w:sz w:val="24"/>
          <w:szCs w:val="24"/>
          <w:lang w:eastAsia="it-IT"/>
          <w14:ligatures w14:val="none"/>
        </w:rPr>
        <w:t>uinto principio</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Potere sacro assoluto mai conferito. </w:t>
      </w:r>
      <w:bookmarkEnd w:id="74"/>
      <w:r w:rsidRPr="00BF3E0D">
        <w:rPr>
          <w:rFonts w:ascii="Arial" w:eastAsia="Times New Roman" w:hAnsi="Arial" w:cs="Arial"/>
          <w:bCs/>
          <w:kern w:val="0"/>
          <w:sz w:val="24"/>
          <w:szCs w:val="24"/>
          <w:lang w:eastAsia="it-IT"/>
          <w14:ligatures w14:val="none"/>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8B7FB51" w14:textId="667133C9"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bookmarkStart w:id="75" w:name="_Toc97301152"/>
      <w:r w:rsidRPr="004F50EF">
        <w:rPr>
          <w:rFonts w:ascii="Arial" w:eastAsia="Times New Roman" w:hAnsi="Arial" w:cs="Arial"/>
          <w:b/>
          <w:kern w:val="0"/>
          <w:sz w:val="24"/>
          <w:szCs w:val="24"/>
          <w:lang w:eastAsia="it-IT"/>
          <w14:ligatures w14:val="none"/>
        </w:rPr>
        <w:t>S</w:t>
      </w:r>
      <w:r w:rsidR="00BF3E0D" w:rsidRPr="004F50EF">
        <w:rPr>
          <w:rFonts w:ascii="Arial" w:eastAsia="Times New Roman" w:hAnsi="Arial" w:cs="Arial"/>
          <w:b/>
          <w:kern w:val="0"/>
          <w:sz w:val="24"/>
          <w:szCs w:val="24"/>
          <w:lang w:eastAsia="it-IT"/>
          <w14:ligatures w14:val="none"/>
        </w:rPr>
        <w:t>esto principio</w:t>
      </w:r>
      <w:r w:rsidRPr="004F50EF">
        <w:rPr>
          <w:rFonts w:ascii="Arial" w:eastAsia="Times New Roman" w:hAnsi="Arial" w:cs="Arial"/>
          <w:b/>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Verità e giustizia sono il trono sul quale il Signore è assiso. </w:t>
      </w:r>
      <w:bookmarkEnd w:id="75"/>
      <w:r w:rsidRPr="00BF3E0D">
        <w:rPr>
          <w:rFonts w:ascii="Arial" w:eastAsia="Times New Roman" w:hAnsi="Arial" w:cs="Arial"/>
          <w:bCs/>
          <w:kern w:val="0"/>
          <w:sz w:val="24"/>
          <w:szCs w:val="24"/>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w:t>
      </w:r>
      <w:r w:rsidRPr="00BF3E0D">
        <w:rPr>
          <w:rFonts w:ascii="Arial" w:eastAsia="Times New Roman" w:hAnsi="Arial" w:cs="Arial"/>
          <w:bCs/>
          <w:kern w:val="0"/>
          <w:sz w:val="24"/>
          <w:szCs w:val="24"/>
          <w:lang w:eastAsia="it-IT"/>
          <w14:ligatures w14:val="none"/>
        </w:rPr>
        <w:lastRenderedPageBreak/>
        <w:t xml:space="preserve">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Tutto questo accade perché oggi è l’uomo il creatore del bene e del male. Ciò che io voglio che non esista è una male. Ciò che io voglio che esista è un bene. Io non voglio che tu esista, ti elimino, anche se sei il mio Dio, il mio Signore, il mio Creatore. </w:t>
      </w:r>
    </w:p>
    <w:p w14:paraId="7D6E8C63" w14:textId="1585C3A3"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S</w:t>
      </w:r>
      <w:r w:rsidR="00BF3E0D" w:rsidRPr="00BF3E0D">
        <w:rPr>
          <w:rFonts w:ascii="Arial" w:eastAsia="Times New Roman" w:hAnsi="Arial" w:cs="Times New Roman"/>
          <w:b/>
          <w:bCs/>
          <w:kern w:val="0"/>
          <w:sz w:val="24"/>
          <w:szCs w:val="24"/>
          <w:lang w:eastAsia="it-IT"/>
          <w14:ligatures w14:val="none"/>
        </w:rPr>
        <w:t>esto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La lettura ereticale della Scrittura Santa. Questo avviene in due modalità. La prima modalità è l’eliminazione dai testi liturgici di tutte quelle parti che attestano il contrario del pensiero che oggi governa tutta la nostra pseudo-teologia, pseudo-ermeneutica, pseudo-esegesi. La seconda modalità ancora più perniciosa avviene con la traduzione di una parola con un’altra parola, dal significato totalmente diverso. Tradurre fede con coscienza non è operazione onesta. </w:t>
      </w:r>
      <w:r w:rsidRPr="00BF3E0D">
        <w:rPr>
          <w:rFonts w:ascii="Arial" w:eastAsia="Times New Roman" w:hAnsi="Arial" w:cs="Arial"/>
          <w:bCs/>
          <w:kern w:val="0"/>
          <w:sz w:val="24"/>
          <w:szCs w:val="24"/>
          <w:lang w:eastAsia="it-IT"/>
          <w14:ligatures w14:val="none"/>
        </w:rPr>
        <w:t>Un tempo di diceva che ogni traduttore è un traditore. Così Dante nel Convivio: “</w:t>
      </w:r>
      <w:r w:rsidRPr="00BF3E0D">
        <w:rPr>
          <w:rFonts w:ascii="Arial" w:eastAsia="Times New Roman" w:hAnsi="Arial" w:cs="Arial"/>
          <w:bCs/>
          <w:i/>
          <w:kern w:val="0"/>
          <w:sz w:val="24"/>
          <w:szCs w:val="24"/>
          <w:lang w:eastAsia="it-IT"/>
          <w14:ligatures w14:val="none"/>
        </w:rPr>
        <w:t xml:space="preserve">Sappia ciascuno che nulla cosa per legame musaico armonizzata si può de la sua loquela in altra trasmutare, senza rompere tutta sua dolcezza e armonia (Convivio, Libro I, Capitolo VII). </w:t>
      </w:r>
      <w:r w:rsidRPr="00BF3E0D">
        <w:rPr>
          <w:rFonts w:ascii="Arial" w:eastAsia="Times New Roman" w:hAnsi="Arial" w:cs="Arial"/>
          <w:bCs/>
          <w:kern w:val="0"/>
          <w:sz w:val="24"/>
          <w:szCs w:val="24"/>
          <w:lang w:eastAsia="it-IT"/>
          <w14:ligatures w14:val="none"/>
        </w:rPr>
        <w:t xml:space="preserve">Se poi alla difficoltà della traduzione in sé, si aggiunge la volontà di tradurre modificando alcune parole, allora non di tratta più di un tradimento quasi necessario, tradimento dovuto alle difficoltà di </w:t>
      </w:r>
      <w:r w:rsidRPr="00BF3E0D">
        <w:rPr>
          <w:rFonts w:ascii="Arial" w:eastAsia="Times New Roman" w:hAnsi="Arial" w:cs="Arial"/>
          <w:bCs/>
          <w:i/>
          <w:kern w:val="0"/>
          <w:sz w:val="24"/>
          <w:szCs w:val="24"/>
          <w:lang w:eastAsia="it-IT"/>
          <w14:ligatures w14:val="none"/>
        </w:rPr>
        <w:t>“trasmutare”</w:t>
      </w:r>
      <w:r w:rsidRPr="00BF3E0D">
        <w:rPr>
          <w:rFonts w:ascii="Arial" w:eastAsia="Times New Roman" w:hAnsi="Arial" w:cs="Arial"/>
          <w:bCs/>
          <w:kern w:val="0"/>
          <w:sz w:val="24"/>
          <w:szCs w:val="24"/>
          <w:lang w:eastAsia="it-IT"/>
          <w14:ligatures w14:val="none"/>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Se noi traduciamo fede con coscienza, nulla possiamo conoscere della verità che ci vuole rivelare l’apostolo Paolo. Ecco un esempio: Tutto ciò che non viene dalla coscienza è peccato (così recita la Nuova Traduzione). Va subito detto che sia nel testo della Vulgata e sia nel testo Greco, non di parla di coscienza, bensì di fede. Ecco cosa insegna l’Apostolo Paolo: Tutto ciò che non viene dalla fede è peccato. Leggiamo il testo originale sia della Vulgata che del Greco: </w:t>
      </w:r>
      <w:r w:rsidRPr="00BF3E0D">
        <w:rPr>
          <w:rFonts w:ascii="Arial" w:eastAsia="Times New Roman" w:hAnsi="Arial" w:cs="Arial"/>
          <w:bCs/>
          <w:kern w:val="0"/>
          <w:sz w:val="24"/>
          <w:szCs w:val="24"/>
          <w:lang w:val="la-Latn" w:eastAsia="it-IT"/>
          <w14:ligatures w14:val="none"/>
        </w:rPr>
        <w:t xml:space="preserve">“Qui autem discernit si </w:t>
      </w:r>
      <w:r w:rsidRPr="00BF3E0D">
        <w:rPr>
          <w:rFonts w:ascii="Arial" w:eastAsia="Times New Roman" w:hAnsi="Arial" w:cs="Arial"/>
          <w:bCs/>
          <w:kern w:val="0"/>
          <w:sz w:val="24"/>
          <w:szCs w:val="24"/>
          <w:lang w:val="la-Latn" w:eastAsia="it-IT"/>
          <w14:ligatures w14:val="none"/>
        </w:rPr>
        <w:lastRenderedPageBreak/>
        <w:t>manducaverit damnatus est, quia non ex fide ; omne autem quod non ex fide peccatum est</w:t>
      </w:r>
      <w:r w:rsidRPr="00BF3E0D">
        <w:rPr>
          <w:rFonts w:ascii="Arial" w:eastAsia="Times New Roman" w:hAnsi="Arial" w:cs="Arial"/>
          <w:bCs/>
          <w:kern w:val="0"/>
          <w:sz w:val="24"/>
          <w:szCs w:val="24"/>
          <w:lang w:eastAsia="it-IT"/>
          <w14:ligatures w14:val="none"/>
        </w:rPr>
        <w:t xml:space="preserve"> (Rm 14,23). </w:t>
      </w:r>
      <w:r w:rsidRPr="00BF3E0D">
        <w:rPr>
          <w:rFonts w:ascii="Greek" w:eastAsia="Times New Roman" w:hAnsi="Greek" w:cs="Greek"/>
          <w:bCs/>
          <w:kern w:val="0"/>
          <w:sz w:val="24"/>
          <w:szCs w:val="24"/>
          <w:lang w:val="la-Latn" w:eastAsia="it-IT"/>
          <w14:ligatures w14:val="none"/>
        </w:rPr>
        <w:t>Ð d diakrinÒmenoj ™¦n f£gV katakškritai, Óti oÙk ™k p…stewj: p©n d Ö oÙk ™k p…stewj ¡mart…a ™st…n.</w:t>
      </w:r>
      <w:r w:rsidRPr="00BF3E0D">
        <w:rPr>
          <w:rFonts w:ascii="Arial" w:eastAsia="Times New Roman" w:hAnsi="Arial" w:cs="Times New Roman"/>
          <w:bCs/>
          <w:kern w:val="0"/>
          <w:sz w:val="24"/>
          <w:szCs w:val="24"/>
          <w:lang w:eastAsia="it-IT"/>
          <w14:ligatures w14:val="none"/>
        </w:rPr>
        <w:t xml:space="preserve"> (Rm 14,23). </w:t>
      </w:r>
      <w:r w:rsidRPr="00BF3E0D">
        <w:rPr>
          <w:rFonts w:ascii="Arial" w:eastAsia="Times New Roman" w:hAnsi="Arial" w:cs="Arial"/>
          <w:bCs/>
          <w:kern w:val="0"/>
          <w:sz w:val="24"/>
          <w:szCs w:val="24"/>
          <w:lang w:eastAsia="it-IT"/>
          <w14:ligatures w14:val="none"/>
        </w:rPr>
        <w:t>La buona coscienza nell’Apostolo Paolo è sempre legata alla fede. Un esempio possiamo trarlo dalla Prima Lettera a Timoteo</w:t>
      </w:r>
      <w:r w:rsidRPr="00BF3E0D">
        <w:rPr>
          <w:rFonts w:ascii="Arial" w:eastAsia="Times New Roman" w:hAnsi="Arial" w:cs="Arial"/>
          <w:bCs/>
          <w:kern w:val="0"/>
          <w:sz w:val="24"/>
          <w:szCs w:val="24"/>
          <w:lang w:val="la-Latn" w:eastAsia="it-IT"/>
          <w14:ligatures w14:val="none"/>
        </w:rPr>
        <w:t>: “Finis autem praecepti est caritas de corde puro et conscientia bona et fide non ficta</w:t>
      </w:r>
      <w:r w:rsidRPr="00BF3E0D">
        <w:rPr>
          <w:rFonts w:ascii="Arial" w:eastAsia="Times New Roman" w:hAnsi="Arial" w:cs="Arial"/>
          <w:bCs/>
          <w:kern w:val="0"/>
          <w:sz w:val="24"/>
          <w:szCs w:val="24"/>
          <w:lang w:eastAsia="it-IT"/>
          <w14:ligatures w14:val="none"/>
        </w:rPr>
        <w:t xml:space="preserve"> (1Tm 1,5). </w:t>
      </w:r>
      <w:r w:rsidRPr="00BF3E0D">
        <w:rPr>
          <w:rFonts w:ascii="Greek" w:eastAsia="Times New Roman" w:hAnsi="Greek" w:cs="Greek"/>
          <w:bCs/>
          <w:kern w:val="0"/>
          <w:sz w:val="24"/>
          <w:szCs w:val="24"/>
          <w:lang w:eastAsia="it-IT"/>
          <w14:ligatures w14:val="none"/>
        </w:rPr>
        <w:t>tÕ d</w:t>
      </w:r>
      <w:r w:rsidRPr="00BF3E0D">
        <w:rPr>
          <w:rFonts w:ascii="Greek" w:eastAsia="Times New Roman" w:hAnsi="Greek" w:cs="Greek"/>
          <w:bCs/>
          <w:kern w:val="0"/>
          <w:sz w:val="24"/>
          <w:szCs w:val="24"/>
          <w:lang w:val="el-GR" w:eastAsia="it-IT"/>
          <w14:ligatures w14:val="none"/>
        </w:rPr>
        <w:t></w:t>
      </w:r>
      <w:r w:rsidRPr="00BF3E0D">
        <w:rPr>
          <w:rFonts w:ascii="Greek" w:eastAsia="Times New Roman" w:hAnsi="Greek" w:cs="Greek"/>
          <w:bCs/>
          <w:kern w:val="0"/>
          <w:sz w:val="24"/>
          <w:szCs w:val="24"/>
          <w:lang w:eastAsia="it-IT"/>
          <w14:ligatures w14:val="none"/>
        </w:rPr>
        <w:t xml:space="preserve"> tšloj tÁj paraggel…aj ™stˆn ¢g£ph ™k kaqar©j kard…aj kaˆ suneid»sewj ¢gaqÁj kaˆ p…stewj ¢nupokr…tou </w:t>
      </w:r>
      <w:r w:rsidRPr="00BF3E0D">
        <w:rPr>
          <w:rFonts w:ascii="Arial" w:eastAsia="Times New Roman" w:hAnsi="Arial" w:cs="Arial"/>
          <w:bCs/>
          <w:kern w:val="0"/>
          <w:sz w:val="24"/>
          <w:szCs w:val="24"/>
          <w:lang w:eastAsia="it-IT"/>
          <w14:ligatures w14:val="none"/>
        </w:rPr>
        <w:t>(1Tm 1,5).</w:t>
      </w:r>
      <w:r w:rsidR="00810C03">
        <w:rPr>
          <w:rFonts w:ascii="Arial" w:eastAsia="Times New Roman" w:hAnsi="Arial" w:cs="Arial"/>
          <w:bCs/>
          <w:kern w:val="0"/>
          <w:sz w:val="24"/>
          <w:szCs w:val="24"/>
          <w:lang w:eastAsia="it-IT"/>
          <w14:ligatures w14:val="none"/>
        </w:rPr>
        <w:t xml:space="preserve"> </w:t>
      </w:r>
      <w:r w:rsidRPr="00BF3E0D">
        <w:rPr>
          <w:rFonts w:ascii="Arial" w:eastAsia="Times New Roman" w:hAnsi="Arial" w:cs="Arial"/>
          <w:bCs/>
          <w:kern w:val="0"/>
          <w:sz w:val="24"/>
          <w:szCs w:val="24"/>
          <w:lang w:val="la-Latn" w:eastAsia="it-IT"/>
          <w14:ligatures w14:val="none"/>
        </w:rPr>
        <w:t>Habens fidem et bonam conscientiam quam quidam repellentes circa fidem naufragaverunt (</w:t>
      </w:r>
      <w:r w:rsidRPr="00BF3E0D">
        <w:rPr>
          <w:rFonts w:ascii="Arial" w:eastAsia="Times New Roman" w:hAnsi="Arial" w:cs="Arial"/>
          <w:bCs/>
          <w:kern w:val="0"/>
          <w:sz w:val="24"/>
          <w:szCs w:val="24"/>
          <w:lang w:eastAsia="it-IT"/>
          <w14:ligatures w14:val="none"/>
        </w:rPr>
        <w:t xml:space="preserve">1Tm 1,19). </w:t>
      </w:r>
      <w:r w:rsidRPr="00BF3E0D">
        <w:rPr>
          <w:rFonts w:ascii="Greek" w:eastAsia="Times New Roman" w:hAnsi="Greek" w:cs="Greek"/>
          <w:bCs/>
          <w:kern w:val="0"/>
          <w:sz w:val="24"/>
          <w:szCs w:val="24"/>
          <w:lang w:eastAsia="it-IT"/>
          <w14:ligatures w14:val="none"/>
        </w:rPr>
        <w:t>œcwn p…stin kaˆ ¢gaq¾n sune…dhsin, ¼n tinej ¢pws£menoi perˆ t¾n p…stin ™nau£ghsan:</w:t>
      </w:r>
      <w:r w:rsidR="00810C03">
        <w:rPr>
          <w:rFonts w:ascii="Greek" w:eastAsia="Times New Roman" w:hAnsi="Greek" w:cs="Greek"/>
          <w:bCs/>
          <w:kern w:val="0"/>
          <w:sz w:val="24"/>
          <w:szCs w:val="24"/>
          <w:lang w:eastAsia="it-IT"/>
          <w14:ligatures w14:val="none"/>
        </w:rPr>
        <w:t xml:space="preserve"> </w:t>
      </w:r>
      <w:r w:rsidRPr="00BF3E0D">
        <w:rPr>
          <w:rFonts w:ascii="Arial" w:eastAsia="Calibri" w:hAnsi="Arial" w:cs="Arial"/>
          <w:bCs/>
          <w:kern w:val="0"/>
          <w:sz w:val="24"/>
          <w:szCs w:val="24"/>
          <w:lang w:eastAsia="it-IT"/>
          <w14:ligatures w14:val="none"/>
        </w:rPr>
        <w:t>(1Tm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00810C03">
        <w:rPr>
          <w:rFonts w:ascii="Arial" w:eastAsia="Calibri" w:hAnsi="Arial" w:cs="Arial"/>
          <w:bCs/>
          <w:kern w:val="0"/>
          <w:sz w:val="24"/>
          <w:szCs w:val="24"/>
          <w:lang w:eastAsia="it-IT"/>
          <w14:ligatures w14:val="none"/>
        </w:rPr>
        <w:t xml:space="preserve"> </w:t>
      </w:r>
      <w:r w:rsidRPr="00BF3E0D">
        <w:rPr>
          <w:rFonts w:ascii="Arial" w:eastAsia="Calibri" w:hAnsi="Arial" w:cs="Arial"/>
          <w:bCs/>
          <w:kern w:val="0"/>
          <w:sz w:val="24"/>
          <w:szCs w:val="24"/>
          <w:lang w:eastAsia="it-IT"/>
          <w14:ligatures w14:val="none"/>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810C03">
        <w:rPr>
          <w:rFonts w:ascii="Arial" w:eastAsia="Calibri" w:hAnsi="Arial" w:cs="Arial"/>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Parola sono il frutto della trasformazione della Parola in altro, sostanzialmente differente da quanto è contenuto, rivelato, annunciato, profetizzato dalla Parola. I principi della fede sono universali e immodificabili. La Parola del Signore è universale e immodificabile. La morale che nasce dalla retta fede nella Parola e dalla sana dottrina è universale e immodificabile. La missione </w:t>
      </w:r>
      <w:r w:rsidRPr="00BF3E0D">
        <w:rPr>
          <w:rFonts w:ascii="Arial" w:eastAsia="Times New Roman" w:hAnsi="Arial" w:cs="Times New Roman"/>
          <w:bCs/>
          <w:kern w:val="0"/>
          <w:sz w:val="24"/>
          <w:szCs w:val="24"/>
          <w:lang w:eastAsia="it-IT"/>
          <w14:ligatures w14:val="none"/>
        </w:rPr>
        <w:lastRenderedPageBreak/>
        <w:t>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21670107" w14:textId="568FB23A"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S</w:t>
      </w:r>
      <w:r w:rsidR="00BF3E0D" w:rsidRPr="00BF3E0D">
        <w:rPr>
          <w:rFonts w:ascii="Arial" w:eastAsia="Times New Roman" w:hAnsi="Arial" w:cs="Times New Roman"/>
          <w:b/>
          <w:bCs/>
          <w:kern w:val="0"/>
          <w:sz w:val="24"/>
          <w:szCs w:val="24"/>
          <w:lang w:eastAsia="it-IT"/>
          <w14:ligatures w14:val="none"/>
        </w:rPr>
        <w:t>ettimo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Oggi creatore di un comandamento nuovo è la moderna interpretazione della Scrittura. Con il principio della </w:t>
      </w:r>
      <w:r w:rsidRPr="00BF3E0D">
        <w:rPr>
          <w:rFonts w:ascii="Arial" w:eastAsia="Times New Roman" w:hAnsi="Arial" w:cs="Times New Roman"/>
          <w:bCs/>
          <w:i/>
          <w:kern w:val="0"/>
          <w:sz w:val="24"/>
          <w:szCs w:val="24"/>
          <w:lang w:eastAsia="it-IT"/>
          <w14:ligatures w14:val="none"/>
        </w:rPr>
        <w:t>“Sola Scriptura”</w:t>
      </w:r>
      <w:r w:rsidRPr="00BF3E0D">
        <w:rPr>
          <w:rFonts w:ascii="Arial" w:eastAsia="Times New Roman" w:hAnsi="Arial" w:cs="Times New Roman"/>
          <w:bCs/>
          <w:kern w:val="0"/>
          <w:sz w:val="24"/>
          <w:szCs w:val="24"/>
          <w:lang w:eastAsia="it-IT"/>
          <w14:ligatures w14:val="none"/>
        </w:rPr>
        <w:t xml:space="preserve"> – per </w:t>
      </w:r>
      <w:r w:rsidRPr="00BF3E0D">
        <w:rPr>
          <w:rFonts w:ascii="Arial" w:eastAsia="Times New Roman" w:hAnsi="Arial" w:cs="Times New Roman"/>
          <w:bCs/>
          <w:i/>
          <w:kern w:val="0"/>
          <w:sz w:val="24"/>
          <w:szCs w:val="24"/>
          <w:lang w:eastAsia="it-IT"/>
          <w14:ligatures w14:val="none"/>
        </w:rPr>
        <w:t xml:space="preserve">“Sola Scriptura” </w:t>
      </w:r>
      <w:r w:rsidRPr="00BF3E0D">
        <w:rPr>
          <w:rFonts w:ascii="Arial" w:eastAsia="Times New Roman" w:hAnsi="Arial" w:cs="Times New Roman"/>
          <w:bCs/>
          <w:kern w:val="0"/>
          <w:sz w:val="24"/>
          <w:szCs w:val="24"/>
          <w:lang w:eastAsia="it-IT"/>
          <w14:ligatures w14:val="none"/>
        </w:rPr>
        <w:t xml:space="preserve">si intende la Scrittura separata dalla Comprensione nello Spirito Santo che ci hanno lasciato i Padri della Chiesa e sia dalla grande riflessione dottrina dei Dottori della Chiesa – la Scrittura è stata posta alla libera interpretazione di ogni singolo lettore di essa. La </w:t>
      </w:r>
      <w:r w:rsidRPr="00BF3E0D">
        <w:rPr>
          <w:rFonts w:ascii="Arial" w:eastAsia="Times New Roman" w:hAnsi="Arial" w:cs="Times New Roman"/>
          <w:bCs/>
          <w:i/>
          <w:kern w:val="0"/>
          <w:sz w:val="24"/>
          <w:szCs w:val="24"/>
          <w:lang w:eastAsia="it-IT"/>
          <w14:ligatures w14:val="none"/>
        </w:rPr>
        <w:t>“Sola Scriptura”</w:t>
      </w:r>
      <w:r w:rsidRPr="00BF3E0D">
        <w:rPr>
          <w:rFonts w:ascii="Arial" w:eastAsia="Times New Roman" w:hAnsi="Arial" w:cs="Times New Roman"/>
          <w:bCs/>
          <w:kern w:val="0"/>
          <w:sz w:val="24"/>
          <w:szCs w:val="24"/>
          <w:lang w:eastAsia="it-IT"/>
          <w14:ligatures w14:val="none"/>
        </w:rPr>
        <w:t xml:space="preserve">, portò alla moltiplicazione all’infinito delle confessione cristiane. Ciò che prima avveniva fuori dalla Chiesa una, santa, cattolica, apostolica, oggi avviene anche e soprattutto nella Chiesa una, santa, cattolica, apostolica. Questo comporta che ogni singolo credente in Cristo legge il misero di Cristo dal suo cuore e non più dal cuore della Chiesa e soprattutto non più dal cuore dello Spirito Santo. È la frantumazione di Cristo ed anche la frantumazione del suo corpo che è la Chiesa. Ogni interpretazione della Scrittura che contraddice anche una sola verità di fede del Deposito della Chiesa, è interpretazione che nasce dal cuore dell’uomo e non dal cuore dello Spirito Santo. Oggi è il cuore dell’uomo la sola sorgente e la sola fonte dell’interpretazione della Scrittura. Oggi non è più la Scrittura che versa la sua verità nel cuore dell’uomo, è invece il cuore dell’uomo che versala sua falsità nella Scrittura. Quello che più sorprende che prima si riversa il proprio cuore nella purissima verità della Scrittura e poi si chiede alle autorità costituite di approvare e dichiarare ecclesiali queste sataniche e diaboliche nostre interpretazioni. Come se questo non bastasse, vi è poi un esercito di maestri che prestano la loro voce ad insegnare queste dottrine perverse. Quando la falsità passa dinanzi ai nostri occhi, sempre dobbiamo </w:t>
      </w:r>
      <w:r w:rsidRPr="00BF3E0D">
        <w:rPr>
          <w:rFonts w:ascii="Arial" w:eastAsia="Times New Roman" w:hAnsi="Arial" w:cs="Times New Roman"/>
          <w:bCs/>
          <w:kern w:val="0"/>
          <w:sz w:val="24"/>
          <w:szCs w:val="24"/>
          <w:lang w:eastAsia="it-IT"/>
          <w14:ligatures w14:val="none"/>
        </w:rPr>
        <w:lastRenderedPageBreak/>
        <w:t>fermarla. Ognuno si deve rifiutare di trasmetterla, insegnarla, predicarla. Se lo fa, si rende colpevole e responsabile di tutto il male che la sua parola, il suo insegnamento, la sua falsa dottrina ha prodotto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nei cuoi. Ogni Maestro di teologia è come una potentissima diga costruita dallo Spirito Santo per bloccare ogni acqua di falsità e si menzogna. Se lui apre la diga e la grande massa di acqua allaga il mondo, lui è responsabile di ogni falsità e menzogna che entra nei cuori. Ogni Maestro di teologia dovrebbe trarre esempio da Eleazaro, il Martire della verità e della morale. </w:t>
      </w:r>
    </w:p>
    <w:p w14:paraId="079F302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1061984" w14:textId="027BE0A3" w:rsidR="00A43106" w:rsidRPr="00BF3E0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F3E0D">
        <w:rPr>
          <w:rFonts w:ascii="Arial" w:eastAsia="Times New Roman" w:hAnsi="Arial" w:cs="Times New Roman"/>
          <w:kern w:val="0"/>
          <w:sz w:val="24"/>
          <w:szCs w:val="24"/>
          <w:lang w:eastAsia="it-IT"/>
          <w14:ligatures w14:val="none"/>
        </w:rPr>
        <w:t xml:space="preserve">Chi in qualsiasi modo partecipa alla diffusione della falsità, è responsabile di tutti i danni morali, spirituali, fisici, economici, sociali, politici, famigliari che vengono generati nel mondo dalla sua parola. Ogni discepolo di Gesù è obbligato ad arrestare il fiume di falsità che attraverso di Lui si diffonde nel mondo. Se non lo arresta, è lui responsabile in eterno dinanzi al Signore. A causa della falsa interpretazione della Scrittura oggi si afferma anche la non possibilità di discernere e separare il bene dal male. Dobbiamo dire che oggi non si vuole separare il bene dal male. Anzi, si vuole che il male venga dichiarato un vero bene. Oggi verità per il cristiano è tutto ciò che nega la verità della Scrittura. La moderna interpretazione </w:t>
      </w:r>
      <w:r w:rsidRPr="00BF3E0D">
        <w:rPr>
          <w:rFonts w:ascii="Arial" w:eastAsia="Times New Roman" w:hAnsi="Arial" w:cs="Times New Roman"/>
          <w:kern w:val="0"/>
          <w:sz w:val="24"/>
          <w:szCs w:val="24"/>
          <w:lang w:eastAsia="it-IT"/>
          <w14:ligatures w14:val="none"/>
        </w:rPr>
        <w:lastRenderedPageBreak/>
        <w:t>della Scrittura a questo mira:</w:t>
      </w:r>
      <w:r w:rsidR="00810C03">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kern w:val="0"/>
          <w:sz w:val="24"/>
          <w:szCs w:val="24"/>
          <w:lang w:eastAsia="it-IT"/>
          <w14:ligatures w14:val="none"/>
        </w:rPr>
        <w:t>adattare la Parola di Dio perché trasmetta non più il pensiero di Dio, ma quello dell’uomo, così ogni male può essere dichiarato bene e ogni falsità detta verità.</w:t>
      </w:r>
    </w:p>
    <w:p w14:paraId="3B179868" w14:textId="00210DD6"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
          <w:bCs/>
          <w:kern w:val="0"/>
          <w:sz w:val="24"/>
          <w:szCs w:val="24"/>
          <w:lang w:eastAsia="it-IT"/>
          <w14:ligatures w14:val="none"/>
        </w:rPr>
        <w:t>O</w:t>
      </w:r>
      <w:r w:rsidR="00BF3E0D" w:rsidRPr="00BF3E0D">
        <w:rPr>
          <w:rFonts w:ascii="Arial" w:eastAsia="Times New Roman" w:hAnsi="Arial" w:cs="Times New Roman"/>
          <w:b/>
          <w:bCs/>
          <w:kern w:val="0"/>
          <w:sz w:val="24"/>
          <w:szCs w:val="24"/>
          <w:lang w:eastAsia="it-IT"/>
          <w14:ligatures w14:val="none"/>
        </w:rPr>
        <w:t>ttavo esempio</w:t>
      </w:r>
      <w:r w:rsidRPr="004F50EF">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C</w:t>
      </w:r>
      <w:r w:rsidR="00BF3E0D" w:rsidRPr="00BF3E0D">
        <w:rPr>
          <w:rFonts w:ascii="Arial" w:eastAsia="Times New Roman" w:hAnsi="Arial" w:cs="Times New Roman"/>
          <w:bCs/>
          <w:kern w:val="0"/>
          <w:sz w:val="24"/>
          <w:szCs w:val="24"/>
          <w:lang w:eastAsia="it-IT"/>
          <w14:ligatures w14:val="none"/>
        </w:rPr>
        <w:t>h</w:t>
      </w:r>
      <w:r w:rsidRPr="00BF3E0D">
        <w:rPr>
          <w:rFonts w:ascii="Arial" w:eastAsia="Times New Roman" w:hAnsi="Arial" w:cs="Times New Roman"/>
          <w:bCs/>
          <w:kern w:val="0"/>
          <w:sz w:val="24"/>
          <w:szCs w:val="24"/>
          <w:lang w:eastAsia="it-IT"/>
          <w14:ligatures w14:val="none"/>
        </w:rPr>
        <w:t>iesa dall’alto. Chiesa dl basso. Ecco un nuovo comandamento: oggi si vuole una Chiesa dal basso e non dall’alto. Quando si innalzano nella storia questi nuovi comandamenti, ci si guarda bene dall’offrire principi di verità attinti dalla Divina Rivelazione e dal Sacro Deposito della fede. Così ognuno si fala sua verità e si costruisce la sua Chiesa.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La Chiesa, secondo la Divina Rivelazione, è edificata sul fondamento degli Apostoli e dei Profeti, avendo come pietra d’angolo lo stesso Cristo Gesù:</w:t>
      </w:r>
    </w:p>
    <w:p w14:paraId="133E9557" w14:textId="51A78D16" w:rsidR="00A43106" w:rsidRPr="00BF3E0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F3E0D">
        <w:rPr>
          <w:rFonts w:ascii="Arial" w:eastAsia="Times New Roman" w:hAnsi="Arial" w:cs="Times New Roman"/>
          <w:bCs/>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r w:rsidR="00810C03">
        <w:rPr>
          <w:rFonts w:ascii="Arial" w:eastAsia="Times New Roman" w:hAnsi="Arial" w:cs="Times New Roman"/>
          <w:bCs/>
          <w:i/>
          <w:iCs/>
          <w:kern w:val="0"/>
          <w:sz w:val="24"/>
          <w:szCs w:val="24"/>
          <w:lang w:eastAsia="it-IT"/>
          <w14:ligatures w14:val="none"/>
        </w:rPr>
        <w:t xml:space="preserve"> </w:t>
      </w:r>
      <w:r w:rsidRPr="00BF3E0D">
        <w:rPr>
          <w:rFonts w:ascii="Arial" w:eastAsia="Times New Roman" w:hAnsi="Arial" w:cs="Times New Roman"/>
          <w:bCs/>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2F3EFFD" w14:textId="77777777"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A questa verità si deve aggiungere quanto l’Apostolo Paolo ha insegnato ai Corinzi nella sua Prima Lettera: la Chiesa è corpo e vive come vero corpo:</w:t>
      </w:r>
    </w:p>
    <w:p w14:paraId="434A9E64" w14:textId="77777777" w:rsidR="00A43106" w:rsidRPr="00BF3E0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F3E0D">
        <w:rPr>
          <w:rFonts w:ascii="Arial" w:eastAsia="Times New Roman" w:hAnsi="Arial" w:cs="Times New Roman"/>
          <w:bCs/>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w:t>
      </w:r>
      <w:r w:rsidRPr="00BF3E0D">
        <w:rPr>
          <w:rFonts w:ascii="Arial" w:eastAsia="Times New Roman" w:hAnsi="Arial" w:cs="Times New Roman"/>
          <w:bCs/>
          <w:i/>
          <w:iCs/>
          <w:kern w:val="0"/>
          <w:sz w:val="24"/>
          <w:szCs w:val="24"/>
          <w:lang w:eastAsia="it-IT"/>
          <w14:ligatures w14:val="none"/>
        </w:rPr>
        <w:lastRenderedPageBreak/>
        <w:t xml:space="preserve">Tutti parlano lingue? Tutti le interpretano? Desiderate invece intensamente i carismi più grandi. (Cfr. 1Cor 12,1-31). </w:t>
      </w:r>
    </w:p>
    <w:p w14:paraId="20AB483C" w14:textId="68BE1C8D"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Da queste due Lettere si evince una sola verità: Ogni carisma, ogni ministero, ogni dono che va vivere la Chiesa viene dall’alto. Discende dal Padre dei cieli, viene elargito dallo Spirito Santo, si può vivere solo in Cristo, con Cristo, per Cristo. Se nessun uomo dona un solo dono ad un altro uomo, mai la Chiesa può essere dal basso. Tutti i doni, i carismi, i ministeri discendono dall’alto. Ogni dono, ogni carisma, ogni ministero va esercitato dalla volontà del Padre, nei doni di grazia e di verità dello Spirito Santo, in Cristo, con Cristo, per Cristo.</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Se poi si vuole dire che nessun carisma, nessun dono, nessun ministero, va esercitato dalla persona senza le altre persone, allora è tutt’altra cosa. Come non esiste il Padre senza il Figlio e lo Spirito Santo, come non esiste il Figlio senza il Padre e senza lo Spirito Santo, come non esiste lo Spirito Santo senza il Padre e lo Spirito Santo e Padre e Figlio e Spirito Santo vivono una comunione eterna di vita, così deve predicarsi per ogni membro del corpo di Cristo. Non può esistere il papa senza vescovi, senza presbiteri, senza diaconi, senza ogni altro membro del corpo di Cristo. Così anche ogni altro membro del corpo di Cristo e tutti i membri possono vivere solo in una comunione senza alcuna interruzione di ministeri, doni, carismi,</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per essere gli uni vita degli altri. Altro è dire nella Chiesa ogni membro è vita per ogni altro membro e quindi a lui va data la mia vita perché lui possa svolgere secondo la volontà dello Spirito Santo la sua missione e vocazione, mettendo a servizio di tutto il corpo doni, ministeri, carismi, altro è dire che la Chiesa è dal basso. Un’immagine biblica potrà aiutarci perché comprendiamo bene cosa oggi si intende Chiesa dal basso: </w:t>
      </w:r>
    </w:p>
    <w:p w14:paraId="65FEDA78" w14:textId="77777777" w:rsidR="00A43106" w:rsidRPr="00BF3E0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F3E0D">
        <w:rPr>
          <w:rFonts w:ascii="Arial" w:eastAsia="Times New Roman" w:hAnsi="Arial" w:cs="Times New Roman"/>
          <w:bCs/>
          <w:i/>
          <w:iCs/>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32,1-5). </w:t>
      </w:r>
    </w:p>
    <w:p w14:paraId="7D102207" w14:textId="77777777"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Ecco la Chiesa fatta dal basso. È in tutto simile al Dio che Aronne permise che il suo popolo si costruisse. Al Dio dall’alto è subentrato il Dio dal basso. Ma questo Dio dal basso è fatto di metallo fuso e in più recante l‘immagine di un vitello che mangia fieno. La Chiesa che noi vogliamo dal basso è un insieme di pensieri umani fusi e confusi che condurranno tutta la cristianità alla più grande idolatria, immoralità, distruzione di ogni verità rivelata. La Chiesa invece che discende dal cielo è la Chiesa della vera comunione ed è vera comunione solo quella nella quale la vita degli uni diviene vita degli altri e questo può avvenire solo nella santità e nella perfetta conformazione della nostra vita alla vita di Cristo Gesù. D’altronde avendo noi tolto dalla Chiesa e il Padre e il Figlio e lo Spirito Santo, altro non possiamo costruire che una Chiesa dal basso, una Chiesa cioè nella quale tutto è dalla volontà degli uomini e nulla è più dalla volontà di Dio. </w:t>
      </w:r>
    </w:p>
    <w:p w14:paraId="6EF67115"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lastRenderedPageBreak/>
        <w:t xml:space="preserve">Se domani l’uomo vuole che sia legalizzata l’omosessualità, questa Chiesa dal basso legalizzerà l’omosessualità. </w:t>
      </w:r>
    </w:p>
    <w:p w14:paraId="7F5D2D48"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Se domani questa Chiesa dal basso vorrà che sia legalizzata la pedofilia, la pedofilia sarà legalizzata. </w:t>
      </w:r>
    </w:p>
    <w:p w14:paraId="349F30B2"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Se domani questa Chiesa dal basso vorrà che la donna venga elevata a presbitero, a vescovo, a papa, avremo domani una donna papa, una donna vescovo, una donna presbitero. </w:t>
      </w:r>
    </w:p>
    <w:p w14:paraId="5A1BFB26"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Se domani questa Chiesa vorrà che vescovi e papa siano la fusione del pensiero dal basso, essi dovranno essere dal pensiero dal basso. </w:t>
      </w:r>
    </w:p>
    <w:p w14:paraId="7E7EBC83"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Se domani la Chiesa dal basso deciderà che vanno eliminati dal suo seno i sacramenti, i sacramenti verranno eliminati.</w:t>
      </w:r>
    </w:p>
    <w:p w14:paraId="5F12FA61"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Se domani la Chiesa dal basso vuole che non esistano più i ministri sacri, i ministri sacri non esisteranno. </w:t>
      </w:r>
    </w:p>
    <w:p w14:paraId="761C40C3"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Se domani la Chiesa dal basso deciderà che la Chiesa non sia più sacramento di salvezza per il mondo, essa non sarà più sacramento di salvezza.</w:t>
      </w:r>
    </w:p>
    <w:p w14:paraId="34ED7DC3"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Se domani dal basso si vorrà che non esista più la Divina Rivelazione, avremo una Chiesa senza più la Parola del Signore. </w:t>
      </w:r>
    </w:p>
    <w:p w14:paraId="15FE84AC"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Ma già dal basso non si vuole che tutta la morale scompaia dalla predicazione della Chiesa? </w:t>
      </w:r>
    </w:p>
    <w:p w14:paraId="6034845D" w14:textId="7E65794C"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I Predicatori costituiti per annunciare la morale non si stanno forse piegando a questa richiesta dalla proveniente dal basso.</w:t>
      </w:r>
      <w:r w:rsidR="00810C03">
        <w:rPr>
          <w:rFonts w:ascii="Arial" w:eastAsia="Times New Roman" w:hAnsi="Arial" w:cs="Times New Roman"/>
          <w:bCs/>
          <w:kern w:val="0"/>
          <w:sz w:val="24"/>
          <w:szCs w:val="24"/>
          <w:lang w:eastAsia="it-IT"/>
          <w14:ligatures w14:val="none"/>
        </w:rPr>
        <w:t xml:space="preserve"> </w:t>
      </w:r>
    </w:p>
    <w:p w14:paraId="59C6C15F" w14:textId="77777777" w:rsidR="00A43106" w:rsidRPr="00BF3E0D" w:rsidRDefault="00A43106" w:rsidP="00BF3E0D">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Quando si è dal basso si è sempre da Satana e non da Dio. Si è dalle tenebre e non dalla luce. Si è per la morte e non per la vita. Si è dal peccato e non dalla grazia. Si è dalla creatura e non più dal Creatore e Signore.</w:t>
      </w:r>
    </w:p>
    <w:p w14:paraId="38F52E55" w14:textId="02CEBD50"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Non c’è bisogno di attendere il domani. Alcune di queste cose già sono state fatte e altre saranno fatte a breve tempo. Ormai Satana ha preso pieno potere nella Chiesa e la sta conducendo al suo pieno dissolvimento. Questo lui lo ha potuto fare convincendo tutti i rematori della Chiesa di Dio ad invertire la rotta. Anziché remare nella verità verso tutta la verità, lo ha sedotti a remare nella falsità per la conquista di ogni falsità. Ormai dal mare della verità i rematori stanno conducendo tutta la Chiesa nel grande mare della falsità.</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Potranno questi rematori invertire la rotta e ritornare nel mare della verità? Questo sarà possibile solo se il Signore scatenerà una tempesta così forte in tutto simile a quella scatenata quando Giona decise di partire per essere lontano dal Signore per non obbedire al suo comando. </w:t>
      </w:r>
    </w:p>
    <w:p w14:paraId="30FF3E09" w14:textId="1FC54C62"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w:t>
      </w:r>
      <w:r w:rsidRPr="004F50EF">
        <w:rPr>
          <w:rFonts w:ascii="Arial" w:eastAsia="Times New Roman" w:hAnsi="Arial" w:cs="Times New Roman"/>
          <w:i/>
          <w:iCs/>
          <w:kern w:val="0"/>
          <w:sz w:val="24"/>
          <w:szCs w:val="24"/>
          <w:lang w:eastAsia="it-IT"/>
          <w14:ligatures w14:val="none"/>
        </w:rPr>
        <w:lastRenderedPageBreak/>
        <w:t>pensiero di noi e non periremo».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AFB99DD" w14:textId="36BCFEF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adempirò il voto che ho fatto; la salvezza viene dal Signore». E il Signore parlò al pesce ed esso rigettò Giona sulla spiaggia (Gio 2,1-11). </w:t>
      </w:r>
    </w:p>
    <w:p w14:paraId="314A8EC6" w14:textId="77777777" w:rsidR="00A43106" w:rsidRPr="00BF3E0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F3E0D">
        <w:rPr>
          <w:rFonts w:ascii="Arial" w:eastAsia="Times New Roman" w:hAnsi="Arial" w:cs="Times New Roman"/>
          <w:kern w:val="0"/>
          <w:sz w:val="24"/>
          <w:szCs w:val="24"/>
          <w:lang w:eastAsia="it-IT"/>
          <w14:ligatures w14:val="none"/>
        </w:rPr>
        <w:t>Se il Signore non scende e non scateni nella sua Chiesa una potentissima tempesta con il vento del Suo Santo Spirito, sempre i suoi rematori remeranno nel mare della falsità fino a raggiungere la falsità assoluta che è la falsità di Satana. Che il Signore scenda presto e provochi questa tempesta di salvezza per la sua Chiesa una, santa, cattolica, apostolica.</w:t>
      </w:r>
    </w:p>
    <w:p w14:paraId="787B149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Questo è l’amore: camminare secondo i suoi comandamenti. Il comandamento che avete appreso da principio è questo: camminate nell’amore.</w:t>
      </w:r>
    </w:p>
    <w:p w14:paraId="24D1E1B0" w14:textId="0CEB3498" w:rsidR="00A43106" w:rsidRPr="00BF3E0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F3E0D">
        <w:rPr>
          <w:rFonts w:ascii="Arial" w:eastAsia="Times New Roman" w:hAnsi="Arial" w:cs="Times New Roman"/>
          <w:kern w:val="0"/>
          <w:sz w:val="24"/>
          <w:szCs w:val="24"/>
          <w:lang w:eastAsia="it-IT"/>
          <w14:ligatures w14:val="none"/>
        </w:rPr>
        <w:t xml:space="preserve">L’Apostolo Giovanni, o il Presbitero, lega in modo indissolubile l’amore ai comandamenti e i comandamenti non sono degli uomini, ma sono di Dio. </w:t>
      </w:r>
      <w:r w:rsidRPr="00BF3E0D">
        <w:rPr>
          <w:rFonts w:ascii="Arial" w:eastAsia="Times New Roman" w:hAnsi="Arial" w:cs="Times New Roman"/>
          <w:i/>
          <w:kern w:val="0"/>
          <w:sz w:val="24"/>
          <w:szCs w:val="24"/>
          <w:lang w:eastAsia="it-IT"/>
          <w14:ligatures w14:val="none"/>
        </w:rPr>
        <w:t>Questo è l’amore: camminare secondo i suoi comandamenti</w:t>
      </w:r>
      <w:r w:rsidRPr="00BF3E0D">
        <w:rPr>
          <w:rFonts w:ascii="Arial" w:eastAsia="Times New Roman" w:hAnsi="Arial" w:cs="Times New Roman"/>
          <w:kern w:val="0"/>
          <w:sz w:val="24"/>
          <w:szCs w:val="24"/>
          <w:lang w:eastAsia="it-IT"/>
          <w14:ligatures w14:val="none"/>
        </w:rPr>
        <w:t>. Il comandamento che avete appresso da principio è questo: camminate nell’amore –</w:t>
      </w:r>
      <w:r w:rsidR="00810C03">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kern w:val="0"/>
          <w:sz w:val="24"/>
          <w:szCs w:val="24"/>
          <w:lang w:eastAsia="it-IT"/>
          <w14:ligatures w14:val="none"/>
        </w:rPr>
        <w:t xml:space="preserve">Et haec est caritas ut ambulemus secundum mandata eius hoc mandatum est ut quemadmodum audistis </w:t>
      </w:r>
      <w:r w:rsidRPr="00BF3E0D">
        <w:rPr>
          <w:rFonts w:ascii="Arial" w:eastAsia="Times New Roman" w:hAnsi="Arial" w:cs="Times New Roman"/>
          <w:kern w:val="0"/>
          <w:sz w:val="24"/>
          <w:szCs w:val="24"/>
          <w:lang w:eastAsia="it-IT"/>
          <w14:ligatures w14:val="none"/>
        </w:rPr>
        <w:lastRenderedPageBreak/>
        <w:t xml:space="preserve">ab initio in eo </w:t>
      </w:r>
      <w:r w:rsidRPr="00BF3E0D">
        <w:rPr>
          <w:rFonts w:ascii="Arial" w:eastAsia="Times New Roman" w:hAnsi="Arial" w:cs="Times New Roman"/>
          <w:kern w:val="0"/>
          <w:sz w:val="24"/>
          <w:szCs w:val="24"/>
          <w:lang w:val="la-Latn" w:eastAsia="it-IT"/>
          <w14:ligatures w14:val="none"/>
        </w:rPr>
        <w:t>ambuletis</w:t>
      </w:r>
      <w:r w:rsidRPr="00BF3E0D">
        <w:rPr>
          <w:rFonts w:ascii="Arial" w:eastAsia="Times New Roman" w:hAnsi="Arial" w:cs="Times New Roman"/>
          <w:kern w:val="0"/>
          <w:sz w:val="24"/>
          <w:szCs w:val="24"/>
          <w:lang w:eastAsia="it-IT"/>
          <w14:ligatures w14:val="none"/>
        </w:rPr>
        <w:t xml:space="preserve"> - </w:t>
      </w:r>
      <w:r w:rsidRPr="00BF3E0D">
        <w:rPr>
          <w:rFonts w:ascii="Greek" w:eastAsia="Times New Roman" w:hAnsi="Greek" w:cs="Greek"/>
          <w:kern w:val="0"/>
          <w:sz w:val="24"/>
          <w:szCs w:val="24"/>
          <w:lang w:eastAsia="it-IT"/>
          <w14:ligatures w14:val="none"/>
        </w:rPr>
        <w:t xml:space="preserve">kaˆ aÛth ™stˆn ¹ ¢g£ph, †na peripatîmen kat¦ t¦j ™ntol¦j aÙtoà: aÛth ¹ ™ntol» ™stin, kaqëj ºkoÚsate ¢p' ¢rcÁj, †na ™n aÙtÍ peripatÁte. </w:t>
      </w:r>
      <w:r w:rsidRPr="00BF3E0D">
        <w:rPr>
          <w:rFonts w:ascii="Arial" w:eastAsia="Times New Roman" w:hAnsi="Arial" w:cs="Times New Roman"/>
          <w:kern w:val="0"/>
          <w:sz w:val="24"/>
          <w:szCs w:val="24"/>
          <w:lang w:eastAsia="it-IT"/>
          <w14:ligatures w14:val="none"/>
        </w:rPr>
        <w:t xml:space="preserve">– </w:t>
      </w:r>
    </w:p>
    <w:p w14:paraId="22CBE818" w14:textId="5F8A4678" w:rsidR="00A43106" w:rsidRPr="00BF3E0D" w:rsidRDefault="00A43106" w:rsidP="005D1649">
      <w:pPr>
        <w:spacing w:after="120" w:line="240" w:lineRule="auto"/>
        <w:jc w:val="both"/>
        <w:rPr>
          <w:rFonts w:ascii="Arial" w:eastAsia="Times New Roman" w:hAnsi="Arial" w:cs="Arial"/>
          <w:kern w:val="0"/>
          <w:sz w:val="24"/>
          <w:szCs w:val="24"/>
          <w:lang w:eastAsia="it-IT"/>
          <w14:ligatures w14:val="none"/>
        </w:rPr>
      </w:pPr>
      <w:r w:rsidRPr="00BF3E0D">
        <w:rPr>
          <w:rFonts w:ascii="Arial" w:eastAsia="Times New Roman" w:hAnsi="Arial" w:cs="Times New Roman"/>
          <w:kern w:val="0"/>
          <w:sz w:val="24"/>
          <w:szCs w:val="24"/>
          <w:lang w:eastAsia="it-IT"/>
          <w14:ligatures w14:val="none"/>
        </w:rPr>
        <w:t>Il comandamento è uno solo: quello che abbiamo udito da principio. Il nostro comandamento è Cristo Gesù ed è la sua Parola. Il nostro comandamento è la fede nella Preesistenza Eterna, nella sua Incarnazione, nella sua Crocifissione, Morte, Risurrezione, gloriosa Ascensione al cielo, Innalzamento a Signore del cielo e della terra, a Giudice dei vivi e dei morti, a Mediatore unico ed universale tra il Padre e ogni uomo e l’intera creazione, visibile e invisibile. Il nostro comandamento è questo: noi possiamo vivere per Lui, vivendo in Lui e con Lui, divenendo con Lui un solo corpo per opera dello Spirito Santo. Il nostro comandamento antico è il suo Vangelo, la sua Parola, che è di vita eterna per noi. Il comandamento antico dice che Gesù il Nazareno è il solo nome dato agli uomini nel quale è stabilito che possiamo essere salvati. Il comandamento nuovo o i comandamenti nuovi di ieri, di oggi, di sempre vogliono una cosa sola: togliere Cristo dal mistero della vera fede, togliere il Padre e lo Spirito Santo, togliere la Chiesa sacramento di salvezza per il mondo intero. Ai nostri giorni di comandamenti nuovi ne spuntano così tanti da non poterli più né contare e né manifestare nella loro falsità e menzogna. Sono comandamenti nuovi viscidi, scivolosi, inafferrabili, sono come serpenti invisibili che però mordono e iniettano nella vera fede un veleno di morte. Sono comandamenti a volte composti anche di una sola frase. Gettata nella storia, questa sola frase produce una rivoluzione finalizzata a far saltare in aria tutta la purissima verità della fede.</w:t>
      </w:r>
      <w:r w:rsidR="00810C03">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kern w:val="0"/>
          <w:sz w:val="24"/>
          <w:szCs w:val="24"/>
          <w:lang w:eastAsia="it-IT"/>
          <w14:ligatures w14:val="none"/>
        </w:rPr>
        <w:t xml:space="preserve">Ecco uno dei tanti veleni di morte che Satana è riuscito a inoculare nelle vene del pensiero, del cuore, dell’anima del discepolo di Gesù. </w:t>
      </w:r>
      <w:r w:rsidRPr="00BF3E0D">
        <w:rPr>
          <w:rFonts w:ascii="Arial" w:eastAsia="Times New Roman" w:hAnsi="Arial" w:cs="Arial"/>
          <w:kern w:val="0"/>
          <w:sz w:val="24"/>
          <w:szCs w:val="24"/>
          <w:lang w:eastAsia="it-IT"/>
          <w14:ligatures w14:val="none"/>
        </w:rPr>
        <w:t>In cosa consiste questa veleno di morte? Nella piena e totale separazione della fede dalla Parola scritta e della Parola scritta dalla verità posta in essa dallo Spirito Santo. 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w:t>
      </w:r>
      <w:r w:rsidR="00810C03">
        <w:rPr>
          <w:rFonts w:ascii="Arial" w:eastAsia="Times New Roman" w:hAnsi="Arial" w:cs="Arial"/>
          <w:kern w:val="0"/>
          <w:sz w:val="24"/>
          <w:szCs w:val="24"/>
          <w:lang w:eastAsia="it-IT"/>
          <w14:ligatures w14:val="none"/>
        </w:rPr>
        <w:t xml:space="preserve"> </w:t>
      </w:r>
      <w:r w:rsidRPr="00BF3E0D">
        <w:rPr>
          <w:rFonts w:ascii="Arial" w:eastAsia="Times New Roman" w:hAnsi="Arial" w:cs="Arial"/>
          <w:kern w:val="0"/>
          <w:sz w:val="24"/>
          <w:szCs w:val="24"/>
          <w:lang w:eastAsia="it-IT"/>
          <w14:ligatures w14:val="none"/>
        </w:rPr>
        <w:t>Ogni mistero è stato ridotto a pensiero umano. Questo</w:t>
      </w:r>
      <w:r w:rsidR="00810C03">
        <w:rPr>
          <w:rFonts w:ascii="Arial" w:eastAsia="Times New Roman" w:hAnsi="Arial" w:cs="Arial"/>
          <w:kern w:val="0"/>
          <w:sz w:val="24"/>
          <w:szCs w:val="24"/>
          <w:lang w:eastAsia="it-IT"/>
          <w14:ligatures w14:val="none"/>
        </w:rPr>
        <w:t xml:space="preserve"> </w:t>
      </w:r>
      <w:r w:rsidRPr="00BF3E0D">
        <w:rPr>
          <w:rFonts w:ascii="Arial" w:eastAsia="Times New Roman" w:hAnsi="Arial" w:cs="Arial"/>
          <w:kern w:val="0"/>
          <w:sz w:val="24"/>
          <w:szCs w:val="24"/>
          <w:lang w:eastAsia="it-IT"/>
          <w14:ligatures w14:val="none"/>
        </w:rPr>
        <w:t xml:space="preserve">ci fa dire che non esiste più la teologia e neanche la cristologia, la pneumatologia, l’ecclesiologia, la soteriologia, l’escatologia, la protologia, l’antropologia. Esistono i pensieri di ogni singolo membro del corpo di Cristo che si dipinge tutti questi 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w:t>
      </w:r>
      <w:r w:rsidRPr="00BF3E0D">
        <w:rPr>
          <w:rFonts w:ascii="Arial" w:eastAsia="Times New Roman" w:hAnsi="Arial" w:cs="Arial"/>
          <w:kern w:val="0"/>
          <w:sz w:val="24"/>
          <w:szCs w:val="24"/>
          <w:lang w:eastAsia="it-IT"/>
          <w14:ligatures w14:val="none"/>
        </w:rPr>
        <w:lastRenderedPageBreak/>
        <w:t>Satana ha introdotto nel corpo di Cristo. Quanti sono senza verità, vivono con un Dio senza verità, celebrano i divini misteri senza verità, permettono che i divini misteri vengano ricevuti da chi è senza verità. Ecco allora il comandamento antico nel quale sempre camminare: Cristo Gesù e la sua Parola, Cristo Gesù e il suo Vangelo, Cristo Gesù e l sua purissima verità. Camminando in Cristo, con Cristo, per Cristo, si diviene mistero di Cristo e suo sacramento di salvezza nel mondo, tra gli uomini. Quanti escludono Cristo, nella sua Persona, nel suo mistero, nel suo corpo che è la Chiesa, camminano con i loro nuovi comandamenti che vengono dal loro cuore e sono tutti comandamenti con Cristo Gesù e il suo mistero di salvezza. Chi accoglie un comandamento nuovo nel suo cuore, sappia che è lui il responsabile della sua morte e del suo ritorno nelle tenebre.</w:t>
      </w:r>
    </w:p>
    <w:p w14:paraId="03939B51" w14:textId="77777777"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p>
    <w:p w14:paraId="50BA278D" w14:textId="3657C792" w:rsidR="00A43106" w:rsidRPr="004F50EF" w:rsidRDefault="00BF3E0D" w:rsidP="00761B94">
      <w:pPr>
        <w:pStyle w:val="Titolo2"/>
      </w:pPr>
      <w:bookmarkStart w:id="76" w:name="_Toc116462981"/>
      <w:bookmarkStart w:id="77" w:name="_Toc220592083"/>
      <w:r w:rsidRPr="004F50EF">
        <w:t>GLI ANTICRISTI</w:t>
      </w:r>
      <w:bookmarkEnd w:id="76"/>
      <w:bookmarkEnd w:id="77"/>
    </w:p>
    <w:p w14:paraId="108C1DB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7</w:t>
      </w:r>
      <w:r w:rsidRPr="004F50EF">
        <w:rPr>
          <w:rFonts w:ascii="Arial" w:eastAsia="Times New Roman" w:hAnsi="Arial" w:cs="Times New Roman"/>
          <w:b/>
          <w:kern w:val="0"/>
          <w:sz w:val="24"/>
          <w:szCs w:val="24"/>
          <w:lang w:eastAsia="it-IT"/>
          <w14:ligatures w14:val="none"/>
        </w:rPr>
        <w:t>Sono apparsi infatti nel mondo molti seduttori, che non riconoscono Gesù venuto nella carne. Ecco il seduttore e l’anticristo!</w:t>
      </w:r>
    </w:p>
    <w:p w14:paraId="6A5DF3D6" w14:textId="607219DA" w:rsidR="00A43106" w:rsidRPr="00BF3E0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F3E0D">
        <w:rPr>
          <w:rFonts w:ascii="Arial" w:eastAsia="Times New Roman" w:hAnsi="Arial" w:cs="Times New Roman"/>
          <w:kern w:val="0"/>
          <w:sz w:val="24"/>
          <w:szCs w:val="24"/>
          <w:lang w:eastAsia="it-IT"/>
          <w14:ligatures w14:val="none"/>
        </w:rPr>
        <w:t>Ecco il più antico dei comandamenti nuovi che sono usciti dal cuore degli uomini: la negazione della divinità di Cristo Gesù e del suo mistero di Incarnazione. Chi è il seduttore? Colui che non riconosce Cristo Gesù venuto nella carne. Chi è l’anticristo? Il seduttore che non riconosce Gesù venuto nella carne. Non riconoscere Gesù venuto nella carne equivale a rinnegare tutto l’Antico Testamento e anche tutto il Nuovo. Equivale a fare di Dio un bugiardo e un mentitore. Negando l’Incarnazione del Figlio Unigenito del Padre si fa sia dell’Antico che del Nuovo Testamento solo una favola. Niente di più che una favola.</w:t>
      </w:r>
      <w:r w:rsidR="00810C03">
        <w:rPr>
          <w:rFonts w:ascii="Arial" w:eastAsia="Times New Roman" w:hAnsi="Arial" w:cs="Times New Roman"/>
          <w:kern w:val="0"/>
          <w:sz w:val="24"/>
          <w:szCs w:val="24"/>
          <w:lang w:eastAsia="it-IT"/>
          <w14:ligatures w14:val="none"/>
        </w:rPr>
        <w:t xml:space="preserve"> </w:t>
      </w:r>
      <w:r w:rsidRPr="00BF3E0D">
        <w:rPr>
          <w:rFonts w:ascii="Arial" w:eastAsia="Times New Roman" w:hAnsi="Arial" w:cs="Times New Roman"/>
          <w:kern w:val="0"/>
          <w:sz w:val="24"/>
          <w:szCs w:val="24"/>
          <w:lang w:eastAsia="it-IT"/>
          <w14:ligatures w14:val="none"/>
        </w:rPr>
        <w:t>Pensiamo anche per un attimo alla Vergine Maria e a tutta la Pietà Mariana. Anche Lei sarebbe per noi una favola, solo una favola. Infatti 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«Io stesso ho stabilito il mio sovrano sul Sion, mia santa montagna». Voglio annunciare il decreto del Signore. Egli mi ha detto:</w:t>
      </w:r>
    </w:p>
    <w:p w14:paraId="31605593" w14:textId="5A5751D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7BFB368" w14:textId="358C574E"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Se priviamo Cristo di questa divina ed eterna verità ed essenza, la Vergine Maria viene all’istante privata della sua verità unica </w:t>
      </w:r>
      <w:r w:rsidR="00C8456C" w:rsidRPr="00BF3E0D">
        <w:rPr>
          <w:rFonts w:ascii="Arial" w:eastAsia="Times New Roman" w:hAnsi="Arial" w:cs="Times New Roman"/>
          <w:bCs/>
          <w:kern w:val="0"/>
          <w:sz w:val="24"/>
          <w:szCs w:val="24"/>
          <w:lang w:eastAsia="it-IT"/>
          <w14:ligatures w14:val="none"/>
        </w:rPr>
        <w:t>e</w:t>
      </w:r>
      <w:r w:rsidRPr="00BF3E0D">
        <w:rPr>
          <w:rFonts w:ascii="Arial" w:eastAsia="Times New Roman" w:hAnsi="Arial" w:cs="Times New Roman"/>
          <w:bCs/>
          <w:kern w:val="0"/>
          <w:sz w:val="24"/>
          <w:szCs w:val="24"/>
          <w:lang w:eastAsia="it-IT"/>
          <w14:ligatures w14:val="none"/>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w:t>
      </w:r>
      <w:r w:rsidRPr="00BF3E0D">
        <w:rPr>
          <w:rFonts w:ascii="Arial" w:eastAsia="Times New Roman" w:hAnsi="Arial" w:cs="Times New Roman"/>
          <w:bCs/>
          <w:kern w:val="0"/>
          <w:sz w:val="24"/>
          <w:szCs w:val="24"/>
          <w:lang w:eastAsia="it-IT"/>
          <w14:ligatures w14:val="none"/>
        </w:rPr>
        <w:lastRenderedPageBreak/>
        <w:t xml:space="preserve">santità. Questa verità le appartiene per grazia. Il Figlio suo l’ha costituita Mediatrice di tutte le grazie. Lui la fonte, la sorgente delle grazia. Maria le attinge dal suo cuore e le porta sulla nostra terra. </w:t>
      </w:r>
    </w:p>
    <w:p w14:paraId="70526FCD" w14:textId="77777777"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2597EF34" w14:textId="61433736" w:rsidR="00A43106" w:rsidRPr="00BF3E0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F3E0D">
        <w:rPr>
          <w:rFonts w:ascii="Arial" w:eastAsia="Times New Roman" w:hAnsi="Arial" w:cs="Times New Roman"/>
          <w:bCs/>
          <w:kern w:val="0"/>
          <w:sz w:val="24"/>
          <w:szCs w:val="24"/>
          <w:lang w:eastAsia="it-IT"/>
          <w14:ligatures w14:val="none"/>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w:t>
      </w:r>
      <w:r w:rsidRPr="00BF3E0D">
        <w:rPr>
          <w:rFonts w:ascii="Arial" w:eastAsia="Times New Roman" w:hAnsi="Arial" w:cs="Times New Roman"/>
          <w:bCs/>
          <w:kern w:val="0"/>
          <w:sz w:val="24"/>
          <w:szCs w:val="24"/>
          <w:lang w:eastAsia="it-IT"/>
          <w14:ligatures w14:val="none"/>
        </w:rPr>
        <w:lastRenderedPageBreak/>
        <w:t>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w:t>
      </w:r>
      <w:r w:rsidR="00810C03">
        <w:rPr>
          <w:rFonts w:ascii="Arial" w:eastAsia="Times New Roman" w:hAnsi="Arial" w:cs="Times New Roman"/>
          <w:bCs/>
          <w:kern w:val="0"/>
          <w:sz w:val="24"/>
          <w:szCs w:val="24"/>
          <w:lang w:eastAsia="it-IT"/>
          <w14:ligatures w14:val="none"/>
        </w:rPr>
        <w:t xml:space="preserve"> </w:t>
      </w:r>
      <w:r w:rsidRPr="00BF3E0D">
        <w:rPr>
          <w:rFonts w:ascii="Arial" w:eastAsia="Times New Roman" w:hAnsi="Arial" w:cs="Times New Roman"/>
          <w:bCs/>
          <w:kern w:val="0"/>
          <w:sz w:val="24"/>
          <w:szCs w:val="24"/>
          <w:lang w:eastAsia="it-IT"/>
          <w14:ligatures w14:val="none"/>
        </w:rPr>
        <w:t xml:space="preserve">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w:t>
      </w:r>
      <w:r w:rsidRPr="00BF3E0D">
        <w:rPr>
          <w:rFonts w:ascii="Arial" w:eastAsia="Times New Roman" w:hAnsi="Arial" w:cs="Times New Roman"/>
          <w:bCs/>
          <w:kern w:val="0"/>
          <w:sz w:val="24"/>
          <w:szCs w:val="24"/>
          <w:lang w:eastAsia="it-IT"/>
          <w14:ligatures w14:val="none"/>
        </w:rPr>
        <w:lastRenderedPageBreak/>
        <w:t xml:space="preserve">della Vergine Maria sul candelabro del nostro cuore, o saremo trasformati anche noi da Satana in ladri e briganti della salvezza dell’uomo. Coopereremo con Lui per riempire il suo inferno di anime. </w:t>
      </w:r>
    </w:p>
    <w:p w14:paraId="50C06EBD" w14:textId="181FA54B" w:rsidR="00A43106" w:rsidRPr="00BF3E0D" w:rsidRDefault="00A43106" w:rsidP="005D1649">
      <w:pPr>
        <w:spacing w:after="120" w:line="240" w:lineRule="auto"/>
        <w:jc w:val="both"/>
        <w:rPr>
          <w:rFonts w:ascii="Arial" w:eastAsia="Times New Roman" w:hAnsi="Arial" w:cs="Arial"/>
          <w:bCs/>
          <w:kern w:val="0"/>
          <w:sz w:val="24"/>
          <w:szCs w:val="24"/>
          <w:lang w:eastAsia="it-IT"/>
          <w14:ligatures w14:val="none"/>
        </w:rPr>
      </w:pPr>
      <w:r w:rsidRPr="00BF3E0D">
        <w:rPr>
          <w:rFonts w:ascii="Arial" w:eastAsia="Times New Roman" w:hAnsi="Arial" w:cs="Arial"/>
          <w:bCs/>
          <w:kern w:val="0"/>
          <w:sz w:val="24"/>
          <w:szCs w:val="24"/>
          <w:lang w:eastAsia="it-IT"/>
          <w14:ligatures w14:val="none"/>
        </w:rPr>
        <w:t>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w:t>
      </w:r>
      <w:r w:rsidR="00810C03">
        <w:rPr>
          <w:rFonts w:ascii="Arial" w:eastAsia="Times New Roman" w:hAnsi="Arial" w:cs="Arial"/>
          <w:bCs/>
          <w:kern w:val="0"/>
          <w:sz w:val="24"/>
          <w:szCs w:val="24"/>
          <w:lang w:eastAsia="it-IT"/>
          <w14:ligatures w14:val="none"/>
        </w:rPr>
        <w:t xml:space="preserve"> </w:t>
      </w:r>
      <w:r w:rsidRPr="00BF3E0D">
        <w:rPr>
          <w:rFonts w:ascii="Arial" w:eastAsia="Times New Roman" w:hAnsi="Arial" w:cs="Arial"/>
          <w:bCs/>
          <w:kern w:val="0"/>
          <w:sz w:val="24"/>
          <w:szCs w:val="24"/>
          <w:lang w:eastAsia="it-IT"/>
          <w14:ligatures w14:val="none"/>
        </w:rPr>
        <w:t xml:space="preserve">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w:t>
      </w:r>
    </w:p>
    <w:p w14:paraId="01652221" w14:textId="77777777" w:rsidR="00A43106" w:rsidRPr="00BF3E0D" w:rsidRDefault="00A43106" w:rsidP="005D1649">
      <w:pPr>
        <w:spacing w:after="120" w:line="240" w:lineRule="auto"/>
        <w:jc w:val="both"/>
        <w:rPr>
          <w:rFonts w:ascii="Arial" w:eastAsia="Calibri" w:hAnsi="Arial" w:cs="Arial"/>
          <w:bCs/>
          <w:kern w:val="0"/>
          <w:sz w:val="24"/>
          <w:szCs w:val="24"/>
          <w14:ligatures w14:val="none"/>
        </w:rPr>
      </w:pPr>
      <w:r w:rsidRPr="00BF3E0D">
        <w:rPr>
          <w:rFonts w:ascii="Arial" w:eastAsia="Times New Roman" w:hAnsi="Arial" w:cs="Arial"/>
          <w:bCs/>
          <w:kern w:val="0"/>
          <w:sz w:val="24"/>
          <w:szCs w:val="24"/>
          <w:lang w:eastAsia="it-IT"/>
          <w14:ligatures w14:val="none"/>
        </w:rPr>
        <w:t xml:space="preserve">Per questo oggi </w:t>
      </w:r>
      <w:r w:rsidRPr="00BF3E0D">
        <w:rPr>
          <w:rFonts w:ascii="Arial" w:eastAsia="Calibri" w:hAnsi="Arial" w:cs="Arial"/>
          <w:bCs/>
          <w:kern w:val="0"/>
          <w:sz w:val="24"/>
          <w:szCs w:val="24"/>
          <w14:ligatures w14:val="none"/>
        </w:rPr>
        <w:t>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w:t>
      </w:r>
    </w:p>
    <w:p w14:paraId="1FDAFAD2"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L’eliminazione del mistero della Santissima Trinità. </w:t>
      </w:r>
    </w:p>
    <w:p w14:paraId="2ED511EC"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L’eliminazione del mistero di Cristo Redentore e Salvatore.</w:t>
      </w:r>
    </w:p>
    <w:p w14:paraId="3F1D6297"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L’eliminazione del mistero dello Spirito Santo e della sua opera di santificazione e di rigenerazione.</w:t>
      </w:r>
    </w:p>
    <w:p w14:paraId="655C0080" w14:textId="77777777" w:rsidR="00A43106" w:rsidRPr="00BF3E0D" w:rsidRDefault="00A43106" w:rsidP="00BF3E0D">
      <w:pPr>
        <w:spacing w:after="120" w:line="240" w:lineRule="auto"/>
        <w:jc w:val="both"/>
        <w:rPr>
          <w:rFonts w:ascii="Arial" w:eastAsia="Calibri" w:hAnsi="Arial" w:cs="Arial"/>
          <w:bCs/>
          <w:kern w:val="0"/>
          <w:sz w:val="24"/>
          <w:szCs w:val="24"/>
          <w14:ligatures w14:val="none"/>
        </w:rPr>
      </w:pPr>
      <w:r w:rsidRPr="00BF3E0D">
        <w:rPr>
          <w:rFonts w:ascii="Arial" w:eastAsia="Calibri" w:hAnsi="Arial" w:cs="Arial"/>
          <w:bCs/>
          <w:kern w:val="0"/>
          <w:sz w:val="24"/>
          <w:szCs w:val="24"/>
          <w14:ligatures w14:val="none"/>
        </w:rPr>
        <w:t xml:space="preserve">L’eliminazione del mistero della Chiesa costituita da Cristo Gesù Sacramento universale di salvezza. </w:t>
      </w:r>
    </w:p>
    <w:p w14:paraId="158C1528" w14:textId="77777777" w:rsidR="00A43106" w:rsidRPr="00C4007A" w:rsidRDefault="00A43106" w:rsidP="005D1649">
      <w:pPr>
        <w:spacing w:after="120" w:line="240" w:lineRule="auto"/>
        <w:jc w:val="both"/>
        <w:rPr>
          <w:rFonts w:ascii="Arial" w:eastAsia="Calibri" w:hAnsi="Arial" w:cs="Arial"/>
          <w:kern w:val="0"/>
          <w:sz w:val="24"/>
          <w:szCs w:val="24"/>
          <w14:ligatures w14:val="none"/>
        </w:rPr>
      </w:pPr>
      <w:r w:rsidRPr="00C4007A">
        <w:rPr>
          <w:rFonts w:ascii="Arial" w:eastAsia="Calibri" w:hAnsi="Arial" w:cs="Arial"/>
          <w:kern w:val="0"/>
          <w:sz w:val="24"/>
          <w:szCs w:val="24"/>
          <w14:ligatures w14:val="none"/>
        </w:rPr>
        <w:t>A questa parte distruttiva va ricordata la parte costruttiva:</w:t>
      </w:r>
    </w:p>
    <w:p w14:paraId="3A144D2A" w14:textId="77777777" w:rsidR="00A43106" w:rsidRPr="00C4007A" w:rsidRDefault="00A43106" w:rsidP="00BF3E0D">
      <w:pPr>
        <w:spacing w:after="120" w:line="240" w:lineRule="auto"/>
        <w:jc w:val="both"/>
        <w:rPr>
          <w:rFonts w:ascii="Arial" w:eastAsia="Calibri" w:hAnsi="Arial" w:cs="Arial"/>
          <w:kern w:val="0"/>
          <w:sz w:val="24"/>
          <w:szCs w:val="24"/>
          <w14:ligatures w14:val="none"/>
        </w:rPr>
      </w:pPr>
      <w:r w:rsidRPr="00C4007A">
        <w:rPr>
          <w:rFonts w:ascii="Arial" w:eastAsia="Calibri" w:hAnsi="Arial" w:cs="Arial"/>
          <w:kern w:val="0"/>
          <w:sz w:val="24"/>
          <w:szCs w:val="24"/>
          <w14:ligatures w14:val="none"/>
        </w:rPr>
        <w:t>La dichiarazione di uguaglianza non solo di tutte le religioni.</w:t>
      </w:r>
    </w:p>
    <w:p w14:paraId="37E10F7D" w14:textId="77777777" w:rsidR="00A43106" w:rsidRPr="00C4007A" w:rsidRDefault="00A43106" w:rsidP="00BF3E0D">
      <w:pPr>
        <w:spacing w:after="120" w:line="240" w:lineRule="auto"/>
        <w:jc w:val="both"/>
        <w:rPr>
          <w:rFonts w:ascii="Arial" w:eastAsia="Calibri" w:hAnsi="Arial" w:cs="Arial"/>
          <w:kern w:val="0"/>
          <w:sz w:val="24"/>
          <w:szCs w:val="24"/>
          <w14:ligatures w14:val="none"/>
        </w:rPr>
      </w:pPr>
      <w:r w:rsidRPr="00C4007A">
        <w:rPr>
          <w:rFonts w:ascii="Arial" w:eastAsia="Calibri" w:hAnsi="Arial" w:cs="Arial"/>
          <w:kern w:val="0"/>
          <w:sz w:val="24"/>
          <w:szCs w:val="24"/>
          <w14:ligatures w14:val="none"/>
        </w:rPr>
        <w:t xml:space="preserve">La dichiarazione di uguaglianza di tutte le confessioni cristiane. </w:t>
      </w:r>
    </w:p>
    <w:p w14:paraId="501BEFF9" w14:textId="77777777" w:rsidR="00A43106" w:rsidRPr="00C4007A" w:rsidRDefault="00A43106" w:rsidP="00BF3E0D">
      <w:pPr>
        <w:spacing w:after="120" w:line="240" w:lineRule="auto"/>
        <w:jc w:val="both"/>
        <w:rPr>
          <w:rFonts w:ascii="Arial" w:eastAsia="Calibri" w:hAnsi="Arial" w:cs="Arial"/>
          <w:kern w:val="0"/>
          <w:sz w:val="24"/>
          <w:szCs w:val="24"/>
          <w14:ligatures w14:val="none"/>
        </w:rPr>
      </w:pPr>
      <w:r w:rsidRPr="00C4007A">
        <w:rPr>
          <w:rFonts w:ascii="Arial" w:eastAsia="Calibri" w:hAnsi="Arial" w:cs="Arial"/>
          <w:kern w:val="0"/>
          <w:sz w:val="24"/>
          <w:szCs w:val="24"/>
          <w14:ligatures w14:val="none"/>
        </w:rPr>
        <w:lastRenderedPageBreak/>
        <w:t xml:space="preserve">La privazione della Chiesa una, santa, cattolica, apostolica di ogni pienezza di verità e di grazia, di luce e di vita. Abolita ogni differenza si deve proclamare la perfetta uguaglianza. </w:t>
      </w:r>
    </w:p>
    <w:p w14:paraId="5AD1FAD2" w14:textId="77777777" w:rsidR="00A43106" w:rsidRPr="00C4007A" w:rsidRDefault="00A43106" w:rsidP="00C4007A">
      <w:pPr>
        <w:spacing w:after="120" w:line="240" w:lineRule="auto"/>
        <w:jc w:val="both"/>
        <w:rPr>
          <w:rFonts w:ascii="Arial" w:eastAsia="Calibri" w:hAnsi="Arial" w:cs="Arial"/>
          <w:kern w:val="0"/>
          <w:sz w:val="24"/>
          <w:szCs w:val="24"/>
          <w14:ligatures w14:val="none"/>
        </w:rPr>
      </w:pPr>
      <w:r w:rsidRPr="00C4007A">
        <w:rPr>
          <w:rFonts w:ascii="Arial" w:eastAsia="Calibri" w:hAnsi="Arial" w:cs="Arial"/>
          <w:kern w:val="0"/>
          <w:sz w:val="24"/>
          <w:szCs w:val="24"/>
          <w14:ligatures w14:val="none"/>
        </w:rPr>
        <w:t xml:space="preserve">Essendo tutti perfettamente uguali, dobbiamo tutti presentarci gli uni agli altri solo come fratelli e non più come portatori di un mistero da offrire all’altro per la sua salvezza. </w:t>
      </w:r>
    </w:p>
    <w:p w14:paraId="4490428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Calibri" w:hAnsi="Arial" w:cs="Arial"/>
          <w:kern w:val="0"/>
          <w:sz w:val="24"/>
          <w:szCs w:val="24"/>
          <w14:ligatures w14:val="none"/>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r w:rsidRPr="00C4007A">
        <w:rPr>
          <w:rFonts w:ascii="Arial" w:eastAsia="Times New Roman" w:hAnsi="Arial" w:cs="Times New Roman"/>
          <w:kern w:val="0"/>
          <w:sz w:val="24"/>
          <w:szCs w:val="24"/>
          <w:lang w:eastAsia="it-IT"/>
          <w14:ligatures w14:val="none"/>
        </w:rPr>
        <w:t xml:space="preserve">Senza Cristo Gesù, tutto l’Antico Testamento è una </w:t>
      </w:r>
      <w:r w:rsidRPr="00C4007A">
        <w:rPr>
          <w:rFonts w:ascii="Arial" w:eastAsia="Times New Roman" w:hAnsi="Arial" w:cs="Times New Roman"/>
          <w:i/>
          <w:kern w:val="0"/>
          <w:sz w:val="24"/>
          <w:szCs w:val="24"/>
          <w:lang w:eastAsia="it-IT"/>
          <w14:ligatures w14:val="none"/>
        </w:rPr>
        <w:t>“favola”</w:t>
      </w:r>
      <w:r w:rsidRPr="00C4007A">
        <w:rPr>
          <w:rFonts w:ascii="Arial" w:eastAsia="Times New Roman" w:hAnsi="Arial" w:cs="Times New Roman"/>
          <w:kern w:val="0"/>
          <w:sz w:val="24"/>
          <w:szCs w:val="24"/>
          <w:lang w:eastAsia="it-IT"/>
          <w14:ligatures w14:val="none"/>
        </w:rPr>
        <w:t xml:space="preserve"> dalla quale emerge che l’uomo non ha alcun potere di liberarsi né dal male, né dalla morte, né dalla falsità, né dall’idolatria, né dall’immoralità. È una </w:t>
      </w:r>
      <w:r w:rsidRPr="00C4007A">
        <w:rPr>
          <w:rFonts w:ascii="Arial" w:eastAsia="Times New Roman" w:hAnsi="Arial" w:cs="Times New Roman"/>
          <w:i/>
          <w:kern w:val="0"/>
          <w:sz w:val="24"/>
          <w:szCs w:val="24"/>
          <w:lang w:eastAsia="it-IT"/>
          <w14:ligatures w14:val="none"/>
        </w:rPr>
        <w:t>“favola”</w:t>
      </w:r>
      <w:r w:rsidRPr="00C4007A">
        <w:rPr>
          <w:rFonts w:ascii="Arial" w:eastAsia="Times New Roman" w:hAnsi="Arial" w:cs="Times New Roman"/>
          <w:kern w:val="0"/>
          <w:sz w:val="24"/>
          <w:szCs w:val="24"/>
          <w:lang w:eastAsia="it-IT"/>
          <w14:ligatures w14:val="none"/>
        </w:rPr>
        <w:t xml:space="preserve"> attraverso la quale si evince che neanche Dio è in grado di liberare l’uomo da questi orrendi mali. Senza Cristo Gesù abbiamo una rivelazione che manca del fine per cui essa è stata donata: </w:t>
      </w:r>
      <w:r w:rsidRPr="00C4007A">
        <w:rPr>
          <w:rFonts w:ascii="Arial" w:eastAsia="Times New Roman" w:hAnsi="Arial" w:cs="Times New Roman"/>
          <w:i/>
          <w:kern w:val="0"/>
          <w:sz w:val="24"/>
          <w:szCs w:val="24"/>
          <w:lang w:eastAsia="it-IT"/>
          <w14:ligatures w14:val="none"/>
        </w:rPr>
        <w:t>“la vera salvezza, la vera redenzione dell’umanità</w:t>
      </w:r>
      <w:r w:rsidRPr="00C4007A">
        <w:rPr>
          <w:rFonts w:ascii="Arial" w:eastAsia="Times New Roman" w:hAnsi="Arial" w:cs="Times New Roman"/>
          <w:kern w:val="0"/>
          <w:sz w:val="24"/>
          <w:szCs w:val="24"/>
          <w:lang w:eastAsia="it-IT"/>
          <w14:ligatures w14:val="none"/>
        </w:rPr>
        <w:t xml:space="preserve">”. Anche la storia in esso raccontata è una storia che non produce il frutto che essa promette: </w:t>
      </w:r>
    </w:p>
    <w:p w14:paraId="6D55E32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benedizione nella discendenza di Abramo di tutte le nazioni e i popoli della terra: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2F83765"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Ma anche il Nuovo Testamento senza Cristo Gesù è una </w:t>
      </w:r>
      <w:r w:rsidRPr="00C4007A">
        <w:rPr>
          <w:rFonts w:ascii="Arial" w:eastAsia="Times New Roman" w:hAnsi="Arial" w:cs="Times New Roman"/>
          <w:i/>
          <w:kern w:val="0"/>
          <w:sz w:val="24"/>
          <w:szCs w:val="24"/>
          <w:lang w:eastAsia="it-IT"/>
          <w14:ligatures w14:val="none"/>
        </w:rPr>
        <w:t>“bella favola di miracoli e di segni portentosi”</w:t>
      </w:r>
      <w:r w:rsidRPr="00C4007A">
        <w:rPr>
          <w:rFonts w:ascii="Arial" w:eastAsia="Times New Roman" w:hAnsi="Arial" w:cs="Times New Roman"/>
          <w:kern w:val="0"/>
          <w:sz w:val="24"/>
          <w:szCs w:val="24"/>
          <w:lang w:eastAsia="it-IT"/>
          <w14:ligatures w14:val="none"/>
        </w:rPr>
        <w:t xml:space="preserve">. Essi però sono segni solo per alcuni, mentre tutto il resto dell’umanità rimane condannato alla morte e alla legge del peccato e della schiavitù di esso per tutti i giorni della sua vita. Ma anche questa </w:t>
      </w:r>
      <w:r w:rsidRPr="00C4007A">
        <w:rPr>
          <w:rFonts w:ascii="Arial" w:eastAsia="Times New Roman" w:hAnsi="Arial" w:cs="Times New Roman"/>
          <w:i/>
          <w:kern w:val="0"/>
          <w:sz w:val="24"/>
          <w:szCs w:val="24"/>
          <w:lang w:eastAsia="it-IT"/>
          <w14:ligatures w14:val="none"/>
        </w:rPr>
        <w:t>“favola stupenda”</w:t>
      </w:r>
      <w:r w:rsidRPr="00C4007A">
        <w:rPr>
          <w:rFonts w:ascii="Arial" w:eastAsia="Times New Roman" w:hAnsi="Arial" w:cs="Times New Roman"/>
          <w:kern w:val="0"/>
          <w:sz w:val="24"/>
          <w:szCs w:val="24"/>
          <w:lang w:eastAsia="it-IT"/>
          <w14:ligatures w14:val="none"/>
        </w:rPr>
        <w:t xml:space="preserve"> ha il suo finale assai tragico: Cristo Gesù, il Benefattore dell’umanità muore da crocifisso, rinnegato dal suo popolo come un malfattore e un bestemmiatore. Anche la Chiesa senza Cristo Gesù è una </w:t>
      </w:r>
      <w:r w:rsidRPr="00C4007A">
        <w:rPr>
          <w:rFonts w:ascii="Arial" w:eastAsia="Times New Roman" w:hAnsi="Arial" w:cs="Times New Roman"/>
          <w:i/>
          <w:kern w:val="0"/>
          <w:sz w:val="24"/>
          <w:szCs w:val="24"/>
          <w:lang w:eastAsia="it-IT"/>
          <w14:ligatures w14:val="none"/>
        </w:rPr>
        <w:t>“bella favola umanitaria”</w:t>
      </w:r>
      <w:r w:rsidRPr="00C4007A">
        <w:rPr>
          <w:rFonts w:ascii="Arial" w:eastAsia="Times New Roman" w:hAnsi="Arial" w:cs="Times New Roman"/>
          <w:kern w:val="0"/>
          <w:sz w:val="24"/>
          <w:szCs w:val="24"/>
          <w:lang w:eastAsia="it-IT"/>
          <w14:ligatures w14:val="none"/>
        </w:rPr>
        <w:t xml:space="preserve">. Senza Cristo può dare qualche tozzo di pace a qualche uomo, ma essendo l’umanità molto più numerosa dei figli </w:t>
      </w:r>
      <w:r w:rsidRPr="00C4007A">
        <w:rPr>
          <w:rFonts w:ascii="Arial" w:eastAsia="Times New Roman" w:hAnsi="Arial" w:cs="Times New Roman"/>
          <w:kern w:val="0"/>
          <w:sz w:val="24"/>
          <w:szCs w:val="24"/>
          <w:lang w:eastAsia="it-IT"/>
          <w14:ligatures w14:val="none"/>
        </w:rPr>
        <w:lastRenderedPageBreak/>
        <w:t xml:space="preserve">della Chiesa, anche questa favola si manifesta nella sua grande fragilità. Si può dare ad uno il conforto di una assistenza effimera, ma non a tutti. Anche il cristiano senza Cristo Gesù è </w:t>
      </w:r>
      <w:r w:rsidRPr="00C4007A">
        <w:rPr>
          <w:rFonts w:ascii="Arial" w:eastAsia="Times New Roman" w:hAnsi="Arial" w:cs="Times New Roman"/>
          <w:i/>
          <w:kern w:val="0"/>
          <w:sz w:val="24"/>
          <w:szCs w:val="24"/>
          <w:lang w:eastAsia="it-IT"/>
          <w14:ligatures w14:val="none"/>
        </w:rPr>
        <w:t>“una favola effimera”</w:t>
      </w:r>
      <w:r w:rsidRPr="00C4007A">
        <w:rPr>
          <w:rFonts w:ascii="Arial" w:eastAsia="Times New Roman" w:hAnsi="Arial" w:cs="Times New Roman"/>
          <w:kern w:val="0"/>
          <w:sz w:val="24"/>
          <w:szCs w:val="24"/>
          <w:lang w:eastAsia="it-IT"/>
          <w14:ligatures w14:val="none"/>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C4007A">
        <w:rPr>
          <w:rFonts w:ascii="Arial" w:eastAsia="Times New Roman" w:hAnsi="Arial" w:cs="Times New Roman"/>
          <w:i/>
          <w:kern w:val="0"/>
          <w:sz w:val="24"/>
          <w:szCs w:val="24"/>
          <w:lang w:eastAsia="it-IT"/>
          <w14:ligatures w14:val="none"/>
        </w:rPr>
        <w:t>“sono stupende e meravigliose in se”</w:t>
      </w:r>
      <w:r w:rsidRPr="00C4007A">
        <w:rPr>
          <w:rFonts w:ascii="Arial" w:eastAsia="Times New Roman" w:hAnsi="Arial" w:cs="Times New Roman"/>
          <w:kern w:val="0"/>
          <w:sz w:val="24"/>
          <w:szCs w:val="24"/>
          <w:lang w:eastAsia="it-IT"/>
          <w14:ligatures w14:val="none"/>
        </w:rPr>
        <w:t>, ma sono prive di ogni vera salvezza, vera speranza, vera redenzione, vera redenzione, vera umanità, vera misericordia, vero amore.</w:t>
      </w:r>
    </w:p>
    <w:p w14:paraId="5771EAA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48438452"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pone invece Cristo Gesù nel cuore dell’Antico Testamento e ogni sua Parola si colma di vera vita. </w:t>
      </w:r>
    </w:p>
    <w:p w14:paraId="61382976" w14:textId="6B57AE8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Si mette Cristo Gesù nel cuore del Nuovo Testamento</w:t>
      </w:r>
      <w:r w:rsidR="00810C03">
        <w:rPr>
          <w:rFonts w:ascii="Arial" w:eastAsia="Times New Roman" w:hAnsi="Arial" w:cs="Times New Roman"/>
          <w:bCs/>
          <w:kern w:val="0"/>
          <w:sz w:val="24"/>
          <w:szCs w:val="24"/>
          <w:lang w:eastAsia="it-IT"/>
          <w14:ligatures w14:val="none"/>
        </w:rPr>
        <w:t xml:space="preserve"> </w:t>
      </w:r>
      <w:r w:rsidRPr="00C4007A">
        <w:rPr>
          <w:rFonts w:ascii="Arial" w:eastAsia="Times New Roman" w:hAnsi="Arial" w:cs="Times New Roman"/>
          <w:bCs/>
          <w:kern w:val="0"/>
          <w:sz w:val="24"/>
          <w:szCs w:val="24"/>
          <w:lang w:eastAsia="it-IT"/>
          <w14:ligatures w14:val="none"/>
        </w:rPr>
        <w:t xml:space="preserve">e nasce la vera speranza. </w:t>
      </w:r>
    </w:p>
    <w:p w14:paraId="429B6E61"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mette Cristo Gesù nel cuore della Chiesa e il suo amore si riveste di universalità e di purissima verità. </w:t>
      </w:r>
    </w:p>
    <w:p w14:paraId="5FE66943"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mette Cristo Gesù nel cuore del cristiano e lui all’istante diviene portatore di una speranza nuova. </w:t>
      </w:r>
    </w:p>
    <w:p w14:paraId="25610A01"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giustificato, perdonato, ricreato, rigenerato, elevato alla dignità di essere figlio di Dio nel Figlio suo Gesù Cristo ed erede della vita eterna. Senza Cristo Gesù:</w:t>
      </w:r>
    </w:p>
    <w:p w14:paraId="16C999F7"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Il nostro amore non è vero.</w:t>
      </w:r>
    </w:p>
    <w:p w14:paraId="4F2444CA"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La nostra misericordia non è vera.</w:t>
      </w:r>
    </w:p>
    <w:p w14:paraId="3D6FCBBB"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La nostra giustizia non è vera.</w:t>
      </w:r>
    </w:p>
    <w:p w14:paraId="04E79051"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La nostra parola non è vera.</w:t>
      </w:r>
    </w:p>
    <w:p w14:paraId="42981C90"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La nostra pietà non è vera.</w:t>
      </w:r>
    </w:p>
    <w:p w14:paraId="608C8F6F"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Il nostro conforto non è vero.</w:t>
      </w:r>
    </w:p>
    <w:p w14:paraId="0B678E56"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La nostra consolazione non è vera</w:t>
      </w:r>
    </w:p>
    <w:p w14:paraId="1ECC3A22"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Le nostre opere di misericordia non sono vere. Non sono vere perché non si dona all’uomo Cristo Gesù che è il vero amore, la vera carità, la vera vita, la vera giustizia, il vero perdono, la vera misericordia, la vera santificazione. </w:t>
      </w:r>
    </w:p>
    <w:p w14:paraId="1BDEE95E"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lastRenderedPageBreak/>
        <w:t xml:space="preserve">Senza Cristo vi è quel velo che nasconde anche il vero Dio e chi è l’uomo nella sua realtà di creazione, di redenzione, di salvezza, realtà anche di peccato, tenebre, istinto di peccato e di male. </w:t>
      </w:r>
    </w:p>
    <w:p w14:paraId="51AB8BC5"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È in Cristo che si toglie ogni velo. </w:t>
      </w:r>
    </w:p>
    <w:p w14:paraId="3D1DEF7D"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mette Cristo è si toglie il velo che avvolge la rivelazione. </w:t>
      </w:r>
    </w:p>
    <w:p w14:paraId="40796FF8"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mette Cristo e si toglie il velo che nasconde il Padre e lo Spirito Santo. Si mette Cristo e si toglie il velo che nasconde la Chiesa. </w:t>
      </w:r>
    </w:p>
    <w:p w14:paraId="0DC9439B"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mette Cristo e si toglie il velo che nasconde il cristiano. </w:t>
      </w:r>
    </w:p>
    <w:p w14:paraId="7D3341DC"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Si mette Cristo e in Cristo ogni uomo potrà trovare la verità di ogni cosa. </w:t>
      </w:r>
    </w:p>
    <w:p w14:paraId="327289BC"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È incarnato il nostro solo comandamento antico. Se Cristo Gesù, Verbo Eterno Incarnato, Figlio Eterno Unigenito del Padre fattosi carne, non viene posto come cuore della nostra fede, la nostra fede è morta. Una fede morta non salva, non redime, non libera dalla schiavitù del peccato. Una fede morta lascia l’uomo nella morte del suo cuore, del suo spirito, della sua anima. Senza Cristo Gesù la nostra fede si trasforma in una favola dannosa. </w:t>
      </w:r>
    </w:p>
    <w:p w14:paraId="6F1AD20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Fate attenzione a voi stessi per non rovinare quello che abbiamo costruito e per ricevere una ricompensa piena.</w:t>
      </w:r>
    </w:p>
    <w:p w14:paraId="72F8437C" w14:textId="39D69408"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Ecco ora l’esortazione dell’Apostolo Giovanni, o del Presbitero: </w:t>
      </w:r>
      <w:r w:rsidRPr="00C4007A">
        <w:rPr>
          <w:rFonts w:ascii="Arial" w:eastAsia="Times New Roman" w:hAnsi="Arial" w:cs="Times New Roman"/>
          <w:i/>
          <w:kern w:val="0"/>
          <w:sz w:val="24"/>
          <w:szCs w:val="24"/>
          <w:lang w:eastAsia="it-IT"/>
          <w14:ligatures w14:val="none"/>
        </w:rPr>
        <w:t>Fate attenzione a voi stessi per noi rovinare quello che abbiamo costruito e per ricevere una ricompensa piena</w:t>
      </w:r>
      <w:r w:rsidRPr="00C4007A">
        <w:rPr>
          <w:rFonts w:ascii="Arial" w:eastAsia="Times New Roman" w:hAnsi="Arial" w:cs="Times New Roman"/>
          <w:kern w:val="0"/>
          <w:sz w:val="24"/>
          <w:szCs w:val="24"/>
          <w:lang w:eastAsia="it-IT"/>
          <w14:ligatures w14:val="none"/>
        </w:rPr>
        <w:t>. Chi è l’Apostolo di Gesù? Colui che è mandato per “creare, costruire, edificare, innalzare Cristo Gesù in ogni cuore”.</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Se l’Apostolo non “crea, non costruisce, non edifica, non innalza Cristo Gesù in ogni cuore”, la sua missione è vana. Manca del suo fine. Fine e missione sono una cosa sola. Se la missione viene privata del suo fine, essa non è più missione. L’opera dell’Apostolo del Signore non è sufficiente. Occorre che colui nel cui cuore Cristo Gesù è stato “creato, costruito, edificato, innalzato, piantato” lo conservi nella sua più alta purezza di verità e di santità e lo faccia crescere fino al raggiungimento della sua perfezione. Questa potrà avvenire solo per la via di una obbedienza senza riserve ad ogni parola di Cristo Gesù. Se l’obbedienza non è data, Cristo Gesù muore nel cuore e se muore Cristo anche il cristiano muore. Ma vi è un altro pericolo. Esso viene dai seduttori e dagli anticristi. Questi vengono per rapinare il vero Cristo e toglierlo dal nostro cuore. Ogni discepolo di Gesù deve fare attenzione affinché questa rapina mai venga operata e per questo deve porre una corazza divina al suo cuore perché nessuno possa mai entrare in esso e privarci della cosa più preziosa che è Cristo Gesù. Questa corazza per noi è lo Spirito Santo che sempre va ravvivato in noi. Questa corazza è anche la Vergine Maria, nel cui amore noi dobbiamo crescere fino a fare nostro il suo cuore. Se facciamo nostro il suo cuore, mai seduttori e anticristi potranno entrare in esso. Il cuore della Vergine è nel cuore del Padre e nessuno potrà mai entrare nel cuore del Padre per rapinarlo del Figlio </w:t>
      </w:r>
      <w:r w:rsidRPr="00C4007A">
        <w:rPr>
          <w:rFonts w:ascii="Arial" w:eastAsia="Times New Roman" w:hAnsi="Arial" w:cs="Times New Roman"/>
          <w:kern w:val="0"/>
          <w:sz w:val="24"/>
          <w:szCs w:val="24"/>
          <w:lang w:eastAsia="it-IT"/>
          <w14:ligatures w14:val="none"/>
        </w:rPr>
        <w:lastRenderedPageBreak/>
        <w:t>suo. Ecco l’armatura suggerita dall’Apostolo Paolo perché nessuna rapina venga perpetrata contro di noi. Chi indossa questa armatura è sicuro. Cristo Gesù rimarrà sempre nel suo cuore:</w:t>
      </w:r>
    </w:p>
    <w:p w14:paraId="3941F072"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1B21DC1" w14:textId="2775E278"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È cosa giusta che entriamo nella verità di quanto lo Spirito Santo rivela per bocca dell’Apostolo Paolo: </w:t>
      </w:r>
      <w:r w:rsidRPr="00C4007A">
        <w:rPr>
          <w:rFonts w:ascii="Arial" w:eastAsia="Times New Roman" w:hAnsi="Arial" w:cs="Times New Roman"/>
          <w:i/>
          <w:kern w:val="0"/>
          <w:sz w:val="24"/>
          <w:szCs w:val="24"/>
          <w:lang w:eastAsia="it-IT"/>
          <w14:ligatures w14:val="none"/>
        </w:rPr>
        <w:t>“La nostra battaglia non è contro la carne e il sangue, ma contro i Principati e le Potenze, contro i dominatori di questo mondo tenebroso, contro gli spiriti del male che abitano nelle regioni celesti”</w:t>
      </w:r>
      <w:r w:rsidRPr="00C4007A">
        <w:rPr>
          <w:rFonts w:ascii="Arial" w:eastAsia="Times New Roman" w:hAnsi="Arial" w:cs="Times New Roman"/>
          <w:kern w:val="0"/>
          <w:sz w:val="24"/>
          <w:szCs w:val="24"/>
          <w:lang w:eastAsia="it-IT"/>
          <w14:ligatures w14:val="none"/>
        </w:rPr>
        <w:t>.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w:t>
      </w:r>
      <w:r w:rsidRPr="00C4007A">
        <w:rPr>
          <w:rFonts w:ascii="Arial" w:eastAsia="Times New Roman" w:hAnsi="Arial" w:cs="Times New Roman"/>
          <w:kern w:val="0"/>
          <w:sz w:val="24"/>
          <w:szCs w:val="24"/>
          <w:lang w:eastAsia="it-IT"/>
          <w14:ligatures w14:val="none"/>
        </w:rPr>
        <w:lastRenderedPageBreak/>
        <w:t xml:space="preserve">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w:t>
      </w:r>
    </w:p>
    <w:p w14:paraId="192C54E0" w14:textId="0CB3018D"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Perché l’Apostolo Giovanni, o il Presbitero parla di porre ogni attenzione anche per ricevere una ricompensa piena. Cosa è la ricompensa piena. È il frutto delle nostre fatiche, fatiche vengono dall’obbedienza al Vangelo al fine di fare crescere Gesù nel nostro cuore. Gesù è in tutto simile ad un albero. Più noi lo facciamo crescere e più frutti lui produce. Meno lo facciamo crescere e meno frutti li produce.</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Se noi lo facciamo crescere poco, i nostri frutti sono pochi. Se lo facciamo crescere molto, i nostri frutti sono molti. Un discepolo di Gesù che neanche dice una Parola di Vangelo ad un altro uomo, attesta che Gesù è morto nel suo cuore, dal momento che la bocca parla da ciò che vi è nel cuore. La Parola del Vangelo che lui dice è una ricompensa a lui data dallo Spirito del Signore. Una Chiesa che oggi vede svuotarsi le sue Chiese, attesta che è senza alcuna ricompensa. Lo Spirito Santo non solo non gli dona nuovi figli, per il suo poco impegno a far crescere Cristo nel suo cuore, molti dei suoi figli si stanno distaccando da essa. Ecco la ricompensa piena: ogni frutto che l’albero di Cristo produce contiene un seme dal quale nascerà sempre un nuovo albero nella Chiesa di Dio. Poiché oggi di nuovi alberi ce ne sono assai pochi e i vecchi alberi si stanno tutti trapiantando altrove, è segno che la ricompensa della Chiesa non solo non è piena. È quasi inesistente. Stiamo parlando della ricompensa sulla terra che è quella di far nascere Cristo in molti altri cuori. Poi la ricompensa perfetta sarà la consegna che Dio ci fare dell’eredità che abbiamo ricevuto in Cristo, avendo vissuto una vita in tutto simile alla sua. Ma anche la ricompensa eterna sarà piena in misura della nostra conformazione a Cristo Gesù. Più è perfetta la nostra conformazione e più la ricompensa sarà piena. Meno è conforme e meno piena sarà la nostra ricompensa.</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Altra è la pienezza di un oceano e altra la pienezza di un piccolo lago, altra è la pienezza di una bottiglia e altra ancora la pienezza di un bicchiere. Sulla pienezza di Cristo Gesù ecco quando lo </w:t>
      </w:r>
      <w:r w:rsidRPr="00C4007A">
        <w:rPr>
          <w:rFonts w:ascii="Arial" w:eastAsia="Times New Roman" w:hAnsi="Arial" w:cs="Times New Roman"/>
          <w:kern w:val="0"/>
          <w:sz w:val="24"/>
          <w:szCs w:val="24"/>
          <w:lang w:eastAsia="it-IT"/>
          <w14:ligatures w14:val="none"/>
        </w:rPr>
        <w:lastRenderedPageBreak/>
        <w:t xml:space="preserve">Spirito Santo rivela di Cristo Gesù e del cristiano in Cristo per bocca dell’Apostolo Paolo: </w:t>
      </w:r>
    </w:p>
    <w:p w14:paraId="54C0CE18" w14:textId="592D08FA" w:rsidR="00A43106" w:rsidRPr="00C4007A" w:rsidRDefault="00A43106" w:rsidP="005D1649">
      <w:pPr>
        <w:spacing w:after="120" w:line="240" w:lineRule="auto"/>
        <w:jc w:val="both"/>
        <w:rPr>
          <w:rFonts w:ascii="Arial" w:eastAsia="Times New Roman" w:hAnsi="Arial" w:cs="Arial"/>
          <w:i/>
          <w:iCs/>
          <w:kern w:val="0"/>
          <w:sz w:val="24"/>
          <w:szCs w:val="24"/>
          <w:lang w:eastAsia="it-IT"/>
          <w14:ligatures w14:val="none"/>
        </w:rPr>
      </w:pPr>
      <w:r w:rsidRPr="00C4007A">
        <w:rPr>
          <w:rFonts w:ascii="Arial" w:eastAsia="Times New Roman" w:hAnsi="Arial" w:cs="Arial"/>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Che il Cristo abiti per mezzo della fede nei vostri cuori, e così, radicati e fondati nella carità,</w:t>
      </w:r>
      <w:r w:rsidR="00810C03">
        <w:rPr>
          <w:rFonts w:ascii="Arial" w:eastAsia="Times New Roman" w:hAnsi="Arial" w:cs="Arial"/>
          <w:i/>
          <w:iCs/>
          <w:kern w:val="0"/>
          <w:sz w:val="24"/>
          <w:szCs w:val="24"/>
          <w:lang w:eastAsia="it-IT"/>
          <w14:ligatures w14:val="none"/>
        </w:rPr>
        <w:t xml:space="preserve"> </w:t>
      </w:r>
      <w:r w:rsidRPr="00C4007A">
        <w:rPr>
          <w:rFonts w:ascii="Arial" w:eastAsia="Times New Roman" w:hAnsi="Arial" w:cs="Arial"/>
          <w:i/>
          <w:iCs/>
          <w:kern w:val="0"/>
          <w:sz w:val="24"/>
          <w:szCs w:val="24"/>
          <w:lang w:eastAsia="it-IT"/>
          <w14:ligatures w14:val="none"/>
        </w:rPr>
        <w:t xml:space="preserve">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5357E6C8" w14:textId="23EF6090"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Arial"/>
          <w:iCs/>
          <w:kern w:val="0"/>
          <w:sz w:val="24"/>
          <w:szCs w:val="24"/>
          <w:lang w:eastAsia="it-IT"/>
          <w14:ligatures w14:val="none"/>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w:t>
      </w:r>
      <w:r w:rsidRPr="00C4007A">
        <w:rPr>
          <w:rFonts w:ascii="Arial" w:eastAsia="Times New Roman" w:hAnsi="Arial" w:cs="Times New Roman"/>
          <w:kern w:val="0"/>
          <w:sz w:val="24"/>
          <w:szCs w:val="24"/>
          <w:lang w:eastAsia="it-IT"/>
          <w14:ligatures w14:val="none"/>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w:t>
      </w:r>
      <w:r w:rsidRPr="00C4007A">
        <w:rPr>
          <w:rFonts w:ascii="Arial" w:eastAsia="Times New Roman" w:hAnsi="Arial" w:cs="Times New Roman"/>
          <w:kern w:val="0"/>
          <w:sz w:val="24"/>
          <w:szCs w:val="24"/>
          <w:lang w:eastAsia="it-IT"/>
          <w14:ligatures w14:val="none"/>
        </w:rPr>
        <w:lastRenderedPageBreak/>
        <w:t>ed unica pienezza dell’uomo. Pienezza nel tempo e pienezza nell’eternità. Se però Cristo Gesù non è pienezza nel tempo, neanche è pienezza nell’eternità. Ecco perché siamo avvisati a non separarci da Cristo Gesù. O meglio: ecco perché dobbiamo fare attenzione ad ogni seduttore e ad ogni anticristo perché non entri nel nostro cuore e non ci rubi Cristo Gesù. Senza Cristo Gesù, siamo privi di ogni pienezza. Siamo giare vuote, anfore senz’acqua, nuvole sterili, deserti senza vita. Se</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siamo senza pienezza, mai possiamo dare pienezza. Per noi tutto rimane sterile e vuoto. Tutti rimane senza vita. Per noi regna il deserto. Senza Cristo siamo senza alcuna ricompensa piena. È la nostra ricompensa piena è Cristo Gesù che cresce in noi con ogni pienezza di verità, carità, luce, vita eterna. Come dalla pienezza di Cristo Gesù noi abbiamo ricevuto grazia su grazia, così ogni altro uomo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dal cristiano, che viene nella ricompensa piena o nella pienezza di Cristo Gesù, deve ricevere grazia su grazia. Noi riceviamo la grazia e la verità da Cristo Gesù – ricompensa piena per la nostra fede – ogni altro uomo deve ricevere grazia e verità da noi. La potrà ricevere se noi gli annunciamo Cristo nella sua pienezza di verità, luce, grazia, santità, vita eterna. Se però noi non siamo pieni di Lui, neanche lo possiamo annunciare in pienezza. È questa oggi la grande sterilità del cristiano: non possiede Cristo secondo pienezza di grazia e di verità, non dona Cristo secondo pienezza di grazia e di verità e il mondo rimane mondo. Per il cristiano senza la ricompensa piena della sua fede, mai un solo uomo potrà giungere a Cristo Gesù. La storia ci mette dinanzi ai nostri occhi ogni fallimento, mai noi siamo tropo ciechi per vederli. Siamo ciechi e non vediamo la nostra sterilità perché siamo ciechi. Per noi nessun nuovo figlio è dato alla Chiesa. </w:t>
      </w:r>
    </w:p>
    <w:p w14:paraId="7962266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Chi va oltre e non rimane nella dottrina del Cristo, non possiede Dio. Chi invece rimane nella dottrina, possiede il Padre e il Figlio.</w:t>
      </w:r>
    </w:p>
    <w:p w14:paraId="4567660D" w14:textId="60E23351"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Padre e Figlio e Spirito Santo sono un solo Dio in tre Persone. Il Figlio di Dio, il Verbo Eterno si è fatto vero uomo. La dottrina di Cristo Gesù è quella contenuta nel Prologo del Quarto Vangelo. È quella che è rivelata dallo Spirito Santo per mezzo dell’Apostolo Paolo nella Lettera ai Romani, nella Lettera agli Efesini, nella Lettera ai Filippesi, nella Lettera ai Colossesi. È quella rivelata dalla Lettera agli Ebrei. È quella rivelata nell’Apocalisse. Sono questi solo alcuni brani nei quali appare con somma luce chi è Cristo Gesù. Noi sappiamo che tutta la dottrina di Cristo è contenuta in tutto l’Antico e in tutto il Nuovo Testamento. Iniziamo dal Prologo:</w:t>
      </w:r>
    </w:p>
    <w:p w14:paraId="2AC2E2A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w:t>
      </w:r>
      <w:r w:rsidRPr="004F50EF">
        <w:rPr>
          <w:rFonts w:ascii="Arial" w:eastAsia="Times New Roman" w:hAnsi="Arial" w:cs="Times New Roman"/>
          <w:i/>
          <w:iCs/>
          <w:kern w:val="0"/>
          <w:sz w:val="24"/>
          <w:szCs w:val="24"/>
          <w:lang w:eastAsia="it-IT"/>
          <w14:ligatures w14:val="none"/>
        </w:rPr>
        <w:lastRenderedPageBreak/>
        <w:t>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17E0A0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B53242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F9DD65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5338A1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546463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40070F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FFB7EE9" w14:textId="203FE7EF"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w:t>
      </w:r>
      <w:r w:rsidRPr="004F50EF">
        <w:rPr>
          <w:rFonts w:ascii="Arial" w:eastAsia="Times New Roman" w:hAnsi="Arial" w:cs="Times New Roman"/>
          <w:i/>
          <w:iCs/>
          <w:kern w:val="0"/>
          <w:sz w:val="24"/>
          <w:szCs w:val="24"/>
          <w:lang w:eastAsia="it-IT"/>
          <w14:ligatures w14:val="none"/>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6E40AB2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F2D06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1B320C8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A16B23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3BEC8E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ricordatevi che un tempo voi, pagani nella carne, chiamati non circoncisi da quelli che si dicono circoncisi perché resi tali nella carne per mano d’uomo, </w:t>
      </w:r>
      <w:r w:rsidRPr="004F50EF">
        <w:rPr>
          <w:rFonts w:ascii="Arial" w:eastAsia="Times New Roman" w:hAnsi="Arial" w:cs="Times New Roman"/>
          <w:i/>
          <w:iCs/>
          <w:kern w:val="0"/>
          <w:sz w:val="24"/>
          <w:szCs w:val="24"/>
          <w:lang w:eastAsia="it-IT"/>
          <w14:ligatures w14:val="none"/>
        </w:rPr>
        <w:lastRenderedPageBreak/>
        <w:t>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92E549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16FABF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425531E" w14:textId="09B11B82"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6F2495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7F4653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5DC14A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710EF1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FB0DD1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F1F44E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DA3219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64B94D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3C98C10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Dopo aver detto: Tu non hai voluto e non hai gradito né sacrifici né offerte, né olocausti né sacrifici per il peccato, cose che vengono offerte secondo la Legge, </w:t>
      </w:r>
      <w:r w:rsidRPr="004F50EF">
        <w:rPr>
          <w:rFonts w:ascii="Arial" w:eastAsia="Times New Roman" w:hAnsi="Arial" w:cs="Times New Roman"/>
          <w:i/>
          <w:iCs/>
          <w:kern w:val="0"/>
          <w:sz w:val="24"/>
          <w:szCs w:val="24"/>
          <w:lang w:eastAsia="it-IT"/>
          <w14:ligatures w14:val="none"/>
        </w:rPr>
        <w:lastRenderedPageBreak/>
        <w:t>soggiunge: Ecco, io vengo a fare la tua volontà. Così egli abolisce il primo sacrificio per costituire quello nuovo. Mediante quella volontà siamo stati santificati per mezzo dell’offerta del corpo di Gesù Cristo, una volta per sempre.</w:t>
      </w:r>
    </w:p>
    <w:p w14:paraId="4B31549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E8665F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Questa è l’alleanza che io stipulerò con loro dopo quei giorni, dice il Signore: io porrò le mie leggi nei loro cuori e le imprimerò nella loro mente, dice: e non mi ricorderò più dei loro peccati e delle loro iniquità.</w:t>
      </w:r>
    </w:p>
    <w:p w14:paraId="45038BE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dove c’è il perdono di queste cose, non c’è più offerta per il peccato.</w:t>
      </w:r>
    </w:p>
    <w:p w14:paraId="341AF37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8FAC7D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7D1520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443D47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93ACCD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Ancora un poco, infatti, un poco appena, e colui che deve venire, verrà e non tarderà. Il mio giusto per fede vivrà; ma se cede, non porrò in lui il mio amore.</w:t>
      </w:r>
    </w:p>
    <w:p w14:paraId="6FD15EB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Noi però non siamo di quelli che cedono, per la propria rovina, ma uomini di fede per la salvezza della nostra anima (Eb 10,1-39).</w:t>
      </w:r>
    </w:p>
    <w:p w14:paraId="4E2BBA6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E9A90C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0AB1053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4421466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Ecco, viene con le nubi e ogni occhio lo vedrà, anche quelli che lo trafissero, e per lui tutte le tribù della terra si batteranno il petto. Sì, Amen!</w:t>
      </w:r>
    </w:p>
    <w:p w14:paraId="4B95AA5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7B4A0C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789A01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5CFF82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w:t>
      </w:r>
      <w:r w:rsidRPr="004F50EF">
        <w:rPr>
          <w:rFonts w:ascii="Arial" w:eastAsia="Times New Roman" w:hAnsi="Arial" w:cs="Times New Roman"/>
          <w:i/>
          <w:iCs/>
          <w:kern w:val="0"/>
          <w:sz w:val="24"/>
          <w:szCs w:val="24"/>
          <w:lang w:eastAsia="it-IT"/>
          <w14:ligatures w14:val="none"/>
        </w:rPr>
        <w:lastRenderedPageBreak/>
        <w:t>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6701A5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5AEF5D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419ED1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61AA00E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1F1341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È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D6873E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B344AE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02B3B4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58E73E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5004B1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74D8EB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Allora venne data a ciascuno di loro una veste candida e fu detto loro di pazientare ancora un poco, finché fosse completo il numero dei loro compagni di servizio e dei loro fratelli, che dovevano essere uccisi come loro.</w:t>
      </w:r>
    </w:p>
    <w:p w14:paraId="4568E8C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64B631FE"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Sono solo alcuni brani del Nuovo Testamento. Ma tutto il Nuovo Testamento contiene la dottrina di Cristo Gesù. Ecco annuncia l’Apostolo Giovanni, o il Presbitero:</w:t>
      </w:r>
      <w:r w:rsidRPr="00C4007A">
        <w:rPr>
          <w:rFonts w:ascii="Arial" w:eastAsia="Times New Roman" w:hAnsi="Arial" w:cs="Times New Roman"/>
          <w:i/>
          <w:kern w:val="0"/>
          <w:sz w:val="24"/>
          <w:szCs w:val="24"/>
          <w:lang w:eastAsia="it-IT"/>
          <w14:ligatures w14:val="none"/>
        </w:rPr>
        <w:t xml:space="preserve"> Chi va oltre e non rimane nella dottrina del Cristo, non possiede Dio. Chi invece rimane nella dottrina, possiede il Padre e il Figlio</w:t>
      </w:r>
      <w:r w:rsidRPr="00C4007A">
        <w:rPr>
          <w:rFonts w:ascii="Arial" w:eastAsia="Times New Roman" w:hAnsi="Arial" w:cs="Times New Roman"/>
          <w:kern w:val="0"/>
          <w:sz w:val="24"/>
          <w:szCs w:val="24"/>
          <w:lang w:eastAsia="it-IT"/>
          <w14:ligatures w14:val="none"/>
        </w:rPr>
        <w:t xml:space="preserve">. Perché chi va oltre e non rimane nella dottrina del Cristo, non possiede Dio? Perché Cristo Gesù è il Dono che il Padre ha fatto a noi nello Spirito Santo per la nostra redenzione e salvezza eterna. Cristo Gesù è il Figlio Unigenito del Padre che si è fatto carne per la nostra salvezza o per avere noi la vita. Se io non credo e non confesso che Cristo Gesù è il Figlio Unigenito Eterno del Padre fattosi carne, non possiedo Dio. Non lo possiedo perché Cristo Gesù è la sola via attraverso la quale posso accedere a Dio. </w:t>
      </w:r>
    </w:p>
    <w:p w14:paraId="3CA8BD1B" w14:textId="3F2DEE1D"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w:t>
      </w:r>
      <w:r w:rsidRPr="00C4007A">
        <w:rPr>
          <w:rFonts w:ascii="Arial" w:eastAsia="Times New Roman" w:hAnsi="Arial" w:cs="Times New Roman"/>
          <w:i/>
          <w:iCs/>
          <w:kern w:val="0"/>
          <w:sz w:val="24"/>
          <w:szCs w:val="24"/>
          <w:lang w:eastAsia="it-IT"/>
          <w14:ligatures w14:val="none"/>
        </w:rPr>
        <w:lastRenderedPageBreak/>
        <w:t>perché le sue opere non vengano riprovate. Invece chi fa la verità viene verso la luce, perché appaia chiaramente che le sue opere sono state fatte in Dio» (Gv 3,13.21).</w:t>
      </w:r>
    </w:p>
    <w:p w14:paraId="306B9ADD" w14:textId="13D13972"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2B20D2E6" w14:textId="16F89BB6"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Cristo Gesù è il Dono nel quale il Padre ha posto ogni altro Dono di grazia, verità, luce vita eterna, santificazione, redenzione, giustificazione, salvezza.</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Se non</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sono e non rimango nella dottrina di Cristo, cioè nel pienezza e totalità delle sue verità, non possiedo nessun altro Dono. Non possiedo né il Padre, né il Figlio e neanche lo Spirito Santo. Tutto è dato per Cristo. Tutto è dato in Cristo, Tutto è dato con Cristo. Non possiedo nessuna grazia né di salvezza e né di redenzione. Neanche posso conoscere Dio secondo purezza di verità e di carità, perché solo Cristo rivela il Padre. Senza Cristo Crocifisso neanche conosco quanto è grande l’amore del Padre per me. Conosco quando è grande il suo amore guardando Cristo Crocifisso, che è il Dono del padre per la mia redenzione eterna. Ecco perché è necessario per ogni uomo conoscere la dottrina del Cristo. È nella dottrina del Cristo che un uomo può conoscere se stesso. Per la sua salvezza il Padre ha sacrificato il Figlio suo. Ecco il canto innalzato a Cristo Gesù da San Leone Magno:</w:t>
      </w:r>
    </w:p>
    <w:p w14:paraId="25478764"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Il nostro Salvatore, carissimi, oggi è nato: rallegriamoci! Non c’è spazio per la tristezza nel giorno in cui nasce la vita, una vita che distrugge la paura della morte e dona la gioia delle promesse eterne. 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 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Deponiamo dunque «l’uomo vecchio con la condotta di prima» (Ef 4, 22) e, poiché siamo partecipi della generazione di Cristo, rinunziamo alle opere della carne. Riconosci, cristiano, la tua dignità e, reso partecipe della natura divina, non voler </w:t>
      </w:r>
      <w:r w:rsidRPr="00C4007A">
        <w:rPr>
          <w:rFonts w:ascii="Arial" w:eastAsia="Times New Roman" w:hAnsi="Arial" w:cs="Times New Roman"/>
          <w:kern w:val="0"/>
          <w:sz w:val="24"/>
          <w:szCs w:val="24"/>
          <w:lang w:eastAsia="it-IT"/>
          <w14:ligatures w14:val="none"/>
        </w:rPr>
        <w:lastRenderedPageBreak/>
        <w:t>tornare all’abiezione di un tempo con una condotta indegna. Ricòrdati chi è il tuo Capo e di quale Corpo sei membro. Ricòrdati che, strappato al potere delle tenebre, sei stato trasferito nella luce del regno di Dio. Con il sacramento del battesimo sei diventato tempio dello Spirito Santo! Non mettere in fuga un ospite così illustre con un comportamento riprovevole e non sottometterti di nuovo alla schiavitù del demonio. Ricorda che il prezzo pagato per il tuo riscatto è il sangue di Cristo.</w:t>
      </w:r>
    </w:p>
    <w:p w14:paraId="4421C5E5"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Confessare la Dottrina di Cristo è confessare la verità dell’uomo. È confessare la dottrina della vita e della morte, del tempo e dell’eternità, dell’universo visibile e invisibile. È confessare la verità del Creatore e della Creatura. È anche confessare la falsità e la menzogna di Satana e degli Angeli ribelli. Chi non possiede la dottrina del Cristo, non conosce nessuna verità. Ogni verità si conosce conoscendo Cristo Gesù. Poiché oggi la Chiesa – o moltissimi figli della Chiesa – non conosce Cristo mai potrà conoscere se stessa. La Chiesa si potrà conoscere solo in Cristo, conoscendo Cristo, Vivendo in Cristo, con Cristo, per Lui. Poiché moltissimi figli della Chiesa non conosco Cristo Gesù, neanche Dio conoscono e neppure lo Spirito Santo. Non conoscono nulla della realtà esistente. Sono ciechi e guide di ciechi. Parlano senza alcuna conoscenza. Non solo Cristo non si conosce. Si fa di tutto per nasconderlo al mondo.</w:t>
      </w:r>
    </w:p>
    <w:p w14:paraId="5EB1AF5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Se qualcuno viene a voi e non porta questo insegnamento, non ricevetelo in casa e non salutatelo,</w:t>
      </w:r>
    </w:p>
    <w:p w14:paraId="61A1866F"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Accogliere nella propria casa un seduttore e un anticristo è più che accogliere un ladro, uno scassinatore, un rapinatore. Ladri, scassinatori, rapinatori vengono per spogliarci delle cose materiali. Seduttori e anticristi vengono per tapinarci mente, cuore, anima, spirito, Dio, Cristo Gesù, lo Spirito Santo, la verità, la grazia, la luce, la vita eterna, il soprannaturale. Vengono per strapparci dal regno di Cristo Gesù al fine di piantarci nel regno del principe del mondo. Come non si può ricevere in casa un brigante, un ladro, uno scassinatore e condividere con loro il nostro cuore e la nostra vita, così neanche possiamo condividere la nostra vita con seduttori e anticristi. È come se facessimo entrare Satana nel nostro cuore e condividere con lui la nostra vita. La donna nel giardino è stata solo qualche minuto in dialogo con Satana. Tutta la vita dell’umanità è stata stravolta. Ella, caduta in tentazione, tentò il primo uomo e lo fece cadere nella disobbedienza.</w:t>
      </w:r>
    </w:p>
    <w:p w14:paraId="0CAF2FA3"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37C3357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Dinanzi ad ogni tentazione dobbiamo avere la fermezza e la fortezza di Gesù Signore nel respingerla all’istante. I seduttori vengono, ma vanno respinti.</w:t>
      </w:r>
    </w:p>
    <w:p w14:paraId="56E7DBDE" w14:textId="23898E55"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lastRenderedPageBreak/>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r w:rsidR="00810C03">
        <w:rPr>
          <w:rFonts w:ascii="Arial" w:eastAsia="Times New Roman" w:hAnsi="Arial" w:cs="Times New Roman"/>
          <w:i/>
          <w:iCs/>
          <w:kern w:val="0"/>
          <w:sz w:val="24"/>
          <w:szCs w:val="24"/>
          <w:lang w:eastAsia="it-IT"/>
          <w14:ligatures w14:val="none"/>
        </w:rPr>
        <w:t xml:space="preserve"> </w:t>
      </w:r>
    </w:p>
    <w:p w14:paraId="17EABD3A"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36A0AE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Dopo la Pentecoste anche l’Apostolo Pietro diviene forte. Anche lui respinge la tentazione con la fortezza dello Spirito Santo a lui rivolta da Simon Mago. Così negli Atti degli Apostoli:</w:t>
      </w:r>
    </w:p>
    <w:p w14:paraId="3631EA0F"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8,9-26). </w:t>
      </w:r>
    </w:p>
    <w:p w14:paraId="33ED11A0"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lastRenderedPageBreak/>
        <w:t>Nell’Antico Testamento a volte si respingeva la tentazione infliggendo la morte al tentatore. Ecco quanto troviamo nel Libro dei Numeri:</w:t>
      </w:r>
    </w:p>
    <w:p w14:paraId="28C9E83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64DF4014" w14:textId="230AA8FF"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63AA29E3" w14:textId="4838AB99"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Nell’antico Testamento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le modalità per la difesa della fede nel Dio dell’alleanza era molteplici. Si giungeva fino allo sterminio di intere città. Nel Nuovo Testamento la difesa della retta fede è nella vigilanza di ogni singola persona e nella purissima luce con la quale sempre gli Apostoli del Signore e i loro successori devono illuminare la verità di Cristo Gesù, nella quale vi è ogni altra verità. Se si perde la verità di Cristo Gesù, ogni verità si perde. Ogni verità che non trova la sua verità nella verità di Cristo Gesù, mai potrà dirsi verità. È falsità per noi. Gesù ha sempre messo in guardia i suoi discepoli contro i falsi cristi e i falsi profeti. L’Apostolo Paolo e gli altri Apostoli di Cristo Gesù nelle loro Lettere altro non fanno che mettere sul candelabro la purissima dottrina di Gesù Signore. </w:t>
      </w:r>
    </w:p>
    <w:p w14:paraId="1215D584"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AACD994" w14:textId="67DEFDD5"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w:t>
      </w:r>
      <w:r w:rsidRPr="00C4007A">
        <w:rPr>
          <w:rFonts w:ascii="Arial" w:eastAsia="Times New Roman" w:hAnsi="Arial" w:cs="Times New Roman"/>
          <w:i/>
          <w:iCs/>
          <w:kern w:val="0"/>
          <w:sz w:val="24"/>
          <w:szCs w:val="24"/>
          <w:lang w:eastAsia="it-IT"/>
          <w14:ligatures w14:val="none"/>
        </w:rPr>
        <w:lastRenderedPageBreak/>
        <w:t>ancora la fine. Si solleverà infatti nazione contro nazione e regno contro regno; vi saranno carestie e terremoti in vari luoghi: ma tutto questo è solo l’inizio dei dolori.</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423FE8D" w14:textId="7F8A16A3"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73E91D65" w14:textId="77777777" w:rsidR="00A43106" w:rsidRPr="00C4007A"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C4007A">
        <w:rPr>
          <w:rFonts w:ascii="Arial" w:eastAsia="Times New Roman" w:hAnsi="Arial" w:cs="Times New Roman"/>
          <w:bCs/>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119920B" w14:textId="77777777" w:rsidR="00A43106" w:rsidRPr="00C4007A"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C4007A">
        <w:rPr>
          <w:rFonts w:ascii="Arial" w:eastAsia="Times New Roman" w:hAnsi="Arial" w:cs="Times New Roman"/>
          <w:bCs/>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D048EA1" w14:textId="77777777" w:rsidR="00A43106" w:rsidRPr="00C4007A"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C4007A">
        <w:rPr>
          <w:rFonts w:ascii="Arial" w:eastAsia="Times New Roman" w:hAnsi="Arial" w:cs="Times New Roman"/>
          <w:bCs/>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C4007A">
        <w:rPr>
          <w:rFonts w:ascii="Arial" w:eastAsia="Times New Roman" w:hAnsi="Arial" w:cs="Times New Roman"/>
          <w:bCs/>
          <w:i/>
          <w:iCs/>
          <w:kern w:val="0"/>
          <w:sz w:val="24"/>
          <w:szCs w:val="24"/>
          <w:lang w:eastAsia="it-IT"/>
          <w14:ligatures w14:val="none"/>
        </w:rPr>
        <w:lastRenderedPageBreak/>
        <w:t>correggere ed educare nella giustizia, perché l’uomo di Dio sia completo e ben preparato per ogni opera buona (2Tm 3,1.17),</w:t>
      </w:r>
    </w:p>
    <w:p w14:paraId="12E0A024" w14:textId="77777777" w:rsidR="00A43106" w:rsidRPr="00C4007A"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E6C3CE6"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Oggi dobbiamo confessare che per mancata vigilanza, la dottrina del Cristo sta scomparendo non solo dalla terra, ma dalla stessa Chiesa del Dio vivente. Si sta compiendo oggi per la Chiesa del Dio vivente quanto annuncia il profeta Isaia nel suo Cantico della vigna e quanto rivela il Salmo sul cinghiale del bosco. È come se la Chiesa fosse senza recinto di protezione e senza custodi. Non solo la Chiesa oggi appare essere senza custodi. Sembra anche che siamo gli stessi custodi a portare nella vigna della Chiesa i cinghiali per la sua distruzione e devastazione.</w:t>
      </w:r>
    </w:p>
    <w:p w14:paraId="296929C2" w14:textId="036A9232" w:rsidR="00A43106" w:rsidRPr="00C4007A"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C4007A">
        <w:rPr>
          <w:rFonts w:ascii="Arial" w:eastAsia="Times New Roman" w:hAnsi="Arial" w:cs="Times New Roman"/>
          <w:bCs/>
          <w:i/>
          <w:iCs/>
          <w:kern w:val="0"/>
          <w:sz w:val="24"/>
          <w:szCs w:val="24"/>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w:t>
      </w:r>
      <w:r w:rsidR="00810C03">
        <w:rPr>
          <w:rFonts w:ascii="Arial" w:eastAsia="Times New Roman" w:hAnsi="Arial" w:cs="Times New Roman"/>
          <w:bCs/>
          <w:i/>
          <w:iCs/>
          <w:kern w:val="0"/>
          <w:sz w:val="24"/>
          <w:szCs w:val="24"/>
          <w:lang w:eastAsia="it-IT"/>
          <w14:ligatures w14:val="none"/>
        </w:rPr>
        <w:t xml:space="preserve"> </w:t>
      </w:r>
      <w:r w:rsidRPr="00C4007A">
        <w:rPr>
          <w:rFonts w:ascii="Arial" w:eastAsia="Times New Roman" w:hAnsi="Arial" w:cs="Times New Roman"/>
          <w:bCs/>
          <w:i/>
          <w:iCs/>
          <w:kern w:val="0"/>
          <w:sz w:val="24"/>
          <w:szCs w:val="24"/>
          <w:lang w:eastAsia="it-IT"/>
          <w14:ligatures w14:val="none"/>
        </w:rPr>
        <w:t>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4273C806" w14:textId="38D0AFED" w:rsidR="00A43106" w:rsidRPr="00C4007A"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C4007A">
        <w:rPr>
          <w:rFonts w:ascii="Arial" w:eastAsia="Times New Roman" w:hAnsi="Arial" w:cs="Times New Roman"/>
          <w:bCs/>
          <w:i/>
          <w:iCs/>
          <w:kern w:val="0"/>
          <w:sz w:val="24"/>
          <w:szCs w:val="24"/>
          <w:lang w:eastAsia="it-IT"/>
          <w14:ligatures w14:val="none"/>
        </w:rPr>
        <w:t>Tu, pastore d’Israele, ascolta, tu che guidi Giuseppe come un gregge. Seduto sui cherubini, risplendi davanti a Èfraim, Beniamino e Manasse. Risveglia la tua potenza e vieni a salvarci. O</w:t>
      </w:r>
      <w:r w:rsidR="00810C03">
        <w:rPr>
          <w:rFonts w:ascii="Arial" w:eastAsia="Times New Roman" w:hAnsi="Arial" w:cs="Times New Roman"/>
          <w:bCs/>
          <w:i/>
          <w:iCs/>
          <w:kern w:val="0"/>
          <w:sz w:val="24"/>
          <w:szCs w:val="24"/>
          <w:lang w:eastAsia="it-IT"/>
          <w14:ligatures w14:val="none"/>
        </w:rPr>
        <w:t xml:space="preserve"> </w:t>
      </w:r>
      <w:r w:rsidRPr="00C4007A">
        <w:rPr>
          <w:rFonts w:ascii="Arial" w:eastAsia="Times New Roman" w:hAnsi="Arial" w:cs="Times New Roman"/>
          <w:bCs/>
          <w:i/>
          <w:iCs/>
          <w:kern w:val="0"/>
          <w:sz w:val="24"/>
          <w:szCs w:val="24"/>
          <w:lang w:eastAsia="it-IT"/>
          <w14:ligatures w14:val="none"/>
        </w:rPr>
        <w:t xml:space="preserve">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w:t>
      </w:r>
      <w:r w:rsidRPr="00C4007A">
        <w:rPr>
          <w:rFonts w:ascii="Arial" w:eastAsia="Times New Roman" w:hAnsi="Arial" w:cs="Times New Roman"/>
          <w:bCs/>
          <w:i/>
          <w:iCs/>
          <w:kern w:val="0"/>
          <w:sz w:val="24"/>
          <w:szCs w:val="24"/>
          <w:lang w:eastAsia="it-IT"/>
          <w14:ligatures w14:val="none"/>
        </w:rPr>
        <w:lastRenderedPageBreak/>
        <w:t xml:space="preserve">te hai reso forte. Da te mai più ci allontaneremo, facci rivivere e noi invocheremo il tuo nome. Signore, Dio degli eserciti, fa’ che ritorniamo, fa’ splendere il tuo volto e noi saremo salvi (Sal 80,1-20). </w:t>
      </w:r>
    </w:p>
    <w:p w14:paraId="6ECD7222"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Ogni discepolo di Gesù è responsabile della sua anima ed è anche responsabile dell’anima di ogni altro discepolo e anche di ogni altro uomo che vive sulla nostra terra. Non solo lui deve vigilare perché nessuno gli rubi la sua anima. Deve essere sentinella perché nessuna anima venga rapita. Se lui non vigila, lui è responsabile se perde la sua anima, ma è anche responsabile perché non è stato vera sentinella per i suoi fratelli. Ecco ora una parola di conclusione sulla verità di Cristo Gesù, che noi siamo chiamati a difendere anche a prezzo del nostro sangue.</w:t>
      </w:r>
    </w:p>
    <w:p w14:paraId="5AA06807" w14:textId="77777777" w:rsidR="00A43106" w:rsidRPr="00C4007A"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w:t>
      </w:r>
      <w:r w:rsidRPr="00C4007A">
        <w:rPr>
          <w:rFonts w:ascii="Arial" w:eastAsia="Times New Roman" w:hAnsi="Arial" w:cs="Times New Roman"/>
          <w:bCs/>
          <w:kern w:val="0"/>
          <w:sz w:val="24"/>
          <w:szCs w:val="24"/>
          <w:lang w:val="la-Latn" w:eastAsia="it-IT"/>
          <w14:ligatures w14:val="none"/>
        </w:rPr>
        <w:t xml:space="preserve"> “Impossibile est rem esse et non esse simul”.</w:t>
      </w:r>
      <w:r w:rsidRPr="00C4007A">
        <w:rPr>
          <w:rFonts w:ascii="Arial" w:eastAsia="Times New Roman" w:hAnsi="Arial" w:cs="Times New Roman"/>
          <w:bCs/>
          <w:kern w:val="0"/>
          <w:sz w:val="24"/>
          <w:szCs w:val="24"/>
          <w:lang w:eastAsia="it-IT"/>
          <w14:ligatures w14:val="none"/>
        </w:rPr>
        <w:t xml:space="preserve"> È Impossibile che una cosa sia e non sia nello stesso tempo, sotto i medesimi aspetti. Ecco quanto rivela l’Apostolo Paolo con vera rivelazione di Spirito Santo, nella sua divina ed eterna scienza. sono brani già riportati più volte:</w:t>
      </w:r>
    </w:p>
    <w:p w14:paraId="56C3C11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w:t>
      </w:r>
      <w:r w:rsidRPr="004F50EF">
        <w:rPr>
          <w:rFonts w:ascii="Arial" w:eastAsia="Times New Roman" w:hAnsi="Arial" w:cs="Times New Roman"/>
          <w:i/>
          <w:iCs/>
          <w:kern w:val="0"/>
          <w:sz w:val="24"/>
          <w:szCs w:val="24"/>
          <w:lang w:eastAsia="it-IT"/>
          <w14:ligatures w14:val="none"/>
        </w:rPr>
        <w:lastRenderedPageBreak/>
        <w:t>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ED456F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3183A7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4F50EF">
        <w:rPr>
          <w:rFonts w:ascii="Arial" w:eastAsia="Times New Roman" w:hAnsi="Arial" w:cs="Times New Roman"/>
          <w:i/>
          <w:iCs/>
          <w:kern w:val="0"/>
          <w:sz w:val="24"/>
          <w:szCs w:val="24"/>
          <w:lang w:eastAsia="it-IT"/>
          <w14:ligatures w14:val="none"/>
        </w:rPr>
        <w:lastRenderedPageBreak/>
        <w:t xml:space="preserve">contro di noi che, con le prescrizioni, ci era contrario: lo ha tolto di mezzo inchiodandolo alla croce. Avendo privato della loro forza i Principati e le Potenze, ne ha fatto pubblico spettacolo, trionfando su di loro in Cristo (Col 2,6-15). </w:t>
      </w:r>
    </w:p>
    <w:p w14:paraId="7388863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Di tutto questo mistero rivelato su Cristo Gesù, prendiamo ora cinque verità: </w:t>
      </w:r>
    </w:p>
    <w:p w14:paraId="57916CF4"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Prima verità: </w:t>
      </w:r>
      <w:r w:rsidRPr="00C4007A">
        <w:rPr>
          <w:rFonts w:ascii="Arial" w:eastAsia="Times New Roman" w:hAnsi="Arial" w:cs="Times New Roman"/>
          <w:bCs/>
          <w:kern w:val="0"/>
          <w:sz w:val="24"/>
          <w:szCs w:val="24"/>
          <w:lang w:eastAsia="it-IT"/>
          <w14:ligatures w14:val="none"/>
        </w:rPr>
        <w:t xml:space="preserve">Chiunque invocherà il nome del Signore sarà salvato. </w:t>
      </w:r>
    </w:p>
    <w:p w14:paraId="010DB46C"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Seconda verità: </w:t>
      </w:r>
      <w:r w:rsidRPr="00C4007A">
        <w:rPr>
          <w:rFonts w:ascii="Arial" w:eastAsia="Times New Roman" w:hAnsi="Arial" w:cs="Times New Roman"/>
          <w:bCs/>
          <w:kern w:val="0"/>
          <w:sz w:val="24"/>
          <w:szCs w:val="24"/>
          <w:lang w:eastAsia="it-IT"/>
          <w14:ligatures w14:val="none"/>
        </w:rPr>
        <w:t xml:space="preserve">La fede viene dall’ascolto e l’ascolto riguarda la parola di Cristo. </w:t>
      </w:r>
    </w:p>
    <w:p w14:paraId="05CF364E"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Terza verità: </w:t>
      </w:r>
      <w:r w:rsidRPr="00C4007A">
        <w:rPr>
          <w:rFonts w:ascii="Arial" w:eastAsia="Times New Roman" w:hAnsi="Arial" w:cs="Times New Roman"/>
          <w:bCs/>
          <w:kern w:val="0"/>
          <w:sz w:val="24"/>
          <w:szCs w:val="24"/>
          <w:lang w:eastAsia="it-IT"/>
          <w14:ligatures w14:val="none"/>
        </w:rPr>
        <w:t xml:space="preserve">In lui ci ha scelti prima della creazione del mondo per essere santi e immacolati di fronte a lui nella carità. </w:t>
      </w:r>
    </w:p>
    <w:p w14:paraId="7963021C"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Quarta verità: </w:t>
      </w:r>
      <w:r w:rsidRPr="00C4007A">
        <w:rPr>
          <w:rFonts w:ascii="Arial" w:eastAsia="Times New Roman" w:hAnsi="Arial" w:cs="Times New Roman"/>
          <w:bCs/>
          <w:kern w:val="0"/>
          <w:sz w:val="24"/>
          <w:szCs w:val="24"/>
          <w:lang w:eastAsia="it-IT"/>
          <w14:ligatures w14:val="none"/>
        </w:rPr>
        <w:t xml:space="preserve">È in lui che abita corporalmente tutta la pienezza della divinità, e voi partecipate della pienezza di lui. Quinta verità: Con lui sepolti nel battesimo, con lui siete anche risorti mediante la fede nella potenza di Dio, che lo ha risuscitato dai morti. </w:t>
      </w:r>
    </w:p>
    <w:p w14:paraId="6654E536" w14:textId="677A7A69"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1EA3EED" w14:textId="6586ADDA"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Questa purissima verità del mistero di Cristo Gesù è divorata dai seduttori</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e dagli anticristi. Essi sono in tutto simili a iene e a sciacalli. Dovunque c’è odore di carne questi animali si avventano per divorarla. Oggi la verità di Cristo Gesù viene divorata da questi seduttori e anticristi con parole che sembrano essere buttate al vento, invece sono parole studiate, meditate, volute, pensate. Sono però tutte parole che distruggono il progetto di salvezza, di redenzione, di vita eterna voluto dal Padre, prima ancora della stessa creazione dell’uomo. Ecco come seduttori e anticristi operano. </w:t>
      </w:r>
    </w:p>
    <w:p w14:paraId="727D0307"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Prima di tutto non insegnando la purissima verità di Gesù Signore. Una verità non insegnata mai entrerà nella mente e mai nel cuore. </w:t>
      </w:r>
    </w:p>
    <w:p w14:paraId="40EA2A30" w14:textId="77777777" w:rsidR="00A43106" w:rsidRPr="00C4007A" w:rsidRDefault="00A43106" w:rsidP="00C4007A">
      <w:pPr>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Poi con frasi senza alcuna verità né di storia e né di fede, anzi contro ogni verità sia di fede che di storia, si insegna il contrario di quanto lo Spirito Santo ha rivelato su Gesù Signore. </w:t>
      </w:r>
    </w:p>
    <w:p w14:paraId="72615D02"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w:t>
      </w:r>
      <w:r w:rsidRPr="00C4007A">
        <w:rPr>
          <w:rFonts w:ascii="Arial" w:eastAsia="Times New Roman" w:hAnsi="Arial" w:cs="Times New Roman"/>
          <w:kern w:val="0"/>
          <w:sz w:val="24"/>
          <w:szCs w:val="24"/>
          <w:lang w:eastAsia="it-IT"/>
          <w14:ligatures w14:val="none"/>
        </w:rPr>
        <w:lastRenderedPageBreak/>
        <w:t xml:space="preserve">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seduttori e anticristi sappia che è privo dello Spirito e della sua sapienza. Quando lo Spirito ci governa, mai permetterà che cadiamo in simili inganni. Non cadere in questi inganni è responsabilità di ogni singolo credente in Cristo. Non permettere che si cada in questi inganni è responsabilità di colui che è chiamato a vigilare. </w:t>
      </w:r>
    </w:p>
    <w:p w14:paraId="1C3A134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11</w:t>
      </w:r>
      <w:r w:rsidRPr="004F50EF">
        <w:rPr>
          <w:rFonts w:ascii="Arial" w:eastAsia="Times New Roman" w:hAnsi="Arial" w:cs="Times New Roman"/>
          <w:b/>
          <w:kern w:val="0"/>
          <w:sz w:val="24"/>
          <w:szCs w:val="24"/>
          <w:lang w:eastAsia="it-IT"/>
          <w14:ligatures w14:val="none"/>
        </w:rPr>
        <w:t>perché chi lo saluta partecipa alle sue opere malvagie.</w:t>
      </w:r>
    </w:p>
    <w:p w14:paraId="7B0381A8" w14:textId="78052050"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Ecco ora una verità che merita la nostra attenzione: perché chi lo saluta partecipa alle sue opere malvage. Che significa per noi questa affermazione dell’Apostolo Giovanni o del Presbitero?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Significa che se noi “approviamo, giustifichiamo, lodiamo, esaltiamo un seduttore e un anticristi, noi altro non facciamo che esortarlo, invitarlo, incoraggiarlo a perseverare nella sua opera di distruzione della verità e della dottrina del Cristo”. Chi approva il male incoraggia colui che lo compie. L’altro perseverando nel male, chi lo ha in qualsiasi modo incoraggiato, partecipa delle sue opere malvagie. È come se queste opere fossero da lui stesso compiute.</w:t>
      </w:r>
    </w:p>
    <w:p w14:paraId="50920091" w14:textId="77777777" w:rsidR="00A43106" w:rsidRPr="00C4007A"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0C2CA24E"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Benedire il peccato degli uomini è rendersi responsabili dinanzi a Dio non solo del peccato benedetto, ma di tutti gli altri peccati simile a quello da noi benedetto che si compiono nel mondo. e la dottrina. Quanti benedicono le unione contro natura dovrebbero riflettere: sono responsabili dinanzi a Dio di tutti i peccati contro natura che si commettono nel mondo. Questo principio vale per ogni altro peccato approvato o tacitamente o anche in modo pubblico. </w:t>
      </w:r>
    </w:p>
    <w:p w14:paraId="275B45D5"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La convinzione che tu hai, conservala per te stesso davanti a Dio. Beato chi non condanna se stesso a causa di ciò che approva (Rm 14.22). </w:t>
      </w:r>
    </w:p>
    <w:p w14:paraId="7392B865"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Approvare un peccato, anche un solo peccato veniale, è assunzione di ogni altro peccato che si commette a causa della nostra approvazione. Se salutare un seduttore e un anticristo significa per il seduttore e l’anticristo approvazione della sua opera di demolizione della verità e della dottrina di Cristo Gesù, anche questo saluto va evitato. Applichiamo e traduciamo per i nostri tempi questa verità dell’Apostolo Giovanni, o del Presbitero.</w:t>
      </w:r>
    </w:p>
    <w:p w14:paraId="5EB8E77C"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lastRenderedPageBreak/>
        <w:t>Se una qualsiasi forma di comunione – anche un semplice saluto – dovesse giustificare un demolitore della dottrina del Cristo, anche questo saluto va evitato. Il demolitore mai deve pensare e neanche immaginare che noi siamo dalla sua parte. Se il demolitore dovesse soltanto immaginare che noi siamo dalla sua parte, anche questa immaginazione deve essergli tolta. Se noi invece gli facciamo pensare o immaginare che siamo dalla sua parte, di tutte le demolizioni che il seduttore e l’anticristo operano sulla dottrina del Cristo noi siamo responsabili in eterno davanti al Signore. Per nostra gravissima omissione il demolitore si è sentito giustificato e rafforzato nella sua opera di demolizione della dottrina del Cristo Signore. Lo ripetiamo: l’altro mai deve pensare che noi siamo dalla sua parte. Le distanze devono essere visibili e non soltanto invisibili. Dichiarate e non soltanto di coscienza. Ogni nostra debolezza nel dichiarare pubblicamente le nostra distanza dal demolitore, dona più forza al demolitore. Questa nostra debolezza ci rende autori materiali e spirituali, dinanzi a Dio e dinanzi agli uomini, di ogni sua demolizione. Siamo avvisati. Grande è la responsabilità del cristiano. Ecco chi è il cristiano secondo la dottrina del Cristo:</w:t>
      </w:r>
    </w:p>
    <w:p w14:paraId="7695765B"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applicare a Cristo Gesù ciò che viene insegnato sulla Parola della Rivelazione e sui Libri Canonici:</w:t>
      </w:r>
    </w:p>
    <w:p w14:paraId="5EEA79FE"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val="la-Latn" w:eastAsia="it-IT"/>
          <w14:ligatures w14:val="none"/>
        </w:rPr>
      </w:pPr>
      <w:r w:rsidRPr="00C4007A">
        <w:rPr>
          <w:rFonts w:ascii="Arial" w:eastAsia="Times New Roman" w:hAnsi="Arial" w:cs="Times New Roman"/>
          <w:i/>
          <w:iCs/>
          <w:kern w:val="0"/>
          <w:sz w:val="24"/>
          <w:szCs w:val="24"/>
          <w:lang w:val="la-Latn"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 </w:t>
      </w:r>
    </w:p>
    <w:p w14:paraId="6456E5B4"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74B721D3"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Chi è allora il cristiano? È il portatore nel mondo dell’amore del Padre. Ma chi è l’amore del Padre? L’amore del Padre è Cristo Gesù. Come porta nel mondo il </w:t>
      </w:r>
      <w:r w:rsidRPr="00C4007A">
        <w:rPr>
          <w:rFonts w:ascii="Arial" w:eastAsia="Times New Roman" w:hAnsi="Arial" w:cs="Times New Roman"/>
          <w:kern w:val="0"/>
          <w:sz w:val="24"/>
          <w:szCs w:val="24"/>
          <w:lang w:eastAsia="it-IT"/>
          <w14:ligatures w14:val="none"/>
        </w:rPr>
        <w:lastRenderedPageBreak/>
        <w:t>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30998A06"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w:t>
      </w:r>
      <w:r w:rsidRPr="00C4007A">
        <w:rPr>
          <w:rFonts w:ascii="Arial" w:eastAsia="Times New Roman" w:hAnsi="Arial" w:cs="Times New Roman"/>
          <w:i/>
          <w:kern w:val="0"/>
          <w:sz w:val="24"/>
          <w:szCs w:val="24"/>
          <w:lang w:eastAsia="it-IT"/>
          <w14:ligatures w14:val="none"/>
        </w:rPr>
        <w:t>“Quale Parola del Vangelo ancora non è mia vita, mia carne, mio sangue? Su quale Parola ancora devo crescere? Quale Parola finora ho trascurato?”. Deve chiedersi ancora: “Quali virtù di Cristo Gesù ancora non sono l’abito del mio corpo, della mia anima, del mio spirito”?</w:t>
      </w:r>
      <w:r w:rsidRPr="00C4007A">
        <w:rPr>
          <w:rFonts w:ascii="Arial" w:eastAsia="Times New Roman" w:hAnsi="Arial" w:cs="Times New Roman"/>
          <w:kern w:val="0"/>
          <w:sz w:val="24"/>
          <w:szCs w:val="24"/>
          <w:lang w:eastAsia="it-IT"/>
          <w14:ligatures w14:val="none"/>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0D50D117"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Il primo esempio è Giovanni il Battista. Lui predica con la potenza dello Spirito Santo. Ecco la comunione che lui crea: </w:t>
      </w:r>
    </w:p>
    <w:p w14:paraId="707208B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“Alle folle che andavano a farsi battezzare da lui, Giovanni diceva: «Razza di vipere, chi vi ha fatto credere di poter sfuggire all’ira imminente? Fate dunque frutti degni della conversione e non cominciate a dire fra voi: “Abbiamo Abramo per padre!”. </w:t>
      </w:r>
      <w:r w:rsidRPr="004F50EF">
        <w:rPr>
          <w:rFonts w:ascii="Arial" w:eastAsia="Times New Roman" w:hAnsi="Arial" w:cs="Times New Roman"/>
          <w:i/>
          <w:iCs/>
          <w:kern w:val="0"/>
          <w:sz w:val="24"/>
          <w:szCs w:val="24"/>
          <w:lang w:eastAsia="it-IT"/>
          <w14:ligatures w14:val="none"/>
        </w:rPr>
        <w:lastRenderedPageBreak/>
        <w:t xml:space="preserve">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61C5388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secondo esempio è la Vergine Maria:</w:t>
      </w:r>
    </w:p>
    <w:p w14:paraId="6615BFF2" w14:textId="0B14A5D6"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6B71964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 Il terzo esempio è l’Apostolo Pietro. Ecco cosa accade ascoltando le sue parole:</w:t>
      </w:r>
    </w:p>
    <w:p w14:paraId="7F9E38A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73F0D81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 Potenza dello Spirito Santo portato dal portatore dello Spirito.</w:t>
      </w:r>
    </w:p>
    <w:p w14:paraId="799F5182"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Chi è ancora il cristiano? Colui che sempre porta con sé la Madre di Dio e Madre sua e la dona ad ogni altro discepolo di Gesù perché anche lui l’accolga come sua vera Madre. Chi è la Vergine Maria per un discepolo di Gesù? È la sola che conosce </w:t>
      </w:r>
      <w:r w:rsidRPr="00C4007A">
        <w:rPr>
          <w:rFonts w:ascii="Arial" w:eastAsia="Times New Roman" w:hAnsi="Arial" w:cs="Times New Roman"/>
          <w:kern w:val="0"/>
          <w:sz w:val="24"/>
          <w:szCs w:val="24"/>
          <w:lang w:eastAsia="it-IT"/>
          <w14:ligatures w14:val="none"/>
        </w:rPr>
        <w:lastRenderedPageBreak/>
        <w:t>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p>
    <w:p w14:paraId="7006D0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50667FDE"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Oggi, noi cristiani ci stiamo trasformando in costruttori di idoli. Il nostro Dio è un idolo. È senza verità. Il nostro Cristo è un idolo. È senza verità. Il nostro Spirito Santo è un idolo. È senza verità. Anche il nostro Vangelo è un idolo. È senza verità. Questo sta accadendo perché anche la Vergine Maria per noi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w:t>
      </w:r>
      <w:r w:rsidRPr="00C4007A">
        <w:rPr>
          <w:rFonts w:ascii="Arial" w:eastAsia="Times New Roman" w:hAnsi="Arial" w:cs="Times New Roman"/>
          <w:kern w:val="0"/>
          <w:sz w:val="24"/>
          <w:szCs w:val="24"/>
          <w:lang w:eastAsia="it-IT"/>
          <w14:ligatures w14:val="none"/>
        </w:rPr>
        <w:lastRenderedPageBreak/>
        <w:t>Gesù. Si faccia un idolo della Vergine Maria e tutto diventerà idolatria. Nulla rimarrà nella sua purissima verità. Il cristiano è obbligato a stare attento. Se cade nell’idolatria, di questo peccato Lui è responsabile in eterno. Ecco perché si deve guardare da ogni comunione con ogni seduttore e anticristo. Se entra in comunione con loro è segno che la dottrina del Cristo non governa né la sua anima, né il suo spirito, né il suo cuore e neanche il suo corpo. S compie per lui quanto rivela il Salmo:</w:t>
      </w:r>
    </w:p>
    <w:p w14:paraId="074448D6"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61AADD68" w14:textId="2C1BCE54"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 xml:space="preserve">e nessuno vi salvi. Chi offre la lode in sacrificio, questi mi onora; a chi cammina per la retta via mostrerò la salvezza di Dio» (Sal 50,1.23). </w:t>
      </w:r>
    </w:p>
    <w:p w14:paraId="72FCCA4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Questo non significa che il cristiano non debba fare il bene. Cristo Gesù ha fatto il bene ad ogni uomo. Mai però ha permesso che qualcuno potesse pensare che lui giustificasse il suo male. Per questo fu tolto di mezzo, perché Lui ha sempre messo in piena luce il male che era nel cuore degli uomini. Mangiava anche con il fariseo, ma sempre al fariseo svelava il male del suo cuore. Leggiamo nel Vangelo:</w:t>
      </w:r>
    </w:p>
    <w:p w14:paraId="66E9DEE9"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5198310"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w:t>
      </w:r>
      <w:r w:rsidRPr="00C4007A">
        <w:rPr>
          <w:rFonts w:ascii="Arial" w:eastAsia="Times New Roman" w:hAnsi="Arial" w:cs="Times New Roman"/>
          <w:i/>
          <w:iCs/>
          <w:kern w:val="0"/>
          <w:sz w:val="24"/>
          <w:szCs w:val="24"/>
          <w:lang w:eastAsia="it-IT"/>
          <w14:ligatures w14:val="none"/>
        </w:rPr>
        <w:lastRenderedPageBreak/>
        <w:t xml:space="preserve">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EC5BE4D" w14:textId="10A4539E"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Quella di Gesù è stata sempre una distanza perfetta. Nessuno mai ha potuto pensare che lui fosse dalla parte dell’eresia, del male, della falsità, della menzogna, dell’idolatria, dell’immoralità, della religione falsa o deviata. Non c’è pagina del Vangelo nella quale non appare con divina chiarezza questa distanza da ogni forma di male. Stava con gli uomini, ma il suo pensiero era sempre quello del Padre suo. Stava nel mondo, ma non era del mondo, perché lui era sempre del Padre suo, nella perfetta comunione dello Spirito Santo. Oggi noi stiamo nel mondo e siamo del mondo, perché pensiamo come il mondo e ratifichiamo le idee e i pensieri del mondo. Così operando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e dicendo siamo responsabili di tutti i mali che si commettono nel mondo a causa della nostra non chiara, non nitida, non perfetta presa di distanza dal pensiero dei seduttori e degli anticristo, di quanti cioè distruggono la dottrina di Cristo Signore. Il cristiano sempre si deve ricordare che lui è nel mondo, ma non è del mondo. Lui è di Cristo Gesù. </w:t>
      </w:r>
    </w:p>
    <w:p w14:paraId="7322605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8D7F288" w14:textId="778D4DE7" w:rsidR="00A43106" w:rsidRPr="004F50EF" w:rsidRDefault="00C4007A" w:rsidP="00761B94">
      <w:pPr>
        <w:pStyle w:val="Titolo2"/>
      </w:pPr>
      <w:bookmarkStart w:id="78" w:name="_Toc116462982"/>
      <w:bookmarkStart w:id="79" w:name="_Toc220592084"/>
      <w:r w:rsidRPr="004F50EF">
        <w:t>CONCLUSIONE</w:t>
      </w:r>
      <w:bookmarkEnd w:id="78"/>
      <w:bookmarkEnd w:id="79"/>
    </w:p>
    <w:p w14:paraId="4F64531D" w14:textId="77777777" w:rsidR="00A43106"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Molte cose avrei da scrivervi, ma non ho voluto farlo con carta e inchiostro; spero tuttavia di venire da voi e di poter parlare a viva voce, perché la nostra gioia sia piena.</w:t>
      </w:r>
    </w:p>
    <w:p w14:paraId="56D56104" w14:textId="24F944D1"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L’Apostolo Giovanni, o il Presbitero, avrebbe </w:t>
      </w:r>
      <w:r w:rsidR="00C8456C" w:rsidRPr="00C4007A">
        <w:rPr>
          <w:rFonts w:ascii="Arial" w:eastAsia="Times New Roman" w:hAnsi="Arial" w:cs="Times New Roman"/>
          <w:kern w:val="0"/>
          <w:sz w:val="24"/>
          <w:szCs w:val="24"/>
          <w:lang w:eastAsia="it-IT"/>
          <w14:ligatures w14:val="none"/>
        </w:rPr>
        <w:t>molte</w:t>
      </w:r>
      <w:r w:rsidRPr="00C4007A">
        <w:rPr>
          <w:rFonts w:ascii="Arial" w:eastAsia="Times New Roman" w:hAnsi="Arial" w:cs="Times New Roman"/>
          <w:kern w:val="0"/>
          <w:sz w:val="24"/>
          <w:szCs w:val="24"/>
          <w:lang w:eastAsia="it-IT"/>
          <w14:ligatures w14:val="none"/>
        </w:rPr>
        <w:t xml:space="preserve"> cose da scrivere alla Signora eletta e ai suoi figli. Si è limitato però a questa unica essenziale verità: stare lontano dai seduttori e dagli anticristi. Ecco il suo desiderio: spero tuttavia</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di venire da voi e di poter parlare a viva voce, perché la nostra gioia sia piena. Quando la gioia di un Apostolo di Cristo è piena. Quando forma menti e cuori sulla perfetta dottrina di Cristo Gesù. La stessa verità la troviamo affermata nel Prologo della sua Prima lettera:</w:t>
      </w:r>
    </w:p>
    <w:p w14:paraId="52F7BC5B"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501CA1A" w14:textId="205E209E" w:rsidR="00A43106" w:rsidRPr="00C4007A"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lastRenderedPageBreak/>
        <w:t>La gioia di un albero è il frutto che esso produce. La gioia di Cristo Gesù è aver dato agli uomini la perfetta conoscenza della verità e dell’amore del Padre suo. La gioia di un Apostolo del Signore è nel dare ad ogni uomo la perfetta conoscenza sia dell’amore che della verità e grazia di Cristo Signore. La sua gioia è nella difesa contro ogni seduttore e anticristo della dottrina di Gesù. La gioia dell’Apostolo è la predicazione del purissimo Vangelo del Cristo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di Dio, del Figlio Unigenito del Padre, fattosi carne per dare ad ogni uomo grazia, verità, Spirito Santo, senza misura. La gioia dell’Apostolo è mostrare ad ogni uomo di questo mondo come si vive tutto il Vangelo di Cristo Signore. Questa è anche la gioia del cristiano: vivere di Cristo, con Cristo, per Cristo, mostrando Lui al vivo e invitando ogni altro uomo a divenire anche lui corpo di Cristo e sua vita in mezzo ai suoi fratelli. Le altre gioie o sono effimere o sono frutto del peccato. </w:t>
      </w:r>
    </w:p>
    <w:p w14:paraId="30B2EF2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Ti salutano i figli della tua sorella, l’eletta.</w:t>
      </w:r>
    </w:p>
    <w:p w14:paraId="67E58709" w14:textId="4FB0DFD8" w:rsidR="00C4007A" w:rsidRDefault="00A43106" w:rsidP="005D1649">
      <w:pPr>
        <w:spacing w:after="120" w:line="240" w:lineRule="auto"/>
        <w:jc w:val="both"/>
        <w:rPr>
          <w:rFonts w:ascii="Arial" w:eastAsia="Times New Roman" w:hAnsi="Arial" w:cs="Times New Roman"/>
          <w:kern w:val="0"/>
          <w:sz w:val="24"/>
          <w:szCs w:val="24"/>
          <w:lang w:eastAsia="it-IT"/>
          <w14:ligatures w14:val="none"/>
        </w:rPr>
      </w:pPr>
      <w:bookmarkStart w:id="80" w:name="_Toc325446273"/>
      <w:r w:rsidRPr="00C4007A">
        <w:rPr>
          <w:rFonts w:ascii="Arial" w:eastAsia="Times New Roman" w:hAnsi="Arial" w:cs="Times New Roman"/>
          <w:kern w:val="0"/>
          <w:sz w:val="24"/>
          <w:szCs w:val="24"/>
          <w:lang w:eastAsia="it-IT"/>
          <w14:ligatures w14:val="none"/>
        </w:rPr>
        <w:t>I figli della Chiesa salutano i figli della Chiesa. Il saluto è del corpo di Cristo per il corpo di Cristo. Il saluto è segno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di vera comunione in Cristo, con Cristo, per Cristo. I figli della Chiesa che camminano nella verità salutano i figli della Chiesa che camminano nella verità. Il saluto è vero se si cammina nella verità, se si cammina nella falsità il saluto è falso ed </w:t>
      </w:r>
      <w:r w:rsidR="00C8456C">
        <w:rPr>
          <w:rFonts w:ascii="Arial" w:eastAsia="Times New Roman" w:hAnsi="Arial" w:cs="Times New Roman"/>
          <w:kern w:val="0"/>
          <w:sz w:val="24"/>
          <w:szCs w:val="24"/>
          <w:lang w:eastAsia="it-IT"/>
          <w14:ligatures w14:val="none"/>
        </w:rPr>
        <w:t xml:space="preserve">è </w:t>
      </w:r>
      <w:r w:rsidRPr="00C4007A">
        <w:rPr>
          <w:rFonts w:ascii="Arial" w:eastAsia="Times New Roman" w:hAnsi="Arial" w:cs="Times New Roman"/>
          <w:kern w:val="0"/>
          <w:sz w:val="24"/>
          <w:szCs w:val="24"/>
          <w:lang w:eastAsia="it-IT"/>
          <w14:ligatures w14:val="none"/>
        </w:rPr>
        <w:t>frutto dell’ipocrisia che governa il nostro cuore e dirige la nostra mente. Mai l’ipocrisia, neanche di un saluto, deve appartenere al cristiano. In ogni cosa, in tutto e sempre, il cristiano è chiamato a camminare nella verità di Cristo.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Ci aiuti in questa cammino la nostra Madre celeste, la Donna vestita di sole.</w:t>
      </w:r>
    </w:p>
    <w:p w14:paraId="4E70E8E0" w14:textId="77777777" w:rsidR="00C4007A" w:rsidRDefault="00C4007A" w:rsidP="005D1649">
      <w:pPr>
        <w:spacing w:after="120" w:line="240" w:lineRule="auto"/>
        <w:jc w:val="both"/>
        <w:rPr>
          <w:rFonts w:ascii="Arial" w:eastAsia="Times New Roman" w:hAnsi="Arial" w:cs="Times New Roman"/>
          <w:kern w:val="0"/>
          <w:sz w:val="24"/>
          <w:szCs w:val="24"/>
          <w:lang w:eastAsia="it-IT"/>
          <w14:ligatures w14:val="none"/>
        </w:rPr>
      </w:pPr>
    </w:p>
    <w:p w14:paraId="4F39E0FA" w14:textId="77777777" w:rsidR="00C4007A" w:rsidRDefault="00C4007A" w:rsidP="005D1649">
      <w:pPr>
        <w:spacing w:after="120" w:line="240" w:lineRule="auto"/>
        <w:jc w:val="both"/>
        <w:rPr>
          <w:rFonts w:ascii="Arial" w:eastAsia="Times New Roman" w:hAnsi="Arial" w:cs="Times New Roman"/>
          <w:kern w:val="0"/>
          <w:sz w:val="24"/>
          <w:szCs w:val="24"/>
          <w:lang w:eastAsia="it-IT"/>
          <w14:ligatures w14:val="none"/>
        </w:rPr>
      </w:pPr>
    </w:p>
    <w:p w14:paraId="786B525F" w14:textId="77777777" w:rsidR="00A43106" w:rsidRPr="004F50EF" w:rsidRDefault="00A43106" w:rsidP="00761B94">
      <w:pPr>
        <w:pStyle w:val="Titolo2"/>
      </w:pPr>
      <w:bookmarkStart w:id="81" w:name="_Toc116462983"/>
      <w:bookmarkStart w:id="82" w:name="_Toc220592085"/>
      <w:bookmarkEnd w:id="80"/>
      <w:r w:rsidRPr="004F50EF">
        <w:t>PENSIERO CONCLUSIVO</w:t>
      </w:r>
      <w:bookmarkEnd w:id="81"/>
      <w:bookmarkEnd w:id="82"/>
    </w:p>
    <w:p w14:paraId="29FD5DC5" w14:textId="77777777" w:rsidR="00A43106" w:rsidRPr="004F50EF" w:rsidRDefault="00A43106" w:rsidP="00761B94">
      <w:pPr>
        <w:pStyle w:val="Titolo2"/>
      </w:pPr>
      <w:bookmarkStart w:id="83" w:name="_Toc116462984"/>
      <w:bookmarkStart w:id="84" w:name="_Toc220592086"/>
      <w:r w:rsidRPr="004F50EF">
        <w:t>QUI ENIM DICIT ILLI HAVE COMMUNICAT OPERIBUS ILLIUS MALIGNIS</w:t>
      </w:r>
      <w:bookmarkEnd w:id="83"/>
      <w:bookmarkEnd w:id="84"/>
    </w:p>
    <w:p w14:paraId="7741C9F6" w14:textId="77777777" w:rsidR="00A43106" w:rsidRPr="004F50EF" w:rsidRDefault="00A43106" w:rsidP="00C4007A">
      <w:pPr>
        <w:spacing w:after="120" w:line="240" w:lineRule="auto"/>
        <w:jc w:val="center"/>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 lo saluta partecipa alle sue opere malvagie</w:t>
      </w:r>
    </w:p>
    <w:p w14:paraId="31EDCB91" w14:textId="77777777" w:rsidR="00A43106" w:rsidRPr="004F50EF" w:rsidRDefault="00A43106" w:rsidP="00C4007A">
      <w:pPr>
        <w:spacing w:after="120" w:line="240" w:lineRule="auto"/>
        <w:jc w:val="center"/>
        <w:rPr>
          <w:rFonts w:ascii="Arial" w:eastAsia="Times New Roman" w:hAnsi="Arial" w:cs="Times New Roman"/>
          <w:kern w:val="0"/>
          <w:sz w:val="24"/>
          <w:szCs w:val="24"/>
          <w:lang w:val="la-Latn" w:eastAsia="it-IT"/>
          <w14:ligatures w14:val="none"/>
        </w:rPr>
      </w:pPr>
      <w:r w:rsidRPr="004F50EF">
        <w:rPr>
          <w:rFonts w:ascii="Arial" w:eastAsia="Times New Roman" w:hAnsi="Arial" w:cs="Times New Roman"/>
          <w:kern w:val="0"/>
          <w:sz w:val="24"/>
          <w:szCs w:val="24"/>
          <w:lang w:val="la-Latn" w:eastAsia="it-IT"/>
          <w14:ligatures w14:val="none"/>
        </w:rPr>
        <w:t>Qui enim dicit illi have communicat operibus illius malignis</w:t>
      </w:r>
    </w:p>
    <w:p w14:paraId="0AA7546B" w14:textId="77777777" w:rsidR="00A43106" w:rsidRPr="004F50EF" w:rsidRDefault="00A43106" w:rsidP="00C4007A">
      <w:pPr>
        <w:spacing w:after="120" w:line="240" w:lineRule="auto"/>
        <w:jc w:val="center"/>
        <w:rPr>
          <w:rFonts w:ascii="Arial" w:eastAsia="Times New Roman" w:hAnsi="Arial" w:cs="Times New Roman"/>
          <w:b/>
          <w:kern w:val="0"/>
          <w:sz w:val="24"/>
          <w:szCs w:val="24"/>
          <w:lang w:val="la-Latn" w:eastAsia="it-IT"/>
          <w14:ligatures w14:val="none"/>
        </w:rPr>
      </w:pPr>
      <w:r w:rsidRPr="004F50EF">
        <w:rPr>
          <w:rFonts w:ascii="Greek" w:eastAsia="Times New Roman" w:hAnsi="Greek" w:cs="Greek"/>
          <w:b/>
          <w:kern w:val="0"/>
          <w:sz w:val="24"/>
          <w:szCs w:val="24"/>
          <w:lang w:val="la-Latn" w:eastAsia="it-IT"/>
          <w14:ligatures w14:val="none"/>
        </w:rPr>
        <w:t>Ð lšgwn g¦r aÙtù ca…rein koinwne‹ to‹j œrgoij aÙtoà to‹j ponhro‹j.</w:t>
      </w:r>
    </w:p>
    <w:p w14:paraId="505E3F13" w14:textId="77777777" w:rsidR="00A43106" w:rsidRPr="004F50EF" w:rsidRDefault="00A43106" w:rsidP="005D1649">
      <w:pPr>
        <w:spacing w:after="120" w:line="240" w:lineRule="auto"/>
        <w:jc w:val="both"/>
        <w:rPr>
          <w:rFonts w:ascii="Arial" w:eastAsia="Times New Roman" w:hAnsi="Arial" w:cs="Times New Roman"/>
          <w:kern w:val="0"/>
          <w:sz w:val="24"/>
          <w:szCs w:val="24"/>
          <w:lang w:val="la-Latn" w:eastAsia="it-IT"/>
          <w14:ligatures w14:val="none"/>
        </w:rPr>
      </w:pPr>
    </w:p>
    <w:p w14:paraId="4AA68A34" w14:textId="77777777" w:rsidR="00A43106" w:rsidRPr="00C4007A" w:rsidRDefault="00A43106" w:rsidP="005D1649">
      <w:pPr>
        <w:spacing w:after="120" w:line="240" w:lineRule="auto"/>
        <w:jc w:val="both"/>
        <w:rPr>
          <w:rFonts w:ascii="Arial" w:eastAsia="Times New Roman" w:hAnsi="Arial" w:cs="Times New Roman"/>
          <w:bCs/>
          <w:kern w:val="0"/>
          <w:sz w:val="24"/>
          <w:szCs w:val="24"/>
          <w:lang w:val="la-Latn" w:eastAsia="it-IT"/>
          <w14:ligatures w14:val="none"/>
        </w:rPr>
      </w:pPr>
      <w:r w:rsidRPr="00C4007A">
        <w:rPr>
          <w:rFonts w:ascii="Arial" w:eastAsia="Times New Roman" w:hAnsi="Arial" w:cs="Times New Roman"/>
          <w:bCs/>
          <w:kern w:val="0"/>
          <w:sz w:val="24"/>
          <w:szCs w:val="24"/>
          <w:lang w:val="la-Latn" w:eastAsia="it-IT"/>
          <w14:ligatures w14:val="none"/>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0793B1E5" w14:textId="77777777" w:rsidR="00A43106" w:rsidRPr="00C4007A" w:rsidRDefault="00A43106" w:rsidP="005D1649">
      <w:pPr>
        <w:autoSpaceDE w:val="0"/>
        <w:autoSpaceDN w:val="0"/>
        <w:adjustRightInd w:val="0"/>
        <w:spacing w:after="120" w:line="240" w:lineRule="auto"/>
        <w:jc w:val="both"/>
        <w:rPr>
          <w:rFonts w:ascii="Greek" w:eastAsia="Times New Roman" w:hAnsi="Greek" w:cs="Greek"/>
          <w:bCs/>
          <w:kern w:val="0"/>
          <w:sz w:val="24"/>
          <w:szCs w:val="24"/>
          <w:lang w:val="la-Latn" w:eastAsia="it-IT"/>
          <w14:ligatures w14:val="none"/>
        </w:rPr>
      </w:pPr>
      <w:r w:rsidRPr="00C4007A">
        <w:rPr>
          <w:rFonts w:ascii="Greek" w:eastAsia="Times New Roman" w:hAnsi="Greek" w:cs="Greek"/>
          <w:bCs/>
          <w:kern w:val="0"/>
          <w:sz w:val="24"/>
          <w:szCs w:val="24"/>
          <w:lang w:val="la-Latn" w:eastAsia="it-IT"/>
          <w14:ligatures w14:val="none"/>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w:t>
      </w:r>
      <w:r w:rsidRPr="00C4007A">
        <w:rPr>
          <w:rFonts w:ascii="Greek" w:eastAsia="Times New Roman" w:hAnsi="Greek" w:cs="Greek"/>
          <w:bCs/>
          <w:kern w:val="0"/>
          <w:sz w:val="24"/>
          <w:szCs w:val="24"/>
          <w:lang w:val="la-Latn" w:eastAsia="it-IT"/>
          <w14:ligatures w14:val="none"/>
        </w:rPr>
        <w:lastRenderedPageBreak/>
        <w:t xml:space="preserve">patšra kaˆ tÕn uƒÕn œcei. e‡ tij œrcetai prÕj Øm©j kaˆ taÚthn t¾n didac¾n oÙ fšrei, m¾ lamb£nete aÙtÕn e„j o„k…an kaˆ ca…rein aÙtù m¾ lšgete: Ð lšgwn g¦r aÙtù ca…rein koinwne‹ to‹j œrgoij aÙtoà to‹j ponhro‹j. </w:t>
      </w:r>
      <w:r w:rsidRPr="00C4007A">
        <w:rPr>
          <w:rFonts w:ascii="Times New Roman" w:eastAsia="Times New Roman" w:hAnsi="Times New Roman" w:cs="Times New Roman"/>
          <w:bCs/>
          <w:kern w:val="0"/>
          <w:sz w:val="24"/>
          <w:szCs w:val="24"/>
          <w:lang w:val="la-Latn" w:eastAsia="it-IT"/>
          <w14:ligatures w14:val="none"/>
        </w:rPr>
        <w:t>(2Gv 1,7-11).</w:t>
      </w:r>
    </w:p>
    <w:p w14:paraId="029551DD" w14:textId="77777777" w:rsidR="00A43106"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C4007A">
        <w:rPr>
          <w:rFonts w:ascii="Arial" w:eastAsia="Times New Roman" w:hAnsi="Arial" w:cs="Times New Roman"/>
          <w:bCs/>
          <w:kern w:val="0"/>
          <w:sz w:val="24"/>
          <w:szCs w:val="24"/>
          <w:lang w:eastAsia="it-IT"/>
          <w14:ligatures w14:val="none"/>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1508B947" w14:textId="77777777" w:rsidR="00C4007A" w:rsidRPr="00C4007A" w:rsidRDefault="00C4007A"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35724834" w14:textId="77777777" w:rsidR="00A43106" w:rsidRPr="00C4007A" w:rsidRDefault="00A43106" w:rsidP="00C4007A">
      <w:pPr>
        <w:pStyle w:val="Corpotesto"/>
        <w:rPr>
          <w:b/>
          <w:bCs/>
        </w:rPr>
      </w:pPr>
      <w:bookmarkStart w:id="85" w:name="_Toc116462985"/>
      <w:r w:rsidRPr="00C4007A">
        <w:rPr>
          <w:b/>
          <w:bCs/>
        </w:rPr>
        <w:t>Premessa</w:t>
      </w:r>
      <w:bookmarkEnd w:id="85"/>
    </w:p>
    <w:p w14:paraId="7C48C037" w14:textId="77777777" w:rsidR="00A43106" w:rsidRPr="00C4007A" w:rsidRDefault="00A43106" w:rsidP="00C4007A">
      <w:pPr>
        <w:pStyle w:val="Corpotesto"/>
        <w:rPr>
          <w:b/>
          <w:bCs/>
        </w:rPr>
      </w:pPr>
      <w:bookmarkStart w:id="86" w:name="_Toc116462986"/>
      <w:r w:rsidRPr="00C4007A">
        <w:rPr>
          <w:b/>
          <w:bCs/>
        </w:rPr>
        <w:t>Dio Padre</w:t>
      </w:r>
      <w:bookmarkEnd w:id="86"/>
    </w:p>
    <w:p w14:paraId="0E030036"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242BBF6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3D5ABD9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e Aronne eseguirono quanto il Signore aveva loro comandato; così fecero. Mosè aveva ottant’anni e Aronne ottantatré, quando parlarono al faraone.</w:t>
      </w:r>
    </w:p>
    <w:p w14:paraId="5D2733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w:t>
      </w:r>
      <w:r w:rsidRPr="004F50EF">
        <w:rPr>
          <w:rFonts w:ascii="Arial" w:eastAsia="Times New Roman" w:hAnsi="Arial" w:cs="Times New Roman"/>
          <w:i/>
          <w:iCs/>
          <w:kern w:val="0"/>
          <w:sz w:val="24"/>
          <w:szCs w:val="24"/>
          <w:lang w:eastAsia="it-IT"/>
          <w14:ligatures w14:val="none"/>
        </w:rPr>
        <w:lastRenderedPageBreak/>
        <w:t>cuore del faraone si ostinò e non diede loro ascolto, secondo quanto aveva detto il Signore.</w:t>
      </w:r>
    </w:p>
    <w:p w14:paraId="43FA137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BC887B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70BD4D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BF045A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BAC9E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83A89F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Mosè e Aronne si allontanarono dal faraone e Mosè supplicò il Signore riguardo alle rane, che aveva mandato contro il faraone. Il Signore operò secondo la parola di </w:t>
      </w:r>
      <w:r w:rsidRPr="004F50EF">
        <w:rPr>
          <w:rFonts w:ascii="Arial" w:eastAsia="Times New Roman" w:hAnsi="Arial" w:cs="Times New Roman"/>
          <w:i/>
          <w:iCs/>
          <w:kern w:val="0"/>
          <w:sz w:val="24"/>
          <w:szCs w:val="24"/>
          <w:lang w:eastAsia="it-IT"/>
          <w14:ligatures w14:val="none"/>
        </w:rPr>
        <w:lastRenderedPageBreak/>
        <w:t>Mosè e le rane morirono nelle case, nei cortili e nei campi. Le raccolsero in tanti mucchi e la terra ne fu ammorbata. Ma il faraone vide che c’era un po’ di sollievo, si ostinò e non diede loro ascolto, secondo quanto aveva detto il Signore.</w:t>
      </w:r>
    </w:p>
    <w:p w14:paraId="68CC857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928851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287786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2241E6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EB02F3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8100ED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B175C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A38EC8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4D7461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51A7F58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38255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A0FDD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DA38A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5FE0FE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faraone allora convocò in fretta Mosè e Aronne e disse: «Ho peccato contro il Signore, vostro Dio, e contro di voi. Ma ora perdonate il mio peccato anche questa volta e pregate il Signore, vostro Dio, perché almeno allontani da me questa morte!».</w:t>
      </w:r>
    </w:p>
    <w:p w14:paraId="3EB4FFE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0C981A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il Signore disse a Mosè: «Stendi la mano verso il cielo: vengano sulla terra d’Egitto tenebre, tali da potersi palpare!». Mosè stese la mano verso il cielo: vennero dense tenebre su tutta la terra d’Egitto, per tre giorni. Non si vedevano più l’un l’altro </w:t>
      </w:r>
      <w:r w:rsidRPr="004F50EF">
        <w:rPr>
          <w:rFonts w:ascii="Arial" w:eastAsia="Times New Roman" w:hAnsi="Arial" w:cs="Times New Roman"/>
          <w:i/>
          <w:iCs/>
          <w:kern w:val="0"/>
          <w:sz w:val="24"/>
          <w:szCs w:val="24"/>
          <w:lang w:eastAsia="it-IT"/>
          <w14:ligatures w14:val="none"/>
        </w:rPr>
        <w:lastRenderedPageBreak/>
        <w:t>e per tre giorni nessuno si poté muovere dal suo posto. Ma per tutti gli Israeliti c’era luce là dove abitavano.</w:t>
      </w:r>
    </w:p>
    <w:p w14:paraId="0D80BE5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1F13BA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2E943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59C1763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6DE140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57DC9A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w:t>
      </w:r>
      <w:r w:rsidRPr="004F50EF">
        <w:rPr>
          <w:rFonts w:ascii="Arial" w:eastAsia="Times New Roman" w:hAnsi="Arial" w:cs="Times New Roman"/>
          <w:i/>
          <w:iCs/>
          <w:kern w:val="0"/>
          <w:sz w:val="24"/>
          <w:szCs w:val="24"/>
          <w:lang w:eastAsia="it-IT"/>
          <w14:ligatures w14:val="none"/>
        </w:rPr>
        <w:lastRenderedPageBreak/>
        <w:t>cavalli e i carri del faraone, i suoi cavalieri e il suo esercito erano presso Pi-Achiròt, davanti a Baal Sefòn.</w:t>
      </w:r>
    </w:p>
    <w:p w14:paraId="75AD3B9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1D3234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FD79D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63905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82AD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43B0DF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8928190" w14:textId="3B49357D"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Mosè e gli Israeliti cantarono questo canto al Signore e dissero: «Voglio cantare al Signore, perché ha mirabilmente trionfato: cavallo e cavaliere ha gettato </w:t>
      </w:r>
      <w:r w:rsidRPr="004F50EF">
        <w:rPr>
          <w:rFonts w:ascii="Arial" w:eastAsia="Times New Roman" w:hAnsi="Arial" w:cs="Times New Roman"/>
          <w:i/>
          <w:iCs/>
          <w:kern w:val="0"/>
          <w:sz w:val="24"/>
          <w:szCs w:val="24"/>
          <w:lang w:eastAsia="it-IT"/>
          <w14:ligatures w14:val="none"/>
        </w:rPr>
        <w:lastRenderedPageBreak/>
        <w:t xml:space="preserve">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C8456C" w:rsidRPr="004F50EF">
        <w:rPr>
          <w:rFonts w:ascii="Arial" w:eastAsia="Times New Roman" w:hAnsi="Arial" w:cs="Times New Roman"/>
          <w:i/>
          <w:iCs/>
          <w:kern w:val="0"/>
          <w:sz w:val="24"/>
          <w:szCs w:val="24"/>
          <w:lang w:eastAsia="it-IT"/>
          <w14:ligatures w14:val="none"/>
        </w:rPr>
        <w:t>panico</w:t>
      </w:r>
      <w:r w:rsidRPr="004F50EF">
        <w:rPr>
          <w:rFonts w:ascii="Arial" w:eastAsia="Times New Roman" w:hAnsi="Arial" w:cs="Times New Roman"/>
          <w:i/>
          <w:iCs/>
          <w:kern w:val="0"/>
          <w:sz w:val="24"/>
          <w:szCs w:val="24"/>
          <w:lang w:eastAsia="it-IT"/>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77812ED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31EE59B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1FF4FED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Poi arrivarono a Elìm, dove sono dodici sorgenti di acqua e settanta palme. Qui si accamparono presso l’acqua (Es 15,1-27). </w:t>
      </w:r>
    </w:p>
    <w:p w14:paraId="14E0BEB8" w14:textId="112F43A4"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w:t>
      </w:r>
      <w:r w:rsidRPr="00C4007A">
        <w:rPr>
          <w:rFonts w:ascii="Arial" w:eastAsia="Times New Roman" w:hAnsi="Arial" w:cs="Times New Roman"/>
          <w:kern w:val="0"/>
          <w:sz w:val="24"/>
          <w:szCs w:val="24"/>
          <w:lang w:eastAsia="it-IT"/>
          <w14:ligatures w14:val="none"/>
        </w:rPr>
        <w:lastRenderedPageBreak/>
        <w:t>Spirito Santo”?</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0D015910"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Dio dice solo dieci Parole e queste dieci Parola devono sconvolgere la storia non solo di un popolo, da di tutti i popoli della terra.</w:t>
      </w:r>
    </w:p>
    <w:p w14:paraId="07C2617B" w14:textId="6099668A"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pronunciò tutte queste parole: «Io sono il Signore, tuo Dio, che ti ho fatto uscire dalla terra d’Egitto, dalla condizione servile: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72254AB"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0B170BA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0E27A06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In principio Dio creò il cielo e la terra. La terra era informe e deserta e le tenebre ricoprivano l’abisso e lo spirito di Dio aleggiava sulle acque.</w:t>
      </w:r>
    </w:p>
    <w:p w14:paraId="2140430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3957B68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501930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738DA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40D119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469696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AFCBB0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0C9FE1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C876E3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w:t>
      </w:r>
      <w:r w:rsidRPr="004F50EF">
        <w:rPr>
          <w:rFonts w:ascii="Arial" w:eastAsia="Times New Roman" w:hAnsi="Arial" w:cs="Times New Roman"/>
          <w:i/>
          <w:iCs/>
          <w:kern w:val="0"/>
          <w:sz w:val="24"/>
          <w:szCs w:val="24"/>
          <w:lang w:eastAsia="it-IT"/>
          <w14:ligatures w14:val="none"/>
        </w:rPr>
        <w:lastRenderedPageBreak/>
        <w:t xml:space="preserve">aveva fatto, ed ecco, era cosa molto buona. E fu sera e fu mattina: sesto giorno (Gen 1,1-31). </w:t>
      </w:r>
    </w:p>
    <w:p w14:paraId="229C8DE0"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6AFB85F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4E4E57E6" w14:textId="77777777" w:rsidR="00A43106" w:rsidRPr="00C4007A" w:rsidRDefault="00A43106" w:rsidP="00C4007A">
      <w:pPr>
        <w:pStyle w:val="Corpotesto"/>
        <w:rPr>
          <w:b/>
          <w:bCs/>
        </w:rPr>
      </w:pPr>
      <w:bookmarkStart w:id="87" w:name="_Toc116462987"/>
      <w:r w:rsidRPr="00C4007A">
        <w:rPr>
          <w:b/>
          <w:bCs/>
        </w:rPr>
        <w:t>Il Figlio di Dio</w:t>
      </w:r>
      <w:bookmarkEnd w:id="87"/>
    </w:p>
    <w:p w14:paraId="2E8EFB61"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3E4E9680"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67F0734E"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w:t>
      </w:r>
      <w:r w:rsidRPr="00C4007A">
        <w:rPr>
          <w:rFonts w:ascii="Arial" w:eastAsia="Times New Roman" w:hAnsi="Arial" w:cs="Times New Roman"/>
          <w:i/>
          <w:iCs/>
          <w:kern w:val="0"/>
          <w:sz w:val="24"/>
          <w:szCs w:val="24"/>
          <w:lang w:eastAsia="it-IT"/>
          <w14:ligatures w14:val="none"/>
        </w:rPr>
        <w:lastRenderedPageBreak/>
        <w:t xml:space="preserve">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0E846A21"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8E831F5"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La Lettera agli Ebrei riprende le Parole del Salmo, aggiungendovi il Mistero dell’Incarnazione, e proclama il suo compimento attraverso la perfetta obbedienza di Gesù Signore. Dall’inizio della creazione fino al giorno della Parusia, l’obbedienza </w:t>
      </w:r>
      <w:r w:rsidRPr="00C4007A">
        <w:rPr>
          <w:rFonts w:ascii="Arial" w:eastAsia="Times New Roman" w:hAnsi="Arial" w:cs="Times New Roman"/>
          <w:kern w:val="0"/>
          <w:sz w:val="24"/>
          <w:szCs w:val="24"/>
          <w:lang w:eastAsia="it-IT"/>
          <w14:ligatures w14:val="none"/>
        </w:rPr>
        <w:lastRenderedPageBreak/>
        <w:t>dell’uomo al suo Creatore e Signore produce vita. La disobbedienza genera morte. Anche la lettera ai Romani rivela questa verità:</w:t>
      </w:r>
    </w:p>
    <w:p w14:paraId="4ED13FCC"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C894D00"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4A5BD550"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w:t>
      </w:r>
      <w:r w:rsidRPr="00C4007A">
        <w:rPr>
          <w:rFonts w:ascii="Arial" w:eastAsia="Times New Roman" w:hAnsi="Arial" w:cs="Times New Roman"/>
          <w:kern w:val="0"/>
          <w:sz w:val="24"/>
          <w:szCs w:val="24"/>
          <w:lang w:eastAsia="it-IT"/>
          <w14:ligatures w14:val="none"/>
        </w:rPr>
        <w:lastRenderedPageBreak/>
        <w:t xml:space="preserve">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40132F8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B127913" w14:textId="77777777" w:rsidR="00A43106" w:rsidRPr="00C4007A" w:rsidRDefault="00A43106" w:rsidP="00C4007A">
      <w:pPr>
        <w:pStyle w:val="Corpotesto"/>
        <w:rPr>
          <w:b/>
          <w:bCs/>
        </w:rPr>
      </w:pPr>
      <w:bookmarkStart w:id="88" w:name="_Toc116462988"/>
      <w:r w:rsidRPr="00C4007A">
        <w:rPr>
          <w:b/>
          <w:bCs/>
        </w:rPr>
        <w:t>Lo Spirito Santo</w:t>
      </w:r>
      <w:bookmarkEnd w:id="88"/>
    </w:p>
    <w:p w14:paraId="4EBBA87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103BB468"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5D84A9F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57914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10E1C8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p>
    <w:p w14:paraId="256864F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Guai a voi, scribi e farisei ipocriti, che percorrete il mare e la terra per fare un solo prosèlito e, quando lo è divenuto, lo rendete degno della Geènna due volte più di voi.</w:t>
      </w:r>
    </w:p>
    <w:p w14:paraId="30F64B5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3B55338" w14:textId="016371A3"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Guai a voi, scribi e farisei ipocriti, che pagate la decima sulla menta, sull’</w:t>
      </w:r>
      <w:r w:rsidR="00C8456C" w:rsidRPr="004F50EF">
        <w:rPr>
          <w:rFonts w:ascii="Arial" w:eastAsia="Times New Roman" w:hAnsi="Arial" w:cs="Times New Roman"/>
          <w:i/>
          <w:iCs/>
          <w:kern w:val="0"/>
          <w:sz w:val="24"/>
          <w:szCs w:val="24"/>
          <w:lang w:eastAsia="it-IT"/>
          <w14:ligatures w14:val="none"/>
        </w:rPr>
        <w:t>aneto</w:t>
      </w:r>
      <w:r w:rsidRPr="004F50EF">
        <w:rPr>
          <w:rFonts w:ascii="Arial" w:eastAsia="Times New Roman" w:hAnsi="Arial" w:cs="Times New Roman"/>
          <w:i/>
          <w:iCs/>
          <w:kern w:val="0"/>
          <w:sz w:val="24"/>
          <w:szCs w:val="24"/>
          <w:lang w:eastAsia="it-IT"/>
          <w14:ligatures w14:val="none"/>
        </w:rPr>
        <w:t xml:space="preserve"> e sul </w:t>
      </w:r>
      <w:r w:rsidR="00C8456C" w:rsidRPr="004F50EF">
        <w:rPr>
          <w:rFonts w:ascii="Arial" w:eastAsia="Times New Roman" w:hAnsi="Arial" w:cs="Times New Roman"/>
          <w:i/>
          <w:iCs/>
          <w:kern w:val="0"/>
          <w:sz w:val="24"/>
          <w:szCs w:val="24"/>
          <w:lang w:eastAsia="it-IT"/>
          <w14:ligatures w14:val="none"/>
        </w:rPr>
        <w:t>cumino</w:t>
      </w:r>
      <w:r w:rsidRPr="004F50EF">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0E468CE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398094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AA8CBB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89B62D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C2D04D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61F81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1B5EE6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B8870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C49870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BCEDD5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A0DD70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FFEF685"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w:t>
      </w:r>
      <w:r w:rsidRPr="00C4007A">
        <w:rPr>
          <w:rFonts w:ascii="Arial" w:eastAsia="Times New Roman" w:hAnsi="Arial" w:cs="Times New Roman"/>
          <w:kern w:val="0"/>
          <w:sz w:val="24"/>
          <w:szCs w:val="24"/>
          <w:lang w:eastAsia="it-IT"/>
          <w14:ligatures w14:val="none"/>
        </w:rPr>
        <w:lastRenderedPageBreak/>
        <w:t>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13441107" w14:textId="260C01E5"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54E02AD"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w:t>
      </w:r>
      <w:r w:rsidRPr="00C4007A">
        <w:rPr>
          <w:rFonts w:ascii="Arial" w:eastAsia="Times New Roman" w:hAnsi="Arial" w:cs="Times New Roman"/>
          <w:i/>
          <w:iCs/>
          <w:kern w:val="0"/>
          <w:sz w:val="24"/>
          <w:szCs w:val="24"/>
          <w:lang w:eastAsia="it-IT"/>
          <w14:ligatures w14:val="none"/>
        </w:rPr>
        <w:lastRenderedPageBreak/>
        <w:t xml:space="preserve">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0CC9651E"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2538E13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2244F4D" w14:textId="77777777" w:rsidR="00A43106" w:rsidRPr="00C4007A" w:rsidRDefault="00A43106" w:rsidP="00C4007A">
      <w:pPr>
        <w:pStyle w:val="Corpotesto"/>
        <w:rPr>
          <w:b/>
          <w:bCs/>
        </w:rPr>
      </w:pPr>
      <w:bookmarkStart w:id="89" w:name="_Toc116462989"/>
      <w:r w:rsidRPr="00C4007A">
        <w:rPr>
          <w:b/>
          <w:bCs/>
        </w:rPr>
        <w:t>La Madre del Signore</w:t>
      </w:r>
      <w:bookmarkEnd w:id="89"/>
    </w:p>
    <w:p w14:paraId="1602F46C"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0A679699" w14:textId="73301571"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810C03">
        <w:rPr>
          <w:rFonts w:ascii="Arial" w:eastAsia="Times New Roman" w:hAnsi="Arial" w:cs="Times New Roman"/>
          <w:i/>
          <w:iCs/>
          <w:kern w:val="0"/>
          <w:sz w:val="24"/>
          <w:szCs w:val="24"/>
          <w:lang w:eastAsia="it-IT"/>
          <w14:ligatures w14:val="none"/>
        </w:rPr>
        <w:t xml:space="preserve"> </w:t>
      </w:r>
      <w:r w:rsidRPr="00C4007A">
        <w:rPr>
          <w:rFonts w:ascii="Arial" w:eastAsia="Times New Roman" w:hAnsi="Arial" w:cs="Times New Roman"/>
          <w:i/>
          <w:iCs/>
          <w:kern w:val="0"/>
          <w:sz w:val="24"/>
          <w:szCs w:val="24"/>
          <w:lang w:eastAsia="it-IT"/>
          <w14:ligatures w14:val="none"/>
        </w:rPr>
        <w:t>Questo, a Cana di Galilea, fu l’inizio dei segni compiuti da Gesù; egli manifestò la sua gloria e i suoi discepoli credettero in lui (Gv 2,1-11).</w:t>
      </w:r>
    </w:p>
    <w:p w14:paraId="43092A5F" w14:textId="77777777" w:rsidR="00A43106" w:rsidRPr="00C4007A"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4007A">
        <w:rPr>
          <w:rFonts w:ascii="Arial" w:eastAsia="Times New Roman" w:hAnsi="Arial" w:cs="Times New Roman"/>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1AB6098" w14:textId="77777777"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Ecco una breve riflessione che può aiutarci a comprendere il mistero della Vergine Maria. Il cristiano è obbligato a conoscere tutto della Madre sua:</w:t>
      </w:r>
    </w:p>
    <w:p w14:paraId="36A5782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04FEDD84" w14:textId="001897D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Per Lei si compiono i Salmi. In Lei il Verbo si è fatto carne:</w:t>
      </w:r>
      <w:r w:rsidRPr="004F50EF">
        <w:rPr>
          <w:rFonts w:ascii="Arial" w:eastAsia="Times New Roman" w:hAnsi="Arial" w:cs="Times New Roman"/>
          <w:i/>
          <w:kern w:val="0"/>
          <w:sz w:val="24"/>
          <w:szCs w:val="24"/>
          <w:lang w:eastAsia="it-IT"/>
          <w14:ligatures w14:val="none"/>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w:t>
      </w:r>
      <w:r w:rsidR="00810C03">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i/>
          <w:kern w:val="0"/>
          <w:sz w:val="24"/>
          <w:szCs w:val="24"/>
          <w:lang w:eastAsia="it-IT"/>
          <w14:ligatures w14:val="none"/>
        </w:rPr>
        <w:t>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810C03">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i/>
          <w:kern w:val="0"/>
          <w:sz w:val="24"/>
          <w:szCs w:val="24"/>
          <w:lang w:eastAsia="it-IT"/>
          <w14:ligatures w14:val="none"/>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4F50EF">
        <w:rPr>
          <w:rFonts w:ascii="Arial" w:eastAsia="Times New Roman" w:hAnsi="Arial" w:cs="Times New Roman"/>
          <w:kern w:val="0"/>
          <w:sz w:val="24"/>
          <w:szCs w:val="24"/>
          <w:lang w:eastAsia="it-IT"/>
          <w14:ligatures w14:val="none"/>
        </w:rPr>
        <w:t xml:space="preserve"> </w:t>
      </w:r>
    </w:p>
    <w:p w14:paraId="4084BBAA" w14:textId="4966622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Se priviamo Cristo di questa divina ed eterna verità ed essenza, la Vergine Maria viene all’istante privata della sua verità unica </w:t>
      </w:r>
      <w:r w:rsidR="00C8456C" w:rsidRPr="004F50EF">
        <w:rPr>
          <w:rFonts w:ascii="Arial" w:eastAsia="Times New Roman" w:hAnsi="Arial" w:cs="Times New Roman"/>
          <w:kern w:val="0"/>
          <w:sz w:val="24"/>
          <w:szCs w:val="24"/>
          <w:lang w:eastAsia="it-IT"/>
          <w14:ligatures w14:val="none"/>
        </w:rPr>
        <w:t>e</w:t>
      </w:r>
      <w:r w:rsidRPr="004F50EF">
        <w:rPr>
          <w:rFonts w:ascii="Arial" w:eastAsia="Times New Roman" w:hAnsi="Arial" w:cs="Times New Roman"/>
          <w:kern w:val="0"/>
          <w:sz w:val="24"/>
          <w:szCs w:val="24"/>
          <w:lang w:eastAsia="it-IT"/>
          <w14:ligatures w14:val="none"/>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w:t>
      </w:r>
      <w:r w:rsidRPr="004F50EF">
        <w:rPr>
          <w:rFonts w:ascii="Arial" w:eastAsia="Times New Roman" w:hAnsi="Arial" w:cs="Times New Roman"/>
          <w:kern w:val="0"/>
          <w:sz w:val="24"/>
          <w:szCs w:val="24"/>
          <w:lang w:eastAsia="it-IT"/>
          <w14:ligatures w14:val="none"/>
        </w:rPr>
        <w:lastRenderedPageBreak/>
        <w:t xml:space="preserve">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3F2030C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50FB9808" w14:textId="377FBDB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w:t>
      </w:r>
      <w:r w:rsidRPr="004F50EF">
        <w:rPr>
          <w:rFonts w:ascii="Arial" w:eastAsia="Times New Roman" w:hAnsi="Arial" w:cs="Times New Roman"/>
          <w:kern w:val="0"/>
          <w:sz w:val="24"/>
          <w:szCs w:val="24"/>
          <w:lang w:eastAsia="it-IT"/>
          <w14:ligatures w14:val="none"/>
        </w:rPr>
        <w:lastRenderedPageBreak/>
        <w:t xml:space="preserve">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w:t>
      </w:r>
      <w:r w:rsidRPr="004F50EF">
        <w:rPr>
          <w:rFonts w:ascii="Arial" w:eastAsia="Times New Roman" w:hAnsi="Arial" w:cs="Times New Roman"/>
          <w:kern w:val="0"/>
          <w:sz w:val="24"/>
          <w:szCs w:val="24"/>
          <w:lang w:eastAsia="it-IT"/>
          <w14:ligatures w14:val="none"/>
        </w:rPr>
        <w:lastRenderedPageBreak/>
        <w:t>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5F045A06"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Madre nostra ci preservi da questi peccato.</w:t>
      </w:r>
    </w:p>
    <w:p w14:paraId="44FE8054" w14:textId="4154A173"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Quando noi permettiamo che nella purissima verità di Cristo Gesù navighino errori, falsità e menzogne di ogni genere,</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è il segno che noi non conosciamo Cristo Gesù. Se non conosciamo Cristo Gesù è segno che non conosciamo chi è la nostra Madre celeste. Ci siamo separati da Lei. Chi da Lei si separa, sempre si separerà dalla verità del Figlio suo. È stato sempre così.</w:t>
      </w:r>
      <w:r w:rsidR="00810C03">
        <w:rPr>
          <w:rFonts w:ascii="Arial" w:eastAsia="Times New Roman" w:hAnsi="Arial" w:cs="Times New Roman"/>
          <w:kern w:val="0"/>
          <w:sz w:val="24"/>
          <w:szCs w:val="24"/>
          <w:lang w:eastAsia="it-IT"/>
          <w14:ligatures w14:val="none"/>
        </w:rPr>
        <w:t xml:space="preserve"> </w:t>
      </w:r>
      <w:r w:rsidRPr="00C4007A">
        <w:rPr>
          <w:rFonts w:ascii="Arial" w:eastAsia="Times New Roman" w:hAnsi="Arial" w:cs="Times New Roman"/>
          <w:kern w:val="0"/>
          <w:sz w:val="24"/>
          <w:szCs w:val="24"/>
          <w:lang w:eastAsia="it-IT"/>
          <w14:ligatures w14:val="none"/>
        </w:rPr>
        <w:t xml:space="preserve">È sempre così. Sarà sempre così. </w:t>
      </w:r>
    </w:p>
    <w:p w14:paraId="728E02C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4D0DC4EA" w14:textId="77777777" w:rsidR="00A43106" w:rsidRPr="00C4007A" w:rsidRDefault="00A43106" w:rsidP="00C4007A">
      <w:pPr>
        <w:pStyle w:val="Corpotesto"/>
        <w:rPr>
          <w:b/>
          <w:bCs/>
        </w:rPr>
      </w:pPr>
      <w:bookmarkStart w:id="90" w:name="_Toc116462990"/>
      <w:r w:rsidRPr="00C4007A">
        <w:rPr>
          <w:b/>
          <w:bCs/>
        </w:rPr>
        <w:t>L’Apostolo del Signore</w:t>
      </w:r>
      <w:bookmarkEnd w:id="90"/>
    </w:p>
    <w:p w14:paraId="2448346E" w14:textId="6231A6BA" w:rsidR="00A43106" w:rsidRPr="00C4007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4007A">
        <w:rPr>
          <w:rFonts w:ascii="Arial" w:eastAsia="Times New Roman" w:hAnsi="Arial" w:cs="Times New Roman"/>
          <w:kern w:val="0"/>
          <w:sz w:val="24"/>
          <w:szCs w:val="24"/>
          <w:lang w:eastAsia="it-IT"/>
          <w14:ligatures w14:val="none"/>
        </w:rPr>
        <w:t xml:space="preserve">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w:t>
      </w:r>
    </w:p>
    <w:p w14:paraId="0110174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61591AC3" w14:textId="77777777" w:rsidR="00A43106" w:rsidRPr="00690EDF" w:rsidRDefault="00A43106" w:rsidP="00690EDF">
      <w:pPr>
        <w:pStyle w:val="Corpotesto"/>
        <w:rPr>
          <w:b/>
          <w:bCs/>
        </w:rPr>
      </w:pPr>
      <w:bookmarkStart w:id="91" w:name="_Toc116462991"/>
      <w:r w:rsidRPr="00690EDF">
        <w:rPr>
          <w:b/>
          <w:bCs/>
        </w:rPr>
        <w:t>Il Presbitero</w:t>
      </w:r>
      <w:bookmarkEnd w:id="91"/>
    </w:p>
    <w:p w14:paraId="3264983D" w14:textId="5248C004" w:rsidR="00A43106" w:rsidRPr="00690ED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690EDF">
        <w:rPr>
          <w:rFonts w:ascii="Arial" w:eastAsia="Times New Roman" w:hAnsi="Arial" w:cs="Times New Roman"/>
          <w:bCs/>
          <w:kern w:val="0"/>
          <w:sz w:val="24"/>
          <w:szCs w:val="24"/>
          <w:lang w:eastAsia="it-IT"/>
          <w14:ligatures w14:val="none"/>
        </w:rPr>
        <w:t>In comunione di verità e carità con l’Apostolo del Signore è chiamato a vivere il Presbitero. Anche lui è investito di una particolare responsabilità in ordine alla vigilanza sul gregge che a lui è stato affidato dal Signore su mandato dell’Apostolo di Cristo Gesù.</w:t>
      </w:r>
      <w:r w:rsidR="00810C03">
        <w:rPr>
          <w:rFonts w:ascii="Arial" w:eastAsia="Times New Roman" w:hAnsi="Arial" w:cs="Times New Roman"/>
          <w:bCs/>
          <w:kern w:val="0"/>
          <w:sz w:val="24"/>
          <w:szCs w:val="24"/>
          <w:lang w:eastAsia="it-IT"/>
          <w14:ligatures w14:val="none"/>
        </w:rPr>
        <w:t xml:space="preserve"> </w:t>
      </w:r>
      <w:r w:rsidRPr="00690EDF">
        <w:rPr>
          <w:rFonts w:ascii="Arial" w:eastAsia="Times New Roman" w:hAnsi="Arial" w:cs="Times New Roman"/>
          <w:bCs/>
          <w:kern w:val="0"/>
          <w:sz w:val="24"/>
          <w:szCs w:val="24"/>
          <w:lang w:eastAsia="it-IT"/>
          <w14:ligatures w14:val="none"/>
        </w:rPr>
        <w:t>Conosciamo tutti la grande idolatria e l’universale immoralità nata nel popolo del Signore presso il monte Sinai per la mancata vigilanza e la debolezza del Sommo Sacerdote Aronne dinanzi alle richieste dei figli d’Israele. Ecco cosa narra il Libro dell’Esodo:</w:t>
      </w:r>
    </w:p>
    <w:p w14:paraId="58312297" w14:textId="77777777" w:rsidR="00A43106" w:rsidRPr="00690EDF"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690EDF">
        <w:rPr>
          <w:rFonts w:ascii="Arial" w:eastAsia="Times New Roman" w:hAnsi="Arial" w:cs="Times New Roman"/>
          <w:bCs/>
          <w:i/>
          <w:iCs/>
          <w:kern w:val="0"/>
          <w:sz w:val="24"/>
          <w:szCs w:val="24"/>
          <w:lang w:eastAsia="it-IT"/>
          <w14:ligatures w14:val="none"/>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008F1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218D1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D1E253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78873FD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77AA160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31B86B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20C370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9A70C5D" w14:textId="77777777" w:rsidR="00A43106" w:rsidRPr="00690ED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w:t>
      </w:r>
      <w:r w:rsidRPr="00690EDF">
        <w:rPr>
          <w:rFonts w:ascii="Arial" w:eastAsia="Times New Roman" w:hAnsi="Arial" w:cs="Times New Roman"/>
          <w:i/>
          <w:iCs/>
          <w:kern w:val="0"/>
          <w:sz w:val="24"/>
          <w:szCs w:val="24"/>
          <w:lang w:eastAsia="it-IT"/>
          <w14:ligatures w14:val="none"/>
        </w:rPr>
        <w:t>fabbricato da Aronne (Es 32,1-35).</w:t>
      </w:r>
    </w:p>
    <w:p w14:paraId="68920DF2" w14:textId="77777777" w:rsidR="00A43106" w:rsidRPr="00690ED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690EDF">
        <w:rPr>
          <w:rFonts w:ascii="Arial" w:eastAsia="Times New Roman" w:hAnsi="Arial" w:cs="Times New Roman"/>
          <w:kern w:val="0"/>
          <w:sz w:val="24"/>
          <w:szCs w:val="24"/>
          <w:lang w:eastAsia="it-IT"/>
          <w14:ligatures w14:val="none"/>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462DE5A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69D0820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w:t>
      </w:r>
      <w:r w:rsidRPr="004F50EF">
        <w:rPr>
          <w:rFonts w:ascii="Arial" w:eastAsia="Times New Roman" w:hAnsi="Arial" w:cs="Times New Roman"/>
          <w:i/>
          <w:iCs/>
          <w:kern w:val="0"/>
          <w:sz w:val="24"/>
          <w:szCs w:val="24"/>
          <w:lang w:eastAsia="it-IT"/>
          <w14:ligatures w14:val="none"/>
        </w:rPr>
        <w:lastRenderedPageBreak/>
        <w:t>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F19F7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23E8DB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CFB3C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F3063E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Leggiamo un brano del profeta Isaia. Un pastore avvinazzato è la più grande sciagura per le pecore. Il pastore ha il posto di Dio in mezzo al suo gregge:</w:t>
      </w:r>
    </w:p>
    <w:p w14:paraId="3E7699B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4F50EF">
        <w:rPr>
          <w:rFonts w:ascii="Arial" w:eastAsia="Times New Roman" w:hAnsi="Arial" w:cs="Times New Roman"/>
          <w:b/>
          <w:i/>
          <w:iCs/>
          <w:kern w:val="0"/>
          <w:sz w:val="24"/>
          <w:szCs w:val="24"/>
          <w:lang w:eastAsia="it-IT"/>
          <w14:ligatures w14:val="none"/>
        </w:rPr>
        <w:t>«Venite, io prenderò del vino e ci ubriacheremo di bevande inebrianti. Domani sarà come oggi, e molto più ancora»</w:t>
      </w:r>
      <w:r w:rsidRPr="004F50EF">
        <w:rPr>
          <w:rFonts w:ascii="Arial" w:eastAsia="Times New Roman" w:hAnsi="Arial" w:cs="Times New Roman"/>
          <w:i/>
          <w:iCs/>
          <w:kern w:val="0"/>
          <w:sz w:val="24"/>
          <w:szCs w:val="24"/>
          <w:lang w:eastAsia="it-IT"/>
          <w14:ligatures w14:val="none"/>
        </w:rPr>
        <w:t xml:space="preserve"> (Is 56,9-12). </w:t>
      </w:r>
    </w:p>
    <w:p w14:paraId="66F4162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p>
    <w:p w14:paraId="3D0224F1" w14:textId="77777777" w:rsidR="00A43106" w:rsidRPr="00245797" w:rsidRDefault="00A43106" w:rsidP="00245797">
      <w:pPr>
        <w:pStyle w:val="Corpotesto"/>
        <w:rPr>
          <w:b/>
          <w:bCs/>
        </w:rPr>
      </w:pPr>
      <w:bookmarkStart w:id="92" w:name="_Toc116462992"/>
      <w:r w:rsidRPr="00245797">
        <w:rPr>
          <w:b/>
          <w:bCs/>
        </w:rPr>
        <w:t>Il diacono</w:t>
      </w:r>
      <w:bookmarkEnd w:id="92"/>
    </w:p>
    <w:p w14:paraId="15E08360" w14:textId="77777777" w:rsidR="00A43106" w:rsidRPr="0024579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Il diacono ha come modello da imitare Stefano, il Protomartire. Nessuno poteva resistere alla sua sapienza ispirata. Nella perfetta scienza dello Spirito Santo Lui ha saputo difendere la verità di Cristo Gesù fino alla lapidazione.</w:t>
      </w:r>
    </w:p>
    <w:p w14:paraId="611CC34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77D617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la parola di Dio si diffondeva e il numero dei discepoli a Gerusalemme si moltiplicava grandemente; anche una grande moltitudine di sacerdoti aderiva alla fede.</w:t>
      </w:r>
    </w:p>
    <w:p w14:paraId="10114C8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02B0B9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w:t>
      </w:r>
      <w:r w:rsidRPr="004F50EF">
        <w:rPr>
          <w:rFonts w:ascii="Arial" w:eastAsia="Times New Roman" w:hAnsi="Arial" w:cs="Times New Roman"/>
          <w:i/>
          <w:iCs/>
          <w:kern w:val="0"/>
          <w:sz w:val="24"/>
          <w:szCs w:val="24"/>
          <w:lang w:eastAsia="it-IT"/>
          <w14:ligatures w14:val="none"/>
        </w:rPr>
        <w:lastRenderedPageBreak/>
        <w:t>trasportati in Sichem e deposti nel sepolcro che Abramo aveva acquistato, pagando in denaro, dai figli di Emor, a Sichem.</w:t>
      </w:r>
    </w:p>
    <w:p w14:paraId="50D38A4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5E6D1CE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AFB1A4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2E2C8E8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w:t>
      </w:r>
      <w:r w:rsidRPr="004F50EF">
        <w:rPr>
          <w:rFonts w:ascii="Arial" w:eastAsia="Times New Roman" w:hAnsi="Arial" w:cs="Times New Roman"/>
          <w:i/>
          <w:iCs/>
          <w:kern w:val="0"/>
          <w:sz w:val="24"/>
          <w:szCs w:val="24"/>
          <w:lang w:eastAsia="it-IT"/>
          <w14:ligatures w14:val="none"/>
        </w:rPr>
        <w:lastRenderedPageBreak/>
        <w:t>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7E65B93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F7F9F2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All’udire queste cose, erano furibondi in cuor loro e digrignavano i denti contro Stefano.</w:t>
      </w:r>
    </w:p>
    <w:p w14:paraId="7E09F7F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5F7B3D5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p>
    <w:p w14:paraId="15ECEE7A" w14:textId="77777777" w:rsidR="00A43106" w:rsidRPr="00245797" w:rsidRDefault="00A43106" w:rsidP="00245797">
      <w:pPr>
        <w:pStyle w:val="Corpotesto"/>
        <w:rPr>
          <w:b/>
          <w:bCs/>
        </w:rPr>
      </w:pPr>
      <w:bookmarkStart w:id="93" w:name="_Toc116462993"/>
      <w:r w:rsidRPr="00245797">
        <w:rPr>
          <w:b/>
          <w:bCs/>
        </w:rPr>
        <w:t>Cresimati e Battezzati</w:t>
      </w:r>
      <w:bookmarkEnd w:id="93"/>
    </w:p>
    <w:p w14:paraId="442C081E" w14:textId="5D2B8A21" w:rsidR="00A43106" w:rsidRPr="0024579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684038B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2CCD22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w:t>
      </w:r>
      <w:r w:rsidRPr="004F50EF">
        <w:rPr>
          <w:rFonts w:ascii="Arial" w:eastAsia="Times New Roman" w:hAnsi="Arial" w:cs="Times New Roman"/>
          <w:i/>
          <w:iCs/>
          <w:kern w:val="0"/>
          <w:sz w:val="24"/>
          <w:szCs w:val="24"/>
          <w:lang w:eastAsia="it-IT"/>
          <w14:ligatures w14:val="none"/>
        </w:rPr>
        <w:lastRenderedPageBreak/>
        <w:t>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6A7A7F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8E3A19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FBB468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4E8CD54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w:t>
      </w:r>
      <w:r w:rsidRPr="004F50EF">
        <w:rPr>
          <w:rFonts w:ascii="Arial" w:eastAsia="Times New Roman" w:hAnsi="Arial" w:cs="Times New Roman"/>
          <w:i/>
          <w:iCs/>
          <w:kern w:val="0"/>
          <w:sz w:val="24"/>
          <w:szCs w:val="24"/>
          <w:lang w:eastAsia="it-IT"/>
          <w14:ligatures w14:val="none"/>
        </w:rPr>
        <w:lastRenderedPageBreak/>
        <w:t>e di’ loro: “Salgo al Padre mio e Padre vostro, Dio mio e Dio vostro”». Maria di Màgdala andò ad annunciare ai discepoli: «Ho visto il Signore!» e ciò che le aveva detto (Gv 20,11-28).</w:t>
      </w:r>
    </w:p>
    <w:p w14:paraId="0BDEB59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9E8856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85247F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37A075B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1D1189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w:t>
      </w:r>
      <w:r w:rsidRPr="004F50EF">
        <w:rPr>
          <w:rFonts w:ascii="Arial" w:eastAsia="Times New Roman" w:hAnsi="Arial" w:cs="Times New Roman"/>
          <w:i/>
          <w:iCs/>
          <w:kern w:val="0"/>
          <w:sz w:val="24"/>
          <w:szCs w:val="24"/>
          <w:lang w:eastAsia="it-IT"/>
          <w14:ligatures w14:val="none"/>
        </w:rPr>
        <w:lastRenderedPageBreak/>
        <w:t xml:space="preserve">«Sei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7B091752" w14:textId="784384C2" w:rsidR="00A43106" w:rsidRPr="0024579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245797">
        <w:rPr>
          <w:rFonts w:ascii="Arial" w:eastAsia="Times New Roman" w:hAnsi="Arial" w:cs="Times New Roman"/>
          <w:kern w:val="0"/>
          <w:sz w:val="24"/>
          <w:szCs w:val="24"/>
          <w:lang w:eastAsia="it-IT"/>
          <w14:ligatures w14:val="none"/>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37D60982" w14:textId="536683A2" w:rsidR="00245797" w:rsidRDefault="00A43106" w:rsidP="00245797">
      <w:pPr>
        <w:spacing w:after="120" w:line="240" w:lineRule="auto"/>
        <w:jc w:val="both"/>
        <w:rPr>
          <w:rFonts w:ascii="Arial" w:eastAsia="Times New Roman" w:hAnsi="Arial" w:cs="Times New Roman"/>
          <w:kern w:val="0"/>
          <w:sz w:val="24"/>
          <w:szCs w:val="24"/>
          <w:lang w:eastAsia="it-IT"/>
          <w14:ligatures w14:val="none"/>
        </w:rPr>
      </w:pPr>
      <w:r w:rsidRPr="00245797">
        <w:rPr>
          <w:rFonts w:ascii="Arial" w:eastAsia="Times New Roman" w:hAnsi="Arial" w:cs="Times New Roman"/>
          <w:kern w:val="0"/>
          <w:sz w:val="24"/>
          <w:szCs w:val="24"/>
          <w:lang w:eastAsia="it-IT"/>
          <w14:ligatures w14:val="none"/>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35FF1C5B" w14:textId="1ED4C7F4" w:rsidR="00A43106" w:rsidRPr="0024579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245797">
        <w:rPr>
          <w:rFonts w:ascii="Arial" w:eastAsia="Times New Roman" w:hAnsi="Arial" w:cs="Times New Roman"/>
          <w:kern w:val="0"/>
          <w:sz w:val="24"/>
          <w:szCs w:val="24"/>
          <w:lang w:eastAsia="it-IT"/>
          <w14:ligatures w14:val="none"/>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Ecco perché ognuno deve porre grande, somma attenzione perché anche lui non si trasformi in un ladro e brigante della verità di Cristo </w:t>
      </w:r>
      <w:r w:rsidR="00245797">
        <w:rPr>
          <w:rFonts w:ascii="Arial" w:eastAsia="Times New Roman" w:hAnsi="Arial" w:cs="Times New Roman"/>
          <w:kern w:val="0"/>
          <w:sz w:val="24"/>
          <w:szCs w:val="24"/>
          <w:lang w:eastAsia="it-IT"/>
          <w14:ligatures w14:val="none"/>
        </w:rPr>
        <w:t>Gesù.</w:t>
      </w:r>
      <w:r w:rsidRPr="00245797">
        <w:rPr>
          <w:rFonts w:ascii="Arial" w:eastAsia="Times New Roman" w:hAnsi="Arial" w:cs="Times New Roman"/>
          <w:kern w:val="0"/>
          <w:sz w:val="24"/>
          <w:szCs w:val="24"/>
          <w:lang w:eastAsia="it-IT"/>
          <w14:ligatures w14:val="none"/>
        </w:rPr>
        <w:t xml:space="preserve"> </w:t>
      </w:r>
    </w:p>
    <w:p w14:paraId="16EF91BF" w14:textId="77777777" w:rsidR="00A43106" w:rsidRPr="0024579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245797">
        <w:rPr>
          <w:rFonts w:ascii="Arial" w:eastAsia="Times New Roman" w:hAnsi="Arial" w:cs="Times New Roman"/>
          <w:kern w:val="0"/>
          <w:sz w:val="24"/>
          <w:szCs w:val="24"/>
          <w:lang w:eastAsia="it-IT"/>
          <w14:ligatures w14:val="none"/>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7FB7192F" w14:textId="77777777" w:rsidR="00A43106" w:rsidRPr="0024579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w:t>
      </w:r>
      <w:r w:rsidRPr="00245797">
        <w:rPr>
          <w:rFonts w:ascii="Arial" w:eastAsia="Times New Roman" w:hAnsi="Arial" w:cs="Times New Roman"/>
          <w:bCs/>
          <w:kern w:val="0"/>
          <w:sz w:val="24"/>
          <w:szCs w:val="24"/>
          <w:lang w:eastAsia="it-IT"/>
          <w14:ligatures w14:val="none"/>
        </w:rPr>
        <w:lastRenderedPageBreak/>
        <w:t xml:space="preserve">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2E4E273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7446971" w14:textId="407C6BFD" w:rsidR="00A43106" w:rsidRPr="004F50EF" w:rsidRDefault="00245797" w:rsidP="00761B94">
      <w:pPr>
        <w:pStyle w:val="Titolo2"/>
      </w:pPr>
      <w:bookmarkStart w:id="94" w:name="_Toc116462994"/>
      <w:bookmarkStart w:id="95" w:name="_Toc220592087"/>
      <w:r w:rsidRPr="004F50EF">
        <w:t>QUONIAM MULTI SEDUCTORES EXIERUNT IN MUNDUM</w:t>
      </w:r>
      <w:bookmarkEnd w:id="94"/>
      <w:bookmarkEnd w:id="95"/>
    </w:p>
    <w:p w14:paraId="668DC773" w14:textId="77777777" w:rsidR="00A43106" w:rsidRPr="00245797" w:rsidRDefault="00A43106" w:rsidP="00245797">
      <w:pPr>
        <w:pStyle w:val="Corpotesto"/>
        <w:jc w:val="center"/>
        <w:rPr>
          <w:rFonts w:ascii="Greek" w:hAnsi="Greek"/>
          <w:b/>
          <w:bCs/>
          <w:sz w:val="28"/>
          <w:szCs w:val="22"/>
        </w:rPr>
      </w:pPr>
      <w:bookmarkStart w:id="96" w:name="_Toc116462995"/>
      <w:r w:rsidRPr="00245797">
        <w:rPr>
          <w:rFonts w:ascii="Greek" w:hAnsi="Greek"/>
          <w:b/>
          <w:bCs/>
          <w:sz w:val="28"/>
          <w:szCs w:val="22"/>
          <w:lang w:val="la-Latn"/>
        </w:rPr>
        <w:t>Óti polloˆ pl£noi ™xÁlqon e„j tÕn kÒsmon</w:t>
      </w:r>
      <w:bookmarkEnd w:id="96"/>
    </w:p>
    <w:p w14:paraId="682977D8" w14:textId="77777777" w:rsidR="00A43106" w:rsidRPr="004F50EF" w:rsidRDefault="00A43106" w:rsidP="00245797">
      <w:pPr>
        <w:spacing w:after="120" w:line="240" w:lineRule="auto"/>
        <w:jc w:val="center"/>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Sono apparsi infatti nel mondo molti seduttori,</w:t>
      </w:r>
    </w:p>
    <w:p w14:paraId="19E776F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5FCC4908" w14:textId="77777777" w:rsidR="00A43106" w:rsidRPr="0024579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kern w:val="0"/>
          <w:sz w:val="24"/>
          <w:szCs w:val="24"/>
          <w:lang w:val="la-Latn" w:eastAsia="it-IT"/>
          <w14:ligatures w14:val="none"/>
        </w:rPr>
      </w:pPr>
      <w:r w:rsidRPr="00245797">
        <w:rPr>
          <w:rFonts w:ascii="Arial" w:eastAsia="Times New Roman" w:hAnsi="Arial" w:cs="Times New Roman"/>
          <w:bCs/>
          <w:kern w:val="0"/>
          <w:sz w:val="24"/>
          <w:szCs w:val="24"/>
          <w:lang w:eastAsia="it-IT"/>
          <w14:ligatures w14:val="none"/>
        </w:rPr>
        <w:t xml:space="preserve">Sono apparsi infatti nel mondo molti seduttori, che non riconoscono Gesù venuto nella carne. </w:t>
      </w:r>
      <w:r w:rsidRPr="00245797">
        <w:rPr>
          <w:rFonts w:ascii="Arial" w:eastAsia="Times New Roman" w:hAnsi="Arial" w:cs="Times New Roman"/>
          <w:bCs/>
          <w:kern w:val="0"/>
          <w:sz w:val="24"/>
          <w:szCs w:val="24"/>
          <w:lang w:val="la-Latn" w:eastAsia="it-IT"/>
          <w14:ligatures w14:val="none"/>
        </w:rPr>
        <w:t>Quoniam multi seductores exierunt in mundum qui non confitentur Iesum Christum venientem in carne</w:t>
      </w:r>
      <w:r w:rsidRPr="00245797">
        <w:rPr>
          <w:rFonts w:ascii="Arial" w:eastAsia="Times New Roman" w:hAnsi="Arial" w:cs="Times New Roman"/>
          <w:bCs/>
          <w:kern w:val="0"/>
          <w:sz w:val="24"/>
          <w:szCs w:val="24"/>
          <w:lang w:eastAsia="it-IT"/>
          <w14:ligatures w14:val="none"/>
        </w:rPr>
        <w:t>.</w:t>
      </w:r>
      <w:r w:rsidRPr="00245797">
        <w:rPr>
          <w:rFonts w:ascii="Arial" w:eastAsia="Times New Roman" w:hAnsi="Arial" w:cs="Times New Roman"/>
          <w:bCs/>
          <w:kern w:val="0"/>
          <w:sz w:val="24"/>
          <w:szCs w:val="24"/>
          <w:lang w:val="la-Latn" w:eastAsia="it-IT"/>
          <w14:ligatures w14:val="none"/>
        </w:rPr>
        <w:t xml:space="preserve"> </w:t>
      </w:r>
      <w:r w:rsidRPr="00245797">
        <w:rPr>
          <w:rFonts w:ascii="Greek" w:eastAsia="Times New Roman" w:hAnsi="Greek" w:cs="Greek"/>
          <w:bCs/>
          <w:kern w:val="0"/>
          <w:sz w:val="24"/>
          <w:szCs w:val="24"/>
          <w:lang w:val="la-Latn" w:eastAsia="it-IT"/>
          <w14:ligatures w14:val="none"/>
        </w:rPr>
        <w:t xml:space="preserve">Óti polloˆ pl£noi ™xÁlqon e„j tÕn kÒsmon, oƒ m¾ Ðmologoàntej 'Ihsoàn CristÕn ™rcÒmenon ™n sark…: </w:t>
      </w:r>
    </w:p>
    <w:p w14:paraId="3B1AAD8B" w14:textId="019D76E2" w:rsidR="00A43106" w:rsidRPr="0024579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Per conoscere chi sono i seduttori, prima dobbiamo conoscere la purissima verità do Cristo Gesù. Conoscendo la purissima verità di Cristo Gesù, potremo sempre</w:t>
      </w:r>
      <w:r w:rsidR="00810C03">
        <w:rPr>
          <w:rFonts w:ascii="Arial" w:eastAsia="Times New Roman" w:hAnsi="Arial" w:cs="Times New Roman"/>
          <w:bCs/>
          <w:kern w:val="0"/>
          <w:sz w:val="24"/>
          <w:szCs w:val="24"/>
          <w:lang w:eastAsia="it-IT"/>
          <w14:ligatures w14:val="none"/>
        </w:rPr>
        <w:t xml:space="preserve"> </w:t>
      </w:r>
      <w:r w:rsidRPr="00245797">
        <w:rPr>
          <w:rFonts w:ascii="Arial" w:eastAsia="Times New Roman" w:hAnsi="Arial" w:cs="Times New Roman"/>
          <w:bCs/>
          <w:kern w:val="0"/>
          <w:sz w:val="24"/>
          <w:szCs w:val="24"/>
          <w:lang w:eastAsia="it-IT"/>
          <w14:ligatures w14:val="none"/>
        </w:rPr>
        <w:t>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09808E15" w14:textId="748404BA"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 Beato chi in lui si rifugia (Sal 2,1-12).</w:t>
      </w:r>
    </w:p>
    <w:p w14:paraId="23D77447" w14:textId="78277B3E" w:rsidR="00A43106" w:rsidRPr="001A099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1A099D">
        <w:rPr>
          <w:rFonts w:ascii="Arial" w:eastAsia="Times New Roman" w:hAnsi="Arial" w:cs="Times New Roman"/>
          <w:i/>
          <w:iCs/>
          <w:kern w:val="0"/>
          <w:sz w:val="24"/>
          <w:szCs w:val="24"/>
          <w:lang w:eastAsia="it-IT"/>
          <w14:ligatures w14:val="none"/>
        </w:rPr>
        <w:t xml:space="preserve"> (Sal 110,1-7).</w:t>
      </w:r>
    </w:p>
    <w:p w14:paraId="1B94878F" w14:textId="3B92CF5F"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In principio era il Verbo,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è lui che lo ha rivelato (Gv 1,1-18)-. </w:t>
      </w:r>
    </w:p>
    <w:p w14:paraId="2C21428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3021D1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323ED3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44FAD8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w:t>
      </w:r>
      <w:r w:rsidRPr="004F50EF">
        <w:rPr>
          <w:rFonts w:ascii="Arial" w:eastAsia="Times New Roman" w:hAnsi="Arial" w:cs="Times New Roman"/>
          <w:i/>
          <w:iCs/>
          <w:kern w:val="0"/>
          <w:sz w:val="24"/>
          <w:szCs w:val="24"/>
          <w:lang w:eastAsia="it-IT"/>
          <w14:ligatures w14:val="none"/>
        </w:rPr>
        <w:lastRenderedPageBreak/>
        <w:t>di più quelli che ricevono l’abbondanza della grazia e del dono della giustizia regneranno nella vita per mezzo del solo Gesù Cristo.</w:t>
      </w:r>
    </w:p>
    <w:p w14:paraId="1FC19C8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19F3B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34B35C7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5FEEB9A9" w14:textId="11C1951D"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64557B5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E695E2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B4D8B5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Anche voi eravate morti per le vostre colpe e i vostri peccati, nei quali un tempo viveste, alla maniera di questo mondo, seguendo il principe delle Potenze dell’aria, </w:t>
      </w:r>
      <w:r w:rsidRPr="004F50EF">
        <w:rPr>
          <w:rFonts w:ascii="Arial" w:eastAsia="Times New Roman" w:hAnsi="Arial" w:cs="Times New Roman"/>
          <w:i/>
          <w:iCs/>
          <w:kern w:val="0"/>
          <w:sz w:val="24"/>
          <w:szCs w:val="24"/>
          <w:lang w:eastAsia="it-IT"/>
          <w14:ligatures w14:val="none"/>
        </w:rPr>
        <w:lastRenderedPageBreak/>
        <w:t>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8E7FAB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6897A6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328641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F943DB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51159C5" w14:textId="234E9A02"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5ADB9C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w:t>
      </w:r>
      <w:r w:rsidRPr="004F50EF">
        <w:rPr>
          <w:rFonts w:ascii="Arial" w:eastAsia="Times New Roman" w:hAnsi="Arial" w:cs="Times New Roman"/>
          <w:i/>
          <w:iCs/>
          <w:kern w:val="0"/>
          <w:sz w:val="24"/>
          <w:szCs w:val="24"/>
          <w:lang w:eastAsia="it-IT"/>
          <w14:ligatures w14:val="none"/>
        </w:rPr>
        <w:lastRenderedPageBreak/>
        <w:t xml:space="preserve">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4BDC2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e il fratello Timòteo, ai santi e credenti fratelli in Cristo che sono a Colosse: grazia a voi e pace da Dio, Padre nostro.</w:t>
      </w:r>
    </w:p>
    <w:p w14:paraId="0ECDC2A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6B1903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4F7022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31B2A8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43C31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w:t>
      </w:r>
      <w:r w:rsidRPr="004F50EF">
        <w:rPr>
          <w:rFonts w:ascii="Arial" w:eastAsia="Times New Roman" w:hAnsi="Arial" w:cs="Times New Roman"/>
          <w:i/>
          <w:iCs/>
          <w:kern w:val="0"/>
          <w:sz w:val="24"/>
          <w:szCs w:val="24"/>
          <w:lang w:eastAsia="it-IT"/>
          <w14:ligatures w14:val="none"/>
        </w:rPr>
        <w:lastRenderedPageBreak/>
        <w:t xml:space="preserve">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444B47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ACC7B3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19FF77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0E4C40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34124C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52D814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dunque siete risorti con Cristo, cercate le cose di lassù, dove è Cristo, seduto alla destra di Dio; rivolgete il pensiero alle cose di lassù, non a quelle della terra. </w:t>
      </w:r>
      <w:r w:rsidRPr="004F50EF">
        <w:rPr>
          <w:rFonts w:ascii="Arial" w:eastAsia="Times New Roman" w:hAnsi="Arial" w:cs="Times New Roman"/>
          <w:i/>
          <w:iCs/>
          <w:kern w:val="0"/>
          <w:sz w:val="24"/>
          <w:szCs w:val="24"/>
          <w:lang w:eastAsia="it-IT"/>
          <w14:ligatures w14:val="none"/>
        </w:rPr>
        <w:lastRenderedPageBreak/>
        <w:t>Voi infatti siete morti e la vostra vita è nascosta con Cristo in Dio! Quando Cristo, vostra vita, sarà manifestato, allora anche voi apparirete con lui nella gloria.</w:t>
      </w:r>
    </w:p>
    <w:p w14:paraId="2DC61C9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444DBB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0AD37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1023ADB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3CC914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19EE854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6E7B0E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Ecco, viene con le nubi e ogni occhio lo vedrà, anche quelli che lo trafissero, e per lui tutte le tribù della terra si batteranno il petto. Sì, Amen!</w:t>
      </w:r>
    </w:p>
    <w:p w14:paraId="01DA5AC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Dice il Signore Dio: Io sono l’Alfa e l’Omèga, Colui che è, che era e che viene, l’Onnipotente!</w:t>
      </w:r>
    </w:p>
    <w:p w14:paraId="30D8C30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6BEDBB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3006CE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25E96D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1CD5D1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E78406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64B601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54B361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w:t>
      </w:r>
      <w:r w:rsidRPr="004F50EF">
        <w:rPr>
          <w:rFonts w:ascii="Arial" w:eastAsia="Times New Roman" w:hAnsi="Arial" w:cs="Times New Roman"/>
          <w:i/>
          <w:iCs/>
          <w:kern w:val="0"/>
          <w:sz w:val="24"/>
          <w:szCs w:val="24"/>
          <w:lang w:eastAsia="it-IT"/>
          <w14:ligatures w14:val="none"/>
        </w:rPr>
        <w:lastRenderedPageBreak/>
        <w:t>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0B5F5B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FA07A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2A8B0E0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3A50EE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E3AC71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FF540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EB0E6F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7398C05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«Fino a quando, Sovrano, tu che sei santo e veritiero, non farai giustizia e non vendicherai il nostro sangue contro gli abitanti della terra?».</w:t>
      </w:r>
    </w:p>
    <w:p w14:paraId="4618593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F23A46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w:t>
      </w:r>
      <w:r w:rsidRPr="004F50EF">
        <w:rPr>
          <w:rFonts w:ascii="Arial" w:eastAsia="Times New Roman" w:hAnsi="Arial" w:cs="Times New Roman"/>
          <w:i/>
          <w:iCs/>
          <w:kern w:val="0"/>
          <w:sz w:val="24"/>
          <w:szCs w:val="24"/>
          <w:lang w:eastAsia="it-IT"/>
          <w14:ligatures w14:val="none"/>
        </w:rPr>
        <w:lastRenderedPageBreak/>
        <w:t xml:space="preserve">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567660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6AC0F2A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728E22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udii il numero di coloro che furono segnati con il sigillo: centoquarantaquattromila segnati, provenienti da ogni tribù dei figli d’Israele:</w:t>
      </w:r>
    </w:p>
    <w:p w14:paraId="4678DFF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2633D8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DF23B5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0DC1D9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767727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69FCFF8"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 nega anche una sola verità di Cristo Gesù, lo distrugge:</w:t>
      </w:r>
    </w:p>
    <w:p w14:paraId="2BFA3D87" w14:textId="0807AF16"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mistero</w:t>
      </w:r>
      <w:r w:rsidR="00810C03">
        <w:rPr>
          <w:rFonts w:ascii="Arial" w:eastAsia="Times New Roman" w:hAnsi="Arial" w:cs="Times New Roman"/>
          <w:bCs/>
          <w:kern w:val="0"/>
          <w:sz w:val="24"/>
          <w:szCs w:val="24"/>
          <w:lang w:eastAsia="it-IT"/>
          <w14:ligatures w14:val="none"/>
        </w:rPr>
        <w:t xml:space="preserve"> </w:t>
      </w:r>
      <w:r w:rsidRPr="00245797">
        <w:rPr>
          <w:rFonts w:ascii="Arial" w:eastAsia="Times New Roman" w:hAnsi="Arial" w:cs="Times New Roman"/>
          <w:bCs/>
          <w:kern w:val="0"/>
          <w:sz w:val="24"/>
          <w:szCs w:val="24"/>
          <w:lang w:eastAsia="it-IT"/>
          <w14:ligatures w14:val="none"/>
        </w:rPr>
        <w:t xml:space="preserve">eterno, </w:t>
      </w:r>
    </w:p>
    <w:p w14:paraId="3A17351E" w14:textId="44F1EF9D"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 xml:space="preserve">di redenzione, </w:t>
      </w:r>
    </w:p>
    <w:p w14:paraId="275D87E8" w14:textId="701DD240"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 xml:space="preserve">di grazia, </w:t>
      </w:r>
    </w:p>
    <w:p w14:paraId="4A33981C" w14:textId="01B8E45D"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lastRenderedPageBreak/>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 xml:space="preserve">di verità </w:t>
      </w:r>
    </w:p>
    <w:p w14:paraId="385F594B" w14:textId="5E04FC0E"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Mediatore unico e universale tra Dio e ogni uomo e tutto l’universo</w:t>
      </w:r>
    </w:p>
    <w:p w14:paraId="3CF15409" w14:textId="2FF8284D"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Signore del tempo e dell’eternità</w:t>
      </w:r>
    </w:p>
    <w:p w14:paraId="1131A32E" w14:textId="44B29D51"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Giudice dei vivi e dei morti</w:t>
      </w:r>
    </w:p>
    <w:p w14:paraId="384DE13F" w14:textId="19B6F230"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Nuovo Tempio nel quale Dio abita corporalmente con tutta la pienezza della sua divinità</w:t>
      </w:r>
    </w:p>
    <w:p w14:paraId="1EC6F6F2" w14:textId="37641817"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morte e di risurrezione</w:t>
      </w:r>
    </w:p>
    <w:p w14:paraId="51FC5936" w14:textId="261E0945"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gloriosa ascensione al cielo</w:t>
      </w:r>
    </w:p>
    <w:p w14:paraId="58F74867" w14:textId="32163810"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che in Lui tutte le Promesse del Padre e ogni sua Parola e ogni sua Profezia e ogni suo Giuramento si sono compiuti</w:t>
      </w:r>
    </w:p>
    <w:p w14:paraId="21A184D1" w14:textId="2D0C894E"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w:t>
      </w:r>
      <w:r w:rsidR="00245797" w:rsidRPr="00245797">
        <w:rPr>
          <w:rFonts w:ascii="Arial" w:eastAsia="Times New Roman" w:hAnsi="Arial" w:cs="Times New Roman"/>
          <w:bCs/>
          <w:kern w:val="0"/>
          <w:sz w:val="24"/>
          <w:szCs w:val="24"/>
          <w:lang w:eastAsia="it-IT"/>
          <w14:ligatures w14:val="none"/>
        </w:rPr>
        <w:t>suo</w:t>
      </w:r>
      <w:r w:rsidR="00810C03">
        <w:rPr>
          <w:rFonts w:ascii="Arial" w:eastAsia="Times New Roman" w:hAnsi="Arial" w:cs="Times New Roman"/>
          <w:bCs/>
          <w:kern w:val="0"/>
          <w:sz w:val="24"/>
          <w:szCs w:val="24"/>
          <w:lang w:eastAsia="it-IT"/>
          <w14:ligatures w14:val="none"/>
        </w:rPr>
        <w:t xml:space="preserve">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 xml:space="preserve">di essere solo Lui: “Io sono la </w:t>
      </w:r>
      <w:r w:rsidR="00C8456C" w:rsidRPr="00245797">
        <w:rPr>
          <w:rFonts w:ascii="Arial" w:eastAsia="Times New Roman" w:hAnsi="Arial" w:cs="Times New Roman"/>
          <w:bCs/>
          <w:kern w:val="0"/>
          <w:sz w:val="24"/>
          <w:szCs w:val="24"/>
          <w:lang w:eastAsia="it-IT"/>
          <w14:ligatures w14:val="none"/>
        </w:rPr>
        <w:t>via</w:t>
      </w:r>
      <w:r w:rsidRPr="00245797">
        <w:rPr>
          <w:rFonts w:ascii="Arial" w:eastAsia="Times New Roman" w:hAnsi="Arial" w:cs="Times New Roman"/>
          <w:bCs/>
          <w:kern w:val="0"/>
          <w:sz w:val="24"/>
          <w:szCs w:val="24"/>
          <w:lang w:eastAsia="it-IT"/>
          <w14:ligatures w14:val="none"/>
        </w:rPr>
        <w:t>, la verità, la vita”</w:t>
      </w:r>
    </w:p>
    <w:p w14:paraId="4C7100E5" w14:textId="6CC8EBB9"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Lui il solo nome nel quale è stabilito che possiamo essere salvati</w:t>
      </w:r>
    </w:p>
    <w:p w14:paraId="263C2929" w14:textId="141C99D4"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il solo corpo nel quale è possibile ricostituire l’unità del genere umano</w:t>
      </w:r>
    </w:p>
    <w:p w14:paraId="6D03C6CF" w14:textId="24F8CFFF"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corpo e di sangue a noi dati come cibo di vita eterna e bevanda di salvezza della Nuova ed Eterna Alleanza</w:t>
      </w:r>
    </w:p>
    <w:p w14:paraId="44EEE6E3" w14:textId="3684DBAC"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Lui per tutto il genere umano la sola Parola di vita eterna</w:t>
      </w:r>
    </w:p>
    <w:p w14:paraId="1C1C7DB1" w14:textId="79A47A11"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solo Lui il Creatore dell’uomo e solo Lui il suo Redentore</w:t>
      </w:r>
    </w:p>
    <w:p w14:paraId="0C0EA002" w14:textId="3451C5E7"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Lui il solo Figlio generato dal Padre nell’oggi eterno</w:t>
      </w:r>
    </w:p>
    <w:p w14:paraId="281D22C0" w14:textId="7069DDAD"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Lui il solo vero Dio che si è fatto vero uomo</w:t>
      </w:r>
    </w:p>
    <w:p w14:paraId="00CAF82B" w14:textId="0E68F9E2"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Lui il solo che può rivelarci il Padre perché Lui vive nel seno del Padre</w:t>
      </w:r>
    </w:p>
    <w:p w14:paraId="059F49FD" w14:textId="7CB74338"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solo Lui l’Agnello di Dio che toglie il peccato del mondo</w:t>
      </w:r>
    </w:p>
    <w:p w14:paraId="4AE62383" w14:textId="513F9C74"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solo Lui il Messia del Signore</w:t>
      </w:r>
    </w:p>
    <w:p w14:paraId="79ED2B31" w14:textId="19AB1BBA"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Lui il solo che Dio ha fatto peccato per noi</w:t>
      </w:r>
    </w:p>
    <w:p w14:paraId="1A9EE626" w14:textId="1DA8DAC0"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essere solo Lui la vita eterna che il Padre ci ha donato, vita eterna da attingere in Lui e da vivere in Lui, con Lui per Lui</w:t>
      </w:r>
    </w:p>
    <w:p w14:paraId="5CEFF048" w14:textId="3B08F194"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245797">
        <w:rPr>
          <w:rFonts w:ascii="Arial" w:eastAsia="Times New Roman" w:hAnsi="Arial" w:cs="Times New Roman"/>
          <w:bCs/>
          <w:kern w:val="0"/>
          <w:sz w:val="24"/>
          <w:szCs w:val="24"/>
          <w:lang w:eastAsia="it-IT"/>
          <w14:ligatures w14:val="none"/>
        </w:rPr>
        <w:t xml:space="preserve">o nel suo </w:t>
      </w:r>
      <w:r w:rsidR="00245797" w:rsidRPr="00245797">
        <w:rPr>
          <w:rFonts w:ascii="Arial" w:eastAsia="Times New Roman" w:hAnsi="Arial" w:cs="Times New Roman"/>
          <w:bCs/>
          <w:kern w:val="0"/>
          <w:sz w:val="24"/>
          <w:szCs w:val="24"/>
          <w:lang w:eastAsia="it-IT"/>
          <w14:ligatures w14:val="none"/>
        </w:rPr>
        <w:t xml:space="preserve">mistero </w:t>
      </w:r>
      <w:r w:rsidRPr="00245797">
        <w:rPr>
          <w:rFonts w:ascii="Arial" w:eastAsia="Times New Roman" w:hAnsi="Arial" w:cs="Times New Roman"/>
          <w:bCs/>
          <w:kern w:val="0"/>
          <w:sz w:val="24"/>
          <w:szCs w:val="24"/>
          <w:lang w:eastAsia="it-IT"/>
          <w14:ligatures w14:val="none"/>
        </w:rPr>
        <w:t>di compiersi in Lui, per Lui, con Lui la nostra gloriosa risurrezione. Senza di Lui, vi è la risurrezione di condanna per la morte eterna.</w:t>
      </w:r>
    </w:p>
    <w:p w14:paraId="7BE1E7F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Possiamo ben dire che in ogni pagina della Scrittura Santa sempre vi è una Parola che riguarda il mistero di Cristo Gesù. </w:t>
      </w:r>
      <w:r w:rsidRPr="004F50EF">
        <w:rPr>
          <w:rFonts w:ascii="Arial" w:eastAsia="Times New Roman" w:hAnsi="Arial" w:cs="Times New Roman"/>
          <w:b/>
          <w:kern w:val="0"/>
          <w:sz w:val="24"/>
          <w:szCs w:val="24"/>
          <w:lang w:eastAsia="it-IT"/>
          <w14:ligatures w14:val="none"/>
        </w:rPr>
        <w:t>Se anche un atomo del mistero di Cristo Gesù viene negato, tutto il mistero viene negato</w:t>
      </w:r>
      <w:r w:rsidRPr="004F50EF">
        <w:rPr>
          <w:rFonts w:ascii="Arial" w:eastAsia="Times New Roman" w:hAnsi="Arial" w:cs="Times New Roman"/>
          <w:kern w:val="0"/>
          <w:sz w:val="24"/>
          <w:szCs w:val="24"/>
          <w:lang w:eastAsia="it-IT"/>
          <w14:ligatures w14:val="none"/>
        </w:rPr>
        <w:t xml:space="preserve">. Il mistero può essere negato: </w:t>
      </w:r>
    </w:p>
    <w:p w14:paraId="248E2CC8" w14:textId="6A55ECF2"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w:t>
      </w:r>
      <w:r w:rsidR="00245797" w:rsidRPr="004F50EF">
        <w:rPr>
          <w:rFonts w:ascii="Arial" w:eastAsia="Times New Roman" w:hAnsi="Arial" w:cs="Times New Roman"/>
          <w:b/>
          <w:kern w:val="0"/>
          <w:sz w:val="24"/>
          <w:szCs w:val="24"/>
          <w:lang w:eastAsia="it-IT"/>
          <w14:ligatures w14:val="none"/>
        </w:rPr>
        <w:t xml:space="preserve">n forma diretta </w:t>
      </w:r>
      <w:r w:rsidRPr="00245797">
        <w:rPr>
          <w:rFonts w:ascii="Arial" w:eastAsia="Times New Roman" w:hAnsi="Arial" w:cs="Times New Roman"/>
          <w:bCs/>
          <w:kern w:val="0"/>
          <w:sz w:val="24"/>
          <w:szCs w:val="24"/>
          <w:lang w:eastAsia="it-IT"/>
          <w14:ligatures w14:val="none"/>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w:t>
      </w:r>
      <w:r w:rsidRPr="00245797">
        <w:rPr>
          <w:rFonts w:ascii="Arial" w:eastAsia="Times New Roman" w:hAnsi="Arial" w:cs="Times New Roman"/>
          <w:bCs/>
          <w:kern w:val="0"/>
          <w:sz w:val="24"/>
          <w:szCs w:val="24"/>
          <w:lang w:eastAsia="it-IT"/>
          <w14:ligatures w14:val="none"/>
        </w:rPr>
        <w:lastRenderedPageBreak/>
        <w:t xml:space="preserve">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7D58B3F8" w14:textId="1FEED176" w:rsidR="00A43106" w:rsidRPr="00245797" w:rsidRDefault="00245797"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In forma indiretta </w:t>
      </w:r>
      <w:r w:rsidR="00A43106" w:rsidRPr="00245797">
        <w:rPr>
          <w:rFonts w:ascii="Arial" w:eastAsia="Times New Roman" w:hAnsi="Arial" w:cs="Times New Roman"/>
          <w:bCs/>
          <w:kern w:val="0"/>
          <w:sz w:val="24"/>
          <w:szCs w:val="24"/>
          <w:lang w:eastAsia="it-IT"/>
          <w14:ligatures w14:val="none"/>
        </w:rPr>
        <w:t xml:space="preserve">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4EFD1D97" w14:textId="710E7E01"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245797" w:rsidRPr="004F50EF">
        <w:rPr>
          <w:rFonts w:ascii="Arial" w:eastAsia="Times New Roman" w:hAnsi="Arial" w:cs="Times New Roman"/>
          <w:b/>
          <w:kern w:val="0"/>
          <w:sz w:val="24"/>
          <w:szCs w:val="24"/>
          <w:lang w:eastAsia="it-IT"/>
          <w14:ligatures w14:val="none"/>
        </w:rPr>
        <w:t xml:space="preserve">er la via della negazione </w:t>
      </w:r>
      <w:r w:rsidRPr="00245797">
        <w:rPr>
          <w:rFonts w:ascii="Arial" w:eastAsia="Times New Roman" w:hAnsi="Arial" w:cs="Times New Roman"/>
          <w:bCs/>
          <w:kern w:val="0"/>
          <w:sz w:val="24"/>
          <w:szCs w:val="24"/>
          <w:lang w:eastAsia="it-IT"/>
          <w14:ligatures w14:val="none"/>
        </w:rPr>
        <w:t>quando noi neghiamo anche una sola verità che riguarda o il Padre o il Figlio o lo Spirito Santo o la Divina</w:t>
      </w:r>
      <w:r w:rsidR="00810C03">
        <w:rPr>
          <w:rFonts w:ascii="Arial" w:eastAsia="Times New Roman" w:hAnsi="Arial" w:cs="Times New Roman"/>
          <w:bCs/>
          <w:kern w:val="0"/>
          <w:sz w:val="24"/>
          <w:szCs w:val="24"/>
          <w:lang w:eastAsia="it-IT"/>
          <w14:ligatures w14:val="none"/>
        </w:rPr>
        <w:t xml:space="preserve"> </w:t>
      </w:r>
      <w:r w:rsidRPr="00245797">
        <w:rPr>
          <w:rFonts w:ascii="Arial" w:eastAsia="Times New Roman" w:hAnsi="Arial" w:cs="Times New Roman"/>
          <w:bCs/>
          <w:kern w:val="0"/>
          <w:sz w:val="24"/>
          <w:szCs w:val="24"/>
          <w:lang w:eastAsia="it-IT"/>
          <w14:ligatures w14:val="none"/>
        </w:rPr>
        <w:t xml:space="preserve">Rivelazione o la Chiesa o l’uomo o il tempo o l’eternità. Fuori della Chiesa cattolica, il mondo dell’ateismo tutto nega di ciò che è mistero di fede o legame religioso con la divinità. </w:t>
      </w:r>
    </w:p>
    <w:p w14:paraId="5F65044B" w14:textId="30C101DE" w:rsidR="00A43106" w:rsidRPr="00245797" w:rsidRDefault="00245797"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per la via dell’affermazione </w:t>
      </w:r>
      <w:r w:rsidR="00A43106" w:rsidRPr="00245797">
        <w:rPr>
          <w:rFonts w:ascii="Arial" w:eastAsia="Times New Roman" w:hAnsi="Arial" w:cs="Times New Roman"/>
          <w:bCs/>
          <w:kern w:val="0"/>
          <w:sz w:val="24"/>
          <w:szCs w:val="24"/>
          <w:lang w:eastAsia="it-IT"/>
          <w14:ligatures w14:val="none"/>
        </w:rPr>
        <w:t>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4162944D" w14:textId="57FCF7AF"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245797" w:rsidRPr="004F50EF">
        <w:rPr>
          <w:rFonts w:ascii="Arial" w:eastAsia="Times New Roman" w:hAnsi="Arial" w:cs="Times New Roman"/>
          <w:b/>
          <w:kern w:val="0"/>
          <w:sz w:val="24"/>
          <w:szCs w:val="24"/>
          <w:lang w:eastAsia="it-IT"/>
          <w14:ligatures w14:val="none"/>
        </w:rPr>
        <w:t xml:space="preserve">er via esplicita </w:t>
      </w:r>
      <w:r w:rsidRPr="00245797">
        <w:rPr>
          <w:rFonts w:ascii="Arial" w:eastAsia="Times New Roman" w:hAnsi="Arial" w:cs="Times New Roman"/>
          <w:bCs/>
          <w:kern w:val="0"/>
          <w:sz w:val="24"/>
          <w:szCs w:val="24"/>
          <w:lang w:eastAsia="it-IT"/>
          <w14:ligatures w14:val="none"/>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7DE02CC1" w14:textId="6807F3EF"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245797" w:rsidRPr="004F50EF">
        <w:rPr>
          <w:rFonts w:ascii="Arial" w:eastAsia="Times New Roman" w:hAnsi="Arial" w:cs="Times New Roman"/>
          <w:b/>
          <w:kern w:val="0"/>
          <w:sz w:val="24"/>
          <w:szCs w:val="24"/>
          <w:lang w:eastAsia="it-IT"/>
          <w14:ligatures w14:val="none"/>
        </w:rPr>
        <w:t xml:space="preserve">er via implicita </w:t>
      </w:r>
      <w:r w:rsidRPr="00245797">
        <w:rPr>
          <w:rFonts w:ascii="Arial" w:eastAsia="Times New Roman" w:hAnsi="Arial" w:cs="Times New Roman"/>
          <w:bCs/>
          <w:kern w:val="0"/>
          <w:sz w:val="24"/>
          <w:szCs w:val="24"/>
          <w:lang w:eastAsia="it-IT"/>
          <w14:ligatures w14:val="none"/>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1C21DFB4" w14:textId="11A5F68D"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245797" w:rsidRPr="004F50EF">
        <w:rPr>
          <w:rFonts w:ascii="Arial" w:eastAsia="Times New Roman" w:hAnsi="Arial" w:cs="Times New Roman"/>
          <w:b/>
          <w:kern w:val="0"/>
          <w:sz w:val="24"/>
          <w:szCs w:val="24"/>
          <w:lang w:eastAsia="it-IT"/>
          <w14:ligatures w14:val="none"/>
        </w:rPr>
        <w:t xml:space="preserve">er confusione </w:t>
      </w:r>
      <w:r w:rsidRPr="00245797">
        <w:rPr>
          <w:rFonts w:ascii="Arial" w:eastAsia="Times New Roman" w:hAnsi="Arial" w:cs="Times New Roman"/>
          <w:bCs/>
          <w:kern w:val="0"/>
          <w:sz w:val="24"/>
          <w:szCs w:val="24"/>
          <w:lang w:eastAsia="it-IT"/>
          <w14:ligatures w14:val="none"/>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w:t>
      </w:r>
      <w:r w:rsidRPr="00245797">
        <w:rPr>
          <w:rFonts w:ascii="Arial" w:eastAsia="Times New Roman" w:hAnsi="Arial" w:cs="Times New Roman"/>
          <w:bCs/>
          <w:kern w:val="0"/>
          <w:sz w:val="24"/>
          <w:szCs w:val="24"/>
          <w:lang w:eastAsia="it-IT"/>
          <w14:ligatures w14:val="none"/>
        </w:rPr>
        <w:lastRenderedPageBreak/>
        <w:t xml:space="preserve">ecco che subito cambia forma e muta aspetto. È questa teologia oggi che sta creando il caos nella fede della Chiesa. </w:t>
      </w:r>
    </w:p>
    <w:p w14:paraId="5A8FABF8" w14:textId="66EFD90B"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245797" w:rsidRPr="004F50EF">
        <w:rPr>
          <w:rFonts w:ascii="Arial" w:eastAsia="Times New Roman" w:hAnsi="Arial" w:cs="Times New Roman"/>
          <w:b/>
          <w:kern w:val="0"/>
          <w:sz w:val="24"/>
          <w:szCs w:val="24"/>
          <w:lang w:eastAsia="it-IT"/>
          <w14:ligatures w14:val="none"/>
        </w:rPr>
        <w:t xml:space="preserve">er poca chiarezza </w:t>
      </w:r>
      <w:r w:rsidRPr="00245797">
        <w:rPr>
          <w:rFonts w:ascii="Arial" w:eastAsia="Times New Roman" w:hAnsi="Arial" w:cs="Times New Roman"/>
          <w:bCs/>
          <w:kern w:val="0"/>
          <w:sz w:val="24"/>
          <w:szCs w:val="24"/>
          <w:lang w:eastAsia="it-IT"/>
          <w14:ligatures w14:val="none"/>
        </w:rPr>
        <w:t>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54C5300B" w14:textId="5CB4DFD5" w:rsidR="00A43106" w:rsidRPr="00245797" w:rsidRDefault="00A43106" w:rsidP="0024579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245797" w:rsidRPr="004F50EF">
        <w:rPr>
          <w:rFonts w:ascii="Arial" w:eastAsia="Times New Roman" w:hAnsi="Arial" w:cs="Times New Roman"/>
          <w:b/>
          <w:kern w:val="0"/>
          <w:sz w:val="24"/>
          <w:szCs w:val="24"/>
          <w:lang w:eastAsia="it-IT"/>
          <w14:ligatures w14:val="none"/>
        </w:rPr>
        <w:t>er ambiguità</w:t>
      </w:r>
      <w:r w:rsidRPr="004F50EF">
        <w:rPr>
          <w:rFonts w:ascii="Arial" w:eastAsia="Times New Roman" w:hAnsi="Arial" w:cs="Times New Roman"/>
          <w:b/>
          <w:kern w:val="0"/>
          <w:sz w:val="24"/>
          <w:szCs w:val="24"/>
          <w:lang w:eastAsia="it-IT"/>
          <w14:ligatures w14:val="none"/>
        </w:rPr>
        <w:t xml:space="preserve">. </w:t>
      </w:r>
      <w:r w:rsidRPr="00245797">
        <w:rPr>
          <w:rFonts w:ascii="Arial" w:eastAsia="Times New Roman" w:hAnsi="Arial" w:cs="Times New Roman"/>
          <w:bCs/>
          <w:kern w:val="0"/>
          <w:sz w:val="24"/>
          <w:szCs w:val="24"/>
          <w:lang w:eastAsia="it-IT"/>
          <w14:ligatures w14:val="none"/>
        </w:rPr>
        <w:t>Oggi è la modalità più perfida e pericolosa. Si scrivono pensieri della terra. Questi pensieri vengono intonacati con qualche parola del Vangelo e della Teologia,</w:t>
      </w:r>
      <w:r w:rsidR="00810C03">
        <w:rPr>
          <w:rFonts w:ascii="Arial" w:eastAsia="Times New Roman" w:hAnsi="Arial" w:cs="Times New Roman"/>
          <w:bCs/>
          <w:kern w:val="0"/>
          <w:sz w:val="24"/>
          <w:szCs w:val="24"/>
          <w:lang w:eastAsia="it-IT"/>
          <w14:ligatures w14:val="none"/>
        </w:rPr>
        <w:t xml:space="preserve"> </w:t>
      </w:r>
      <w:r w:rsidRPr="00245797">
        <w:rPr>
          <w:rFonts w:ascii="Arial" w:eastAsia="Times New Roman" w:hAnsi="Arial" w:cs="Times New Roman"/>
          <w:bCs/>
          <w:kern w:val="0"/>
          <w:sz w:val="24"/>
          <w:szCs w:val="24"/>
          <w:lang w:eastAsia="it-IT"/>
          <w14:ligatures w14:val="none"/>
        </w:rPr>
        <w:t>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2BD105DE" w14:textId="3AB471A8" w:rsidR="00A43106" w:rsidRPr="00B84FAC"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B84FAC" w:rsidRPr="00B84FAC">
        <w:rPr>
          <w:rFonts w:ascii="Arial" w:eastAsia="Times New Roman" w:hAnsi="Arial" w:cs="Times New Roman"/>
          <w:b/>
          <w:kern w:val="0"/>
          <w:sz w:val="24"/>
          <w:szCs w:val="24"/>
          <w:lang w:eastAsia="it-IT"/>
          <w14:ligatures w14:val="none"/>
        </w:rPr>
        <w:t>er non immediata dichiarazione dell’errore.</w:t>
      </w:r>
      <w:r w:rsidR="00B84FAC" w:rsidRPr="004F50EF">
        <w:rPr>
          <w:rFonts w:ascii="Arial" w:eastAsia="Times New Roman" w:hAnsi="Arial" w:cs="Times New Roman"/>
          <w:b/>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 xml:space="preserve">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w:t>
      </w:r>
      <w:r w:rsidRPr="00B84FAC">
        <w:rPr>
          <w:rFonts w:ascii="Arial" w:eastAsia="Times New Roman" w:hAnsi="Arial" w:cs="Times New Roman"/>
          <w:bCs/>
          <w:kern w:val="0"/>
          <w:sz w:val="24"/>
          <w:szCs w:val="24"/>
          <w:lang w:eastAsia="it-IT"/>
          <w14:ligatures w14:val="none"/>
        </w:rPr>
        <w:lastRenderedPageBreak/>
        <w:t xml:space="preserve">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0CDAD065" w14:textId="77777777" w:rsidR="00A43106" w:rsidRPr="00B84FAC" w:rsidRDefault="00A43106" w:rsidP="00B84FAC">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Ecco un esempio di come lo Spirito Santo attraverso l’Apostolo Giovanni corregge gli errori visibili e invisibili che si annidano nel cuore degli Angeli delle sette chiese che sono nell’antica Regione di Asia:</w:t>
      </w:r>
    </w:p>
    <w:p w14:paraId="417975C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BA73664" w14:textId="541FF3CC"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Smirne scrivi: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8DE8CE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CFFCB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w:t>
      </w:r>
      <w:r w:rsidRPr="004F50EF">
        <w:rPr>
          <w:rFonts w:ascii="Arial" w:eastAsia="Times New Roman" w:hAnsi="Arial" w:cs="Times New Roman"/>
          <w:i/>
          <w:iCs/>
          <w:kern w:val="0"/>
          <w:sz w:val="24"/>
          <w:szCs w:val="24"/>
          <w:lang w:eastAsia="it-IT"/>
          <w14:ligatures w14:val="none"/>
        </w:rPr>
        <w:lastRenderedPageBreak/>
        <w:t>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321DE16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5DE53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3062C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2B4A2B4F"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lastRenderedPageBreak/>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576C465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6FD2A2B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7EB901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1A82108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0AC009C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04447DE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Giuseppe rispose e disse: «Questa è l’interpretazione: i tre canestri rappresentano tre giorni. Fra tre giorni il faraone solleverà la tua testa e ti impiccherà a un palo e gli uccelli ti mangeranno la carne addosso».</w:t>
      </w:r>
    </w:p>
    <w:p w14:paraId="529FA40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5164332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0C0A2E4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 mattina il suo spirito ne era turbato, perciò convocò tutti gli indovini e tutti i saggi dell’Egitto. Il faraone raccontò loro il sogno, ma nessuno sapeva interpretarlo al faraone.</w:t>
      </w:r>
    </w:p>
    <w:p w14:paraId="7D9D9FC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23083EA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0E5996D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1DFD8D9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32D32D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180363C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551799B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056FF15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2899E5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w:t>
      </w:r>
      <w:r w:rsidRPr="004F50EF">
        <w:rPr>
          <w:rFonts w:ascii="Arial" w:eastAsia="Times New Roman" w:hAnsi="Arial" w:cs="Times New Roman"/>
          <w:i/>
          <w:iCs/>
          <w:kern w:val="0"/>
          <w:sz w:val="24"/>
          <w:szCs w:val="24"/>
          <w:lang w:eastAsia="it-IT"/>
          <w14:ligatures w14:val="none"/>
        </w:rPr>
        <w:lastRenderedPageBreak/>
        <w:t xml:space="preserve">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648C81B7" w14:textId="5F38A4B6"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Dobbiamo ricordarci che sempre le sette vacche magre – eresie, falsità, menzogne, inganni, parole e pensiero del mondo – vorranno divorare le sette vacche grasse – la purissima verità di Cristo Gesù –.</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7D592AF5" w14:textId="601C1675"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Se gli Apostoli o in poco o in molto si separano dallo Spirito Santo, sempre le sette vacche magre divoreranno le sette vacche grasse e il mondo sarà sommerso da una grave carestia di verità di Cristo Gesù.</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 xml:space="preserve">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60D20545"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7421031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w:t>
      </w:r>
      <w:r w:rsidRPr="004F50EF">
        <w:rPr>
          <w:rFonts w:ascii="Arial" w:eastAsia="Times New Roman" w:hAnsi="Arial" w:cs="Times New Roman"/>
          <w:i/>
          <w:iCs/>
          <w:kern w:val="0"/>
          <w:sz w:val="24"/>
          <w:szCs w:val="24"/>
          <w:lang w:eastAsia="it-IT"/>
          <w14:ligatures w14:val="none"/>
        </w:rPr>
        <w:lastRenderedPageBreak/>
        <w:t>morte sarà preferibile alla vita, per quanti di questa razza malvagia riusciranno a sopravvivere nei luoghi dove li avrò dispersi. Oracolo del Signore degli eserciti.</w:t>
      </w:r>
    </w:p>
    <w:p w14:paraId="3180F0E3" w14:textId="122C7195"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w:t>
      </w:r>
      <w:r w:rsidR="00810C03">
        <w:rPr>
          <w:rFonts w:ascii="Arial" w:eastAsia="Times New Roman" w:hAnsi="Arial" w:cs="Times New Roman"/>
          <w:bCs/>
          <w:i/>
          <w:iCs/>
          <w:kern w:val="0"/>
          <w:sz w:val="24"/>
          <w:szCs w:val="24"/>
          <w:lang w:eastAsia="it-IT"/>
          <w14:ligatures w14:val="none"/>
        </w:rPr>
        <w:t xml:space="preserve"> </w:t>
      </w:r>
      <w:r w:rsidRPr="00B84FAC">
        <w:rPr>
          <w:rFonts w:ascii="Arial" w:eastAsia="Times New Roman" w:hAnsi="Arial" w:cs="Times New Roman"/>
          <w:bCs/>
          <w:i/>
          <w:iCs/>
          <w:kern w:val="0"/>
          <w:sz w:val="24"/>
          <w:szCs w:val="24"/>
          <w:lang w:eastAsia="it-IT"/>
          <w14:ligatures w14:val="none"/>
        </w:rPr>
        <w:t>osservano il tempo del ritorno; il mio popolo, invece, non conosce l’ordine stabilito dal Signore. Come potete dire: “Noi siamo saggi, perché abbiamo la legge del Signore”? A menzogna l’ha ridotta lo</w:t>
      </w:r>
      <w:r w:rsidR="00810C03">
        <w:rPr>
          <w:rFonts w:ascii="Arial" w:eastAsia="Times New Roman" w:hAnsi="Arial" w:cs="Times New Roman"/>
          <w:bCs/>
          <w:i/>
          <w:iCs/>
          <w:kern w:val="0"/>
          <w:sz w:val="24"/>
          <w:szCs w:val="24"/>
          <w:lang w:eastAsia="it-IT"/>
          <w14:ligatures w14:val="none"/>
        </w:rPr>
        <w:t xml:space="preserve"> </w:t>
      </w:r>
      <w:r w:rsidRPr="00B84FAC">
        <w:rPr>
          <w:rFonts w:ascii="Arial" w:eastAsia="Times New Roman" w:hAnsi="Arial" w:cs="Times New Roman"/>
          <w:bCs/>
          <w:i/>
          <w:iCs/>
          <w:kern w:val="0"/>
          <w:sz w:val="24"/>
          <w:szCs w:val="24"/>
          <w:lang w:eastAsia="it-IT"/>
          <w14:ligatures w14:val="none"/>
        </w:rPr>
        <w:t>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3AA5F26E" w14:textId="1F8F65A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questo cadranno vittime come gli altri; nell’ora in cui li visiterò, crolleranno, dice il Signore. Li mieto e li anniento – oracolo del Signore –;</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non c’è più uva sulla vite né fichi sul fico, anche le foglie sono avvizzite. Ho procurato per loro degli invasori. “Perché ce ne stiamo seduti?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0B52481F"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w:t>
      </w:r>
      <w:r w:rsidRPr="00B84FAC">
        <w:rPr>
          <w:rFonts w:ascii="Arial" w:eastAsia="Times New Roman" w:hAnsi="Arial" w:cs="Times New Roman"/>
          <w:bCs/>
          <w:kern w:val="0"/>
          <w:sz w:val="24"/>
          <w:szCs w:val="24"/>
          <w:lang w:eastAsia="it-IT"/>
          <w14:ligatures w14:val="none"/>
        </w:rPr>
        <w:lastRenderedPageBreak/>
        <w:t xml:space="preserve">potrà anche lasciare libertà al Profeta di parlare e di agire. Ma questo non basta. Il gregge mancherà sempre di quella Parola di autorità che separi con taglio netto ogni verità dalla falsità. </w:t>
      </w:r>
    </w:p>
    <w:p w14:paraId="6EA57EC9"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Ecco la parola di luce che l’Apostolo del Signore dovrà dire al suo gregge: </w:t>
      </w:r>
      <w:r w:rsidRPr="00B84FAC">
        <w:rPr>
          <w:rFonts w:ascii="Arial" w:eastAsia="Times New Roman" w:hAnsi="Arial" w:cs="Times New Roman"/>
          <w:i/>
          <w:kern w:val="0"/>
          <w:sz w:val="24"/>
          <w:szCs w:val="24"/>
          <w:lang w:eastAsia="it-IT"/>
          <w14:ligatures w14:val="none"/>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B84FAC">
        <w:rPr>
          <w:rFonts w:ascii="Arial" w:eastAsia="Times New Roman" w:hAnsi="Arial" w:cs="Times New Roman"/>
          <w:kern w:val="0"/>
          <w:sz w:val="24"/>
          <w:szCs w:val="24"/>
          <w:lang w:eastAsia="it-IT"/>
          <w14:ligatures w14:val="none"/>
        </w:rPr>
        <w:t xml:space="preserve"> </w:t>
      </w:r>
    </w:p>
    <w:p w14:paraId="5DFDE7B1"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Se però il Profeta non è vero profeta, allora occorre la stessa parola di chiarezza: </w:t>
      </w:r>
      <w:r w:rsidRPr="00B84FAC">
        <w:rPr>
          <w:rFonts w:ascii="Arial" w:eastAsia="Times New Roman" w:hAnsi="Arial" w:cs="Times New Roman"/>
          <w:i/>
          <w:kern w:val="0"/>
          <w:sz w:val="24"/>
          <w:szCs w:val="24"/>
          <w:lang w:eastAsia="it-IT"/>
          <w14:ligatures w14:val="none"/>
        </w:rPr>
        <w:t>“Vi attesto dinanzi a Dio, e me ne assumo tutta la responsabilità eterna, che quello che si dice profeta non è vero Profeta. Non lo seguite. Non dice la Parola del Signore. Parla dal suo cuore”.</w:t>
      </w:r>
      <w:r w:rsidRPr="00B84FAC">
        <w:rPr>
          <w:rFonts w:ascii="Arial" w:eastAsia="Times New Roman" w:hAnsi="Arial" w:cs="Times New Roman"/>
          <w:kern w:val="0"/>
          <w:sz w:val="24"/>
          <w:szCs w:val="24"/>
          <w:lang w:eastAsia="it-IT"/>
          <w14:ligatures w14:val="none"/>
        </w:rPr>
        <w:t xml:space="preserve"> </w:t>
      </w:r>
    </w:p>
    <w:p w14:paraId="70AE691C"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Grande è la responsabilità dell’Apostolo del Signore. Per questo lui è il Pastore del suo gregge: per insegnare ad ogni pecora a riconoscere la voce di Cristo Gesù e la voce che non è di Cristo Gesù. </w:t>
      </w:r>
    </w:p>
    <w:p w14:paraId="6E034204"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0E08948F"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7A37E439"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w:t>
      </w:r>
      <w:r w:rsidRPr="00B84FAC">
        <w:rPr>
          <w:rFonts w:ascii="Arial" w:eastAsia="Times New Roman" w:hAnsi="Arial" w:cs="Times New Roman"/>
          <w:i/>
          <w:iCs/>
          <w:kern w:val="0"/>
          <w:sz w:val="24"/>
          <w:szCs w:val="24"/>
          <w:lang w:eastAsia="it-IT"/>
          <w14:ligatures w14:val="none"/>
        </w:rPr>
        <w:lastRenderedPageBreak/>
        <w:t>solo giorno del dodicesimo mese, chiamato Adar, fosse sterminata la stirpe dei Giudei e si saccheggiassero i loro beni.</w:t>
      </w:r>
    </w:p>
    <w:p w14:paraId="4D3B5A57"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Questa è la copia della lettera: </w:t>
      </w:r>
    </w:p>
    <w:p w14:paraId="79058A5A"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4999B39"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73E4D5B6"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2CE7988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4BD4801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3242B98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w:t>
      </w:r>
      <w:r w:rsidRPr="004F50EF">
        <w:rPr>
          <w:rFonts w:ascii="Arial" w:eastAsia="Times New Roman" w:hAnsi="Arial" w:cs="Times New Roman"/>
          <w:i/>
          <w:iCs/>
          <w:kern w:val="0"/>
          <w:sz w:val="24"/>
          <w:szCs w:val="24"/>
          <w:lang w:eastAsia="it-IT"/>
          <w14:ligatures w14:val="none"/>
        </w:rPr>
        <w:lastRenderedPageBreak/>
        <w:t>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44D4AC0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Quanto segue è la copia della lettera: </w:t>
      </w:r>
    </w:p>
    <w:p w14:paraId="2DD8CB5C"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«Il grande re Artaserse ai governatori delle centoventisette satrapie, dall’India all’Etiopia, e a quelli che hanno a cuore i nostri interessi, salute. </w:t>
      </w:r>
    </w:p>
    <w:p w14:paraId="70FE4616"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65D3A6A3"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03ACA3BE"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B84FAC">
        <w:rPr>
          <w:rFonts w:ascii="Arial" w:eastAsia="Times New Roman" w:hAnsi="Arial" w:cs="Times New Roman"/>
          <w:bCs/>
          <w:i/>
          <w:iCs/>
          <w:kern w:val="0"/>
          <w:sz w:val="24"/>
          <w:szCs w:val="24"/>
          <w:lang w:eastAsia="it-IT"/>
          <w14:ligatures w14:val="none"/>
        </w:rPr>
        <w:t>tredici</w:t>
      </w:r>
      <w:r w:rsidRPr="00B84FAC">
        <w:rPr>
          <w:rFonts w:ascii="Arial" w:eastAsia="Times New Roman" w:hAnsi="Arial" w:cs="Times New Roman"/>
          <w:bCs/>
          <w:i/>
          <w:iCs/>
          <w:kern w:val="0"/>
          <w:sz w:val="24"/>
          <w:szCs w:val="24"/>
          <w:lang w:eastAsia="it-IT"/>
          <w14:ligatures w14:val="none"/>
        </w:rPr>
        <w:t xml:space="preserve"> del dodicesimo mese, chiamato Adar. Infatti questo giorno, invece di </w:t>
      </w:r>
      <w:r w:rsidRPr="00B84FAC">
        <w:rPr>
          <w:rFonts w:ascii="Arial" w:eastAsia="Times New Roman" w:hAnsi="Arial" w:cs="Times New Roman"/>
          <w:bCs/>
          <w:i/>
          <w:iCs/>
          <w:kern w:val="0"/>
          <w:sz w:val="24"/>
          <w:szCs w:val="24"/>
          <w:lang w:eastAsia="it-IT"/>
          <w14:ligatures w14:val="none"/>
        </w:rPr>
        <w:lastRenderedPageBreak/>
        <w:t xml:space="preserve">segnare la rovina della stirpe eletta, Dio, dominatore di ogni cosa, lo ha cambiato per loro in giorno di gioia. </w:t>
      </w:r>
    </w:p>
    <w:p w14:paraId="1112726A" w14:textId="6B0C6A55"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sidR="00C8456C" w:rsidRPr="00B84FAC">
        <w:rPr>
          <w:rFonts w:ascii="Arial" w:eastAsia="Times New Roman" w:hAnsi="Arial" w:cs="Times New Roman"/>
          <w:bCs/>
          <w:i/>
          <w:iCs/>
          <w:kern w:val="0"/>
          <w:sz w:val="24"/>
          <w:szCs w:val="24"/>
          <w:lang w:eastAsia="it-IT"/>
          <w14:ligatures w14:val="none"/>
        </w:rPr>
        <w:t>».</w:t>
      </w:r>
    </w:p>
    <w:p w14:paraId="0BBBFD71" w14:textId="73B4B3BB"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Le copie della lettera siano esposte in chiara evidenza in tutto il regno e in quel giorno i Giudei siano pronti a combattere contro i loro nemici». Allora i cavalieri partirono in fretta per eseguire gli ordini del re, mentre il decreto fu promulgato anche a Susa.</w:t>
      </w:r>
      <w:r w:rsidR="00810C03">
        <w:rPr>
          <w:rFonts w:ascii="Arial" w:eastAsia="Times New Roman" w:hAnsi="Arial" w:cs="Times New Roman"/>
          <w:bCs/>
          <w:i/>
          <w:iCs/>
          <w:kern w:val="0"/>
          <w:sz w:val="24"/>
          <w:szCs w:val="24"/>
          <w:lang w:eastAsia="it-IT"/>
          <w14:ligatures w14:val="none"/>
        </w:rPr>
        <w:t xml:space="preserve"> </w:t>
      </w:r>
      <w:r w:rsidRPr="00B84FAC">
        <w:rPr>
          <w:rFonts w:ascii="Arial" w:eastAsia="Times New Roman" w:hAnsi="Arial" w:cs="Times New Roman"/>
          <w:bCs/>
          <w:i/>
          <w:iCs/>
          <w:kern w:val="0"/>
          <w:sz w:val="24"/>
          <w:szCs w:val="24"/>
          <w:lang w:eastAsia="it-IT"/>
          <w14:ligatures w14:val="none"/>
        </w:rPr>
        <w:t>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45F67C9E"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1C178574" w14:textId="04A9381E"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w:t>
      </w:r>
      <w:r w:rsidR="00B84FAC">
        <w:rPr>
          <w:rFonts w:ascii="Arial" w:eastAsia="Times New Roman" w:hAnsi="Arial" w:cs="Times New Roman"/>
          <w:i/>
          <w:iCs/>
          <w:kern w:val="0"/>
          <w:sz w:val="24"/>
          <w:szCs w:val="24"/>
          <w:lang w:eastAsia="it-IT"/>
          <w14:ligatures w14:val="none"/>
        </w:rPr>
        <w:t>1</w:t>
      </w:r>
      <w:r w:rsidRPr="004F50EF">
        <w:rPr>
          <w:rFonts w:ascii="Arial" w:eastAsia="Times New Roman" w:hAnsi="Arial" w:cs="Times New Roman"/>
          <w:i/>
          <w:iCs/>
          <w:kern w:val="0"/>
          <w:sz w:val="24"/>
          <w:szCs w:val="24"/>
          <w:lang w:eastAsia="it-IT"/>
          <w14:ligatures w14:val="none"/>
        </w:rPr>
        <w:t>Ts 2,13), il popolo di Dio aderisce indefettibilmente alla fede trasmessa ai santi una volta per tutte (cfr. Gdc 3), con retto giudizio penetra in essa più a fondo e più pienamente l'applica nella vita.</w:t>
      </w:r>
    </w:p>
    <w:p w14:paraId="4D6774A1" w14:textId="56583171"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w:t>
      </w:r>
      <w:r w:rsidRPr="00B84FAC">
        <w:rPr>
          <w:rFonts w:ascii="Arial" w:eastAsia="Times New Roman" w:hAnsi="Arial" w:cs="Times New Roman"/>
          <w:i/>
          <w:iCs/>
          <w:kern w:val="0"/>
          <w:sz w:val="24"/>
          <w:szCs w:val="24"/>
          <w:lang w:eastAsia="it-IT"/>
          <w14:ligatures w14:val="none"/>
        </w:rPr>
        <w:lastRenderedPageBreak/>
        <w:t>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14F214E4" w14:textId="20FAF1F6" w:rsidR="00A43106" w:rsidRDefault="00A43106" w:rsidP="005D1649">
      <w:pPr>
        <w:spacing w:after="120" w:line="240" w:lineRule="auto"/>
        <w:jc w:val="both"/>
        <w:rPr>
          <w:rFonts w:ascii="Arial" w:eastAsia="Times New Roman" w:hAnsi="Arial" w:cs="Times New Roman"/>
          <w:color w:val="000000"/>
          <w:kern w:val="0"/>
          <w:sz w:val="24"/>
          <w:szCs w:val="24"/>
          <w:lang w:eastAsia="it-IT"/>
          <w14:ligatures w14:val="none"/>
        </w:rPr>
      </w:pPr>
      <w:r w:rsidRPr="00B84FAC">
        <w:rPr>
          <w:rFonts w:ascii="Arial" w:eastAsia="Times New Roman" w:hAnsi="Arial" w:cs="Times New Roman"/>
          <w:kern w:val="0"/>
          <w:sz w:val="24"/>
          <w:szCs w:val="24"/>
          <w:lang w:eastAsia="it-IT"/>
          <w14:ligatures w14:val="none"/>
        </w:rPr>
        <w:t>Ecco quale dovrà essere la responsabilità dell’Apostolo del Signore:</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dichiarare vero il carisma, se esso è vero. Dichiararlo falso, se esso è falso. Se lui dovesse dichiarare falso un carisma vero e vero un carisma falso, attesterebbe che si è separato dallo Spirito del Signore. Cammina secondo il suo cuore e non secondo il cuore dello Spirito Santo.</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L’Apostolo non è padrone dello Spirito Santo. È solo il più umile e il più piccolo dei suoi servi. Lui deve essere come i sette Angeli di cui parla Raffaele nel Libro di Tobia:</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i/>
          <w:kern w:val="0"/>
          <w:sz w:val="24"/>
          <w:szCs w:val="24"/>
          <w:lang w:eastAsia="it-IT"/>
          <w14:ligatures w14:val="none"/>
        </w:rPr>
        <w:t>“Sempre pronto ad ascoltare la voce dello Spirito Santo”.</w:t>
      </w:r>
      <w:r w:rsidRPr="00B84FAC">
        <w:rPr>
          <w:rFonts w:ascii="Arial" w:eastAsia="Times New Roman" w:hAnsi="Arial" w:cs="Times New Roman"/>
          <w:kern w:val="0"/>
          <w:sz w:val="24"/>
          <w:szCs w:val="24"/>
          <w:lang w:eastAsia="it-IT"/>
          <w14:ligatures w14:val="none"/>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B84FAC">
        <w:rPr>
          <w:rFonts w:ascii="Arial" w:eastAsia="Times New Roman" w:hAnsi="Arial" w:cs="Times New Roman"/>
          <w:i/>
          <w:kern w:val="0"/>
          <w:sz w:val="24"/>
          <w:szCs w:val="24"/>
          <w:lang w:eastAsia="it-IT"/>
          <w14:ligatures w14:val="none"/>
        </w:rPr>
        <w:t>“</w:t>
      </w:r>
      <w:r w:rsidRPr="00B84FAC">
        <w:rPr>
          <w:rFonts w:ascii="Arial" w:eastAsia="Times New Roman" w:hAnsi="Arial" w:cs="Times New Roman"/>
          <w:i/>
          <w:color w:val="000000"/>
          <w:kern w:val="0"/>
          <w:sz w:val="24"/>
          <w:szCs w:val="24"/>
          <w:lang w:eastAsia="it-IT"/>
          <w14:ligatures w14:val="none"/>
        </w:rPr>
        <w:t>Io sono Raffaele, uno dei sette angeli che sono sempre pronti a entrare alla presenza della gloria del Signore»</w:t>
      </w:r>
      <w:r w:rsidRPr="00B84FAC">
        <w:rPr>
          <w:rFonts w:ascii="Arial" w:eastAsia="Times New Roman" w:hAnsi="Arial" w:cs="Times New Roman"/>
          <w:color w:val="000000"/>
          <w:kern w:val="0"/>
          <w:sz w:val="24"/>
          <w:szCs w:val="24"/>
          <w:lang w:eastAsia="it-IT"/>
          <w14:ligatures w14:val="none"/>
        </w:rPr>
        <w:t xml:space="preserve"> (Tb 12,15).</w:t>
      </w:r>
      <w:r w:rsidRPr="00B84FAC">
        <w:rPr>
          <w:rFonts w:ascii="Arial" w:eastAsia="Times New Roman" w:hAnsi="Arial" w:cs="Times New Roman"/>
          <w:i/>
          <w:color w:val="000000"/>
          <w:kern w:val="0"/>
          <w:sz w:val="24"/>
          <w:szCs w:val="24"/>
          <w:lang w:eastAsia="it-IT"/>
          <w14:ligatures w14:val="none"/>
        </w:rPr>
        <w:t xml:space="preserve"> “Io sono Apostolo del Signore, uno dei dodici Angeli che sono sempre pronti a entrare alla presenza dello Spirito del Signore per ascoltare la sua Parola e seguire la sua mozione”</w:t>
      </w:r>
      <w:r w:rsidRPr="00B84FAC">
        <w:rPr>
          <w:rFonts w:ascii="Arial" w:eastAsia="Times New Roman" w:hAnsi="Arial" w:cs="Times New Roman"/>
          <w:color w:val="000000"/>
          <w:kern w:val="0"/>
          <w:sz w:val="24"/>
          <w:szCs w:val="24"/>
          <w:lang w:eastAsia="it-IT"/>
          <w14:ligatures w14:val="none"/>
        </w:rPr>
        <w:t xml:space="preserve">. Mai dovrà essere pronto a seguire la mozione del mondo e i suoi istinti di peccato. Mai dovrà lasciarsi ingannare dalle parole di odio e di menzogna. </w:t>
      </w:r>
    </w:p>
    <w:p w14:paraId="5A241744" w14:textId="77777777" w:rsidR="00B84FAC" w:rsidRPr="00B84FAC" w:rsidRDefault="00B84FAC" w:rsidP="005D1649">
      <w:pPr>
        <w:spacing w:after="120" w:line="240" w:lineRule="auto"/>
        <w:jc w:val="both"/>
        <w:rPr>
          <w:rFonts w:ascii="Arial" w:eastAsia="Times New Roman" w:hAnsi="Arial" w:cs="Times New Roman"/>
          <w:color w:val="000000"/>
          <w:kern w:val="0"/>
          <w:sz w:val="24"/>
          <w:szCs w:val="24"/>
          <w:lang w:eastAsia="it-IT"/>
          <w14:ligatures w14:val="none"/>
        </w:rPr>
      </w:pPr>
    </w:p>
    <w:p w14:paraId="26181E7C" w14:textId="24A6DB88" w:rsidR="00A43106" w:rsidRPr="004F50EF" w:rsidRDefault="00B84FAC" w:rsidP="00761B94">
      <w:pPr>
        <w:pStyle w:val="Titolo2"/>
        <w:rPr>
          <w:lang w:val="fr-FR"/>
        </w:rPr>
      </w:pPr>
      <w:bookmarkStart w:id="97" w:name="_Toc116462996"/>
      <w:bookmarkStart w:id="98" w:name="_Toc220592088"/>
      <w:r w:rsidRPr="004F50EF">
        <w:t>HIC EST SEDUCTOR ET ANTICHRISTUS</w:t>
      </w:r>
      <w:bookmarkEnd w:id="97"/>
      <w:bookmarkEnd w:id="98"/>
    </w:p>
    <w:p w14:paraId="0656429B" w14:textId="77777777" w:rsidR="00A43106" w:rsidRPr="00B84FAC" w:rsidRDefault="00A43106" w:rsidP="00B84FAC">
      <w:pPr>
        <w:pStyle w:val="Corpotesto"/>
        <w:jc w:val="center"/>
        <w:rPr>
          <w:rFonts w:ascii="Greek" w:hAnsi="Greek"/>
          <w:b/>
          <w:bCs/>
          <w:sz w:val="28"/>
          <w:szCs w:val="22"/>
          <w:lang w:val="fr-FR"/>
        </w:rPr>
      </w:pPr>
      <w:bookmarkStart w:id="99" w:name="_Toc116462997"/>
      <w:r w:rsidRPr="00B84FAC">
        <w:rPr>
          <w:rFonts w:ascii="Greek" w:hAnsi="Greek"/>
          <w:b/>
          <w:bCs/>
          <w:sz w:val="28"/>
          <w:szCs w:val="22"/>
          <w:lang w:val="la-Latn"/>
        </w:rPr>
        <w:t>oátÒj ™stin Ð pl£noj kaˆ Ð ¢nt…cristoj.</w:t>
      </w:r>
      <w:bookmarkEnd w:id="99"/>
    </w:p>
    <w:p w14:paraId="3645F9B1" w14:textId="77777777" w:rsidR="00A43106" w:rsidRPr="004F50EF" w:rsidRDefault="00A43106" w:rsidP="00B84FA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center"/>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Ecco il seduttore e l’anticristo!</w:t>
      </w:r>
    </w:p>
    <w:p w14:paraId="384DC571" w14:textId="77777777" w:rsidR="00437951" w:rsidRDefault="00437951"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5E8ACA8F" w14:textId="0ED9102A"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kern w:val="0"/>
          <w:sz w:val="24"/>
          <w:szCs w:val="24"/>
          <w:lang w:val="la-Latn" w:eastAsia="it-IT"/>
          <w14:ligatures w14:val="none"/>
        </w:rPr>
      </w:pPr>
      <w:r w:rsidRPr="00B84FAC">
        <w:rPr>
          <w:rFonts w:ascii="Arial" w:eastAsia="Times New Roman" w:hAnsi="Arial" w:cs="Times New Roman"/>
          <w:bCs/>
          <w:kern w:val="0"/>
          <w:sz w:val="24"/>
          <w:szCs w:val="24"/>
          <w:lang w:eastAsia="it-IT"/>
          <w14:ligatures w14:val="none"/>
        </w:rPr>
        <w:t>Ecco il seduttore e l’anticristo! Fate attenzione a voi stessi per non rovinare quello che abbiamo costruito e per ricevere una ricompensa piena.</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val="la-Latn" w:eastAsia="it-IT"/>
          <w14:ligatures w14:val="none"/>
        </w:rPr>
        <w:t>hic est seductor et antichristus. videte vosmet ipsos ne perdatis quae operati estis sed ut mercedem plenam accipiatis.</w:t>
      </w:r>
      <w:r w:rsidR="00810C03">
        <w:rPr>
          <w:rFonts w:ascii="Arial" w:eastAsia="Times New Roman" w:hAnsi="Arial" w:cs="Times New Roman"/>
          <w:bCs/>
          <w:kern w:val="0"/>
          <w:sz w:val="24"/>
          <w:szCs w:val="24"/>
          <w:lang w:val="la-Latn" w:eastAsia="it-IT"/>
          <w14:ligatures w14:val="none"/>
        </w:rPr>
        <w:t xml:space="preserve"> </w:t>
      </w:r>
      <w:r w:rsidRPr="00B84FAC">
        <w:rPr>
          <w:rFonts w:ascii="Greek" w:eastAsia="Times New Roman" w:hAnsi="Greek" w:cs="Greek"/>
          <w:bCs/>
          <w:kern w:val="0"/>
          <w:sz w:val="24"/>
          <w:szCs w:val="24"/>
          <w:lang w:val="la-Latn" w:eastAsia="it-IT"/>
          <w14:ligatures w14:val="none"/>
        </w:rPr>
        <w:t xml:space="preserve">oátÒj ™stin Ð pl£noj kaˆ Ð ¢nt…cristoj. blšpete ˜autoÚj, †na m¾ ¢polšshte § e„rgas£meqa ¢ll¦ misqÕn pl»rh ¢pol£bhte. </w:t>
      </w:r>
    </w:p>
    <w:p w14:paraId="0D89AAFE"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757179FC"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Dobbiamo ritenere che al tempo in cui l’Apostolo Giovanni ha scritto questa Lettera circolasse nella mente dei discepoli di Gesù che l’ultima ora della storia sarebbe </w:t>
      </w:r>
      <w:r w:rsidRPr="00B84FAC">
        <w:rPr>
          <w:rFonts w:ascii="Arial" w:eastAsia="Times New Roman" w:hAnsi="Arial" w:cs="Times New Roman"/>
          <w:bCs/>
          <w:kern w:val="0"/>
          <w:sz w:val="24"/>
          <w:szCs w:val="24"/>
          <w:lang w:eastAsia="it-IT"/>
          <w14:ligatures w14:val="none"/>
        </w:rPr>
        <w:lastRenderedPageBreak/>
        <w:t>stata rivelata dalla venuta dell’anticristo. Noi sappiamo di certo che questa idea è stata annullata sia dai Vangeli Sinottici e sia dalla stessa Apocalisse dell’Apostolo Giovanni. Anche l’Apostolo Paolo pone chiarezza nella mente dei fedeli di Tessalonica.</w:t>
      </w:r>
    </w:p>
    <w:p w14:paraId="1D619CBA" w14:textId="0976EFC2"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10C03">
        <w:rPr>
          <w:rFonts w:ascii="Arial" w:eastAsia="Times New Roman" w:hAnsi="Arial" w:cs="Times New Roman"/>
          <w:bCs/>
          <w:i/>
          <w:iCs/>
          <w:kern w:val="0"/>
          <w:sz w:val="24"/>
          <w:szCs w:val="24"/>
          <w:lang w:eastAsia="it-IT"/>
          <w14:ligatures w14:val="none"/>
        </w:rPr>
        <w:t xml:space="preserve"> </w:t>
      </w:r>
      <w:r w:rsidRPr="00B84FAC">
        <w:rPr>
          <w:rFonts w:ascii="Arial" w:eastAsia="Times New Roman" w:hAnsi="Arial" w:cs="Times New Roman"/>
          <w:bCs/>
          <w:i/>
          <w:iCs/>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4C65FDD" w14:textId="382BF470"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810C03">
        <w:rPr>
          <w:rFonts w:ascii="Arial" w:eastAsia="Times New Roman" w:hAnsi="Arial" w:cs="Times New Roman"/>
          <w:bCs/>
          <w:i/>
          <w:iCs/>
          <w:kern w:val="0"/>
          <w:sz w:val="24"/>
          <w:szCs w:val="24"/>
          <w:lang w:eastAsia="it-IT"/>
          <w14:ligatures w14:val="none"/>
        </w:rPr>
        <w:t xml:space="preserve"> </w:t>
      </w:r>
      <w:r w:rsidRPr="00B84FAC">
        <w:rPr>
          <w:rFonts w:ascii="Arial" w:eastAsia="Times New Roman" w:hAnsi="Arial" w:cs="Times New Roman"/>
          <w:bCs/>
          <w:i/>
          <w:iCs/>
          <w:kern w:val="0"/>
          <w:sz w:val="24"/>
          <w:szCs w:val="24"/>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09588864"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24751568"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w:t>
      </w:r>
      <w:r w:rsidRPr="00B84FAC">
        <w:rPr>
          <w:rFonts w:ascii="Arial" w:eastAsia="Times New Roman" w:hAnsi="Arial" w:cs="Times New Roman"/>
          <w:bCs/>
          <w:i/>
          <w:iCs/>
          <w:kern w:val="0"/>
          <w:sz w:val="24"/>
          <w:szCs w:val="24"/>
          <w:lang w:eastAsia="it-IT"/>
          <w14:ligatures w14:val="none"/>
        </w:rPr>
        <w:lastRenderedPageBreak/>
        <w:t>ma le mie parole non passeranno. Quanto a quel giorno e a quell’ora, nessuno lo sa, né gli angeli del cielo né il Figlio, ma solo il Padre.</w:t>
      </w:r>
    </w:p>
    <w:p w14:paraId="3AC30F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83C171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44F9C2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5D25B411"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0A79E9B7"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lastRenderedPageBreak/>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0207B66D"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7CEE15C3"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w:t>
      </w:r>
      <w:r w:rsidRPr="00B84FAC">
        <w:rPr>
          <w:rFonts w:ascii="Arial" w:eastAsia="Times New Roman" w:hAnsi="Arial" w:cs="Times New Roman"/>
          <w:i/>
          <w:iCs/>
          <w:kern w:val="0"/>
          <w:sz w:val="24"/>
          <w:szCs w:val="24"/>
          <w:lang w:eastAsia="it-IT"/>
          <w14:ligatures w14:val="none"/>
        </w:rPr>
        <w:lastRenderedPageBreak/>
        <w:t xml:space="preserve">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54C5D373"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44DCC0D"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w:t>
      </w:r>
      <w:r w:rsidRPr="00B84FAC">
        <w:rPr>
          <w:rFonts w:ascii="Arial" w:eastAsia="Times New Roman" w:hAnsi="Arial" w:cs="Times New Roman"/>
          <w:i/>
          <w:iCs/>
          <w:kern w:val="0"/>
          <w:sz w:val="24"/>
          <w:szCs w:val="24"/>
          <w:lang w:eastAsia="it-IT"/>
          <w14:ligatures w14:val="none"/>
        </w:rPr>
        <w:lastRenderedPageBreak/>
        <w:t>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7799F06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7A9806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CAFE487" w14:textId="72CB8F6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lastRenderedPageBreak/>
        <w:t>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e menzogna e tutto il mistero della fede ne esce inquinato. </w:t>
      </w:r>
    </w:p>
    <w:p w14:paraId="32DF0B93"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1CBDC0C"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74C5836F"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585039A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8C1818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52931685" w14:textId="495BF3DE"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6FD3DD88"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w:t>
      </w:r>
      <w:r w:rsidRPr="00B84FAC">
        <w:rPr>
          <w:rFonts w:ascii="Arial" w:eastAsia="Times New Roman" w:hAnsi="Arial" w:cs="Times New Roman"/>
          <w:kern w:val="0"/>
          <w:sz w:val="24"/>
          <w:szCs w:val="24"/>
          <w:lang w:eastAsia="it-IT"/>
          <w14:ligatures w14:val="none"/>
        </w:rPr>
        <w:lastRenderedPageBreak/>
        <w:t>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2DE695DB" w14:textId="287BE0AF"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la tangente, o lo distrugge con l’usura?</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020FB852"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301ED963"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w:t>
      </w:r>
      <w:r w:rsidRPr="00B84FAC">
        <w:rPr>
          <w:rFonts w:ascii="Arial" w:eastAsia="Times New Roman" w:hAnsi="Arial" w:cs="Times New Roman"/>
          <w:kern w:val="0"/>
          <w:sz w:val="24"/>
          <w:szCs w:val="24"/>
          <w:lang w:eastAsia="it-IT"/>
          <w14:ligatures w14:val="none"/>
        </w:rPr>
        <w:lastRenderedPageBreak/>
        <w:t>contemplando il crollo dell’umanità come Abramo contemplava il crollo di Sodoma e Gomorra, ma non vogliamo convincere del suo crollo.</w:t>
      </w:r>
    </w:p>
    <w:p w14:paraId="2A867C44"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045A0A42"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0D483961"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w:t>
      </w:r>
      <w:r w:rsidRPr="00B84FAC">
        <w:rPr>
          <w:rFonts w:ascii="Arial" w:eastAsia="Times New Roman" w:hAnsi="Arial" w:cs="Times New Roman"/>
          <w:i/>
          <w:iCs/>
          <w:kern w:val="0"/>
          <w:sz w:val="24"/>
          <w:szCs w:val="24"/>
          <w:lang w:eastAsia="it-IT"/>
          <w14:ligatures w14:val="none"/>
        </w:rPr>
        <w:lastRenderedPageBreak/>
        <w:t>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26CE08F2"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4939E310"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4CC8AAAA"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lastRenderedPageBreak/>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49480B08" w14:textId="2139ACE6"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6BDC127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4BE246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D8803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25E7E0A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BA255B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DBF084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4AE3C0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B40B7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nonostante questi castighi, non vorrete correggervi per tornare a me, ma vi opporrete a me, anch’io mi opporrò a voi e vi colpirò sette volte di più per i vostri </w:t>
      </w:r>
      <w:r w:rsidRPr="004F50EF">
        <w:rPr>
          <w:rFonts w:ascii="Arial" w:eastAsia="Times New Roman" w:hAnsi="Arial" w:cs="Times New Roman"/>
          <w:i/>
          <w:iCs/>
          <w:kern w:val="0"/>
          <w:sz w:val="24"/>
          <w:szCs w:val="24"/>
          <w:lang w:eastAsia="it-IT"/>
          <w14:ligatures w14:val="none"/>
        </w:rPr>
        <w:lastRenderedPageBreak/>
        <w:t>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CCD5C4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D591C0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E95207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A0B730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448F92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E8A778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Questi sono gli statuti, le prescrizioni e le leggi che il Signore stabilì fra sé e gli Israeliti, sul monte Sinai, per mezzo di Mosè (Lev 26,1-46).</w:t>
      </w:r>
    </w:p>
    <w:p w14:paraId="1118385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w:t>
      </w:r>
      <w:r w:rsidRPr="004F50EF">
        <w:rPr>
          <w:rFonts w:ascii="Arial" w:eastAsia="Times New Roman" w:hAnsi="Arial" w:cs="Times New Roman"/>
          <w:i/>
          <w:iCs/>
          <w:kern w:val="0"/>
          <w:sz w:val="24"/>
          <w:szCs w:val="24"/>
          <w:lang w:eastAsia="it-IT"/>
          <w14:ligatures w14:val="none"/>
        </w:rPr>
        <w:lastRenderedPageBreak/>
        <w:t xml:space="preserve">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936CB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6253DA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DBAFB5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w:t>
      </w:r>
      <w:r w:rsidRPr="004F50EF">
        <w:rPr>
          <w:rFonts w:ascii="Arial" w:eastAsia="Times New Roman" w:hAnsi="Arial" w:cs="Times New Roman"/>
          <w:i/>
          <w:iCs/>
          <w:kern w:val="0"/>
          <w:sz w:val="24"/>
          <w:szCs w:val="24"/>
          <w:lang w:eastAsia="it-IT"/>
          <w14:ligatures w14:val="none"/>
        </w:rPr>
        <w:lastRenderedPageBreak/>
        <w:t xml:space="preserve">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9494A7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BBB905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59D989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9F3FF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0A063A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w:t>
      </w:r>
      <w:r w:rsidRPr="004F50EF">
        <w:rPr>
          <w:rFonts w:ascii="Arial" w:eastAsia="Times New Roman" w:hAnsi="Arial" w:cs="Times New Roman"/>
          <w:i/>
          <w:iCs/>
          <w:kern w:val="0"/>
          <w:sz w:val="24"/>
          <w:szCs w:val="24"/>
          <w:lang w:eastAsia="it-IT"/>
          <w14:ligatures w14:val="none"/>
        </w:rPr>
        <w:lastRenderedPageBreak/>
        <w:t>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41BA87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Queste sono le parole dell’alleanza che il Signore ordinò a Mosè di stabilire con gli Israeliti nella terra di Moab, oltre l’alleanza che aveva stabilito con loro sull’Oreb (Dt 28,1-69).</w:t>
      </w:r>
    </w:p>
    <w:p w14:paraId="541A391E"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Il linguaggio di oggi è differente, ma il fumo è sempre lo stesso. Solo che manca Abramo per rivelare ai suoi figli le grandi opere della misericordia del Signore.</w:t>
      </w:r>
    </w:p>
    <w:p w14:paraId="0D0E041D"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6DC07DFC"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0CAE2842" w14:textId="0A35D81C"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lastRenderedPageBreak/>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810C03">
        <w:rPr>
          <w:rFonts w:ascii="Arial" w:eastAsia="Times New Roman" w:hAnsi="Arial" w:cs="Times New Roman"/>
          <w:i/>
          <w:iCs/>
          <w:kern w:val="0"/>
          <w:sz w:val="24"/>
          <w:szCs w:val="24"/>
          <w:lang w:eastAsia="it-IT"/>
          <w14:ligatures w14:val="none"/>
        </w:rPr>
        <w:t xml:space="preserve"> </w:t>
      </w:r>
      <w:r w:rsidRPr="00B84FAC">
        <w:rPr>
          <w:rFonts w:ascii="Arial" w:eastAsia="Times New Roman" w:hAnsi="Arial" w:cs="Times New Roman"/>
          <w:i/>
          <w:iCs/>
          <w:kern w:val="0"/>
          <w:sz w:val="24"/>
          <w:szCs w:val="24"/>
          <w:lang w:eastAsia="it-IT"/>
          <w14:ligatures w14:val="none"/>
        </w:rPr>
        <w:t>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810C03">
        <w:rPr>
          <w:rFonts w:ascii="Arial" w:eastAsia="Times New Roman" w:hAnsi="Arial" w:cs="Times New Roman"/>
          <w:i/>
          <w:iCs/>
          <w:kern w:val="0"/>
          <w:sz w:val="24"/>
          <w:szCs w:val="24"/>
          <w:lang w:eastAsia="it-IT"/>
          <w14:ligatures w14:val="none"/>
        </w:rPr>
        <w:t xml:space="preserve"> </w:t>
      </w:r>
    </w:p>
    <w:p w14:paraId="104B1B42"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Padre e Figlio sono una sola cosa, una sola verità, una sola sorgente eterna e universale di vita. Tutto il Padre opera per mezzo del Figlio. Tutto il Figlio opera in </w:t>
      </w:r>
      <w:r w:rsidRPr="00B84FAC">
        <w:rPr>
          <w:rFonts w:ascii="Arial" w:eastAsia="Times New Roman" w:hAnsi="Arial" w:cs="Times New Roman"/>
          <w:kern w:val="0"/>
          <w:sz w:val="24"/>
          <w:szCs w:val="24"/>
          <w:lang w:eastAsia="it-IT"/>
          <w14:ligatures w14:val="none"/>
        </w:rPr>
        <w:lastRenderedPageBreak/>
        <w:t>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2C617E0E"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332DB913"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C21ED82"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3CA18BBD" w14:textId="5E33A46A"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All’orecchio dell’uomo giungono ogni giorno infinite voci. Qual è</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1C7AA0B6"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w:t>
      </w:r>
      <w:r w:rsidRPr="00B84FAC">
        <w:rPr>
          <w:rFonts w:ascii="Arial" w:eastAsia="Times New Roman" w:hAnsi="Arial" w:cs="Times New Roman"/>
          <w:i/>
          <w:iCs/>
          <w:kern w:val="0"/>
          <w:sz w:val="24"/>
          <w:szCs w:val="24"/>
          <w:lang w:eastAsia="it-IT"/>
          <w14:ligatures w14:val="none"/>
        </w:rPr>
        <w:lastRenderedPageBreak/>
        <w:t xml:space="preserve">puro, e possiate insegnare agli Israeliti tutte le leggi che il Signore ha dato loro per mezzo di Mosè» (Lev 10,8-11). </w:t>
      </w:r>
    </w:p>
    <w:p w14:paraId="277431CC"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FA7241F" w14:textId="2FD7E10B"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È responsabilità di ogni singolo credente in Cristo operare ogni sano e santo discernimento. Ecco l’ammonimento dell’Apostolo Giovanni: Carissimi, </w:t>
      </w:r>
      <w:r w:rsidRPr="00B84FAC">
        <w:rPr>
          <w:rFonts w:ascii="Arial" w:eastAsia="Times New Roman" w:hAnsi="Arial" w:cs="Times New Roman"/>
          <w:i/>
          <w:kern w:val="0"/>
          <w:sz w:val="24"/>
          <w:szCs w:val="24"/>
          <w:lang w:eastAsia="it-IT"/>
          <w14:ligatures w14:val="none"/>
        </w:rPr>
        <w:t>non prestate fede ad ogni spirito, ma mettete alla prova gli spiriti, per saggiare se provengono veramente da Dio, perché molti falsi profeti sono venuti nel mondo</w:t>
      </w:r>
      <w:r w:rsidRPr="00B84FAC">
        <w:rPr>
          <w:rFonts w:ascii="Arial" w:eastAsia="Times New Roman" w:hAnsi="Arial" w:cs="Times New Roman"/>
          <w:kern w:val="0"/>
          <w:sz w:val="24"/>
          <w:szCs w:val="24"/>
          <w:lang w:eastAsia="it-IT"/>
          <w14:ligatures w14:val="none"/>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Noi sappiamo che anche l’Apostolo Paolo chiede il confronto con gli Apostoli al fine di evitare il rischio di correre invano. Ecco cosa rivela nella sua Lettera ai Galati:</w:t>
      </w:r>
    </w:p>
    <w:p w14:paraId="3A2177E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w:t>
      </w:r>
      <w:r w:rsidRPr="004F50EF">
        <w:rPr>
          <w:rFonts w:ascii="Arial" w:eastAsia="Times New Roman" w:hAnsi="Arial" w:cs="Times New Roman"/>
          <w:i/>
          <w:iCs/>
          <w:kern w:val="0"/>
          <w:sz w:val="24"/>
          <w:szCs w:val="24"/>
          <w:lang w:eastAsia="it-IT"/>
          <w14:ligatures w14:val="none"/>
        </w:rPr>
        <w:lastRenderedPageBreak/>
        <w:t>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101AD1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285917FB"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7CF9B180"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w:t>
      </w:r>
      <w:r w:rsidRPr="00B84FAC">
        <w:rPr>
          <w:rFonts w:ascii="Arial" w:eastAsia="Times New Roman" w:hAnsi="Arial" w:cs="Times New Roman"/>
          <w:i/>
          <w:iCs/>
          <w:kern w:val="0"/>
          <w:sz w:val="24"/>
          <w:szCs w:val="24"/>
          <w:lang w:eastAsia="it-IT"/>
          <w14:ligatures w14:val="none"/>
        </w:rPr>
        <w:lastRenderedPageBreak/>
        <w:t xml:space="preserve">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21B79FB"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Quando si opera nel campo della salvezza personale e della salvezza delle anime, la certezza che siamo nella verità deve essere assoluta.</w:t>
      </w:r>
    </w:p>
    <w:p w14:paraId="43235D09"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3EB50DB8"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42DC117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F965F2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Gesù, alzàti gli occhi, vide che una grande folla veniva da lui e disse a Filippo: «Dove potremo comprare il pane perché costoro abbiano da mangiare?». Diceva così per metterlo alla prova; egli infatti sapeva quello che stava per compiere. Gli </w:t>
      </w:r>
      <w:r w:rsidRPr="004F50EF">
        <w:rPr>
          <w:rFonts w:ascii="Arial" w:eastAsia="Times New Roman" w:hAnsi="Arial" w:cs="Times New Roman"/>
          <w:i/>
          <w:iCs/>
          <w:kern w:val="0"/>
          <w:sz w:val="24"/>
          <w:szCs w:val="24"/>
          <w:lang w:eastAsia="it-IT"/>
          <w14:ligatures w14:val="none"/>
        </w:rPr>
        <w:lastRenderedPageBreak/>
        <w:t>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6CDA7C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AAB194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0F555F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w:t>
      </w:r>
      <w:r w:rsidRPr="004F50EF">
        <w:rPr>
          <w:rFonts w:ascii="Arial" w:eastAsia="Times New Roman" w:hAnsi="Arial" w:cs="Times New Roman"/>
          <w:i/>
          <w:iCs/>
          <w:kern w:val="0"/>
          <w:sz w:val="24"/>
          <w:szCs w:val="24"/>
          <w:lang w:eastAsia="it-IT"/>
          <w14:ligatures w14:val="none"/>
        </w:rPr>
        <w:lastRenderedPageBreak/>
        <w:t xml:space="preserve">dicevano: «Costui non è forse Gesù, il figlio di Giuseppe? Di lui non conosciamo il padre e la madre? Come dunque può dire: “Sono disceso dal cielo”?». </w:t>
      </w:r>
    </w:p>
    <w:p w14:paraId="1EEECB4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9F93CA2"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997E485"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326C211"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0EFFAD8"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Fede in Cristo e verità di Cristo sono una cosa sola. Se non possediamo la verità di Cristo nessuna vera fede abbiamo in Cristo.</w:t>
      </w:r>
    </w:p>
    <w:p w14:paraId="6176DCD3" w14:textId="63165B62"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molti i cristiani che confessano Cristo Gesù secondo purezza di verità. Lo attestando le parole che escono dalla loro bocca. In esse spesso non solo non vi è alcuna verità su Cristo </w:t>
      </w:r>
      <w:r w:rsidRPr="00B84FAC">
        <w:rPr>
          <w:rFonts w:ascii="Arial" w:eastAsia="Times New Roman" w:hAnsi="Arial" w:cs="Times New Roman"/>
          <w:kern w:val="0"/>
          <w:sz w:val="24"/>
          <w:szCs w:val="24"/>
          <w:lang w:eastAsia="it-IT"/>
          <w14:ligatures w14:val="none"/>
        </w:rPr>
        <w:lastRenderedPageBreak/>
        <w:t>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280278E0" w14:textId="193192EF"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anche un solo atomo della verità di Cristo Gesù viene</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01E3E446"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1EB8FC11"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39AAD937"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A5BF6EF"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651D1480"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7A85EFF"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Quanto l’Apostolo Paolo rivela nella Lettera agli Efesini va ben meditato.</w:t>
      </w:r>
    </w:p>
    <w:p w14:paraId="01513714" w14:textId="01644ADA"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i/>
          <w:kern w:val="0"/>
          <w:sz w:val="24"/>
          <w:szCs w:val="24"/>
          <w:lang w:eastAsia="it-IT"/>
          <w14:ligatures w14:val="none"/>
        </w:rPr>
        <w:t>“La nostra battaglia non è contro la carne e il sangue, ma contro i Principati e le Potenze, contro i dominatori di questo mondo tenebroso, contro gli spiriti del male che abitano nelle regioni celesti”</w:t>
      </w:r>
      <w:r w:rsidRPr="00B84FAC">
        <w:rPr>
          <w:rFonts w:ascii="Arial" w:eastAsia="Times New Roman" w:hAnsi="Arial" w:cs="Times New Roman"/>
          <w:kern w:val="0"/>
          <w:sz w:val="24"/>
          <w:szCs w:val="24"/>
          <w:lang w:eastAsia="it-IT"/>
          <w14:ligatures w14:val="none"/>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w:t>
      </w:r>
      <w:r w:rsidRPr="00B84FAC">
        <w:rPr>
          <w:rFonts w:ascii="Arial" w:eastAsia="Times New Roman" w:hAnsi="Arial" w:cs="Times New Roman"/>
          <w:kern w:val="0"/>
          <w:sz w:val="24"/>
          <w:szCs w:val="24"/>
          <w:lang w:eastAsia="it-IT"/>
          <w14:ligatures w14:val="none"/>
        </w:rPr>
        <w:lastRenderedPageBreak/>
        <w:t>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23BAB6F6"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w:t>
      </w:r>
      <w:r w:rsidRPr="00B84FAC">
        <w:rPr>
          <w:rFonts w:ascii="Arial" w:eastAsia="Times New Roman" w:hAnsi="Arial" w:cs="Times New Roman"/>
          <w:kern w:val="0"/>
          <w:sz w:val="24"/>
          <w:szCs w:val="24"/>
          <w:lang w:eastAsia="it-IT"/>
          <w14:ligatures w14:val="none"/>
        </w:rPr>
        <w:lastRenderedPageBreak/>
        <w:t>sorgente di male non può dare bene. Mai. Lui può dare solo menzogna, peccato, morte, tenebra, inganno.</w:t>
      </w:r>
    </w:p>
    <w:p w14:paraId="4D09B3CA" w14:textId="0D9727F0"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0843291C"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38CD55E"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CE2217C" w14:textId="68E280E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Maria disse: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w:t>
      </w:r>
      <w:r w:rsidRPr="004F50EF">
        <w:rPr>
          <w:rFonts w:ascii="Arial" w:eastAsia="Times New Roman" w:hAnsi="Arial" w:cs="Times New Roman"/>
          <w:i/>
          <w:iCs/>
          <w:kern w:val="0"/>
          <w:sz w:val="24"/>
          <w:szCs w:val="24"/>
          <w:lang w:eastAsia="it-IT"/>
          <w14:ligatures w14:val="none"/>
        </w:rPr>
        <w:lastRenderedPageBreak/>
        <w:t>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r w:rsidR="00810C03">
        <w:rPr>
          <w:rFonts w:ascii="Arial" w:eastAsia="Times New Roman" w:hAnsi="Arial" w:cs="Times New Roman"/>
          <w:i/>
          <w:iCs/>
          <w:kern w:val="0"/>
          <w:sz w:val="24"/>
          <w:szCs w:val="24"/>
          <w:lang w:eastAsia="it-IT"/>
          <w14:ligatures w14:val="none"/>
        </w:rPr>
        <w:t xml:space="preserve"> </w:t>
      </w:r>
    </w:p>
    <w:p w14:paraId="2A2B5D9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Perfezione di obbedienza. Perfezione del dono dello Spirito. Perfezione della confessione della fede di Maria, in Dio, suo Salvatore. </w:t>
      </w:r>
    </w:p>
    <w:p w14:paraId="5CB1ADD6"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2766D7FD"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2F78D84F" w14:textId="77777777" w:rsidR="00A43106" w:rsidRPr="00B84FAC"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B84FAC">
        <w:rPr>
          <w:rFonts w:ascii="Arial" w:eastAsia="Times New Roman" w:hAnsi="Arial" w:cs="Times New Roman"/>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A0F088B"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w:t>
      </w:r>
      <w:r w:rsidRPr="00B84FAC">
        <w:rPr>
          <w:rFonts w:ascii="Arial" w:eastAsia="Times New Roman" w:hAnsi="Arial" w:cs="Times New Roman"/>
          <w:kern w:val="0"/>
          <w:sz w:val="24"/>
          <w:szCs w:val="24"/>
          <w:lang w:eastAsia="it-IT"/>
          <w14:ligatures w14:val="none"/>
        </w:rPr>
        <w:lastRenderedPageBreak/>
        <w:t>sarà anche lui governato dallo spirito del mondo. Il cristiano governato dallo spirito del mondo è un anticristo.</w:t>
      </w:r>
    </w:p>
    <w:p w14:paraId="3DC79F07"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2E2CA3EA"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01990FB8"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7FCB2CC"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w:t>
      </w:r>
      <w:r w:rsidRPr="00B84FAC">
        <w:rPr>
          <w:rFonts w:ascii="Arial" w:eastAsia="Times New Roman" w:hAnsi="Arial" w:cs="Times New Roman"/>
          <w:kern w:val="0"/>
          <w:sz w:val="24"/>
          <w:szCs w:val="24"/>
          <w:lang w:eastAsia="it-IT"/>
          <w14:ligatures w14:val="none"/>
        </w:rPr>
        <w:lastRenderedPageBreak/>
        <w:t xml:space="preserve">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64643BB6"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7453A73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84374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EE3B0F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008AFD2"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w:t>
      </w:r>
      <w:r w:rsidRPr="00B84FAC">
        <w:rPr>
          <w:rFonts w:ascii="Arial" w:eastAsia="Times New Roman" w:hAnsi="Arial" w:cs="Times New Roman"/>
          <w:bCs/>
          <w:kern w:val="0"/>
          <w:sz w:val="24"/>
          <w:szCs w:val="24"/>
          <w:lang w:eastAsia="it-IT"/>
          <w14:ligatures w14:val="none"/>
        </w:rPr>
        <w:lastRenderedPageBreak/>
        <w:t xml:space="preserve">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484DFF0E"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733E87E9"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40F0EEF4" w14:textId="776E667C"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Ora che sappiamo chi sono gli anticristi – coloro che negano il mistero dell’Incarnazione del Figlio Unigenito del Padre e negando questo mistero ogni altro mistero negano e distruggono – sappiamo anche perché l’Apostolo Giovanni invitai </w:t>
      </w:r>
      <w:r w:rsidRPr="00B84FAC">
        <w:rPr>
          <w:rFonts w:ascii="Arial" w:eastAsia="Times New Roman" w:hAnsi="Arial" w:cs="Times New Roman"/>
          <w:bCs/>
          <w:kern w:val="0"/>
          <w:sz w:val="24"/>
          <w:szCs w:val="24"/>
          <w:lang w:eastAsia="it-IT"/>
          <w14:ligatures w14:val="none"/>
        </w:rPr>
        <w:lastRenderedPageBreak/>
        <w:t xml:space="preserve">discepoli di Gesù: </w:t>
      </w:r>
      <w:r w:rsidRPr="00B84FAC">
        <w:rPr>
          <w:rFonts w:ascii="Arial" w:eastAsia="Times New Roman" w:hAnsi="Arial" w:cs="Times New Roman"/>
          <w:bCs/>
          <w:i/>
          <w:kern w:val="0"/>
          <w:sz w:val="24"/>
          <w:szCs w:val="24"/>
          <w:lang w:eastAsia="it-IT"/>
          <w14:ligatures w14:val="none"/>
        </w:rPr>
        <w:t>“Fate attenzione a voi stessi per non rovinare quello che abbiamo costruito e per ricevere una ricompensa piena”</w:t>
      </w:r>
      <w:r w:rsidRPr="00B84FAC">
        <w:rPr>
          <w:rFonts w:ascii="Arial" w:eastAsia="Times New Roman" w:hAnsi="Arial" w:cs="Times New Roman"/>
          <w:bCs/>
          <w:kern w:val="0"/>
          <w:sz w:val="24"/>
          <w:szCs w:val="24"/>
          <w:lang w:eastAsia="it-IT"/>
          <w14:ligatures w14:val="none"/>
        </w:rPr>
        <w:t>.</w:t>
      </w:r>
      <w:r w:rsidR="00810C03">
        <w:rPr>
          <w:rFonts w:ascii="Arial" w:eastAsia="Times New Roman" w:hAnsi="Arial" w:cs="Times New Roman"/>
          <w:bCs/>
          <w:kern w:val="0"/>
          <w:sz w:val="24"/>
          <w:szCs w:val="24"/>
          <w:lang w:eastAsia="it-IT"/>
          <w14:ligatures w14:val="none"/>
        </w:rPr>
        <w:t xml:space="preserve"> </w:t>
      </w:r>
    </w:p>
    <w:p w14:paraId="760BE379" w14:textId="77BE5A9B"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È anche fondata sul sangue dei Martiri</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41229B2F"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67A82839"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391BFDDB"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01E68AA9"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Ecco chi sono gli operai per la costruzione della purissima fede e per l’edificazione del corpo di Cristo sulla terra fino al giorno della manifestazione del Signore nostro Gesù Cristo o giorno della sua Parusia:</w:t>
      </w:r>
    </w:p>
    <w:p w14:paraId="04622F8B"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Io dunque, prigioniero a motivo del Signore, vi esorto: comportatevi in maniera degna della chiamata che avete ricevuto, con ogni umiltà, dolcezza e magnanimità, </w:t>
      </w:r>
      <w:r w:rsidRPr="00B84FAC">
        <w:rPr>
          <w:rFonts w:ascii="Arial" w:eastAsia="Times New Roman" w:hAnsi="Arial" w:cs="Times New Roman"/>
          <w:bCs/>
          <w:i/>
          <w:iCs/>
          <w:kern w:val="0"/>
          <w:sz w:val="24"/>
          <w:szCs w:val="24"/>
          <w:lang w:eastAsia="it-IT"/>
          <w14:ligatures w14:val="none"/>
        </w:rPr>
        <w:lastRenderedPageBreak/>
        <w:t>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45C6992D"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EEF2E3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8CD3E4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4DB60D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w:t>
      </w:r>
      <w:r w:rsidRPr="004F50EF">
        <w:rPr>
          <w:rFonts w:ascii="Arial" w:eastAsia="Times New Roman" w:hAnsi="Arial" w:cs="Times New Roman"/>
          <w:i/>
          <w:iCs/>
          <w:kern w:val="0"/>
          <w:sz w:val="24"/>
          <w:szCs w:val="24"/>
          <w:lang w:eastAsia="it-IT"/>
          <w14:ligatures w14:val="none"/>
        </w:rPr>
        <w:lastRenderedPageBreak/>
        <w:t>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F1F0EA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581910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6A69A0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06F02F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3DD2699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C29C336" w14:textId="07933462"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w:t>
      </w:r>
      <w:r w:rsidRPr="00B84FAC">
        <w:rPr>
          <w:rFonts w:ascii="Arial" w:eastAsia="Times New Roman" w:hAnsi="Arial" w:cs="Times New Roman"/>
          <w:kern w:val="0"/>
          <w:sz w:val="24"/>
          <w:szCs w:val="24"/>
          <w:lang w:eastAsia="it-IT"/>
          <w14:ligatures w14:val="none"/>
        </w:rPr>
        <w:lastRenderedPageBreak/>
        <w:t>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7932CF7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D4F360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2D8337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w:t>
      </w:r>
      <w:r w:rsidRPr="004F50EF">
        <w:rPr>
          <w:rFonts w:ascii="Arial" w:eastAsia="Times New Roman" w:hAnsi="Arial" w:cs="Times New Roman"/>
          <w:i/>
          <w:iCs/>
          <w:kern w:val="0"/>
          <w:sz w:val="24"/>
          <w:szCs w:val="24"/>
          <w:lang w:eastAsia="it-IT"/>
          <w14:ligatures w14:val="none"/>
        </w:rPr>
        <w:lastRenderedPageBreak/>
        <w:t>vicino al mare”. Subito ho mandato a chiamarti e tu hai fatto una cosa buona a venire. Ora dunque tutti noi siamo qui riuniti, al cospetto di Dio, per ascoltare tutto ciò che dal Signore ti è stato ordinato».</w:t>
      </w:r>
    </w:p>
    <w:p w14:paraId="4B3B00F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1A01DE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66A8068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570F3A3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w:t>
      </w:r>
      <w:r w:rsidRPr="004F50EF">
        <w:rPr>
          <w:rFonts w:ascii="Arial" w:eastAsia="Times New Roman" w:hAnsi="Arial" w:cs="Times New Roman"/>
          <w:i/>
          <w:iCs/>
          <w:kern w:val="0"/>
          <w:sz w:val="24"/>
          <w:szCs w:val="24"/>
          <w:lang w:eastAsia="it-IT"/>
          <w14:ligatures w14:val="none"/>
        </w:rPr>
        <w:lastRenderedPageBreak/>
        <w:t>ha dato a loro lo stesso dono che ha dato a noi, per aver creduto nel Signore Gesù Cristo, chi ero io per porre impedimento a Dio?».</w:t>
      </w:r>
    </w:p>
    <w:p w14:paraId="7E3838C6"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All’udire questo si calmarono e cominciarono a glorificare Dio dicendo: «Dunque anche ai pagani Dio ha concesso che si convertano perché abbiano la vita!» (At </w:t>
      </w:r>
      <w:r w:rsidRPr="00B84FAC">
        <w:rPr>
          <w:rFonts w:ascii="Arial" w:eastAsia="Times New Roman" w:hAnsi="Arial" w:cs="Times New Roman"/>
          <w:i/>
          <w:iCs/>
          <w:kern w:val="0"/>
          <w:sz w:val="24"/>
          <w:szCs w:val="24"/>
          <w:lang w:eastAsia="it-IT"/>
          <w14:ligatures w14:val="none"/>
        </w:rPr>
        <w:t>11,1-18).</w:t>
      </w:r>
    </w:p>
    <w:p w14:paraId="4DE6EF00"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2F6BC292"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4142046" w14:textId="07834400"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00C8456C" w:rsidRPr="004F50EF">
        <w:rPr>
          <w:rFonts w:ascii="Arial" w:eastAsia="Times New Roman" w:hAnsi="Arial" w:cs="Times New Roman"/>
          <w:i/>
          <w:iCs/>
          <w:kern w:val="0"/>
          <w:sz w:val="24"/>
          <w:szCs w:val="24"/>
          <w:lang w:eastAsia="it-IT"/>
          <w14:ligatures w14:val="none"/>
        </w:rPr>
        <w:t>Cfr.</w:t>
      </w:r>
      <w:r w:rsidRPr="004F50EF">
        <w:rPr>
          <w:rFonts w:ascii="Arial" w:eastAsia="Times New Roman" w:hAnsi="Arial" w:cs="Times New Roman"/>
          <w:i/>
          <w:iCs/>
          <w:kern w:val="0"/>
          <w:sz w:val="24"/>
          <w:szCs w:val="24"/>
          <w:lang w:eastAsia="it-IT"/>
          <w14:ligatures w14:val="none"/>
        </w:rPr>
        <w:t xml:space="preserve"> 1Cor 9,1-27).</w:t>
      </w:r>
    </w:p>
    <w:p w14:paraId="2326F0F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7F76E9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w:t>
      </w:r>
      <w:r w:rsidRPr="004F50EF">
        <w:rPr>
          <w:rFonts w:ascii="Arial" w:eastAsia="Times New Roman" w:hAnsi="Arial" w:cs="Times New Roman"/>
          <w:i/>
          <w:iCs/>
          <w:kern w:val="0"/>
          <w:sz w:val="24"/>
          <w:szCs w:val="24"/>
          <w:lang w:eastAsia="it-IT"/>
          <w14:ligatures w14:val="none"/>
        </w:rPr>
        <w:lastRenderedPageBreak/>
        <w:t>quelli che vogliono rettamente vivere in Cristo Gesù saranno perseguitati. Ma i malvagi e gli impostori andranno sempre di male in peggio, ingannando gli altri e ingannati essi stessi.</w:t>
      </w:r>
    </w:p>
    <w:p w14:paraId="5A5AE43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BF2A6E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6FA4608" w14:textId="6FA147F6"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La responsabilità di chi distrugge produce frutti di morte che vanno ben oltre i limiti del tempo e della storia. Sono anche frutti che raggiungono la perdizione eterna. Per un solo anticristo si può rovinare il mondo intero e molte anime potranno raggiungere la Geenna del fuoco</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 xml:space="preserve">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5A5D97D1" w14:textId="77777777" w:rsidR="00A43106" w:rsidRPr="00B84FAC" w:rsidRDefault="00A43106" w:rsidP="005D1649">
      <w:pPr>
        <w:spacing w:after="120" w:line="240" w:lineRule="auto"/>
        <w:jc w:val="both"/>
        <w:rPr>
          <w:rFonts w:ascii="Arial" w:eastAsia="Calibri" w:hAnsi="Arial" w:cs="Times New Roman"/>
          <w:bCs/>
          <w:kern w:val="0"/>
          <w:sz w:val="24"/>
          <w:szCs w:val="24"/>
          <w14:ligatures w14:val="none"/>
        </w:rPr>
      </w:pPr>
      <w:r w:rsidRPr="00B84FAC">
        <w:rPr>
          <w:rFonts w:ascii="Arial" w:eastAsia="Calibri" w:hAnsi="Arial" w:cs="Times New Roman"/>
          <w:bCs/>
          <w:kern w:val="0"/>
          <w:sz w:val="24"/>
          <w:szCs w:val="24"/>
          <w14:ligatures w14:val="none"/>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w:t>
      </w:r>
      <w:r w:rsidRPr="00B84FAC">
        <w:rPr>
          <w:rFonts w:ascii="Arial" w:eastAsia="Calibri" w:hAnsi="Arial" w:cs="Times New Roman"/>
          <w:bCs/>
          <w:kern w:val="0"/>
          <w:sz w:val="24"/>
          <w:szCs w:val="24"/>
          <w14:ligatures w14:val="none"/>
        </w:rPr>
        <w:lastRenderedPageBreak/>
        <w:t xml:space="preserve">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539610E1" w14:textId="77777777" w:rsidR="00A43106" w:rsidRPr="00B84FAC" w:rsidRDefault="00A43106" w:rsidP="005D1649">
      <w:pPr>
        <w:spacing w:after="120" w:line="240" w:lineRule="auto"/>
        <w:jc w:val="both"/>
        <w:rPr>
          <w:rFonts w:ascii="Arial" w:eastAsia="Calibri" w:hAnsi="Arial" w:cs="Times New Roman"/>
          <w:bCs/>
          <w:kern w:val="0"/>
          <w:sz w:val="24"/>
          <w:szCs w:val="24"/>
          <w14:ligatures w14:val="none"/>
        </w:rPr>
      </w:pPr>
      <w:r w:rsidRPr="00B84FAC">
        <w:rPr>
          <w:rFonts w:ascii="Arial" w:eastAsia="Calibri" w:hAnsi="Arial" w:cs="Times New Roman"/>
          <w:bCs/>
          <w:kern w:val="0"/>
          <w:sz w:val="24"/>
          <w:szCs w:val="24"/>
          <w14:ligatures w14:val="none"/>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3F126D6B" w14:textId="77777777" w:rsidR="00A43106" w:rsidRPr="00B84FAC" w:rsidRDefault="00A43106" w:rsidP="005D1649">
      <w:pPr>
        <w:spacing w:after="120" w:line="240" w:lineRule="auto"/>
        <w:jc w:val="both"/>
        <w:rPr>
          <w:rFonts w:ascii="Arial" w:eastAsia="Calibri" w:hAnsi="Arial" w:cs="Times New Roman"/>
          <w:bCs/>
          <w:kern w:val="0"/>
          <w:sz w:val="24"/>
          <w:szCs w:val="24"/>
          <w14:ligatures w14:val="none"/>
        </w:rPr>
      </w:pPr>
      <w:r w:rsidRPr="00B84FAC">
        <w:rPr>
          <w:rFonts w:ascii="Arial" w:eastAsia="Calibri" w:hAnsi="Arial" w:cs="Times New Roman"/>
          <w:bCs/>
          <w:kern w:val="0"/>
          <w:sz w:val="24"/>
          <w:szCs w:val="24"/>
          <w14:ligatures w14:val="none"/>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40FC6801" w14:textId="77777777" w:rsidR="00A43106" w:rsidRPr="00B84FAC" w:rsidRDefault="00A43106" w:rsidP="005D1649">
      <w:pPr>
        <w:spacing w:after="120" w:line="240" w:lineRule="auto"/>
        <w:jc w:val="both"/>
        <w:rPr>
          <w:rFonts w:ascii="Arial" w:eastAsia="Calibri" w:hAnsi="Arial" w:cs="Times New Roman"/>
          <w:bCs/>
          <w:kern w:val="0"/>
          <w:sz w:val="24"/>
          <w:szCs w:val="24"/>
          <w14:ligatures w14:val="none"/>
        </w:rPr>
      </w:pPr>
      <w:r w:rsidRPr="00B84FAC">
        <w:rPr>
          <w:rFonts w:ascii="Arial" w:eastAsia="Calibri" w:hAnsi="Arial" w:cs="Times New Roman"/>
          <w:bCs/>
          <w:kern w:val="0"/>
          <w:sz w:val="24"/>
          <w:szCs w:val="24"/>
          <w14:ligatures w14:val="none"/>
        </w:rPr>
        <w:t>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2E2EC8CE"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lastRenderedPageBreak/>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53DA4387"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775D70D3"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6BE463D"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w:t>
      </w:r>
      <w:r w:rsidRPr="00B84FAC">
        <w:rPr>
          <w:rFonts w:ascii="Arial" w:eastAsia="Times New Roman" w:hAnsi="Arial" w:cs="Times New Roman"/>
          <w:bCs/>
          <w:kern w:val="0"/>
          <w:sz w:val="24"/>
          <w:szCs w:val="24"/>
          <w:lang w:eastAsia="it-IT"/>
          <w14:ligatures w14:val="none"/>
        </w:rPr>
        <w:lastRenderedPageBreak/>
        <w:t>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5C99681A" w14:textId="12FA1C23"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Ora chiediamoci: qual è il vero futuro ultimo per ogni uomo?</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043B9467"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w:t>
      </w:r>
      <w:r w:rsidRPr="00B84FAC">
        <w:rPr>
          <w:rFonts w:ascii="Arial" w:eastAsia="Times New Roman" w:hAnsi="Arial" w:cs="Times New Roman"/>
          <w:kern w:val="0"/>
          <w:sz w:val="24"/>
          <w:szCs w:val="24"/>
          <w:lang w:eastAsia="it-IT"/>
          <w14:ligatures w14:val="none"/>
        </w:rPr>
        <w:lastRenderedPageBreak/>
        <w:t>anche il futuro eterno è il frutto di questa fusione. Anche il futuro eterno è avvolto dalla più grande falsità, perché il nostro Dio fuso è avvolto dalla più grande falsità. Si ritorni nella Parola e questo Dio sarà frantumato.</w:t>
      </w:r>
    </w:p>
    <w:p w14:paraId="7CB8D68E" w14:textId="0B845C34"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vita eterna. </w:t>
      </w:r>
    </w:p>
    <w:p w14:paraId="5A0C0D0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B5DBB83" w14:textId="5095E212" w:rsidR="00A43106" w:rsidRPr="004F50EF" w:rsidRDefault="00B84FAC" w:rsidP="00761B94">
      <w:pPr>
        <w:pStyle w:val="Titolo2"/>
        <w:rPr>
          <w:lang w:val="fr-FR"/>
        </w:rPr>
      </w:pPr>
      <w:bookmarkStart w:id="100" w:name="_Toc116462998"/>
      <w:bookmarkStart w:id="101" w:name="_Toc220592089"/>
      <w:r w:rsidRPr="004F50EF">
        <w:t>OMNIS QUI PRAECEDIT ET NON MANET IN DOCTRINA CHRISTI</w:t>
      </w:r>
      <w:bookmarkEnd w:id="100"/>
      <w:bookmarkEnd w:id="101"/>
    </w:p>
    <w:p w14:paraId="75EF59DE" w14:textId="77777777" w:rsidR="00A43106" w:rsidRPr="00B84FAC" w:rsidRDefault="00A43106" w:rsidP="00B84FAC">
      <w:pPr>
        <w:pStyle w:val="Corpotesto"/>
        <w:jc w:val="center"/>
        <w:rPr>
          <w:rFonts w:ascii="Greek" w:hAnsi="Greek"/>
          <w:b/>
          <w:bCs/>
          <w:sz w:val="28"/>
          <w:szCs w:val="22"/>
          <w:lang w:val="fr-FR"/>
        </w:rPr>
      </w:pPr>
      <w:bookmarkStart w:id="102" w:name="_Toc116462999"/>
      <w:r w:rsidRPr="00B84FAC">
        <w:rPr>
          <w:rFonts w:ascii="Greek" w:hAnsi="Greek"/>
          <w:b/>
          <w:bCs/>
          <w:sz w:val="28"/>
          <w:szCs w:val="22"/>
          <w:lang w:val="la-Latn"/>
        </w:rPr>
        <w:t>p©j Ð pro£gwn kaˆ m¾ mšnwn ™n tÍ didacÍ toà Cristoà</w:t>
      </w:r>
      <w:bookmarkEnd w:id="102"/>
    </w:p>
    <w:p w14:paraId="7A578C36" w14:textId="77777777" w:rsidR="00A43106" w:rsidRPr="004F50EF" w:rsidRDefault="00A43106" w:rsidP="00B84FA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center"/>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Chi va oltre e non rimane nella dottrina del Cristo</w:t>
      </w:r>
    </w:p>
    <w:p w14:paraId="7CB5600A" w14:textId="77777777" w:rsidR="00437951" w:rsidRDefault="00437951"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36CBE2E2" w14:textId="1A9C6402"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kern w:val="0"/>
          <w:sz w:val="24"/>
          <w:szCs w:val="24"/>
          <w:lang w:val="la-Latn" w:eastAsia="it-IT"/>
          <w14:ligatures w14:val="none"/>
        </w:rPr>
      </w:pPr>
      <w:r w:rsidRPr="00B84FAC">
        <w:rPr>
          <w:rFonts w:ascii="Arial" w:eastAsia="Times New Roman" w:hAnsi="Arial" w:cs="Times New Roman"/>
          <w:bCs/>
          <w:kern w:val="0"/>
          <w:sz w:val="24"/>
          <w:szCs w:val="24"/>
          <w:lang w:eastAsia="it-IT"/>
          <w14:ligatures w14:val="none"/>
        </w:rPr>
        <w:t>Chi va oltre e non rimane nella dottrina del Cristo, non possiede Dio. Chi invece rimane nella dottrina, possiede il Padre e il Figlio.</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val="la-Latn" w:eastAsia="it-IT"/>
          <w14:ligatures w14:val="none"/>
        </w:rPr>
        <w:t>omnis qui praecedit et non manet in doctrina Christi Deum non habet qui permanet in doctrina hic et Filium et Patrem habet.</w:t>
      </w:r>
      <w:r w:rsidR="00810C03">
        <w:rPr>
          <w:rFonts w:ascii="Arial" w:eastAsia="Times New Roman" w:hAnsi="Arial" w:cs="Times New Roman"/>
          <w:bCs/>
          <w:kern w:val="0"/>
          <w:sz w:val="24"/>
          <w:szCs w:val="24"/>
          <w:lang w:val="la-Latn" w:eastAsia="it-IT"/>
          <w14:ligatures w14:val="none"/>
        </w:rPr>
        <w:t xml:space="preserve"> </w:t>
      </w:r>
      <w:r w:rsidRPr="00B84FAC">
        <w:rPr>
          <w:rFonts w:ascii="Greek" w:eastAsia="Times New Roman" w:hAnsi="Greek" w:cs="Greek"/>
          <w:bCs/>
          <w:kern w:val="0"/>
          <w:sz w:val="24"/>
          <w:szCs w:val="24"/>
          <w:lang w:val="la-Latn" w:eastAsia="it-IT"/>
          <w14:ligatures w14:val="none"/>
        </w:rPr>
        <w:t xml:space="preserve">p©j Ð pro£gwn kaˆ m¾ mšnwn ™n tÍ didacÍ toà Cristoà qeÕn oÙk œcei: Ð mšnwn ™n tÍ didacÍ, oátoj kaˆ tÕn patšra kaˆ tÕn uƒÕn œcei. </w:t>
      </w:r>
    </w:p>
    <w:p w14:paraId="46CBD1B7" w14:textId="21F7AF73"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Ecco ora un principio che andrebbe scritto su tutti i frontali delle nostre Chiesa, allo stesso modo che un tempo si scriveva</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 xml:space="preserve">D. O. M. (= </w:t>
      </w:r>
      <w:r w:rsidRPr="00B84FAC">
        <w:rPr>
          <w:rFonts w:ascii="Arial" w:eastAsia="Times New Roman" w:hAnsi="Arial" w:cs="Times New Roman"/>
          <w:bCs/>
          <w:kern w:val="0"/>
          <w:sz w:val="24"/>
          <w:szCs w:val="24"/>
          <w:lang w:val="la-Latn" w:eastAsia="it-IT"/>
          <w14:ligatures w14:val="none"/>
        </w:rPr>
        <w:t>Deo Optimo et Maximo</w:t>
      </w:r>
      <w:r w:rsidRPr="00B84FAC">
        <w:rPr>
          <w:rFonts w:ascii="Arial" w:eastAsia="Times New Roman" w:hAnsi="Arial" w:cs="Times New Roman"/>
          <w:bCs/>
          <w:kern w:val="0"/>
          <w:sz w:val="24"/>
          <w:szCs w:val="24"/>
          <w:lang w:eastAsia="it-IT"/>
          <w14:ligatures w14:val="none"/>
        </w:rPr>
        <w:t xml:space="preserve"> – A Dio Ottimo e Massimo). Quale principio andrebbe scritto? Eccolo: Chi va oltre e non rimane nella dottrina del Cristo, non possiede Dio. Chi invece rimane nella dottrina, possiede il Padre e il Figlio”.</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In Cristo, con Cristo, per Cristo.</w:t>
      </w:r>
    </w:p>
    <w:p w14:paraId="14393C9D" w14:textId="03269ABB" w:rsidR="00A43106" w:rsidRPr="00B84FAC" w:rsidRDefault="00A43106" w:rsidP="005D1649">
      <w:pPr>
        <w:spacing w:after="120" w:line="240" w:lineRule="auto"/>
        <w:jc w:val="both"/>
        <w:rPr>
          <w:rFonts w:ascii="Arial" w:eastAsia="Calibri" w:hAnsi="Arial" w:cs="Arial"/>
          <w:bCs/>
          <w:kern w:val="0"/>
          <w:sz w:val="24"/>
          <w:szCs w:val="24"/>
          <w14:ligatures w14:val="none"/>
        </w:rPr>
      </w:pPr>
      <w:r w:rsidRPr="00B84FAC">
        <w:rPr>
          <w:rFonts w:ascii="Arial" w:eastAsia="Calibri" w:hAnsi="Arial" w:cs="Arial"/>
          <w:bCs/>
          <w:kern w:val="0"/>
          <w:sz w:val="24"/>
          <w:szCs w:val="24"/>
          <w14:ligatures w14:val="none"/>
        </w:rPr>
        <w:t xml:space="preserve">Si diviene partecipi della divina natura, divenendo corpo di Cristo. Si diviene corpo di Cristo, credendo nella Parola di Cristo. Questo però ancora non è sufficiente. Ci </w:t>
      </w:r>
      <w:r w:rsidRPr="00B84FAC">
        <w:rPr>
          <w:rFonts w:ascii="Arial" w:eastAsia="Calibri" w:hAnsi="Arial" w:cs="Arial"/>
          <w:bCs/>
          <w:kern w:val="0"/>
          <w:sz w:val="24"/>
          <w:szCs w:val="24"/>
          <w14:ligatures w14:val="none"/>
        </w:rPr>
        <w:lastRenderedPageBreak/>
        <w:t>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w:t>
      </w:r>
      <w:r w:rsidR="00810C03">
        <w:rPr>
          <w:rFonts w:ascii="Arial" w:eastAsia="Calibri" w:hAnsi="Arial" w:cs="Arial"/>
          <w:bCs/>
          <w:kern w:val="0"/>
          <w:sz w:val="24"/>
          <w:szCs w:val="24"/>
          <w14:ligatures w14:val="none"/>
        </w:rPr>
        <w:t xml:space="preserve"> </w:t>
      </w:r>
      <w:r w:rsidRPr="00B84FAC">
        <w:rPr>
          <w:rFonts w:ascii="Arial" w:eastAsia="Calibri" w:hAnsi="Arial" w:cs="Arial"/>
          <w:bCs/>
          <w:kern w:val="0"/>
          <w:sz w:val="24"/>
          <w:szCs w:val="24"/>
          <w14:ligatures w14:val="none"/>
        </w:rPr>
        <w:t>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72D7126C" w14:textId="77777777" w:rsidR="00A43106" w:rsidRPr="00B84FAC" w:rsidRDefault="00A43106" w:rsidP="005D1649">
      <w:pPr>
        <w:spacing w:after="120" w:line="240" w:lineRule="auto"/>
        <w:jc w:val="both"/>
        <w:rPr>
          <w:rFonts w:ascii="Arial" w:eastAsia="Calibri" w:hAnsi="Arial" w:cs="Arial"/>
          <w:bCs/>
          <w:kern w:val="0"/>
          <w:sz w:val="24"/>
          <w:szCs w:val="24"/>
          <w14:ligatures w14:val="none"/>
        </w:rPr>
      </w:pPr>
      <w:r w:rsidRPr="00B84FAC">
        <w:rPr>
          <w:rFonts w:ascii="Arial" w:eastAsia="Calibri" w:hAnsi="Arial" w:cs="Arial"/>
          <w:bCs/>
          <w:kern w:val="0"/>
          <w:sz w:val="24"/>
          <w:szCs w:val="24"/>
          <w14:ligatures w14:val="none"/>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3FEAACB3" w14:textId="77777777" w:rsidR="00A43106" w:rsidRPr="00B84FAC" w:rsidRDefault="00A43106" w:rsidP="005D1649">
      <w:pPr>
        <w:spacing w:after="120" w:line="240" w:lineRule="auto"/>
        <w:jc w:val="both"/>
        <w:rPr>
          <w:rFonts w:ascii="Arial" w:eastAsia="Calibri" w:hAnsi="Arial" w:cs="Arial"/>
          <w:bCs/>
          <w:kern w:val="0"/>
          <w:sz w:val="24"/>
          <w:szCs w:val="24"/>
          <w14:ligatures w14:val="none"/>
        </w:rPr>
      </w:pPr>
      <w:r w:rsidRPr="00B84FAC">
        <w:rPr>
          <w:rFonts w:ascii="Arial" w:eastAsia="Calibri" w:hAnsi="Arial" w:cs="Arial"/>
          <w:bCs/>
          <w:kern w:val="0"/>
          <w:sz w:val="24"/>
          <w:szCs w:val="24"/>
          <w14:ligatures w14:val="none"/>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w:t>
      </w:r>
      <w:r w:rsidRPr="00B84FAC">
        <w:rPr>
          <w:rFonts w:ascii="Arial" w:eastAsia="Calibri" w:hAnsi="Arial" w:cs="Arial"/>
          <w:bCs/>
          <w:kern w:val="0"/>
          <w:sz w:val="24"/>
          <w:szCs w:val="24"/>
          <w14:ligatures w14:val="none"/>
        </w:rPr>
        <w:lastRenderedPageBreak/>
        <w:t>missione di Cristo. Se la nostra vita non è vita di Cristo e per essa non si compie la missione di Cristo, la nostra conversione è falsa. La nostra vita non serve a Cristo Gesù.</w:t>
      </w:r>
    </w:p>
    <w:p w14:paraId="28F0256C" w14:textId="77777777" w:rsidR="00A43106" w:rsidRPr="00B84FAC" w:rsidRDefault="00A43106" w:rsidP="005D1649">
      <w:pPr>
        <w:spacing w:after="120" w:line="240" w:lineRule="auto"/>
        <w:jc w:val="both"/>
        <w:rPr>
          <w:rFonts w:ascii="Arial" w:eastAsia="Times New Roman" w:hAnsi="Arial" w:cs="Arial"/>
          <w:bCs/>
          <w:kern w:val="0"/>
          <w:sz w:val="24"/>
          <w:szCs w:val="24"/>
          <w:lang w:eastAsia="it-IT"/>
          <w14:ligatures w14:val="none"/>
        </w:rPr>
      </w:pPr>
      <w:r w:rsidRPr="00B84FAC">
        <w:rPr>
          <w:rFonts w:ascii="Arial" w:eastAsia="Times New Roman" w:hAnsi="Arial" w:cs="Arial"/>
          <w:bCs/>
          <w:kern w:val="0"/>
          <w:sz w:val="24"/>
          <w:szCs w:val="24"/>
          <w:lang w:eastAsia="it-IT"/>
          <w14:ligatures w14:val="none"/>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1FD86446" w14:textId="653057DE"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Arial"/>
          <w:bCs/>
          <w:kern w:val="0"/>
          <w:sz w:val="24"/>
          <w:szCs w:val="24"/>
          <w:lang w:eastAsia="it-IT"/>
          <w14:ligatures w14:val="none"/>
        </w:rPr>
        <w:t>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w:t>
      </w:r>
      <w:r w:rsidR="00810C03">
        <w:rPr>
          <w:rFonts w:ascii="Arial" w:eastAsia="Times New Roman" w:hAnsi="Arial" w:cs="Arial"/>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4B8B8235"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20F0E9C"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w:t>
      </w:r>
      <w:r w:rsidRPr="00B84FAC">
        <w:rPr>
          <w:rFonts w:ascii="Arial" w:eastAsia="Times New Roman" w:hAnsi="Arial" w:cs="Times New Roman"/>
          <w:bCs/>
          <w:kern w:val="0"/>
          <w:sz w:val="24"/>
          <w:szCs w:val="24"/>
          <w:lang w:eastAsia="it-IT"/>
          <w14:ligatures w14:val="none"/>
        </w:rPr>
        <w:lastRenderedPageBreak/>
        <w:t>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6B04AF7"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4438CCD5"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w:t>
      </w:r>
      <w:r w:rsidRPr="00B84FAC">
        <w:rPr>
          <w:rFonts w:ascii="Arial" w:eastAsia="Times New Roman" w:hAnsi="Arial" w:cs="Times New Roman"/>
          <w:bCs/>
          <w:kern w:val="0"/>
          <w:sz w:val="24"/>
          <w:szCs w:val="24"/>
          <w:lang w:eastAsia="it-IT"/>
          <w14:ligatures w14:val="none"/>
        </w:rPr>
        <w:lastRenderedPageBreak/>
        <w:t xml:space="preserve">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216DED2"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526EF727"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060C7D58"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w:t>
      </w:r>
      <w:r w:rsidRPr="00B84FAC">
        <w:rPr>
          <w:rFonts w:ascii="Arial" w:eastAsia="Times New Roman" w:hAnsi="Arial" w:cs="Times New Roman"/>
          <w:bCs/>
          <w:kern w:val="0"/>
          <w:sz w:val="24"/>
          <w:szCs w:val="24"/>
          <w:lang w:eastAsia="it-IT"/>
          <w14:ligatures w14:val="none"/>
        </w:rPr>
        <w:lastRenderedPageBreak/>
        <w:t>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28315B35"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0884C99D"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93738D7"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w:t>
      </w:r>
      <w:r w:rsidRPr="00B84FAC">
        <w:rPr>
          <w:rFonts w:ascii="Arial" w:eastAsia="Times New Roman" w:hAnsi="Arial" w:cs="Times New Roman"/>
          <w:bCs/>
          <w:i/>
          <w:iCs/>
          <w:kern w:val="0"/>
          <w:sz w:val="24"/>
          <w:szCs w:val="24"/>
          <w:lang w:eastAsia="it-IT"/>
          <w14:ligatures w14:val="none"/>
        </w:rPr>
        <w:lastRenderedPageBreak/>
        <w:t>correzione non sembra causa di gioia, ma di tristezza; dopo, però, arreca un frutto di pace e di giustizia a quelli che per suo mezzo sono stati addestrati.</w:t>
      </w:r>
    </w:p>
    <w:p w14:paraId="068C81C7"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75B5176"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6550EF1C"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6CF1FDCE"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1AA2B29D"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6EAADE5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2C2191DE" w14:textId="35E8250C" w:rsidR="00A43106" w:rsidRPr="004F50EF" w:rsidRDefault="00B84FAC" w:rsidP="00761B94">
      <w:pPr>
        <w:pStyle w:val="Titolo2"/>
        <w:rPr>
          <w:lang w:val="fr-FR"/>
        </w:rPr>
      </w:pPr>
      <w:bookmarkStart w:id="103" w:name="_Toc116463000"/>
      <w:bookmarkStart w:id="104" w:name="_Toc220592090"/>
      <w:r w:rsidRPr="004F50EF">
        <w:lastRenderedPageBreak/>
        <w:t>QUI ENIM DICIT ILLI HAVE COMMUNICAT OPERIBUS ILLIUS MALIGNIS</w:t>
      </w:r>
      <w:r w:rsidRPr="004F50EF">
        <w:rPr>
          <w:lang w:val="fr-FR"/>
        </w:rPr>
        <w:t>.</w:t>
      </w:r>
      <w:bookmarkEnd w:id="103"/>
      <w:bookmarkEnd w:id="104"/>
    </w:p>
    <w:p w14:paraId="1EE5C3B2" w14:textId="77777777" w:rsidR="00A43106" w:rsidRPr="001A099D" w:rsidRDefault="00A43106" w:rsidP="00B84FAC">
      <w:pPr>
        <w:pStyle w:val="Corpotesto"/>
        <w:jc w:val="center"/>
        <w:rPr>
          <w:rFonts w:ascii="Greek" w:hAnsi="Greek" w:cs="Arial"/>
          <w:b/>
          <w:bCs/>
          <w:sz w:val="28"/>
          <w:szCs w:val="22"/>
          <w:lang w:val="la-Latn"/>
        </w:rPr>
      </w:pPr>
      <w:bookmarkStart w:id="105" w:name="_Toc116463001"/>
      <w:r w:rsidRPr="001A099D">
        <w:rPr>
          <w:rFonts w:ascii="Greek" w:hAnsi="Greek" w:cs="Arial"/>
          <w:b/>
          <w:bCs/>
          <w:sz w:val="28"/>
          <w:szCs w:val="22"/>
          <w:lang w:val="la-Latn"/>
        </w:rPr>
        <w:t>g¦r aÙtù ca…rein koinwne‹ to‹j œrgoij aÙtoà to‹j ponhro‹j.</w:t>
      </w:r>
      <w:bookmarkEnd w:id="105"/>
    </w:p>
    <w:p w14:paraId="6F915988" w14:textId="77777777" w:rsidR="00A43106" w:rsidRPr="004F50EF" w:rsidRDefault="00A43106" w:rsidP="00B84FA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center"/>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chi lo saluta partecipa alle sue opere malvagie.</w:t>
      </w:r>
    </w:p>
    <w:p w14:paraId="3624966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34AA4808" w14:textId="77777777" w:rsidR="00A43106" w:rsidRPr="00B84FAC"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kern w:val="0"/>
          <w:sz w:val="24"/>
          <w:szCs w:val="24"/>
          <w:lang w:val="la-Latn" w:eastAsia="it-IT"/>
          <w14:ligatures w14:val="none"/>
        </w:rPr>
      </w:pPr>
      <w:r w:rsidRPr="00B84FAC">
        <w:rPr>
          <w:rFonts w:ascii="Arial" w:eastAsia="Times New Roman" w:hAnsi="Arial" w:cs="Times New Roman"/>
          <w:bCs/>
          <w:kern w:val="0"/>
          <w:sz w:val="24"/>
          <w:szCs w:val="24"/>
          <w:lang w:eastAsia="it-IT"/>
          <w14:ligatures w14:val="none"/>
        </w:rPr>
        <w:t xml:space="preserve">Se qualcuno viene a voi e non porta questo insegnamento, non ricevetelo in casa e non salutatelo, perché chi lo saluta partecipa alle sue opere malvagie. </w:t>
      </w:r>
      <w:r w:rsidRPr="00B84FAC">
        <w:rPr>
          <w:rFonts w:ascii="Arial" w:eastAsia="Times New Roman" w:hAnsi="Arial" w:cs="Times New Roman"/>
          <w:bCs/>
          <w:kern w:val="0"/>
          <w:sz w:val="24"/>
          <w:szCs w:val="24"/>
          <w:lang w:val="la-Latn" w:eastAsia="it-IT"/>
          <w14:ligatures w14:val="none"/>
        </w:rPr>
        <w:t>Si quis venit ad vos et hanc doctrinam non adfert nolite recipere eum in domum nec have ei dixeritis, qui enim dicit illi have communicat operibus illius malignis</w:t>
      </w:r>
      <w:r w:rsidRPr="00B84FAC">
        <w:rPr>
          <w:rFonts w:ascii="Arial" w:eastAsia="Times New Roman" w:hAnsi="Arial" w:cs="Times New Roman"/>
          <w:bCs/>
          <w:kern w:val="0"/>
          <w:sz w:val="24"/>
          <w:szCs w:val="24"/>
          <w:lang w:eastAsia="it-IT"/>
          <w14:ligatures w14:val="none"/>
        </w:rPr>
        <w:t xml:space="preserve">. </w:t>
      </w:r>
      <w:r w:rsidRPr="00B84FAC">
        <w:rPr>
          <w:rFonts w:ascii="Greek" w:eastAsia="Times New Roman" w:hAnsi="Greek" w:cs="Greek"/>
          <w:bCs/>
          <w:kern w:val="0"/>
          <w:sz w:val="24"/>
          <w:szCs w:val="24"/>
          <w:lang w:val="la-Latn" w:eastAsia="it-IT"/>
          <w14:ligatures w14:val="none"/>
        </w:rPr>
        <w:t>e‡ tij œrcetai prÕj Øm©j kaˆ taÚthn t¾n didac¾n oÙ fšrei, m¾ lamb£nete aÙtÕn e„j o„k…an kaˆ ca…rein aÙtù m¾ lšgete: Ð lšgwn g¦r aÙtù ca…rein koinwne‹ to‹j œrgoij aÙtoà to‹j ponhro‹j.</w:t>
      </w:r>
    </w:p>
    <w:p w14:paraId="039A1C3F"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4A3A5F59"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3C68B798" w14:textId="3014A548" w:rsidR="00A43106" w:rsidRPr="00B84FAC" w:rsidRDefault="00A43106" w:rsidP="005D1649">
      <w:pPr>
        <w:spacing w:after="120" w:line="240" w:lineRule="auto"/>
        <w:jc w:val="both"/>
        <w:rPr>
          <w:rFonts w:ascii="Arial" w:eastAsia="Times New Roman" w:hAnsi="Arial" w:cs="Arial"/>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w:t>
      </w:r>
      <w:r w:rsidR="00C8456C" w:rsidRPr="00B84FAC">
        <w:rPr>
          <w:rFonts w:ascii="Arial" w:eastAsia="Times New Roman" w:hAnsi="Arial" w:cs="Times New Roman"/>
          <w:bCs/>
          <w:i/>
          <w:iCs/>
          <w:kern w:val="0"/>
          <w:sz w:val="24"/>
          <w:szCs w:val="24"/>
          <w:lang w:eastAsia="it-IT"/>
          <w14:ligatures w14:val="none"/>
        </w:rPr>
        <w:t>dà</w:t>
      </w:r>
      <w:r w:rsidRPr="00B84FAC">
        <w:rPr>
          <w:rFonts w:ascii="Arial" w:eastAsia="Times New Roman" w:hAnsi="Arial" w:cs="Times New Roman"/>
          <w:bCs/>
          <w:i/>
          <w:iCs/>
          <w:kern w:val="0"/>
          <w:sz w:val="24"/>
          <w:szCs w:val="24"/>
          <w:lang w:eastAsia="it-IT"/>
          <w14:ligatures w14:val="none"/>
        </w:rPr>
        <w:t xml:space="preserve"> qualcuno dei suoi figli a Moloch e non lo mette a morte (Lv 20, 4). Chiunque maltratta suo padre o sua madre dovrà essere messo a morte; ha maltrattato suo padre o sua madre: il suo sangue ricadrà su di lui (Lv 20, 9). Se uno </w:t>
      </w:r>
      <w:r w:rsidRPr="00B84FAC">
        <w:rPr>
          <w:rFonts w:ascii="Arial" w:eastAsia="Times New Roman" w:hAnsi="Arial" w:cs="Times New Roman"/>
          <w:bCs/>
          <w:i/>
          <w:iCs/>
          <w:kern w:val="0"/>
          <w:sz w:val="24"/>
          <w:szCs w:val="24"/>
          <w:lang w:eastAsia="it-IT"/>
          <w14:ligatures w14:val="none"/>
        </w:rPr>
        <w:lastRenderedPageBreak/>
        <w:t>commette adulterio con la moglie del suo prossimo, l'adultero e l'</w:t>
      </w:r>
      <w:r w:rsidR="00C8456C" w:rsidRPr="00B84FAC">
        <w:rPr>
          <w:rFonts w:ascii="Arial" w:eastAsia="Times New Roman" w:hAnsi="Arial" w:cs="Times New Roman"/>
          <w:bCs/>
          <w:i/>
          <w:iCs/>
          <w:kern w:val="0"/>
          <w:sz w:val="24"/>
          <w:szCs w:val="24"/>
          <w:lang w:eastAsia="it-IT"/>
          <w14:ligatures w14:val="none"/>
        </w:rPr>
        <w:t>adultera</w:t>
      </w:r>
      <w:r w:rsidRPr="00B84FAC">
        <w:rPr>
          <w:rFonts w:ascii="Arial" w:eastAsia="Times New Roman" w:hAnsi="Arial" w:cs="Times New Roman"/>
          <w:bCs/>
          <w:i/>
          <w:iCs/>
          <w:kern w:val="0"/>
          <w:sz w:val="24"/>
          <w:szCs w:val="24"/>
          <w:lang w:eastAsia="it-IT"/>
          <w14:ligatures w14:val="none"/>
        </w:rPr>
        <w:t xml:space="preserve">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w:t>
      </w:r>
      <w:r w:rsidR="00810C03">
        <w:rPr>
          <w:rFonts w:ascii="Arial" w:eastAsia="Times New Roman" w:hAnsi="Arial" w:cs="Times New Roman"/>
          <w:bCs/>
          <w:i/>
          <w:iCs/>
          <w:kern w:val="0"/>
          <w:sz w:val="24"/>
          <w:szCs w:val="24"/>
          <w:lang w:eastAsia="it-IT"/>
          <w14:ligatures w14:val="none"/>
        </w:rPr>
        <w:t xml:space="preserve"> </w:t>
      </w:r>
      <w:r w:rsidRPr="00B84FAC">
        <w:rPr>
          <w:rFonts w:ascii="Arial" w:eastAsia="Times New Roman" w:hAnsi="Arial" w:cs="Arial"/>
          <w:bCs/>
          <w:i/>
          <w:iCs/>
          <w:kern w:val="0"/>
          <w:sz w:val="24"/>
          <w:szCs w:val="24"/>
          <w:lang w:eastAsia="it-IT"/>
          <w14:ligatures w14:val="none"/>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18580907"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045F1DF9"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w:t>
      </w:r>
      <w:r w:rsidRPr="00B84FAC">
        <w:rPr>
          <w:rFonts w:ascii="Arial" w:eastAsia="Times New Roman" w:hAnsi="Arial" w:cs="Times New Roman"/>
          <w:bCs/>
          <w:i/>
          <w:iCs/>
          <w:kern w:val="0"/>
          <w:sz w:val="24"/>
          <w:szCs w:val="24"/>
          <w:lang w:eastAsia="it-IT"/>
          <w14:ligatures w14:val="none"/>
        </w:rPr>
        <w:lastRenderedPageBreak/>
        <w:t xml:space="preserve">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500D976C"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Ecco ora alcuni brani dell’Antico Testamento, sempre del Pentateuco, in cui si chiede di estirpare il male in mezzo al popolo del Signore. </w:t>
      </w:r>
    </w:p>
    <w:p w14:paraId="3476EC64"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1579038"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74490A8"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w:t>
      </w:r>
      <w:r w:rsidRPr="00B84FAC">
        <w:rPr>
          <w:rFonts w:ascii="Arial" w:eastAsia="Times New Roman" w:hAnsi="Arial" w:cs="Times New Roman"/>
          <w:bCs/>
          <w:i/>
          <w:iCs/>
          <w:kern w:val="0"/>
          <w:sz w:val="24"/>
          <w:szCs w:val="24"/>
          <w:lang w:eastAsia="it-IT"/>
          <w14:ligatures w14:val="none"/>
        </w:rPr>
        <w:lastRenderedPageBreak/>
        <w:t>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C6E4E7B"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Così tu ascolterai la voce del Signore, tuo Dio: osservando tutti i suoi comandi che oggi ti do e facendo ciò che è retto agli occhi del Signore, tuo Dio (Dt 13,1-19). </w:t>
      </w:r>
    </w:p>
    <w:p w14:paraId="7EC5892A"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7B2C1135"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649D0F52"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78619A5F"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w:t>
      </w:r>
      <w:r w:rsidRPr="00B84FAC">
        <w:rPr>
          <w:rFonts w:ascii="Arial" w:eastAsia="Times New Roman" w:hAnsi="Arial" w:cs="Times New Roman"/>
          <w:bCs/>
          <w:i/>
          <w:iCs/>
          <w:kern w:val="0"/>
          <w:sz w:val="24"/>
          <w:szCs w:val="24"/>
          <w:lang w:eastAsia="it-IT"/>
          <w14:ligatures w14:val="none"/>
        </w:rPr>
        <w:lastRenderedPageBreak/>
        <w:t>tutti gli uomini della sua città lo lapideranno ed egli morirà. Così estirperai da te il male, e tutto Israele lo saprà e avrà timore (Dt 21,18-21).</w:t>
      </w:r>
    </w:p>
    <w:p w14:paraId="536C29B1"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77885CD0"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Quando un uomo verrà trovato a giacere con una donna maritata, tutti e due dovranno morire: l’uomo che è giaciuto con la donna e la donna. Così estirperai il male da Israele.</w:t>
      </w:r>
    </w:p>
    <w:p w14:paraId="455D9EE2"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33A51FBD"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Quando si troverà un uomo che abbia rapito qualcuno dei suoi fratelli tra gli Israeliti, l’abbia sfruttato come schiavo o l’abbia venduto, quel ladro sarà messo a morte. Così estirperai il male in mezzo a te (Dt 24,17). </w:t>
      </w:r>
    </w:p>
    <w:p w14:paraId="60BF751E"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w:t>
      </w:r>
      <w:r w:rsidRPr="00B84FAC">
        <w:rPr>
          <w:rFonts w:ascii="Arial" w:eastAsia="Times New Roman" w:hAnsi="Arial" w:cs="Times New Roman"/>
          <w:bCs/>
          <w:kern w:val="0"/>
          <w:sz w:val="24"/>
          <w:szCs w:val="24"/>
          <w:lang w:eastAsia="it-IT"/>
          <w14:ligatures w14:val="none"/>
        </w:rPr>
        <w:lastRenderedPageBreak/>
        <w:t xml:space="preserve">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2BFCE979"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0959E2D"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6E1E84F"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4399EEDF"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Vi ho scritto di non mescolarvi con chi si dice fratello ed è immorale o avaro o idolatra o maldicente o ubriacone o ladro: con questi tali non dovete neanche mangiare insieme.</w:t>
      </w:r>
    </w:p>
    <w:p w14:paraId="036DC87E" w14:textId="0F029683"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È questo il mistero dell’Eucaristia: Si mangia Cristo per vivere per Cristo. Ora come si fa a vivere per Cristo e vivere per il peccato, per la disobbedienza, per la trasgressione della Parola di Cristo?</w:t>
      </w:r>
    </w:p>
    <w:p w14:paraId="25B13755"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 xml:space="preserve">Il Vangelo dona la legge della correzione fraterna. Prima si invita il fratello alla conversione da soli, poi alla presenza di due testimoni e dopo dinanzi alla comunità. Se l’altro non si converte, va trattato come un pagano o un pubblicano. Il fine della </w:t>
      </w:r>
      <w:r w:rsidRPr="00B84FAC">
        <w:rPr>
          <w:rFonts w:ascii="Arial" w:eastAsia="Times New Roman" w:hAnsi="Arial" w:cs="Times New Roman"/>
          <w:bCs/>
          <w:kern w:val="0"/>
          <w:sz w:val="24"/>
          <w:szCs w:val="24"/>
          <w:lang w:eastAsia="it-IT"/>
          <w14:ligatures w14:val="none"/>
        </w:rPr>
        <w:lastRenderedPageBreak/>
        <w:t xml:space="preserve">sentenza è sempre per conservare la purezza della fede nel cuore degli altri discepoli di Gesù. Sedurre l’altro è sempre possibile. </w:t>
      </w:r>
    </w:p>
    <w:p w14:paraId="1AA47C24"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33B36C3" w14:textId="77777777"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01B0ADD6"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720999CB" w14:textId="5D2990BF"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w:t>
      </w:r>
      <w:r w:rsidR="00810C03">
        <w:rPr>
          <w:rFonts w:ascii="Arial" w:eastAsia="Times New Roman" w:hAnsi="Arial" w:cs="Times New Roman"/>
          <w:bCs/>
          <w:kern w:val="0"/>
          <w:sz w:val="24"/>
          <w:szCs w:val="24"/>
          <w:lang w:eastAsia="it-IT"/>
          <w14:ligatures w14:val="none"/>
        </w:rPr>
        <w:t xml:space="preserve"> </w:t>
      </w:r>
    </w:p>
    <w:p w14:paraId="755E03A5"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2BECE4C"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CFD0F1A"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3393BF3"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5BDBB81"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0ACF492A"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4D368921"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0378BA8" w14:textId="77777777" w:rsidR="00A43106" w:rsidRPr="00B84FAC"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B84FAC">
        <w:rPr>
          <w:rFonts w:ascii="Arial" w:eastAsia="Times New Roman" w:hAnsi="Arial" w:cs="Times New Roman"/>
          <w:bCs/>
          <w:i/>
          <w:iCs/>
          <w:kern w:val="0"/>
          <w:sz w:val="24"/>
          <w:szCs w:val="24"/>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DF58F9D" w14:textId="65569004" w:rsidR="00A43106" w:rsidRPr="00B84FAC"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B84FAC">
        <w:rPr>
          <w:rFonts w:ascii="Arial" w:eastAsia="Times New Roman" w:hAnsi="Arial" w:cs="Times New Roman"/>
          <w:bCs/>
          <w:kern w:val="0"/>
          <w:sz w:val="24"/>
          <w:szCs w:val="24"/>
          <w:lang w:eastAsia="it-IT"/>
          <w14:ligatures w14:val="none"/>
        </w:rPr>
        <w:t>Gesù vuole che siano i suoi discepoli a guardarsi, a stare attenti, a vigilare. Nel mondo e nella comunità dei credenti in Lui si anniderà sempre il male. Ognuno</w:t>
      </w:r>
      <w:r w:rsidR="00810C03">
        <w:rPr>
          <w:rFonts w:ascii="Arial" w:eastAsia="Times New Roman" w:hAnsi="Arial" w:cs="Times New Roman"/>
          <w:bCs/>
          <w:kern w:val="0"/>
          <w:sz w:val="24"/>
          <w:szCs w:val="24"/>
          <w:lang w:eastAsia="it-IT"/>
          <w14:ligatures w14:val="none"/>
        </w:rPr>
        <w:t xml:space="preserve"> </w:t>
      </w:r>
      <w:r w:rsidRPr="00B84FAC">
        <w:rPr>
          <w:rFonts w:ascii="Arial" w:eastAsia="Times New Roman" w:hAnsi="Arial" w:cs="Times New Roman"/>
          <w:bCs/>
          <w:kern w:val="0"/>
          <w:sz w:val="24"/>
          <w:szCs w:val="24"/>
          <w:lang w:eastAsia="it-IT"/>
          <w14:ligatures w14:val="none"/>
        </w:rPr>
        <w:t xml:space="preserve">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40933CD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B9311B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w:t>
      </w:r>
      <w:r w:rsidRPr="004F50EF">
        <w:rPr>
          <w:rFonts w:ascii="Arial" w:eastAsia="Times New Roman" w:hAnsi="Arial" w:cs="Times New Roman"/>
          <w:i/>
          <w:iCs/>
          <w:kern w:val="0"/>
          <w:sz w:val="24"/>
          <w:szCs w:val="24"/>
          <w:lang w:eastAsia="it-IT"/>
          <w14:ligatures w14:val="none"/>
        </w:rPr>
        <w:lastRenderedPageBreak/>
        <w:t>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041CCB52" w14:textId="77777777"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Rileggiamo ora le parole dell’Apostolo Giovanni: </w:t>
      </w:r>
      <w:r w:rsidRPr="00B84FAC">
        <w:rPr>
          <w:rFonts w:ascii="Arial" w:eastAsia="Times New Roman" w:hAnsi="Arial" w:cs="Times New Roman"/>
          <w:i/>
          <w:kern w:val="0"/>
          <w:sz w:val="24"/>
          <w:szCs w:val="24"/>
          <w:lang w:eastAsia="it-IT"/>
          <w14:ligatures w14:val="none"/>
        </w:rPr>
        <w:t>“Se qualcuno viene a voi e non porta questo insegnamento, non ricevetelo in casa e non salutatelo, perché chi lo saluta partecipa alle sue opere malvagie”</w:t>
      </w:r>
      <w:r w:rsidRPr="00B84FAC">
        <w:rPr>
          <w:rFonts w:ascii="Arial" w:eastAsia="Times New Roman" w:hAnsi="Arial" w:cs="Times New Roman"/>
          <w:kern w:val="0"/>
          <w:sz w:val="24"/>
          <w:szCs w:val="24"/>
          <w:lang w:eastAsia="it-IT"/>
          <w14:ligatures w14:val="none"/>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5FB0B0E0" w14:textId="5C4A6CC1"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 xml:space="preserve">Ancora: perché l’Apostolo Giovanni dice: </w:t>
      </w:r>
      <w:r w:rsidRPr="00B84FAC">
        <w:rPr>
          <w:rFonts w:ascii="Arial" w:eastAsia="Times New Roman" w:hAnsi="Arial" w:cs="Times New Roman"/>
          <w:i/>
          <w:kern w:val="0"/>
          <w:sz w:val="24"/>
          <w:szCs w:val="24"/>
          <w:lang w:eastAsia="it-IT"/>
          <w14:ligatures w14:val="none"/>
        </w:rPr>
        <w:t>“Perché chi lo saluta partecipa alle sue opere malvagie”?</w:t>
      </w:r>
      <w:r w:rsidRPr="00B84FAC">
        <w:rPr>
          <w:rFonts w:ascii="Arial" w:eastAsia="Times New Roman" w:hAnsi="Arial" w:cs="Times New Roman"/>
          <w:kern w:val="0"/>
          <w:sz w:val="24"/>
          <w:szCs w:val="24"/>
          <w:lang w:eastAsia="it-IT"/>
          <w14:ligatures w14:val="none"/>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ci rende partecipi del male che viene compiuto.</w:t>
      </w:r>
    </w:p>
    <w:p w14:paraId="187E6209" w14:textId="2BB21DB0" w:rsidR="00A43106" w:rsidRPr="00B84FA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B84FAC">
        <w:rPr>
          <w:rFonts w:ascii="Arial" w:eastAsia="Times New Roman" w:hAnsi="Arial" w:cs="Times New Roman"/>
          <w:kern w:val="0"/>
          <w:sz w:val="24"/>
          <w:szCs w:val="24"/>
          <w:lang w:eastAsia="it-IT"/>
          <w14:ligatures w14:val="none"/>
        </w:rPr>
        <w:t>Di quali opere malvagie oggi noi cristiani non siamo responsabili, dal momento che stiamo aprendo le porte della Chiesa ad ogni male che si commette nel mondo?</w:t>
      </w:r>
      <w:r w:rsidR="00810C03">
        <w:rPr>
          <w:rFonts w:ascii="Arial" w:eastAsia="Times New Roman" w:hAnsi="Arial" w:cs="Times New Roman"/>
          <w:kern w:val="0"/>
          <w:sz w:val="24"/>
          <w:szCs w:val="24"/>
          <w:lang w:eastAsia="it-IT"/>
          <w14:ligatures w14:val="none"/>
        </w:rPr>
        <w:t xml:space="preserve"> </w:t>
      </w:r>
      <w:r w:rsidRPr="00B84FAC">
        <w:rPr>
          <w:rFonts w:ascii="Arial" w:eastAsia="Times New Roman" w:hAnsi="Arial" w:cs="Times New Roman"/>
          <w:kern w:val="0"/>
          <w:sz w:val="24"/>
          <w:szCs w:val="24"/>
          <w:lang w:eastAsia="it-IT"/>
          <w14:ligatures w14:val="none"/>
        </w:rPr>
        <w:t xml:space="preserve">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4383B2E2" w14:textId="77777777" w:rsidR="00A43106" w:rsidRPr="00A326E5"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La Chiesa esclusiva è la Chiesa della conversione e della purissima fede nella Divina Rivelazione secondo il Sacro Deposito della sana dottrina e dei suoi dogmi. </w:t>
      </w:r>
    </w:p>
    <w:p w14:paraId="2E726A1C" w14:textId="77777777" w:rsidR="00A43106" w:rsidRPr="00A326E5"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dell’obbedienza alla Parola di Gesù fino alla morte e ad una morte di croce. </w:t>
      </w:r>
    </w:p>
    <w:p w14:paraId="765D7E20" w14:textId="77777777" w:rsidR="00A43106" w:rsidRPr="00A326E5"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che chiama bene il bene e male il male. Essa mai dirà che il male oggettivo è un bene. </w:t>
      </w:r>
    </w:p>
    <w:p w14:paraId="7BBC762D" w14:textId="77777777" w:rsidR="00A43106" w:rsidRPr="00A326E5"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lastRenderedPageBreak/>
        <w:t xml:space="preserve">È Chiesa che lavora per dare la più grande gloria a Cristo Gesù, alla sua grazia e alla sua verità. </w:t>
      </w:r>
    </w:p>
    <w:p w14:paraId="080E9390" w14:textId="77777777" w:rsidR="00A43106" w:rsidRPr="00A326E5"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ha scelto come unico punto di vera comunione e di fratellanza tra gli uomini il Vangelo del Signore nostro Gesù Cristo.</w:t>
      </w:r>
    </w:p>
    <w:p w14:paraId="323FAE7D" w14:textId="77777777" w:rsidR="00A43106" w:rsidRPr="00A326E5" w:rsidRDefault="00A43106" w:rsidP="00B84FAC">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crede nel Vangelo: interamente da vivere, interamente da annunciare, interamente da proclamare ad ogni uomo perché si converta, creda in esso per avere la vita eterna.</w:t>
      </w:r>
    </w:p>
    <w:p w14:paraId="5015CD92"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dei Martiri e dei Confessori della fede che hanno unito e uniscono il loro sangue al sangue di Cristo Gesù per la redenzione di molti cuori.</w:t>
      </w:r>
    </w:p>
    <w:p w14:paraId="6F7C43E9"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che per la difesa della verità di Cristo Signore ha visto separarsi dal suo seno una moltitudine di figli. </w:t>
      </w:r>
    </w:p>
    <w:p w14:paraId="0D4634BD" w14:textId="3C785A16"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sempre nasce</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dal cuore del Padre, nel cuore del Figlio, per il cuore dello Spirito Santo.</w:t>
      </w:r>
    </w:p>
    <w:p w14:paraId="5961EA22"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viene concepita nel seno mistico della Vergine Maria, da Lei data alla luce, da Lei fatta crescere nell’amore e nella verità del Padre e del Figlio e dello Spirito Santo.</w:t>
      </w:r>
    </w:p>
    <w:p w14:paraId="1C601264"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sempre discende dall’alto, sotto la vigila cura e mozione dello Spirito Santo.</w:t>
      </w:r>
    </w:p>
    <w:p w14:paraId="2CAE395B"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corpo di Cristo ben compaginato e connesso che edifica il corpo di Cristo nella verità e nella carità.</w:t>
      </w:r>
    </w:p>
    <w:p w14:paraId="32DB2649" w14:textId="4F1FE792"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della vera teologia, vera</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cristologia, vera soteriologia, vera pneumatologia, vera missionologia, vera escatologia, sotto la perenne assistenza dello Spirito Santo.</w:t>
      </w:r>
    </w:p>
    <w:p w14:paraId="1C588A46"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sempre edificata sul fondamento degli Apostoli e dei profeti e che cresce sorretta e confortata dai carismi dello Spirito Santo. </w:t>
      </w:r>
    </w:p>
    <w:p w14:paraId="0BBD6B69"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nella quale ognuno è chiamato a vivere secondo la natura cristologica operata in lui dallo Spirito Santo.</w:t>
      </w:r>
    </w:p>
    <w:p w14:paraId="7CCE55A9"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dalla responsabilità personale propria di ogni suo membro. Il Papa ha la responsabilità di Papa. Il Vescovo la responsabilità di Vescovo. Il Presbitero la responsabilità del Presbitero e così il Diacono, il Cresimato, il Battezzato.</w:t>
      </w:r>
    </w:p>
    <w:p w14:paraId="12B92F48" w14:textId="2453022C"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nella quale ciò che è per divina costituzione – tutti</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 xml:space="preserve">i sacramenti, compreso l’ordine sacro e ogni comandamento - rimane stabile in eterno, senza alcuna ombra di variazione. </w:t>
      </w:r>
    </w:p>
    <w:p w14:paraId="65578C6F"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nasce dai sacramenti che celebra, vive di grazia e verità, cammina nella perfetta imitazione di Cristo.</w:t>
      </w:r>
    </w:p>
    <w:p w14:paraId="6AB36FC3"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sempre guidata dal Pastore Eterno, Cristo Signore, servendosi dei suo vicari, anche loro costituiti Pastori, ma in Lui, con Lui, con Lui, progredisce di fede in fede fino al raggiungimento della vita eterna.</w:t>
      </w:r>
    </w:p>
    <w:p w14:paraId="00D38C32"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mandata in tutto il mondo a chiamare ogni uomo alla conversione e alla fede nel Vangelo per partecipare attivamente e passivamente alla redenzione di Cristo Gesù.</w:t>
      </w:r>
    </w:p>
    <w:p w14:paraId="4EB61369"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lastRenderedPageBreak/>
        <w:t>È la Chiesa Luce del mondo, Sale della terra, Sacramento di Cristo per la salvezza di ogni uomo.</w:t>
      </w:r>
    </w:p>
    <w:p w14:paraId="3A13744B"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17613BB0" w14:textId="1C6774D5"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 xml:space="preserve">nessuno potrà mai credere nella luce del Signore Gesù. È luce invisibile non resa luce visibile sul volto del cristiano. </w:t>
      </w:r>
    </w:p>
    <w:p w14:paraId="56FFEC10" w14:textId="77777777" w:rsidR="00A326E5" w:rsidRDefault="00A326E5" w:rsidP="005D1649">
      <w:pPr>
        <w:spacing w:after="120" w:line="240" w:lineRule="auto"/>
        <w:jc w:val="both"/>
        <w:rPr>
          <w:rFonts w:ascii="Arial" w:eastAsia="Times New Roman" w:hAnsi="Arial" w:cs="Times New Roman"/>
          <w:b/>
          <w:kern w:val="0"/>
          <w:sz w:val="24"/>
          <w:szCs w:val="24"/>
          <w:lang w:eastAsia="it-IT"/>
          <w14:ligatures w14:val="none"/>
        </w:rPr>
      </w:pPr>
    </w:p>
    <w:p w14:paraId="6F687E45" w14:textId="56B77492"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Verità</w:t>
      </w:r>
    </w:p>
    <w:p w14:paraId="16C114A8" w14:textId="2A40B07A"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0842209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 </w:t>
      </w:r>
    </w:p>
    <w:p w14:paraId="6BE9E79F"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Preghiera</w:t>
      </w:r>
    </w:p>
    <w:p w14:paraId="0767AEA2" w14:textId="7B3F03E9"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w:t>
      </w:r>
      <w:r w:rsidRPr="00A326E5">
        <w:rPr>
          <w:rFonts w:ascii="Arial" w:eastAsia="Times New Roman" w:hAnsi="Arial" w:cs="Times New Roman"/>
          <w:kern w:val="0"/>
          <w:sz w:val="24"/>
          <w:szCs w:val="24"/>
          <w:lang w:eastAsia="it-IT"/>
          <w14:ligatures w14:val="none"/>
        </w:rPr>
        <w:lastRenderedPageBreak/>
        <w:t>suo limite.</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 xml:space="preserve">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FA337A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239B8B84"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Amore</w:t>
      </w:r>
    </w:p>
    <w:p w14:paraId="21440C1D" w14:textId="1EB9D6E4" w:rsidR="00A43106"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 xml:space="preserve">Cristo è l’esempio e il sacramento dell’amore verso Dio e verso i fratelli e l’amore di Cristo è crocifisso. La croce è l’unica via per amare Dio. Il cristiano è colui che sacrifica se stesso, imitando il suo </w:t>
      </w:r>
      <w:r w:rsidRPr="00A326E5">
        <w:rPr>
          <w:rFonts w:ascii="Arial" w:eastAsia="Times New Roman" w:hAnsi="Arial" w:cs="Times New Roman"/>
          <w:bCs/>
          <w:kern w:val="0"/>
          <w:sz w:val="24"/>
          <w:szCs w:val="24"/>
          <w:lang w:eastAsia="it-IT"/>
          <w14:ligatures w14:val="none"/>
        </w:rPr>
        <w:lastRenderedPageBreak/>
        <w:t xml:space="preserve">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5485A034" w14:textId="77777777" w:rsidR="001A099D" w:rsidRPr="00A326E5" w:rsidRDefault="001A099D" w:rsidP="005D1649">
      <w:pPr>
        <w:spacing w:after="120" w:line="240" w:lineRule="auto"/>
        <w:jc w:val="both"/>
        <w:rPr>
          <w:rFonts w:ascii="Arial" w:eastAsia="Times New Roman" w:hAnsi="Arial" w:cs="Times New Roman"/>
          <w:bCs/>
          <w:kern w:val="0"/>
          <w:sz w:val="24"/>
          <w:szCs w:val="24"/>
          <w:lang w:eastAsia="it-IT"/>
          <w14:ligatures w14:val="none"/>
        </w:rPr>
      </w:pPr>
    </w:p>
    <w:p w14:paraId="4A91811D"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Luce</w:t>
      </w:r>
    </w:p>
    <w:p w14:paraId="4B130170" w14:textId="378A2CFA"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Il volto della Chiesa è luce, se brilla nel mondo di verità. La verità deve essere la sua veste, il suo atteggiamento, la sua attitudine, il suo stile di vita, la forma stessa del suo esistere.</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32AFF9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39C8F97"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Unione</w:t>
      </w:r>
    </w:p>
    <w:p w14:paraId="783D42C2" w14:textId="77777777"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61370170" w14:textId="19FD1DA8"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 xml:space="preserve">L’unione con Dio diviene formazione di un solo corpo con Cristo. Si è fatti con Lui nel battesimo una sola vita, una sola carità, un solo amore, una sola missione. Se manca l’unione con Cristo che è ricerca e compimento della volontà del Padre, non </w:t>
      </w:r>
      <w:r w:rsidRPr="00A326E5">
        <w:rPr>
          <w:rFonts w:ascii="Arial" w:eastAsia="Times New Roman" w:hAnsi="Arial" w:cs="Times New Roman"/>
          <w:kern w:val="0"/>
          <w:sz w:val="24"/>
          <w:szCs w:val="24"/>
          <w:lang w:eastAsia="it-IT"/>
          <w14:ligatures w14:val="none"/>
        </w:rPr>
        <w:lastRenderedPageBreak/>
        <w:t>può esistere alcuna unione con i fratelli, poiché manca il principio e il fondamento dell’unione che è il dimorare del cristiano nel corpo di Cristo.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163F145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CFCCBC4"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 Il volto della Chiesa è Parola del Padre</w:t>
      </w:r>
    </w:p>
    <w:p w14:paraId="5921D679" w14:textId="0EB487B2"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Dire che la Chiesa deve assumere il volto della parola del Padre deve significare una sola cosa: il Vangelo deve divenire la veste del cristiano, la sua pelle, la sua carne, le sue ossa, la sua anima, il suo spirito.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w:t>
      </w:r>
      <w:r w:rsidRPr="00A326E5">
        <w:rPr>
          <w:rFonts w:ascii="Arial" w:eastAsia="Times New Roman" w:hAnsi="Arial" w:cs="Times New Roman"/>
          <w:kern w:val="0"/>
          <w:sz w:val="24"/>
          <w:szCs w:val="24"/>
          <w:lang w:eastAsia="it-IT"/>
          <w14:ligatures w14:val="none"/>
        </w:rPr>
        <w:lastRenderedPageBreak/>
        <w:t xml:space="preserve">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022DC99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19C1D7F"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Vangelo di Gesù Cristo</w:t>
      </w:r>
    </w:p>
    <w:p w14:paraId="4D2450FA" w14:textId="347DCC7C"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Non c’è che un solo Dio, un solo Creatore, un solo Mediatore tra Dio e l’uomo, una sola creazione, un solo Adamo creato dal quale ogni altro uomo è nato sulla terra per generazione, per discendenza naturale. Questa è la nostra fede.</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98343A4" w14:textId="77777777" w:rsidR="001A099D" w:rsidRPr="00A326E5" w:rsidRDefault="001A099D" w:rsidP="005D1649">
      <w:pPr>
        <w:spacing w:after="120" w:line="240" w:lineRule="auto"/>
        <w:jc w:val="both"/>
        <w:rPr>
          <w:rFonts w:ascii="Arial" w:eastAsia="Times New Roman" w:hAnsi="Arial" w:cs="Times New Roman"/>
          <w:kern w:val="0"/>
          <w:sz w:val="24"/>
          <w:szCs w:val="24"/>
          <w:lang w:eastAsia="it-IT"/>
          <w14:ligatures w14:val="none"/>
        </w:rPr>
      </w:pPr>
    </w:p>
    <w:p w14:paraId="05436E60"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mozione dello Spirito Santo</w:t>
      </w:r>
    </w:p>
    <w:p w14:paraId="06EE0D67" w14:textId="408B8FAD"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La parola non può essere detta e compresa nella sua verità se manca lo Spirito di Dio. Se leggiamo la vita di Gesù vediamo che a Lui lo Spirito è stato dato all’inizio della sua missione ed era lo Spirito che lo muoveva.</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 xml:space="preserve">Lo Spirito era la sua luce perenne, la sua forza, la sua vita, la sua parola. Lo Spirito era il suo tutto. Niente Cristo ha fatto se non per mezzo dello Spirito Santo, che in Lui era pienezza di </w:t>
      </w:r>
      <w:r w:rsidRPr="00A326E5">
        <w:rPr>
          <w:rFonts w:ascii="Arial" w:eastAsia="Times New Roman" w:hAnsi="Arial" w:cs="Times New Roman"/>
          <w:kern w:val="0"/>
          <w:sz w:val="24"/>
          <w:szCs w:val="24"/>
          <w:lang w:eastAsia="it-IT"/>
          <w14:ligatures w14:val="none"/>
        </w:rPr>
        <w:lastRenderedPageBreak/>
        <w:t>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167BF902" w14:textId="77777777" w:rsidR="001A099D" w:rsidRPr="00A326E5" w:rsidRDefault="001A099D" w:rsidP="005D1649">
      <w:pPr>
        <w:spacing w:after="120" w:line="240" w:lineRule="auto"/>
        <w:jc w:val="both"/>
        <w:rPr>
          <w:rFonts w:ascii="Arial" w:eastAsia="Times New Roman" w:hAnsi="Arial" w:cs="Times New Roman"/>
          <w:kern w:val="0"/>
          <w:sz w:val="24"/>
          <w:szCs w:val="24"/>
          <w:lang w:eastAsia="it-IT"/>
          <w14:ligatures w14:val="none"/>
        </w:rPr>
      </w:pPr>
    </w:p>
    <w:p w14:paraId="7584E88E"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volto della Chiesa è vita </w:t>
      </w:r>
    </w:p>
    <w:p w14:paraId="06DA7C03" w14:textId="1E4F0310"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w:t>
      </w:r>
      <w:r w:rsidRPr="00A326E5">
        <w:rPr>
          <w:rFonts w:ascii="Arial" w:eastAsia="Times New Roman" w:hAnsi="Arial" w:cs="Times New Roman"/>
          <w:bCs/>
          <w:kern w:val="0"/>
          <w:sz w:val="24"/>
          <w:szCs w:val="24"/>
          <w:lang w:eastAsia="it-IT"/>
          <w14:ligatures w14:val="none"/>
        </w:rPr>
        <w:lastRenderedPageBreak/>
        <w:t>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 xml:space="preserve">È un processo questo che deve essere ininterrotto, quotidiano; deve esserci quella continua volontà di crescere nella parola. Dobbiamo avere lo stesso stile di Gesù che cresceva in età, sapienza e grazia. </w:t>
      </w:r>
    </w:p>
    <w:p w14:paraId="06D42C4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4B34137"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Il volto della Chiesa è missione</w:t>
      </w:r>
    </w:p>
    <w:p w14:paraId="3BD98EE8" w14:textId="77777777"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w:t>
      </w:r>
      <w:r w:rsidRPr="00A326E5">
        <w:rPr>
          <w:rFonts w:ascii="Arial" w:eastAsia="Times New Roman" w:hAnsi="Arial" w:cs="Times New Roman"/>
          <w:bCs/>
          <w:kern w:val="0"/>
          <w:sz w:val="24"/>
          <w:szCs w:val="24"/>
          <w:lang w:eastAsia="it-IT"/>
          <w14:ligatures w14:val="none"/>
        </w:rPr>
        <w:lastRenderedPageBreak/>
        <w:t xml:space="preserve">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244C2F6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9C34315"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Preghiera alla Madre della Chiesa</w:t>
      </w:r>
    </w:p>
    <w:p w14:paraId="72F14D19" w14:textId="7ABA9D86"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454E54D6" w14:textId="77777777"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Ecco invece la Chiesa che oggi una moltitudine di cristiani e il mondo intero vogliono “inclusiva”:</w:t>
      </w:r>
    </w:p>
    <w:p w14:paraId="69196277"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senza alcuna vera conversione e alcuna vera fede. </w:t>
      </w:r>
    </w:p>
    <w:p w14:paraId="0DE36F70"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senza alcuna vera obbedienza alla Parola. </w:t>
      </w:r>
    </w:p>
    <w:p w14:paraId="6936C6FE"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senza alcuna separazione oggettiva tra il bene e il male. </w:t>
      </w:r>
    </w:p>
    <w:p w14:paraId="757CFE06"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che accoglie nel suo seno la persona così come essa è, senza chiedere né conversione e né obbedienza alla Parola. </w:t>
      </w:r>
    </w:p>
    <w:p w14:paraId="572A20C4"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dalla universale uguaglianza, senza alcuna distinzione né naturale, né soprannaturale, né carismatica, né ministeriale, né di grazia, né di verità, né di santità e né di peccato. </w:t>
      </w:r>
    </w:p>
    <w:p w14:paraId="0637F153"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lastRenderedPageBreak/>
        <w:t xml:space="preserve">È la Chiesa nella quale la purissima fede in Cristo Gesù è lasciata alla volontà del singolo, non come obbligo, ma come sua personale scelta. Attenzione però! La santità personale mai dovrà essere motivo o causa di discriminazione. </w:t>
      </w:r>
    </w:p>
    <w:p w14:paraId="2B31A2C5"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dalla non Parola universale, non fede universale, non grazia universale, non verità universale, non luce universale.</w:t>
      </w:r>
    </w:p>
    <w:p w14:paraId="2A3E1A16"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del sentire personale, del volere personale, delle decisioni personali. </w:t>
      </w:r>
    </w:p>
    <w:p w14:paraId="2B7B9283"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sempre pronta a benedire anche il peccato, a giustificarlo, facendolo divenire essenza della sua vita. </w:t>
      </w:r>
    </w:p>
    <w:p w14:paraId="3EB0813C"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che non nasce più dal costato trafitto di Cristo Gesù Crocifisso, perché essa deve nascere giorno per giorno dal pensiero dell’uomo. </w:t>
      </w:r>
    </w:p>
    <w:p w14:paraId="145AA5E1" w14:textId="21631DD6"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non condotta e non guidata dallo Spirito Santo. Al posto dello Spirito Santo è subentrare, deve subentrare la volontà dell’uomo,</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di ogni singolo uomo.</w:t>
      </w:r>
    </w:p>
    <w:p w14:paraId="749A5C5C"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60D63B64"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15B162D7"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che sale dal basso, dal cuore degli uomo, dai loro pensieri e desideri.</w:t>
      </w:r>
    </w:p>
    <w:p w14:paraId="5129A114" w14:textId="2AF330EA"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senza alcuna relazione con il soprannaturale. Tutto deve essere dall’immanenza che è –</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senza il soprannaturale di grazia, luce, verità, vita eterna – sempre immanenza di peccato e di morte, di tenebra, di divisione, contrasti, opposizioni, vizi.</w:t>
      </w:r>
    </w:p>
    <w:p w14:paraId="45156757"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dalla gerarchia solo funzionale, non più generativa della vita di Cristo Gesù nel cuore degli uomini.</w:t>
      </w:r>
    </w:p>
    <w:p w14:paraId="612A3DBC"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nella quale non regna più il Signore. </w:t>
      </w:r>
    </w:p>
    <w:p w14:paraId="2C8F39ED"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dalle molti voci e molti pensieri, escludenti però la sola voce del Buon Pastore e il solo Pensiero del Padre.</w:t>
      </w:r>
    </w:p>
    <w:p w14:paraId="0DAE10C4"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nella quale ognuno è pastore di se stesso e nella quale i pastori costituiti sono senza gregge.</w:t>
      </w:r>
    </w:p>
    <w:p w14:paraId="69C5F69C"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affaticata e affannata per i molti servizi da prestare all’uomo, ma senza nessun gregge da condurre a Cristo in nome di Cristo.</w:t>
      </w:r>
    </w:p>
    <w:p w14:paraId="6A929C7B" w14:textId="77777777" w:rsidR="00A43106" w:rsidRPr="00A326E5" w:rsidRDefault="00A43106" w:rsidP="00A326E5">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È la Chiesa che parla all’uomo dal pensiero dell’uomo. </w:t>
      </w:r>
    </w:p>
    <w:p w14:paraId="6AD7EEEF" w14:textId="22AB4E79"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È la Chiesa senza la Chiesa. È la Chiesa che esclude la Chiesa.</w:t>
      </w:r>
    </w:p>
    <w:p w14:paraId="78F628E7" w14:textId="77777777"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w:t>
      </w:r>
      <w:r w:rsidRPr="00A326E5">
        <w:rPr>
          <w:rFonts w:ascii="Arial" w:eastAsia="Times New Roman" w:hAnsi="Arial" w:cs="Times New Roman"/>
          <w:bCs/>
          <w:kern w:val="0"/>
          <w:sz w:val="24"/>
          <w:szCs w:val="24"/>
          <w:lang w:eastAsia="it-IT"/>
          <w14:ligatures w14:val="none"/>
        </w:rPr>
        <w:lastRenderedPageBreak/>
        <w:t xml:space="preserve">Vangelo della grazia e della salvezza, tutto l’Antico e tutto il Nuovo Testamento sono caduti. Manca la verità oggettiva frutto del Vangelo oggettivo. </w:t>
      </w:r>
    </w:p>
    <w:p w14:paraId="168C1D48" w14:textId="6E8A74A3" w:rsidR="00A43106" w:rsidRPr="00A326E5"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uomini, obbedienza alla Parola e disobbedienza ad essa,</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grazia e peccato, santità e non santità, cammino nelle tenebre e cammino nella luce, la Chiesa “inclusiva” è per natura obbligata ad escludere dal suo seno la Chiesa esclusiva. Essa che per definizione è inclusiva, per rimanere Chiesa inclusiva deve escludere dal suo seno la Chiesa</w:t>
      </w:r>
      <w:r w:rsidR="00810C03">
        <w:rPr>
          <w:rFonts w:ascii="Arial" w:eastAsia="Times New Roman" w:hAnsi="Arial" w:cs="Times New Roman"/>
          <w:bCs/>
          <w:kern w:val="0"/>
          <w:sz w:val="24"/>
          <w:szCs w:val="24"/>
          <w:lang w:eastAsia="it-IT"/>
          <w14:ligatures w14:val="none"/>
        </w:rPr>
        <w:t xml:space="preserve"> </w:t>
      </w:r>
      <w:r w:rsidRPr="00A326E5">
        <w:rPr>
          <w:rFonts w:ascii="Arial" w:eastAsia="Times New Roman" w:hAnsi="Arial" w:cs="Times New Roman"/>
          <w:bCs/>
          <w:kern w:val="0"/>
          <w:sz w:val="24"/>
          <w:szCs w:val="24"/>
          <w:lang w:eastAsia="it-IT"/>
          <w14:ligatures w14:val="none"/>
        </w:rPr>
        <w:t>esclusiva, allo stesso modo che le tenebre escludono la luce e la falsità esclude la verità, Dio esclude gli idoli, Cristo gli anticristi, la sapienza dello Spirito Santo la sapienza della carne.</w:t>
      </w:r>
    </w:p>
    <w:p w14:paraId="184C1446" w14:textId="11934659"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Potrà esistere il vero Dio senza l’esclusione di ogni falso Dio? Quale è il primo comandamento delle Due Tavole della Legge? Non è forse l’esclusione di ogni non vero Dio dalla mente e dal cuore dei figli d’Israele? Ecco il comandamento dell’esclusione: “</w:t>
      </w:r>
      <w:r w:rsidRPr="00A326E5">
        <w:rPr>
          <w:rFonts w:ascii="Arial" w:eastAsia="Times New Roman" w:hAnsi="Arial" w:cs="Times New Roman"/>
          <w:bCs/>
          <w:color w:val="000000"/>
          <w:kern w:val="0"/>
          <w:sz w:val="24"/>
          <w:szCs w:val="24"/>
          <w:lang w:eastAsia="it-IT"/>
          <w14:ligatures w14:val="none"/>
        </w:rPr>
        <w:t>Io sono il Signore, tuo Dio, che ti ho fatto uscire dalla terra d’Egitto, dalla condizione servile:</w:t>
      </w:r>
      <w:r w:rsidR="00810C03">
        <w:rPr>
          <w:rFonts w:ascii="Arial" w:eastAsia="Times New Roman" w:hAnsi="Arial" w:cs="Times New Roman"/>
          <w:bCs/>
          <w:color w:val="000000"/>
          <w:kern w:val="0"/>
          <w:sz w:val="24"/>
          <w:szCs w:val="24"/>
          <w:lang w:eastAsia="it-IT"/>
          <w14:ligatures w14:val="none"/>
        </w:rPr>
        <w:t xml:space="preserve"> </w:t>
      </w:r>
      <w:r w:rsidRPr="00A326E5">
        <w:rPr>
          <w:rFonts w:ascii="Arial" w:eastAsia="Times New Roman" w:hAnsi="Arial" w:cs="Times New Roman"/>
          <w:bCs/>
          <w:color w:val="000000"/>
          <w:kern w:val="0"/>
          <w:sz w:val="24"/>
          <w:szCs w:val="24"/>
          <w:lang w:eastAsia="it-IT"/>
          <w14:ligatures w14:val="none"/>
        </w:rPr>
        <w:t>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39B26EFD" w14:textId="77777777"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0D58A42C" w14:textId="77777777" w:rsidR="00A43106" w:rsidRPr="004F50EF" w:rsidRDefault="00A43106" w:rsidP="005D1649">
      <w:pPr>
        <w:spacing w:after="120" w:line="240" w:lineRule="auto"/>
        <w:jc w:val="both"/>
        <w:rPr>
          <w:rFonts w:ascii="Arial" w:eastAsia="Times New Roman" w:hAnsi="Arial" w:cs="Times New Roman"/>
          <w:color w:val="000000"/>
          <w:kern w:val="0"/>
          <w:sz w:val="24"/>
          <w:szCs w:val="24"/>
          <w:lang w:eastAsia="it-IT"/>
          <w14:ligatures w14:val="none"/>
        </w:rPr>
      </w:pPr>
    </w:p>
    <w:p w14:paraId="1C9EF1AC" w14:textId="77777777" w:rsidR="00A43106" w:rsidRPr="004F50EF" w:rsidRDefault="00A43106" w:rsidP="005D1649">
      <w:pPr>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sz w:val="24"/>
          <w:szCs w:val="24"/>
          <w:lang w:eastAsia="it-IT"/>
          <w14:ligatures w14:val="none"/>
        </w:rPr>
        <w:t>Inno alla chiesa del Dio Vivente</w:t>
      </w:r>
    </w:p>
    <w:p w14:paraId="18AA041E" w14:textId="77777777" w:rsidR="00A43106" w:rsidRPr="00A326E5" w:rsidRDefault="00A43106" w:rsidP="005D1649">
      <w:pPr>
        <w:spacing w:after="120" w:line="240" w:lineRule="auto"/>
        <w:jc w:val="both"/>
        <w:rPr>
          <w:rFonts w:ascii="Arial" w:eastAsia="Times New Roman" w:hAnsi="Arial" w:cs="Times New Roman"/>
          <w:color w:val="000000"/>
          <w:kern w:val="0"/>
          <w:sz w:val="24"/>
          <w:szCs w:val="24"/>
          <w:lang w:eastAsia="it-IT"/>
          <w14:ligatures w14:val="none"/>
        </w:rPr>
      </w:pPr>
      <w:r w:rsidRPr="00A326E5">
        <w:rPr>
          <w:rFonts w:ascii="Arial" w:eastAsia="Times New Roman" w:hAnsi="Arial" w:cs="Times New Roman"/>
          <w:color w:val="000000"/>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D6CA1F4" w14:textId="77777777" w:rsidR="00A43106" w:rsidRPr="00A326E5" w:rsidRDefault="00A43106" w:rsidP="005D1649">
      <w:pPr>
        <w:spacing w:after="120" w:line="240" w:lineRule="auto"/>
        <w:jc w:val="both"/>
        <w:rPr>
          <w:rFonts w:ascii="Arial" w:eastAsia="Times New Roman" w:hAnsi="Arial" w:cs="Times New Roman"/>
          <w:color w:val="000000"/>
          <w:kern w:val="0"/>
          <w:sz w:val="24"/>
          <w:szCs w:val="24"/>
          <w:lang w:eastAsia="it-IT"/>
          <w14:ligatures w14:val="none"/>
        </w:rPr>
      </w:pPr>
      <w:r w:rsidRPr="00A326E5">
        <w:rPr>
          <w:rFonts w:ascii="Arial" w:eastAsia="Times New Roman" w:hAnsi="Arial" w:cs="Times New Roman"/>
          <w:color w:val="000000"/>
          <w:kern w:val="0"/>
          <w:sz w:val="24"/>
          <w:szCs w:val="24"/>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B8DEA2D" w14:textId="77777777"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La Chiesa una, santa, cattolica, apostolica: </w:t>
      </w:r>
    </w:p>
    <w:p w14:paraId="6E5DA6B2"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È la sola “istituzione” al mondo, che nella sua duplice natura divina e umana, in quanto Corpo di Cristo.</w:t>
      </w:r>
    </w:p>
    <w:p w14:paraId="19D0FF84"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il solo baluardo della verità dell’uomo. </w:t>
      </w:r>
    </w:p>
    <w:p w14:paraId="01E72062"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il solo sacramento per la vera sua umanizzazione. </w:t>
      </w:r>
    </w:p>
    <w:p w14:paraId="1AD1F046"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il solo strumento attraverso il quale tutta la luce di Dio si riversa sulla terra. </w:t>
      </w:r>
    </w:p>
    <w:p w14:paraId="02FB6868"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la via obbligata perché ogni uomo ritorni ad essere se stesso e giunga fino alla sua completa perfezione. </w:t>
      </w:r>
    </w:p>
    <w:p w14:paraId="01E10007"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la via attraverso cui Dio discende sulla terra con tutta la sua potenza di grazia e l’uomo sale a Lui libero dal suo pesante fardello di peccato, trasgressione, morte fisica e spirituale. </w:t>
      </w:r>
    </w:p>
    <w:p w14:paraId="2FCAC066"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È la sola voce che rimette i peccati, che infonde lo Spirito Santo, che crea una speranza vera, che dona ai cuori la pace, che dice al mondo intero la giustizia, che predica la santità più pura, che insegna la vera religione. </w:t>
      </w:r>
    </w:p>
    <w:p w14:paraId="1043C7D8"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La Chiesa una, santa, cattolica, apostolica è la sola che è perennemente illuminata dallo Spirito Santo, quotidianamente condotta nella pienezza della verità, giornalmente saziata di ogni grazia e misericordia divina. </w:t>
      </w:r>
    </w:p>
    <w:p w14:paraId="13565D8C"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Tutto Dio, nella potenza di sapienza e di rivelazione dello Spirito Santo, in Cristo Gesù abita in essa. Non le fa mancare nessun dono di grazia, di verità, di giustizia, di santità, di amore, di misericordia, di compassione. </w:t>
      </w:r>
    </w:p>
    <w:p w14:paraId="734F808C"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lastRenderedPageBreak/>
        <w:t xml:space="preserve">Questa Chiesa non è mai vecchia, è sempre nuova, sempre capace di ringiovanirsi, sempre pronta ad abbandonare il vecchiume che si accumula lungo il corso degli anni. </w:t>
      </w:r>
    </w:p>
    <w:p w14:paraId="4C038002" w14:textId="77777777" w:rsidR="00A43106" w:rsidRPr="00A326E5" w:rsidRDefault="00A43106" w:rsidP="00A326E5">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È il Signore che sempre rinnova la sua giovinezza come aquila e la fa svettare nei cieli della storia con sempre maggior vigore.</w:t>
      </w:r>
    </w:p>
    <w:p w14:paraId="3D529E06" w14:textId="77777777"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5852918" w14:textId="77777777"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0863A31" w14:textId="77777777"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38730D51" w14:textId="77777777" w:rsidR="00A43106" w:rsidRPr="00A326E5"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A326E5">
        <w:rPr>
          <w:rFonts w:ascii="Arial" w:eastAsia="Times New Roman" w:hAnsi="Arial" w:cs="Times New Roman"/>
          <w:bCs/>
          <w:color w:val="000000"/>
          <w:kern w:val="0"/>
          <w:sz w:val="24"/>
          <w:szCs w:val="24"/>
          <w:lang w:eastAsia="it-IT"/>
          <w14:ligatures w14:val="none"/>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AF27B29" w14:textId="5FCECC86" w:rsidR="00A43106" w:rsidRPr="004F50EF" w:rsidRDefault="00A43106" w:rsidP="005D1649">
      <w:pPr>
        <w:tabs>
          <w:tab w:val="right" w:leader="dot" w:pos="8494"/>
        </w:tabs>
        <w:spacing w:after="120" w:line="240" w:lineRule="auto"/>
        <w:rPr>
          <w:rFonts w:ascii="Arial" w:eastAsia="Times New Roman" w:hAnsi="Arial" w:cs="Times New Roman"/>
          <w:bCs/>
          <w:kern w:val="0"/>
          <w:sz w:val="24"/>
          <w:szCs w:val="24"/>
          <w:lang w:eastAsia="it-IT"/>
          <w14:ligatures w14:val="none"/>
        </w:rPr>
      </w:pPr>
    </w:p>
    <w:p w14:paraId="61FE2F8B" w14:textId="11303E6B" w:rsidR="003012F8" w:rsidRPr="004F50EF" w:rsidRDefault="003012F8" w:rsidP="00810C03">
      <w:pPr>
        <w:pStyle w:val="Titolo1"/>
      </w:pPr>
      <w:bookmarkStart w:id="106" w:name="_Toc220592091"/>
      <w:r w:rsidRPr="004F50EF">
        <w:t xml:space="preserve">L’APOSTOLO </w:t>
      </w:r>
      <w:r w:rsidR="00A326E5">
        <w:t xml:space="preserve">GIOVANNI </w:t>
      </w:r>
      <w:r w:rsidRPr="004F50EF">
        <w:t>EVANGELIZZA IL PRESBITERO</w:t>
      </w:r>
      <w:r w:rsidR="00810C03">
        <w:t xml:space="preserve"> </w:t>
      </w:r>
      <w:r w:rsidRPr="004F50EF">
        <w:t>(3Gv 1)</w:t>
      </w:r>
      <w:bookmarkEnd w:id="106"/>
    </w:p>
    <w:p w14:paraId="2323CFEA" w14:textId="77777777" w:rsidR="00A43106" w:rsidRPr="004F50EF" w:rsidRDefault="00A43106" w:rsidP="00761B94">
      <w:pPr>
        <w:pStyle w:val="Titolo2"/>
      </w:pPr>
      <w:bookmarkStart w:id="107" w:name="_Toc117244899"/>
      <w:bookmarkStart w:id="108" w:name="_Toc220592092"/>
      <w:r w:rsidRPr="004F50EF">
        <w:t>UT COOPERATORES SIMUS VERITATIS</w:t>
      </w:r>
      <w:bookmarkEnd w:id="107"/>
      <w:bookmarkEnd w:id="108"/>
    </w:p>
    <w:p w14:paraId="2082D5FC" w14:textId="77777777" w:rsidR="00A43106" w:rsidRPr="00A326E5" w:rsidRDefault="00A43106" w:rsidP="00A326E5">
      <w:pPr>
        <w:pStyle w:val="Corpotesto"/>
        <w:jc w:val="center"/>
        <w:rPr>
          <w:b/>
          <w:bCs/>
        </w:rPr>
      </w:pPr>
      <w:r w:rsidRPr="00A326E5">
        <w:rPr>
          <w:b/>
          <w:bCs/>
        </w:rPr>
        <w:t>per diventare collaboratori della verità.</w:t>
      </w:r>
    </w:p>
    <w:p w14:paraId="5657EB0E" w14:textId="77777777" w:rsidR="00A43106" w:rsidRPr="00A326E5" w:rsidRDefault="00A43106" w:rsidP="00A326E5">
      <w:pPr>
        <w:pStyle w:val="Corpotesto"/>
        <w:jc w:val="center"/>
        <w:rPr>
          <w:rFonts w:ascii="Greek" w:hAnsi="Greek" w:cs="Arial"/>
          <w:b/>
          <w:bCs/>
          <w:i/>
          <w:iCs/>
        </w:rPr>
      </w:pPr>
      <w:bookmarkStart w:id="109" w:name="_Toc117244901"/>
      <w:r w:rsidRPr="00A326E5">
        <w:rPr>
          <w:rFonts w:ascii="Greek" w:hAnsi="Greek" w:cs="Arial"/>
          <w:b/>
          <w:bCs/>
          <w:i/>
          <w:iCs/>
        </w:rPr>
        <w:t>†na sunergoˆ ginèmeqa tÍ ¢lhqe…v.</w:t>
      </w:r>
      <w:bookmarkEnd w:id="109"/>
    </w:p>
    <w:p w14:paraId="05E14F0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D4BC553" w14:textId="77777777" w:rsidR="00A43106" w:rsidRPr="00A326E5" w:rsidRDefault="00A43106" w:rsidP="005D1649">
      <w:pPr>
        <w:spacing w:after="120" w:line="240" w:lineRule="auto"/>
        <w:jc w:val="both"/>
        <w:rPr>
          <w:rFonts w:ascii="Arial" w:eastAsia="Times New Roman" w:hAnsi="Arial" w:cs="Times New Roman"/>
          <w:bCs/>
          <w:kern w:val="0"/>
          <w:sz w:val="24"/>
          <w:szCs w:val="24"/>
          <w:lang w:val="la-Latn" w:eastAsia="it-IT"/>
          <w14:ligatures w14:val="none"/>
        </w:rPr>
      </w:pPr>
      <w:r w:rsidRPr="00A326E5">
        <w:rPr>
          <w:rFonts w:ascii="Arial" w:eastAsia="Times New Roman" w:hAnsi="Arial" w:cs="Times New Roman"/>
          <w:bCs/>
          <w:kern w:val="0"/>
          <w:sz w:val="24"/>
          <w:szCs w:val="24"/>
          <w:lang w:val="la-Latn" w:eastAsia="it-IT"/>
          <w14:ligatures w14:val="none"/>
        </w:rPr>
        <w:lastRenderedPageBreak/>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7D5C5270" w14:textId="77777777" w:rsidR="00A43106" w:rsidRPr="00A326E5" w:rsidRDefault="00A43106" w:rsidP="005D1649">
      <w:pPr>
        <w:autoSpaceDE w:val="0"/>
        <w:autoSpaceDN w:val="0"/>
        <w:adjustRightInd w:val="0"/>
        <w:spacing w:after="120" w:line="240" w:lineRule="auto"/>
        <w:jc w:val="both"/>
        <w:rPr>
          <w:rFonts w:ascii="Times New Roman" w:eastAsia="Times New Roman" w:hAnsi="Times New Roman" w:cs="Times New Roman"/>
          <w:bCs/>
          <w:noProof/>
          <w:kern w:val="0"/>
          <w:sz w:val="24"/>
          <w:szCs w:val="24"/>
          <w:lang w:val="la-Latn" w:eastAsia="it-IT"/>
          <w14:ligatures w14:val="none"/>
        </w:rPr>
      </w:pPr>
      <w:r w:rsidRPr="00A326E5">
        <w:rPr>
          <w:rFonts w:ascii="Greek" w:eastAsia="Times New Roman" w:hAnsi="Greek" w:cs="Greek"/>
          <w:bCs/>
          <w:noProof/>
          <w:kern w:val="0"/>
          <w:sz w:val="24"/>
          <w:szCs w:val="24"/>
          <w:lang w:val="la-Latn" w:eastAsia="it-IT"/>
          <w14:ligatures w14:val="none"/>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A326E5">
        <w:rPr>
          <w:rFonts w:ascii="Times New Roman" w:eastAsia="Times New Roman" w:hAnsi="Times New Roman" w:cs="Times New Roman"/>
          <w:bCs/>
          <w:noProof/>
          <w:kern w:val="0"/>
          <w:sz w:val="24"/>
          <w:szCs w:val="24"/>
          <w:lang w:val="la-Latn" w:eastAsia="it-IT"/>
          <w14:ligatures w14:val="none"/>
        </w:rPr>
        <w:t>(3Gv 1,5-8)</w:t>
      </w:r>
    </w:p>
    <w:p w14:paraId="1E8CF6CE" w14:textId="77777777" w:rsidR="00A43106" w:rsidRPr="00A326E5"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A326E5">
        <w:rPr>
          <w:rFonts w:ascii="Arial" w:eastAsia="Times New Roman" w:hAnsi="Arial" w:cs="Times New Roman"/>
          <w:bCs/>
          <w:kern w:val="0"/>
          <w:sz w:val="24"/>
          <w:szCs w:val="24"/>
          <w:lang w:eastAsia="it-IT"/>
          <w14:ligatures w14:val="none"/>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20E4F7F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B09318C" w14:textId="77777777" w:rsidR="00A43106" w:rsidRPr="00A326E5" w:rsidRDefault="00A43106" w:rsidP="00A326E5">
      <w:pPr>
        <w:pStyle w:val="Corpotesto"/>
        <w:rPr>
          <w:b/>
          <w:bCs/>
        </w:rPr>
      </w:pPr>
      <w:bookmarkStart w:id="110" w:name="_Toc117244902"/>
      <w:r w:rsidRPr="00A326E5">
        <w:rPr>
          <w:b/>
          <w:bCs/>
        </w:rPr>
        <w:t>Premessa</w:t>
      </w:r>
      <w:bookmarkEnd w:id="110"/>
    </w:p>
    <w:p w14:paraId="7ABE7C88" w14:textId="77777777"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8BC61D7" w14:textId="2B4088EB" w:rsidR="00A43106" w:rsidRPr="00A326E5"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326E5">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10C03">
        <w:rPr>
          <w:rFonts w:ascii="Arial" w:eastAsia="Times New Roman" w:hAnsi="Arial" w:cs="Times New Roman"/>
          <w:i/>
          <w:iCs/>
          <w:kern w:val="0"/>
          <w:sz w:val="24"/>
          <w:szCs w:val="24"/>
          <w:lang w:eastAsia="it-IT"/>
          <w14:ligatures w14:val="none"/>
        </w:rPr>
        <w:t xml:space="preserve"> </w:t>
      </w:r>
      <w:r w:rsidRPr="00A326E5">
        <w:rPr>
          <w:rFonts w:ascii="Arial" w:eastAsia="Times New Roman" w:hAnsi="Arial" w:cs="Times New Roman"/>
          <w:i/>
          <w:iCs/>
          <w:kern w:val="0"/>
          <w:sz w:val="24"/>
          <w:szCs w:val="24"/>
          <w:lang w:eastAsia="it-IT"/>
          <w14:ligatures w14:val="none"/>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6E027FCC" w14:textId="77777777" w:rsidR="00A43106" w:rsidRPr="00A326E5"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326E5">
        <w:rPr>
          <w:rFonts w:ascii="Arial" w:eastAsia="Times New Roman" w:hAnsi="Arial" w:cs="Times New Roman"/>
          <w:i/>
          <w:iCs/>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w:t>
      </w:r>
      <w:r w:rsidRPr="00A326E5">
        <w:rPr>
          <w:rFonts w:ascii="Arial" w:eastAsia="Times New Roman" w:hAnsi="Arial" w:cs="Times New Roman"/>
          <w:i/>
          <w:iCs/>
          <w:kern w:val="0"/>
          <w:sz w:val="24"/>
          <w:szCs w:val="24"/>
          <w:lang w:eastAsia="it-IT"/>
          <w14:ligatures w14:val="none"/>
        </w:rPr>
        <w:lastRenderedPageBreak/>
        <w:t xml:space="preserve">testimonianza alla verità. Chiunque è dalla verità, ascolta la mia voce». Gli dice Pilato: «Che cos’è la verità?» (Gv 18.33-38). </w:t>
      </w:r>
    </w:p>
    <w:p w14:paraId="70ED9756" w14:textId="77777777"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65D3C38A" w14:textId="2E85F0EA" w:rsidR="00A43106" w:rsidRPr="00A326E5"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Quand’ero con loro, io li custodivo nel tuo nome, quello che mi hai dato, e li ho co</w:t>
      </w:r>
      <w:r w:rsidRPr="00A326E5">
        <w:rPr>
          <w:rFonts w:ascii="Arial" w:eastAsia="Times New Roman" w:hAnsi="Arial" w:cs="Times New Roman"/>
          <w:i/>
          <w:iCs/>
          <w:kern w:val="0"/>
          <w:sz w:val="24"/>
          <w:szCs w:val="24"/>
          <w:lang w:eastAsia="it-IT"/>
          <w14:ligatures w14:val="none"/>
        </w:rPr>
        <w:t xml:space="preserve">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801645F" w14:textId="0E8BAC76" w:rsidR="00A43106" w:rsidRPr="00A326E5"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326E5">
        <w:rPr>
          <w:rFonts w:ascii="Arial" w:eastAsia="Times New Roman" w:hAnsi="Arial" w:cs="Times New Roman"/>
          <w:kern w:val="0"/>
          <w:sz w:val="24"/>
          <w:szCs w:val="24"/>
          <w:lang w:eastAsia="it-IT"/>
          <w14:ligatures w14:val="none"/>
        </w:rPr>
        <w:t>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w:t>
      </w:r>
      <w:r w:rsidR="00810C03">
        <w:rPr>
          <w:rFonts w:ascii="Arial" w:eastAsia="Times New Roman" w:hAnsi="Arial" w:cs="Times New Roman"/>
          <w:kern w:val="0"/>
          <w:sz w:val="24"/>
          <w:szCs w:val="24"/>
          <w:lang w:eastAsia="it-IT"/>
          <w14:ligatures w14:val="none"/>
        </w:rPr>
        <w:t xml:space="preserve"> </w:t>
      </w:r>
      <w:r w:rsidRPr="00A326E5">
        <w:rPr>
          <w:rFonts w:ascii="Arial" w:eastAsia="Times New Roman" w:hAnsi="Arial" w:cs="Times New Roman"/>
          <w:kern w:val="0"/>
          <w:sz w:val="24"/>
          <w:szCs w:val="24"/>
          <w:lang w:eastAsia="it-IT"/>
          <w14:ligatures w14:val="none"/>
        </w:rPr>
        <w:t xml:space="preserve">è e che lui rivela, annuncia, manifesta, testimonia. Devono seguire Lui verità anche al prezzo del loro sangue. Leggiamo il Capitolo VI del Vangelo secondo </w:t>
      </w:r>
      <w:r w:rsidRPr="00A326E5">
        <w:rPr>
          <w:rFonts w:ascii="Arial" w:eastAsia="Times New Roman" w:hAnsi="Arial" w:cs="Times New Roman"/>
          <w:kern w:val="0"/>
          <w:sz w:val="24"/>
          <w:szCs w:val="24"/>
          <w:lang w:eastAsia="it-IT"/>
          <w14:ligatures w14:val="none"/>
        </w:rPr>
        <w:lastRenderedPageBreak/>
        <w:t xml:space="preserve">Giovanni. L’Eucaristia è purissima verità di Cristo. Senza questa verità Cristo Gesù non è Cristo Gesù nella pienezza e completezza della sua verità. Non si può seguire Gesù e rifiutare il mistero e la verità del Pane della vita. </w:t>
      </w:r>
    </w:p>
    <w:p w14:paraId="38743ED1" w14:textId="77777777" w:rsidR="00A43106" w:rsidRPr="00A326E5"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326E5">
        <w:rPr>
          <w:rFonts w:ascii="Arial" w:eastAsia="Times New Roman" w:hAnsi="Arial" w:cs="Times New Roman"/>
          <w:i/>
          <w:iCs/>
          <w:kern w:val="0"/>
          <w:sz w:val="24"/>
          <w:szCs w:val="24"/>
          <w:lang w:eastAsia="it-IT"/>
          <w14:ligatures w14:val="none"/>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E9ABB81" w14:textId="77777777" w:rsidR="00A43106" w:rsidRPr="00A326E5"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326E5">
        <w:rPr>
          <w:rFonts w:ascii="Arial" w:eastAsia="Times New Roman" w:hAnsi="Arial" w:cs="Times New Roman"/>
          <w:i/>
          <w:iCs/>
          <w:kern w:val="0"/>
          <w:sz w:val="24"/>
          <w:szCs w:val="24"/>
          <w:lang w:eastAsia="it-IT"/>
          <w14:ligatures w14:val="none"/>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1182D0F"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w:t>
      </w:r>
      <w:r w:rsidRPr="00C90437">
        <w:rPr>
          <w:rFonts w:ascii="Arial" w:eastAsia="Times New Roman" w:hAnsi="Arial" w:cs="Times New Roman"/>
          <w:i/>
          <w:iCs/>
          <w:kern w:val="0"/>
          <w:sz w:val="24"/>
          <w:szCs w:val="24"/>
          <w:lang w:eastAsia="it-IT"/>
          <w14:ligatures w14:val="none"/>
        </w:rPr>
        <w:lastRenderedPageBreak/>
        <w:t>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785998D" w14:textId="547B3178"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w:t>
      </w:r>
      <w:r w:rsidR="00810C03">
        <w:rPr>
          <w:rFonts w:ascii="Arial" w:eastAsia="Times New Roman" w:hAnsi="Arial" w:cs="Times New Roman"/>
          <w:i/>
          <w:iCs/>
          <w:kern w:val="0"/>
          <w:sz w:val="24"/>
          <w:szCs w:val="24"/>
          <w:lang w:eastAsia="it-IT"/>
          <w14:ligatures w14:val="none"/>
        </w:rPr>
        <w:t xml:space="preserve"> </w:t>
      </w:r>
      <w:r w:rsidRPr="00C90437">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B608EDC"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255898D"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68ADB56"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 xml:space="preserve">Ecco come l’Apostolo Paolo è cooperatore della verità. Lui alla verità ha consacrato tutta la sua vita. Per la verità si è lasciato sottoporre ad ogni martirio. La sua vita è tutta una consegna a Cristo e alla sua verità. </w:t>
      </w:r>
    </w:p>
    <w:p w14:paraId="280D487D"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0A29983"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8E7EF9D"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4E01648"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73C37D21"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Perciò chi si vanta, si vanti nel Signore; infatti non colui che si raccomanda da sé viene approvato, ma colui che il Signore raccomanda (2Cor 10,1-17). </w:t>
      </w:r>
    </w:p>
    <w:p w14:paraId="2DA444F0"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w:t>
      </w:r>
      <w:r w:rsidRPr="00C90437">
        <w:rPr>
          <w:rFonts w:ascii="Arial" w:eastAsia="Times New Roman" w:hAnsi="Arial" w:cs="Times New Roman"/>
          <w:i/>
          <w:iCs/>
          <w:kern w:val="0"/>
          <w:sz w:val="24"/>
          <w:szCs w:val="24"/>
          <w:lang w:eastAsia="it-IT"/>
          <w14:ligatures w14:val="none"/>
        </w:rPr>
        <w:lastRenderedPageBreak/>
        <w:t>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1F57F09"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2173990"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008131F"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0D23C83"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C686CE5"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D26580B"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w:t>
      </w:r>
      <w:r w:rsidRPr="00C90437">
        <w:rPr>
          <w:rFonts w:ascii="Arial" w:eastAsia="Times New Roman" w:hAnsi="Arial" w:cs="Times New Roman"/>
          <w:i/>
          <w:iCs/>
          <w:kern w:val="0"/>
          <w:sz w:val="24"/>
          <w:szCs w:val="24"/>
          <w:lang w:eastAsia="it-IT"/>
          <w14:ligatures w14:val="none"/>
        </w:rPr>
        <w:lastRenderedPageBreak/>
        <w:t>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30C8972"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301A006"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6064D634"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77A626F"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D1EF21F"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73B7923"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7FA30070"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B54C8E4"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EABA493" w14:textId="3A173C78"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w:t>
      </w:r>
      <w:r w:rsidR="00810C03">
        <w:rPr>
          <w:rFonts w:ascii="Arial" w:eastAsia="Times New Roman" w:hAnsi="Arial" w:cs="Times New Roman"/>
          <w:kern w:val="0"/>
          <w:sz w:val="24"/>
          <w:szCs w:val="24"/>
          <w:lang w:eastAsia="it-IT"/>
          <w14:ligatures w14:val="none"/>
        </w:rPr>
        <w:t xml:space="preserve"> </w:t>
      </w:r>
      <w:r w:rsidRPr="00C90437">
        <w:rPr>
          <w:rFonts w:ascii="Arial" w:eastAsia="Times New Roman" w:hAnsi="Arial" w:cs="Times New Roman"/>
          <w:kern w:val="0"/>
          <w:sz w:val="24"/>
          <w:szCs w:val="24"/>
          <w:lang w:eastAsia="it-IT"/>
          <w14:ligatures w14:val="none"/>
        </w:rPr>
        <w:t>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w:t>
      </w:r>
      <w:r w:rsidR="00810C03">
        <w:rPr>
          <w:rFonts w:ascii="Arial" w:eastAsia="Times New Roman" w:hAnsi="Arial" w:cs="Times New Roman"/>
          <w:kern w:val="0"/>
          <w:sz w:val="24"/>
          <w:szCs w:val="24"/>
          <w:lang w:eastAsia="it-IT"/>
          <w14:ligatures w14:val="none"/>
        </w:rPr>
        <w:t xml:space="preserve"> </w:t>
      </w:r>
      <w:r w:rsidRPr="00C90437">
        <w:rPr>
          <w:rFonts w:ascii="Arial" w:eastAsia="Times New Roman" w:hAnsi="Arial" w:cs="Times New Roman"/>
          <w:kern w:val="0"/>
          <w:sz w:val="24"/>
          <w:szCs w:val="24"/>
          <w:lang w:eastAsia="it-IT"/>
          <w14:ligatures w14:val="none"/>
        </w:rPr>
        <w:t xml:space="preserve">Chiesa. Ogni membro della Chiesa che si separa dalla verità di Cristo, è da Cristo che si separa. Se si separa da Cristo, si separa dal Padre e dallo Spirito Santo. Si separa dal mistero della </w:t>
      </w:r>
      <w:r w:rsidRPr="00C90437">
        <w:rPr>
          <w:rFonts w:ascii="Arial" w:eastAsia="Times New Roman" w:hAnsi="Arial" w:cs="Times New Roman"/>
          <w:kern w:val="0"/>
          <w:sz w:val="24"/>
          <w:szCs w:val="24"/>
          <w:lang w:eastAsia="it-IT"/>
          <w14:ligatures w14:val="none"/>
        </w:rPr>
        <w:lastRenderedPageBreak/>
        <w:t>salvezza e della redenzione. Questa</w:t>
      </w:r>
      <w:r w:rsidR="00810C03">
        <w:rPr>
          <w:rFonts w:ascii="Arial" w:eastAsia="Times New Roman" w:hAnsi="Arial" w:cs="Times New Roman"/>
          <w:kern w:val="0"/>
          <w:sz w:val="24"/>
          <w:szCs w:val="24"/>
          <w:lang w:eastAsia="it-IT"/>
          <w14:ligatures w14:val="none"/>
        </w:rPr>
        <w:t xml:space="preserve"> </w:t>
      </w:r>
      <w:r w:rsidRPr="00C90437">
        <w:rPr>
          <w:rFonts w:ascii="Arial" w:eastAsia="Times New Roman" w:hAnsi="Arial" w:cs="Times New Roman"/>
          <w:kern w:val="0"/>
          <w:sz w:val="24"/>
          <w:szCs w:val="24"/>
          <w:lang w:eastAsia="it-IT"/>
          <w14:ligatures w14:val="none"/>
        </w:rPr>
        <w:t>verità è così annunciata nel Vangelo secondo Giovanni:</w:t>
      </w:r>
    </w:p>
    <w:p w14:paraId="49D57BC3"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DF9B219"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0F321CC9"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0870B3C"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7C6C9D3"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0397301"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w:t>
      </w:r>
      <w:r w:rsidRPr="00C90437">
        <w:rPr>
          <w:rFonts w:ascii="Arial" w:eastAsia="Times New Roman" w:hAnsi="Arial" w:cs="Times New Roman"/>
          <w:i/>
          <w:iCs/>
          <w:kern w:val="0"/>
          <w:sz w:val="24"/>
          <w:szCs w:val="24"/>
          <w:lang w:eastAsia="it-IT"/>
          <w14:ligatures w14:val="none"/>
        </w:rPr>
        <w:lastRenderedPageBreak/>
        <w:t xml:space="preserve">nel mondo per condannare il mondo, ma perché il mondo sia salvato per mezzo di lui. Chi crede in lui non è condannato; ma chi non crede è già stato condannato, perché non ha creduto nel nome dell’unigenito Figlio di Dio. </w:t>
      </w:r>
    </w:p>
    <w:p w14:paraId="06FDAE8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4D1E321C"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w:t>
      </w:r>
      <w:r w:rsidRPr="00C90437">
        <w:rPr>
          <w:rFonts w:ascii="Arial" w:eastAsia="Times New Roman" w:hAnsi="Arial" w:cs="Times New Roman"/>
          <w:i/>
          <w:iCs/>
          <w:kern w:val="0"/>
          <w:sz w:val="24"/>
          <w:szCs w:val="24"/>
          <w:lang w:eastAsia="it-IT"/>
          <w14:ligatures w14:val="none"/>
        </w:rPr>
        <w:t xml:space="preserve">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A7542AD"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Ecco ora come l’Apostolo Giovanni, per comando dello Spirito Santo e di Cristo Gesù, aiuta i sette Angeli delle sette Chiese: richiamandoli perché ritornino nella pienezza della verità e dell’amore, che sono in Cristo Gesù.</w:t>
      </w:r>
    </w:p>
    <w:p w14:paraId="1F8BACE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7513C0" w14:textId="106D7184"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Smirne scrivi: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w:t>
      </w:r>
      <w:r w:rsidRPr="004F50EF">
        <w:rPr>
          <w:rFonts w:ascii="Arial" w:eastAsia="Times New Roman" w:hAnsi="Arial" w:cs="Times New Roman"/>
          <w:i/>
          <w:iCs/>
          <w:kern w:val="0"/>
          <w:sz w:val="24"/>
          <w:szCs w:val="24"/>
          <w:lang w:eastAsia="it-IT"/>
          <w14:ligatures w14:val="none"/>
        </w:rPr>
        <w:lastRenderedPageBreak/>
        <w:t>Chi ha orecchi, ascolti ciò che lo Spirito dice alle Chiese. Il vincitore non sarà colpito dalla seconda morte”.</w:t>
      </w:r>
    </w:p>
    <w:p w14:paraId="428393E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CEC98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1554F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16998A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w:t>
      </w:r>
      <w:r w:rsidRPr="004F50EF">
        <w:rPr>
          <w:rFonts w:ascii="Arial" w:eastAsia="Times New Roman" w:hAnsi="Arial" w:cs="Times New Roman"/>
          <w:i/>
          <w:iCs/>
          <w:kern w:val="0"/>
          <w:sz w:val="24"/>
          <w:szCs w:val="24"/>
          <w:lang w:eastAsia="it-IT"/>
          <w14:ligatures w14:val="none"/>
        </w:rPr>
        <w:lastRenderedPageBreak/>
        <w:t>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B11B0A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0B2F825"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Ecco come l’Agiografo della Lettera agli Ebrei aiuta i discepoli di Gesù perché non abbandonino la via della fede e della verità.</w:t>
      </w:r>
    </w:p>
    <w:p w14:paraId="5CE6787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0A90D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068996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07D1E10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9B2B6D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81E16A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557BA64" w14:textId="4BEDD9F5"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Si diviene cooperatori della verità, aiutando materialmente e spiritualmente i fratelli che sono nel mondo missionari</w:t>
      </w:r>
      <w:r w:rsidR="00810C03">
        <w:rPr>
          <w:rFonts w:ascii="Arial" w:eastAsia="Times New Roman" w:hAnsi="Arial" w:cs="Times New Roman"/>
          <w:kern w:val="0"/>
          <w:sz w:val="24"/>
          <w:szCs w:val="24"/>
          <w:lang w:eastAsia="it-IT"/>
          <w14:ligatures w14:val="none"/>
        </w:rPr>
        <w:t xml:space="preserve"> </w:t>
      </w:r>
      <w:r w:rsidRPr="00C90437">
        <w:rPr>
          <w:rFonts w:ascii="Arial" w:eastAsia="Times New Roman" w:hAnsi="Arial" w:cs="Times New Roman"/>
          <w:kern w:val="0"/>
          <w:sz w:val="24"/>
          <w:szCs w:val="24"/>
          <w:lang w:eastAsia="it-IT"/>
          <w14:ligatures w14:val="none"/>
        </w:rPr>
        <w:t>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019671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0385BB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3C778C4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514E20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D4858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B64D8F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06E40A7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w:t>
      </w:r>
      <w:r w:rsidRPr="004F50EF">
        <w:rPr>
          <w:rFonts w:ascii="Arial" w:eastAsia="Times New Roman" w:hAnsi="Arial" w:cs="Times New Roman"/>
          <w:i/>
          <w:iCs/>
          <w:kern w:val="0"/>
          <w:sz w:val="24"/>
          <w:szCs w:val="24"/>
          <w:lang w:eastAsia="it-IT"/>
          <w14:ligatures w14:val="none"/>
        </w:rPr>
        <w:lastRenderedPageBreak/>
        <w:t>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7573554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49C100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2210C5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8E3D107"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Sulla carità materiale che noi facciamo ai missionari nel mondo della verità e della carità di Cristo Gesù o dl suo Vangelo, ecco cosa insegna lo stesso Gesù Signore:</w:t>
      </w:r>
    </w:p>
    <w:p w14:paraId="36D6EECE" w14:textId="77777777" w:rsidR="00A43106" w:rsidRPr="00C9043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C90437">
        <w:rPr>
          <w:rFonts w:ascii="Arial" w:eastAsia="Times New Roman" w:hAnsi="Arial" w:cs="Times New Roman"/>
          <w:bCs/>
          <w:i/>
          <w:iCs/>
          <w:kern w:val="0"/>
          <w:sz w:val="24"/>
          <w:szCs w:val="24"/>
          <w:lang w:eastAsia="it-IT"/>
          <w14:ligatures w14:val="none"/>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6E9438F0"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Ancora due esempi di come di diviene cooperatori nella verità con la carità materiale che viene elargita ai nostri fratelli. La missione di Gesù era sostenuta da alcune donne che mettevano a servizio di Gesù e degli Apostoli i loro beni.</w:t>
      </w:r>
    </w:p>
    <w:p w14:paraId="475942C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466496CD"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Anche l’Apostolo Paolo è confortato dalla carità materiale dei Filippesi:</w:t>
      </w:r>
    </w:p>
    <w:p w14:paraId="1BFA18A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48FB0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776E558C"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Ecco ora qualche esempio che possiamo attingere dall’Antico Testamento. La vedova di Zarepta per comando del Signore aiuta Elia, profeta del Dio vivente. A lui dona il nutrimento quotidiano finché rimane nella sua casa:</w:t>
      </w:r>
    </w:p>
    <w:p w14:paraId="5ED4D3A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5C9320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w:t>
      </w:r>
      <w:r w:rsidRPr="004F50EF">
        <w:rPr>
          <w:rFonts w:ascii="Arial" w:eastAsia="Times New Roman" w:hAnsi="Arial" w:cs="Times New Roman"/>
          <w:i/>
          <w:iCs/>
          <w:kern w:val="0"/>
          <w:sz w:val="24"/>
          <w:szCs w:val="24"/>
          <w:lang w:eastAsia="it-IT"/>
          <w14:ligatures w14:val="none"/>
        </w:rPr>
        <w:lastRenderedPageBreak/>
        <w:t>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3291B18E"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Ecco invece cosa pensa una donna di Sunem, volendo aiutare il profeta Eliseo nello svolgimento della sua missione di annunciatore della verità di Dio.</w:t>
      </w:r>
    </w:p>
    <w:p w14:paraId="1A555B1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57947EA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76CB01A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w:t>
      </w:r>
      <w:r w:rsidRPr="004F50EF">
        <w:rPr>
          <w:rFonts w:ascii="Arial" w:eastAsia="Times New Roman" w:hAnsi="Arial" w:cs="Times New Roman"/>
          <w:i/>
          <w:iCs/>
          <w:kern w:val="0"/>
          <w:sz w:val="24"/>
          <w:szCs w:val="24"/>
          <w:lang w:eastAsia="it-IT"/>
          <w14:ligatures w14:val="none"/>
        </w:rPr>
        <w:lastRenderedPageBreak/>
        <w:t>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650BB76A"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0D8843A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3F978DCB"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Da</w:t>
      </w:r>
      <w:r w:rsidRPr="00C90437">
        <w:rPr>
          <w:rFonts w:ascii="Arial" w:eastAsia="Times New Roman" w:hAnsi="Arial" w:cs="Times New Roman"/>
          <w:i/>
          <w:iCs/>
          <w:kern w:val="0"/>
          <w:sz w:val="24"/>
          <w:szCs w:val="24"/>
          <w:lang w:eastAsia="it-IT"/>
          <w14:ligatures w14:val="none"/>
        </w:rPr>
        <w:t xml:space="preserve">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34278CD3"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w:t>
      </w:r>
      <w:r w:rsidRPr="00C90437">
        <w:rPr>
          <w:rFonts w:ascii="Arial" w:eastAsia="Times New Roman" w:hAnsi="Arial" w:cs="Times New Roman"/>
          <w:i/>
          <w:iCs/>
          <w:kern w:val="0"/>
          <w:sz w:val="24"/>
          <w:szCs w:val="24"/>
          <w:lang w:eastAsia="it-IT"/>
          <w14:ligatures w14:val="none"/>
        </w:rPr>
        <w:lastRenderedPageBreak/>
        <w:t>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6C523997" w14:textId="77777777" w:rsidR="00A43106" w:rsidRPr="00C9043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C90437">
        <w:rPr>
          <w:rFonts w:ascii="Arial" w:eastAsia="Times New Roman" w:hAnsi="Arial" w:cs="Times New Roman"/>
          <w:i/>
          <w:iCs/>
          <w:kern w:val="0"/>
          <w:sz w:val="24"/>
          <w:szCs w:val="24"/>
          <w:lang w:eastAsia="it-IT"/>
          <w14:ligatures w14:val="none"/>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3361DCC6" w14:textId="77777777" w:rsidR="00C90437" w:rsidRDefault="00A43106" w:rsidP="00C90437">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 xml:space="preserve">L’Apostolo Paolo è il cantore nello Spirito Santo della verità del corpo di Cristo. Nela rivelazione dell’Apostolo il corpo di Cristo ha due fini da realizzare: </w:t>
      </w:r>
    </w:p>
    <w:p w14:paraId="061D6B22" w14:textId="01FBC281" w:rsidR="00A43106" w:rsidRPr="00C90437" w:rsidRDefault="00A43106" w:rsidP="00C9043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w:t>
      </w:r>
      <w:r w:rsidR="00C90437" w:rsidRPr="004F50EF">
        <w:rPr>
          <w:rFonts w:ascii="Arial" w:eastAsia="Times New Roman" w:hAnsi="Arial" w:cs="Times New Roman"/>
          <w:b/>
          <w:kern w:val="0"/>
          <w:sz w:val="24"/>
          <w:szCs w:val="24"/>
          <w:lang w:eastAsia="it-IT"/>
          <w14:ligatures w14:val="none"/>
        </w:rPr>
        <w:t>rimo fine</w:t>
      </w:r>
      <w:r w:rsidRPr="004F50EF">
        <w:rPr>
          <w:rFonts w:ascii="Arial" w:eastAsia="Times New Roman" w:hAnsi="Arial" w:cs="Times New Roman"/>
          <w:b/>
          <w:kern w:val="0"/>
          <w:sz w:val="24"/>
          <w:szCs w:val="24"/>
          <w:lang w:eastAsia="it-IT"/>
          <w14:ligatures w14:val="none"/>
        </w:rPr>
        <w:t xml:space="preserve">: </w:t>
      </w:r>
      <w:r w:rsidRPr="00C90437">
        <w:rPr>
          <w:rFonts w:ascii="Arial" w:eastAsia="Times New Roman" w:hAnsi="Arial" w:cs="Times New Roman"/>
          <w:bCs/>
          <w:kern w:val="0"/>
          <w:sz w:val="24"/>
          <w:szCs w:val="24"/>
          <w:lang w:eastAsia="it-IT"/>
          <w14:ligatures w14:val="none"/>
        </w:rPr>
        <w:t>edificare se stesso nella verità e nella carità di Cristo mettendo ogni membro a servizio degli altri membri ogni dono, carisma, ministero, missione, vocazioni conferiti dallo Spirito Santo.</w:t>
      </w:r>
    </w:p>
    <w:p w14:paraId="31A3B924" w14:textId="628A0D00" w:rsidR="00A43106" w:rsidRPr="00C90437" w:rsidRDefault="00A43106" w:rsidP="00C90437">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w:t>
      </w:r>
      <w:r w:rsidR="00C90437" w:rsidRPr="004F50EF">
        <w:rPr>
          <w:rFonts w:ascii="Arial" w:eastAsia="Times New Roman" w:hAnsi="Arial" w:cs="Times New Roman"/>
          <w:b/>
          <w:kern w:val="0"/>
          <w:sz w:val="24"/>
          <w:szCs w:val="24"/>
          <w:lang w:eastAsia="it-IT"/>
          <w14:ligatures w14:val="none"/>
        </w:rPr>
        <w:t>econdo fine</w:t>
      </w:r>
      <w:r w:rsidRPr="004F50EF">
        <w:rPr>
          <w:rFonts w:ascii="Arial" w:eastAsia="Times New Roman" w:hAnsi="Arial" w:cs="Times New Roman"/>
          <w:b/>
          <w:kern w:val="0"/>
          <w:sz w:val="24"/>
          <w:szCs w:val="24"/>
          <w:lang w:eastAsia="it-IT"/>
          <w14:ligatures w14:val="none"/>
        </w:rPr>
        <w:t xml:space="preserve">: </w:t>
      </w:r>
      <w:r w:rsidRPr="00C90437">
        <w:rPr>
          <w:rFonts w:ascii="Arial" w:eastAsia="Times New Roman" w:hAnsi="Arial" w:cs="Times New Roman"/>
          <w:bCs/>
          <w:kern w:val="0"/>
          <w:sz w:val="24"/>
          <w:szCs w:val="24"/>
          <w:lang w:eastAsia="it-IT"/>
          <w14:ligatures w14:val="none"/>
        </w:rPr>
        <w:t xml:space="preserve">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71025FFC"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Se questi due fini non sono vissuti, colui o colei che non li vive attesta di essere tralcio secco della vite vera che è Cristo Gesù, che è la sua Chiesa, che è il suo corpo. Ecco come risuona la rivelazione dell’Apostolo:</w:t>
      </w:r>
    </w:p>
    <w:p w14:paraId="0329327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E81087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w:t>
      </w:r>
      <w:r w:rsidRPr="004F50EF">
        <w:rPr>
          <w:rFonts w:ascii="Arial" w:eastAsia="Times New Roman" w:hAnsi="Arial" w:cs="Times New Roman"/>
          <w:i/>
          <w:iCs/>
          <w:kern w:val="0"/>
          <w:sz w:val="24"/>
          <w:szCs w:val="24"/>
          <w:lang w:eastAsia="it-IT"/>
          <w14:ligatures w14:val="none"/>
        </w:rPr>
        <w:lastRenderedPageBreak/>
        <w:t>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72EC14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7B8CD6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7ACCCC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B379D9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p>
    <w:p w14:paraId="6FA6954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se avessi il dono della profezia, se conoscessi tutti i misteri e avessi tutta la conoscenza, se possedessi tanta fede da trasportare le montagne, ma non avessi la carità, non sarei nulla.</w:t>
      </w:r>
    </w:p>
    <w:p w14:paraId="64B8DD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p>
    <w:p w14:paraId="23098C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060923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3D763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9021C6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108CFEC" w14:textId="7582E123"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ciascuno di noi, tuttavia, è stata data la grazia secondo la misura del dono di Cristo. Per questo è detto: Asceso in alto, ha portato con sé prigionieri,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3A1D5A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318D76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w:t>
      </w:r>
      <w:r w:rsidRPr="004F50EF">
        <w:rPr>
          <w:rFonts w:ascii="Arial" w:eastAsia="Times New Roman" w:hAnsi="Arial" w:cs="Times New Roman"/>
          <w:i/>
          <w:iCs/>
          <w:kern w:val="0"/>
          <w:sz w:val="24"/>
          <w:szCs w:val="24"/>
          <w:lang w:eastAsia="it-IT"/>
          <w14:ligatures w14:val="none"/>
        </w:rPr>
        <w:lastRenderedPageBreak/>
        <w:t>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B0C2B3D" w14:textId="68D8B8A2"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Ecco come lo stesso Apostolo Paolo ha realizzato questi due fini</w:t>
      </w:r>
      <w:r w:rsidR="00810C03">
        <w:rPr>
          <w:rFonts w:ascii="Arial" w:eastAsia="Times New Roman" w:hAnsi="Arial" w:cs="Times New Roman"/>
          <w:bCs/>
          <w:kern w:val="0"/>
          <w:sz w:val="24"/>
          <w:szCs w:val="24"/>
          <w:lang w:eastAsia="it-IT"/>
          <w14:ligatures w14:val="none"/>
        </w:rPr>
        <w:t xml:space="preserve"> </w:t>
      </w:r>
      <w:r w:rsidRPr="00C90437">
        <w:rPr>
          <w:rFonts w:ascii="Arial" w:eastAsia="Times New Roman" w:hAnsi="Arial" w:cs="Times New Roman"/>
          <w:bCs/>
          <w:kern w:val="0"/>
          <w:sz w:val="24"/>
          <w:szCs w:val="24"/>
          <w:lang w:eastAsia="it-IT"/>
          <w14:ligatures w14:val="none"/>
        </w:rPr>
        <w:t>per tutto il tempo della sua vita, non risparmiandosi in nulla:</w:t>
      </w:r>
    </w:p>
    <w:p w14:paraId="5CE38C1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08137E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84A569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6E87E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0545A4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w:t>
      </w:r>
      <w:r w:rsidRPr="004F50EF">
        <w:rPr>
          <w:rFonts w:ascii="Arial" w:eastAsia="Times New Roman" w:hAnsi="Arial" w:cs="Times New Roman"/>
          <w:i/>
          <w:iCs/>
          <w:kern w:val="0"/>
          <w:sz w:val="24"/>
          <w:szCs w:val="24"/>
          <w:lang w:eastAsia="it-IT"/>
          <w14:ligatures w14:val="none"/>
        </w:rPr>
        <w:lastRenderedPageBreak/>
        <w:t xml:space="preserve">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F193D3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64E9A3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07ECF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BF1F3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0C10519B" w14:textId="5CCE8D4E"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di nuovo: Genti tutte, </w:t>
      </w:r>
      <w:r w:rsidRPr="004F50EF">
        <w:rPr>
          <w:rFonts w:ascii="Arial" w:eastAsia="Times New Roman" w:hAnsi="Arial" w:cs="Times New Roman"/>
          <w:i/>
          <w:iCs/>
          <w:kern w:val="0"/>
          <w:sz w:val="24"/>
          <w:szCs w:val="24"/>
          <w:lang w:eastAsia="it-IT"/>
          <w14:ligatures w14:val="none"/>
        </w:rPr>
        <w:lastRenderedPageBreak/>
        <w:t>lodate il Signore; i popoli tutti lo esaltino. 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 sua volta Isaia dice: Spunterà il rampollo di Iesse, colui che sorgerà a governare le nazioni: in lui le nazioni spereranno.</w:t>
      </w:r>
    </w:p>
    <w:p w14:paraId="69175F6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Dio della speranza vi riempia, nel credere, di ogni gioia e pace, perché abbondiate nella speranza per la virtù dello Spirito Santo.</w:t>
      </w:r>
    </w:p>
    <w:p w14:paraId="40B4DA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535DEE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2EB5761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028074D4"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 xml:space="preserve">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w:t>
      </w:r>
      <w:r w:rsidRPr="00C90437">
        <w:rPr>
          <w:rFonts w:ascii="Arial" w:eastAsia="Times New Roman" w:hAnsi="Arial" w:cs="Times New Roman"/>
          <w:kern w:val="0"/>
          <w:sz w:val="24"/>
          <w:szCs w:val="24"/>
          <w:lang w:eastAsia="it-IT"/>
          <w14:ligatures w14:val="none"/>
        </w:rPr>
        <w:lastRenderedPageBreak/>
        <w:t>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150E9108"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6ADE933B"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77C33F88" w14:textId="77777777" w:rsidR="00A43106" w:rsidRPr="00C9043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C90437">
        <w:rPr>
          <w:rFonts w:ascii="Arial" w:eastAsia="Times New Roman" w:hAnsi="Arial" w:cs="Times New Roman"/>
          <w:bCs/>
          <w:kern w:val="0"/>
          <w:sz w:val="24"/>
          <w:szCs w:val="24"/>
          <w:lang w:eastAsia="it-IT"/>
          <w14:ligatures w14:val="none"/>
        </w:rPr>
        <w:t xml:space="preserve">Fatta questa premessa è cosa giusta che esaminiamo alcuni versetti scelti per elaborare questo pensiero introduttivo. Solo così potremo entrare nella purissima verità che ci vuole insegnare lo Spirito Santo. </w:t>
      </w:r>
    </w:p>
    <w:p w14:paraId="1869436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94BE87E" w14:textId="1BB1F88A" w:rsidR="00A43106" w:rsidRPr="00C90437" w:rsidRDefault="00A43106" w:rsidP="00C90437">
      <w:pPr>
        <w:pStyle w:val="Corpotesto"/>
        <w:jc w:val="center"/>
        <w:rPr>
          <w:b/>
          <w:bCs/>
        </w:rPr>
      </w:pPr>
      <w:r w:rsidRPr="00C90437">
        <w:rPr>
          <w:b/>
          <w:bCs/>
        </w:rPr>
        <w:t>In favore dei fratelli, benché stranieri.</w:t>
      </w:r>
    </w:p>
    <w:p w14:paraId="1022D8FB" w14:textId="6B077EA9" w:rsidR="00A43106" w:rsidRPr="004F50EF" w:rsidRDefault="00C90437" w:rsidP="00761B94">
      <w:pPr>
        <w:pStyle w:val="Titolo2"/>
      </w:pPr>
      <w:bookmarkStart w:id="111" w:name="_Toc117244903"/>
      <w:bookmarkStart w:id="112" w:name="_Toc220592093"/>
      <w:r w:rsidRPr="004F50EF">
        <w:t>QUICQUID OPERARIS IN FRATRES ET HOC IN PEREGRINOS.</w:t>
      </w:r>
      <w:bookmarkEnd w:id="111"/>
      <w:bookmarkEnd w:id="112"/>
      <w:r w:rsidRPr="004F50EF">
        <w:t xml:space="preserve"> </w:t>
      </w:r>
    </w:p>
    <w:p w14:paraId="23EAD94C" w14:textId="6F492C3D" w:rsidR="00A43106" w:rsidRPr="00C90437" w:rsidRDefault="00A43106" w:rsidP="00C90437">
      <w:pPr>
        <w:pStyle w:val="Corpotesto"/>
        <w:jc w:val="center"/>
        <w:rPr>
          <w:rFonts w:ascii="Greek" w:hAnsi="Greek"/>
          <w:b/>
          <w:bCs/>
          <w:noProof/>
          <w:sz w:val="28"/>
          <w:szCs w:val="22"/>
        </w:rPr>
      </w:pPr>
      <w:bookmarkStart w:id="113" w:name="_Toc117244904"/>
      <w:r w:rsidRPr="00C90437">
        <w:rPr>
          <w:rFonts w:ascii="Greek" w:hAnsi="Greek"/>
          <w:b/>
          <w:bCs/>
          <w:noProof/>
          <w:sz w:val="28"/>
          <w:szCs w:val="22"/>
        </w:rPr>
        <w:t>Ö ™¦n ™rg£sV e„j toÝj ¢delfoÝj kaˆ toàto xšnouj,</w:t>
      </w:r>
      <w:bookmarkEnd w:id="113"/>
    </w:p>
    <w:p w14:paraId="039EF05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0377B24C"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 xml:space="preserve">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w:t>
      </w:r>
      <w:r w:rsidRPr="00C90437">
        <w:rPr>
          <w:rFonts w:ascii="Arial" w:eastAsia="Times New Roman" w:hAnsi="Arial" w:cs="Times New Roman"/>
          <w:kern w:val="0"/>
          <w:sz w:val="24"/>
          <w:szCs w:val="24"/>
          <w:lang w:eastAsia="it-IT"/>
          <w14:ligatures w14:val="none"/>
        </w:rPr>
        <w:lastRenderedPageBreak/>
        <w:t>Queste note sono già state elencate nei Pensieri sulla Prima Lettera dell’Apostolo Giovanni:</w:t>
      </w:r>
    </w:p>
    <w:p w14:paraId="21FFBBEB" w14:textId="77777777" w:rsidR="00A43106" w:rsidRPr="00C9043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C90437">
        <w:rPr>
          <w:rFonts w:ascii="Arial" w:eastAsia="Times New Roman" w:hAnsi="Arial" w:cs="Times New Roman"/>
          <w:kern w:val="0"/>
          <w:sz w:val="24"/>
          <w:szCs w:val="24"/>
          <w:lang w:eastAsia="it-IT"/>
          <w14:ligatures w14:val="none"/>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6AD8E396" w14:textId="29576926" w:rsidR="00A43106" w:rsidRPr="00C90437" w:rsidRDefault="00A43106" w:rsidP="005D1649">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Ecco tutti i doni con i quali siamo stati arricchiti. Tutti questi doni vanno dati obbligatoriamente agli uomini. Ama da cristiano chi dona questi doni ai suoi fratelli:</w:t>
      </w:r>
      <w:r w:rsidR="00810C03">
        <w:rPr>
          <w:rFonts w:ascii="Arial" w:eastAsia="Times New Roman" w:hAnsi="Arial" w:cs="Times New Roman"/>
          <w:color w:val="000000"/>
          <w:kern w:val="0"/>
          <w:sz w:val="24"/>
          <w:szCs w:val="24"/>
          <w:lang w:eastAsia="it-IT"/>
          <w14:ligatures w14:val="none"/>
        </w:rPr>
        <w:t xml:space="preserve"> </w:t>
      </w:r>
    </w:p>
    <w:p w14:paraId="1D9FDAB2" w14:textId="6E078606"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 xml:space="preserve">è il Padre nostro celeste, il nostro Dio e Creatore e Signore che in Cristo si dona a noi con tutta la sua divina onnipotenza di amore di salvezza e di redenzione. </w:t>
      </w:r>
    </w:p>
    <w:p w14:paraId="1895930B" w14:textId="4ED31CFD"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 xml:space="preserve">è il Figlio suo come nostro Redentore, Salvatore, Grazia, Verità, Luce, Vita Eterna, Espiazione, Giustizia, Risurrezione. </w:t>
      </w:r>
    </w:p>
    <w:p w14:paraId="3D36BF33" w14:textId="64295556"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 xml:space="preserve">è lo Spirito Santo che deve formare tutto Cristo nel nostro corpo, nella nostra anima, nel nostro Spirito. </w:t>
      </w:r>
    </w:p>
    <w:p w14:paraId="7851D5D3" w14:textId="01ED7231"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è la Vergine Maria, la Madre di Dio, come nostra vera Madre.</w:t>
      </w:r>
      <w:r w:rsidR="00810C03">
        <w:rPr>
          <w:rFonts w:ascii="Arial" w:eastAsia="Times New Roman" w:hAnsi="Arial" w:cs="Times New Roman"/>
          <w:bCs/>
          <w:color w:val="000000"/>
          <w:kern w:val="0"/>
          <w:sz w:val="24"/>
          <w:szCs w:val="24"/>
          <w:lang w:eastAsia="it-IT"/>
          <w14:ligatures w14:val="none"/>
        </w:rPr>
        <w:t xml:space="preserve"> </w:t>
      </w:r>
    </w:p>
    <w:p w14:paraId="7684F8BC" w14:textId="12467B41"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 xml:space="preserve">è la Chiesa, corpo di Cristo, come sacramento della luce e della grazia di Cristo Gesù a sevizio del mondo intero. </w:t>
      </w:r>
    </w:p>
    <w:p w14:paraId="66473284" w14:textId="2097EFBD"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 xml:space="preserve">è l’eredità eterna a quanti hanno realizzato Cristo Gesù nel loro corpo, anima, spirito. </w:t>
      </w:r>
    </w:p>
    <w:p w14:paraId="5469D349" w14:textId="313C6700"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Doni </w:t>
      </w:r>
      <w:r w:rsidR="00A43106" w:rsidRPr="00C90437">
        <w:rPr>
          <w:rFonts w:ascii="Arial" w:eastAsia="Times New Roman" w:hAnsi="Arial" w:cs="Times New Roman"/>
          <w:bCs/>
          <w:color w:val="000000"/>
          <w:kern w:val="0"/>
          <w:sz w:val="24"/>
          <w:szCs w:val="24"/>
          <w:lang w:eastAsia="it-IT"/>
          <w14:ligatures w14:val="none"/>
        </w:rPr>
        <w:t>preziosi e grandissimi sono tutti i sacramenti della Chiesa; il Vangelo della vita e della salvezza.</w:t>
      </w:r>
    </w:p>
    <w:p w14:paraId="7ADB6F7B" w14:textId="14AAB790"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di Dio sono gli Apostoli di Cristo, i Profeti, i Maestri e Dottori ogni giorno consacrati all’edificazione del corpo di Cristo sulla nostra terra.</w:t>
      </w:r>
    </w:p>
    <w:p w14:paraId="4F50CB54" w14:textId="01739D20"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sono tutti i carismi della Spirito Santo da mettere a servizio dell’unico corpo di Cristo che è la Chiesa.</w:t>
      </w:r>
    </w:p>
    <w:p w14:paraId="699522EA" w14:textId="1E67CC7D"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è la partecipazione di ogni battezzato nel corpo di Cristo della natura divina.</w:t>
      </w:r>
    </w:p>
    <w:p w14:paraId="19695D34" w14:textId="4B716142"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Dono</w:t>
      </w:r>
      <w:r w:rsidR="00810C03">
        <w:rPr>
          <w:rFonts w:ascii="Arial" w:eastAsia="Times New Roman" w:hAnsi="Arial" w:cs="Times New Roman"/>
          <w:bCs/>
          <w:color w:val="000000"/>
          <w:kern w:val="0"/>
          <w:sz w:val="24"/>
          <w:szCs w:val="24"/>
          <w:lang w:eastAsia="it-IT"/>
          <w14:ligatures w14:val="none"/>
        </w:rPr>
        <w:t xml:space="preserve"> </w:t>
      </w:r>
      <w:r w:rsidR="00A43106" w:rsidRPr="00C90437">
        <w:rPr>
          <w:rFonts w:ascii="Arial" w:eastAsia="Times New Roman" w:hAnsi="Arial" w:cs="Times New Roman"/>
          <w:bCs/>
          <w:color w:val="000000"/>
          <w:kern w:val="0"/>
          <w:sz w:val="24"/>
          <w:szCs w:val="24"/>
          <w:lang w:eastAsia="it-IT"/>
          <w14:ligatures w14:val="none"/>
        </w:rPr>
        <w:t>è la nostra chiamata ad essere una cosa sola in Cristo, per vivere tutta la vita di Cristo nel nostro corpo, nella nostra anima, nel nostro spirito.</w:t>
      </w:r>
    </w:p>
    <w:p w14:paraId="7A294078" w14:textId="7E50BDE1" w:rsidR="00A43106" w:rsidRPr="00C90437" w:rsidRDefault="00C90437"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w:t>
      </w:r>
      <w:r w:rsidR="00A43106" w:rsidRPr="00C90437">
        <w:rPr>
          <w:rFonts w:ascii="Arial" w:eastAsia="Times New Roman" w:hAnsi="Arial" w:cs="Times New Roman"/>
          <w:bCs/>
          <w:color w:val="000000"/>
          <w:kern w:val="0"/>
          <w:sz w:val="24"/>
          <w:szCs w:val="24"/>
          <w:lang w:eastAsia="it-IT"/>
          <w14:ligatures w14:val="none"/>
        </w:rPr>
        <w:t xml:space="preserve">per il mondo intero è il cristiano, scelto da Dio per manifestare, annunciare, rivelare la sua gloria. Se il cristiano non manifesta la gloria di Dio Padre, tutto il mondo precipita e si inabissa in un buio nel quale mai potrà nascere la vera vita. </w:t>
      </w:r>
    </w:p>
    <w:p w14:paraId="1B9B3EB9" w14:textId="77777777" w:rsidR="00A43106" w:rsidRPr="00C90437"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2DC1EDE4" w14:textId="77777777" w:rsidR="00A43106" w:rsidRPr="00C90437"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Altra verità necessaria da ricordare: Il cristiano divenendo in Cristo vero fratello di ogni altro uomo, è chiamato ad amare ogni altro uomo così come lo ha amato Cristo </w:t>
      </w:r>
      <w:r w:rsidRPr="00C90437">
        <w:rPr>
          <w:rFonts w:ascii="Arial" w:eastAsia="Times New Roman" w:hAnsi="Arial" w:cs="Times New Roman"/>
          <w:bCs/>
          <w:color w:val="000000"/>
          <w:kern w:val="0"/>
          <w:sz w:val="24"/>
          <w:szCs w:val="24"/>
          <w:lang w:eastAsia="it-IT"/>
          <w14:ligatures w14:val="none"/>
        </w:rPr>
        <w:lastRenderedPageBreak/>
        <w:t xml:space="preserve">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3CFFD87" w14:textId="77777777" w:rsidR="00A43106" w:rsidRPr="00C90437"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D3DD246" w14:textId="77777777" w:rsidR="00A43106" w:rsidRPr="00C90437" w:rsidRDefault="00A43106" w:rsidP="005D1649">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27B8A40B" w14:textId="77777777"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17A00F3" w14:textId="77777777"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0836B00" w14:textId="77777777"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w:t>
      </w:r>
      <w:r w:rsidRPr="00C90437">
        <w:rPr>
          <w:rFonts w:ascii="Arial" w:eastAsia="Times New Roman" w:hAnsi="Arial" w:cs="Times New Roman"/>
          <w:color w:val="000000"/>
          <w:kern w:val="0"/>
          <w:sz w:val="24"/>
          <w:szCs w:val="24"/>
          <w:lang w:eastAsia="it-IT"/>
          <w14:ligatures w14:val="none"/>
        </w:rPr>
        <w:lastRenderedPageBreak/>
        <w:t xml:space="preserve">nostro celeste. O il cristiano ama da cristiano o il suo amore non è amore perché non produce vita eterna. </w:t>
      </w:r>
    </w:p>
    <w:p w14:paraId="7CACE199" w14:textId="77777777"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F579B81" w14:textId="77777777"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EF54D26" w14:textId="3DC43B27"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Quello del cristiano è soprattutto </w:t>
      </w:r>
      <w:r w:rsidR="00C90437" w:rsidRPr="00C90437">
        <w:rPr>
          <w:rFonts w:ascii="Arial" w:eastAsia="Times New Roman" w:hAnsi="Arial" w:cs="Times New Roman"/>
          <w:color w:val="000000"/>
          <w:kern w:val="0"/>
          <w:sz w:val="24"/>
          <w:szCs w:val="24"/>
          <w:lang w:eastAsia="it-IT"/>
          <w14:ligatures w14:val="none"/>
        </w:rPr>
        <w:t>amore di redenzione</w:t>
      </w:r>
      <w:r w:rsidRPr="00C90437">
        <w:rPr>
          <w:rFonts w:ascii="Arial" w:eastAsia="Times New Roman" w:hAnsi="Arial" w:cs="Times New Roman"/>
          <w:color w:val="000000"/>
          <w:kern w:val="0"/>
          <w:sz w:val="24"/>
          <w:szCs w:val="24"/>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w:t>
      </w:r>
      <w:r w:rsidRPr="00C90437">
        <w:rPr>
          <w:rFonts w:ascii="Arial" w:eastAsia="Times New Roman" w:hAnsi="Arial" w:cs="Times New Roman"/>
          <w:color w:val="000000"/>
          <w:kern w:val="0"/>
          <w:sz w:val="24"/>
          <w:szCs w:val="24"/>
          <w:lang w:eastAsia="it-IT"/>
          <w14:ligatures w14:val="none"/>
        </w:rPr>
        <w:lastRenderedPageBreak/>
        <w:t xml:space="preserve">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39D87DE" w14:textId="124CF0AE" w:rsidR="00A43106" w:rsidRPr="00C9043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L</w:t>
      </w:r>
      <w:r w:rsidR="00C90437" w:rsidRPr="00C90437">
        <w:rPr>
          <w:rFonts w:ascii="Arial" w:eastAsia="Times New Roman" w:hAnsi="Arial" w:cs="Times New Roman"/>
          <w:bCs/>
          <w:color w:val="000000"/>
          <w:kern w:val="0"/>
          <w:sz w:val="24"/>
          <w:szCs w:val="24"/>
          <w:lang w:eastAsia="it-IT"/>
          <w14:ligatures w14:val="none"/>
        </w:rPr>
        <w:t xml:space="preserve">’amore di santificazione </w:t>
      </w:r>
      <w:r w:rsidRPr="00C90437">
        <w:rPr>
          <w:rFonts w:ascii="Arial" w:eastAsia="Times New Roman" w:hAnsi="Arial" w:cs="Times New Roman"/>
          <w:bCs/>
          <w:color w:val="000000"/>
          <w:kern w:val="0"/>
          <w:sz w:val="24"/>
          <w:szCs w:val="24"/>
          <w:lang w:eastAsia="it-IT"/>
          <w14:ligatures w14:val="none"/>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D721A0E" w14:textId="3E6B5919" w:rsidR="00A43106" w:rsidRPr="00C9043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L</w:t>
      </w:r>
      <w:r w:rsidR="00C90437" w:rsidRPr="00C90437">
        <w:rPr>
          <w:rFonts w:ascii="Arial" w:eastAsia="Times New Roman" w:hAnsi="Arial" w:cs="Times New Roman"/>
          <w:bCs/>
          <w:color w:val="000000"/>
          <w:kern w:val="0"/>
          <w:sz w:val="24"/>
          <w:szCs w:val="24"/>
          <w:lang w:eastAsia="it-IT"/>
          <w14:ligatures w14:val="none"/>
        </w:rPr>
        <w:t xml:space="preserve">’amore di perfetta conformazione a Cristo Gesù </w:t>
      </w:r>
      <w:r w:rsidRPr="00C90437">
        <w:rPr>
          <w:rFonts w:ascii="Arial" w:eastAsia="Times New Roman" w:hAnsi="Arial" w:cs="Times New Roman"/>
          <w:bCs/>
          <w:color w:val="000000"/>
          <w:kern w:val="0"/>
          <w:sz w:val="24"/>
          <w:szCs w:val="24"/>
          <w:lang w:eastAsia="it-IT"/>
          <w14:ligatures w14:val="none"/>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D5E4CB9" w14:textId="59217C49" w:rsidR="00A43106" w:rsidRPr="00C9043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L</w:t>
      </w:r>
      <w:r w:rsidR="00C90437" w:rsidRPr="00C90437">
        <w:rPr>
          <w:rFonts w:ascii="Arial" w:eastAsia="Times New Roman" w:hAnsi="Arial" w:cs="Times New Roman"/>
          <w:bCs/>
          <w:color w:val="000000"/>
          <w:kern w:val="0"/>
          <w:sz w:val="24"/>
          <w:szCs w:val="24"/>
          <w:lang w:eastAsia="it-IT"/>
          <w14:ligatures w14:val="none"/>
        </w:rPr>
        <w:t xml:space="preserve">’amore di conforto </w:t>
      </w:r>
      <w:r w:rsidRPr="00C90437">
        <w:rPr>
          <w:rFonts w:ascii="Arial" w:eastAsia="Times New Roman" w:hAnsi="Arial" w:cs="Times New Roman"/>
          <w:bCs/>
          <w:color w:val="000000"/>
          <w:kern w:val="0"/>
          <w:sz w:val="24"/>
          <w:szCs w:val="24"/>
          <w:lang w:eastAsia="it-IT"/>
          <w14:ligatures w14:val="none"/>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5B2338A" w14:textId="322018B5" w:rsidR="00A43106" w:rsidRPr="00C9043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L</w:t>
      </w:r>
      <w:r w:rsidR="00C90437" w:rsidRPr="00C90437">
        <w:rPr>
          <w:rFonts w:ascii="Arial" w:eastAsia="Times New Roman" w:hAnsi="Arial" w:cs="Times New Roman"/>
          <w:bCs/>
          <w:color w:val="000000"/>
          <w:kern w:val="0"/>
          <w:sz w:val="24"/>
          <w:szCs w:val="24"/>
          <w:lang w:eastAsia="it-IT"/>
          <w14:ligatures w14:val="none"/>
        </w:rPr>
        <w:t xml:space="preserve">’amore di sostegno </w:t>
      </w:r>
      <w:r w:rsidRPr="00C90437">
        <w:rPr>
          <w:rFonts w:ascii="Arial" w:eastAsia="Times New Roman" w:hAnsi="Arial" w:cs="Times New Roman"/>
          <w:bCs/>
          <w:color w:val="000000"/>
          <w:kern w:val="0"/>
          <w:sz w:val="24"/>
          <w:szCs w:val="24"/>
          <w:lang w:eastAsia="it-IT"/>
          <w14:ligatures w14:val="none"/>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0702947" w14:textId="5AE07908"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Mai deve mancare </w:t>
      </w:r>
      <w:r w:rsidR="00C90437" w:rsidRPr="00C90437">
        <w:rPr>
          <w:rFonts w:ascii="Arial" w:eastAsia="Times New Roman" w:hAnsi="Arial" w:cs="Times New Roman"/>
          <w:color w:val="000000"/>
          <w:kern w:val="0"/>
          <w:sz w:val="24"/>
          <w:szCs w:val="24"/>
          <w:lang w:eastAsia="it-IT"/>
          <w14:ligatures w14:val="none"/>
        </w:rPr>
        <w:t xml:space="preserve">l’amore di consolazione </w:t>
      </w:r>
      <w:r w:rsidRPr="00C90437">
        <w:rPr>
          <w:rFonts w:ascii="Arial" w:eastAsia="Times New Roman" w:hAnsi="Arial" w:cs="Times New Roman"/>
          <w:color w:val="000000"/>
          <w:kern w:val="0"/>
          <w:sz w:val="24"/>
          <w:szCs w:val="24"/>
          <w:lang w:eastAsia="it-IT"/>
          <w14:ligatures w14:val="none"/>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w:t>
      </w:r>
      <w:r w:rsidRPr="00C90437">
        <w:rPr>
          <w:rFonts w:ascii="Arial" w:eastAsia="Times New Roman" w:hAnsi="Arial" w:cs="Times New Roman"/>
          <w:color w:val="000000"/>
          <w:kern w:val="0"/>
          <w:sz w:val="24"/>
          <w:szCs w:val="24"/>
          <w:lang w:eastAsia="it-IT"/>
          <w14:ligatures w14:val="none"/>
        </w:rPr>
        <w:lastRenderedPageBreak/>
        <w:t xml:space="preserve">questo cuore lo Spirito saprà quale Parola è necessaria e solo quella dirà per la consolazione di chi è nella grande afflizione. </w:t>
      </w:r>
    </w:p>
    <w:p w14:paraId="69EC2ABC" w14:textId="2F7D5092" w:rsidR="00A43106" w:rsidRPr="00C90437" w:rsidRDefault="00A43106" w:rsidP="00C90437">
      <w:pPr>
        <w:spacing w:after="120" w:line="240" w:lineRule="auto"/>
        <w:jc w:val="both"/>
        <w:rPr>
          <w:rFonts w:ascii="Arial" w:eastAsia="Times New Roman" w:hAnsi="Arial" w:cs="Times New Roman"/>
          <w:color w:val="000000"/>
          <w:kern w:val="0"/>
          <w:sz w:val="24"/>
          <w:szCs w:val="24"/>
          <w:lang w:eastAsia="it-IT"/>
          <w14:ligatures w14:val="none"/>
        </w:rPr>
      </w:pPr>
      <w:r w:rsidRPr="00C90437">
        <w:rPr>
          <w:rFonts w:ascii="Arial" w:eastAsia="Times New Roman" w:hAnsi="Arial" w:cs="Times New Roman"/>
          <w:color w:val="000000"/>
          <w:kern w:val="0"/>
          <w:sz w:val="24"/>
          <w:szCs w:val="24"/>
          <w:lang w:eastAsia="it-IT"/>
          <w14:ligatures w14:val="none"/>
        </w:rPr>
        <w:t xml:space="preserve">Con </w:t>
      </w:r>
      <w:r w:rsidR="00C90437" w:rsidRPr="00C90437">
        <w:rPr>
          <w:rFonts w:ascii="Arial" w:eastAsia="Times New Roman" w:hAnsi="Arial" w:cs="Times New Roman"/>
          <w:color w:val="000000"/>
          <w:kern w:val="0"/>
          <w:sz w:val="24"/>
          <w:szCs w:val="24"/>
          <w:lang w:eastAsia="it-IT"/>
          <w14:ligatures w14:val="none"/>
        </w:rPr>
        <w:t xml:space="preserve">l’amore di ristoro </w:t>
      </w:r>
      <w:r w:rsidRPr="00C90437">
        <w:rPr>
          <w:rFonts w:ascii="Arial" w:eastAsia="Times New Roman" w:hAnsi="Arial" w:cs="Times New Roman"/>
          <w:color w:val="000000"/>
          <w:kern w:val="0"/>
          <w:sz w:val="24"/>
          <w:szCs w:val="24"/>
          <w:lang w:eastAsia="it-IT"/>
          <w14:ligatures w14:val="none"/>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4305301" w14:textId="21EA8A3D" w:rsidR="00A43106" w:rsidRPr="00C9043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L’</w:t>
      </w:r>
      <w:r w:rsidR="00C90437" w:rsidRPr="00C90437">
        <w:rPr>
          <w:rFonts w:ascii="Arial" w:eastAsia="Times New Roman" w:hAnsi="Arial" w:cs="Times New Roman"/>
          <w:bCs/>
          <w:color w:val="000000"/>
          <w:kern w:val="0"/>
          <w:sz w:val="24"/>
          <w:szCs w:val="24"/>
          <w:lang w:eastAsia="it-IT"/>
          <w14:ligatures w14:val="none"/>
        </w:rPr>
        <w:t xml:space="preserve">amore del cristiano è sempre creatore di vera speranza. </w:t>
      </w:r>
      <w:r w:rsidRPr="00C90437">
        <w:rPr>
          <w:rFonts w:ascii="Arial" w:eastAsia="Times New Roman" w:hAnsi="Arial" w:cs="Times New Roman"/>
          <w:bCs/>
          <w:color w:val="000000"/>
          <w:kern w:val="0"/>
          <w:sz w:val="24"/>
          <w:szCs w:val="24"/>
          <w:lang w:eastAsia="it-IT"/>
          <w14:ligatures w14:val="none"/>
        </w:rPr>
        <w:t>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810C03">
        <w:rPr>
          <w:rFonts w:ascii="Arial" w:eastAsia="Times New Roman" w:hAnsi="Arial" w:cs="Times New Roman"/>
          <w:bCs/>
          <w:color w:val="000000"/>
          <w:kern w:val="0"/>
          <w:sz w:val="24"/>
          <w:szCs w:val="24"/>
          <w:lang w:eastAsia="it-IT"/>
          <w14:ligatures w14:val="none"/>
        </w:rPr>
        <w:t xml:space="preserve"> </w:t>
      </w:r>
    </w:p>
    <w:p w14:paraId="6CED1119" w14:textId="7B3D1588" w:rsidR="00A43106" w:rsidRPr="00C9043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C90437">
        <w:rPr>
          <w:rFonts w:ascii="Arial" w:eastAsia="Times New Roman" w:hAnsi="Arial" w:cs="Times New Roman"/>
          <w:bCs/>
          <w:color w:val="000000"/>
          <w:kern w:val="0"/>
          <w:sz w:val="24"/>
          <w:szCs w:val="24"/>
          <w:lang w:eastAsia="it-IT"/>
          <w14:ligatures w14:val="none"/>
        </w:rPr>
        <w:t>I</w:t>
      </w:r>
      <w:r w:rsidR="00C90437" w:rsidRPr="00C90437">
        <w:rPr>
          <w:rFonts w:ascii="Arial" w:eastAsia="Times New Roman" w:hAnsi="Arial" w:cs="Times New Roman"/>
          <w:bCs/>
          <w:color w:val="000000"/>
          <w:kern w:val="0"/>
          <w:sz w:val="24"/>
          <w:szCs w:val="24"/>
          <w:lang w:eastAsia="it-IT"/>
          <w14:ligatures w14:val="none"/>
        </w:rPr>
        <w:t>l vero amore del cristiano sempre deve farsi preghiera</w:t>
      </w:r>
      <w:r w:rsidRPr="00C90437">
        <w:rPr>
          <w:rFonts w:ascii="Arial" w:eastAsia="Times New Roman" w:hAnsi="Arial" w:cs="Times New Roman"/>
          <w:bCs/>
          <w:color w:val="000000"/>
          <w:kern w:val="0"/>
          <w:sz w:val="24"/>
          <w:szCs w:val="24"/>
          <w:lang w:eastAsia="it-IT"/>
          <w14:ligatures w14:val="none"/>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DB5CDB6" w14:textId="6F214370" w:rsidR="00A43106" w:rsidRPr="00427E87" w:rsidRDefault="00A43106" w:rsidP="00C9043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L</w:t>
      </w:r>
      <w:r w:rsidR="00C90437" w:rsidRPr="00427E87">
        <w:rPr>
          <w:rFonts w:ascii="Arial" w:eastAsia="Times New Roman" w:hAnsi="Arial" w:cs="Times New Roman"/>
          <w:bCs/>
          <w:color w:val="000000"/>
          <w:kern w:val="0"/>
          <w:sz w:val="24"/>
          <w:szCs w:val="24"/>
          <w:lang w:eastAsia="it-IT"/>
          <w14:ligatures w14:val="none"/>
        </w:rPr>
        <w:t xml:space="preserve">’amore di incoraggiamento </w:t>
      </w:r>
      <w:r w:rsidRPr="00427E87">
        <w:rPr>
          <w:rFonts w:ascii="Arial" w:eastAsia="Times New Roman" w:hAnsi="Arial" w:cs="Times New Roman"/>
          <w:bCs/>
          <w:color w:val="000000"/>
          <w:kern w:val="0"/>
          <w:sz w:val="24"/>
          <w:szCs w:val="24"/>
          <w:lang w:eastAsia="it-IT"/>
          <w14:ligatures w14:val="none"/>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2A1B309" w14:textId="0881FEBC" w:rsidR="00A43106" w:rsidRPr="00427E87" w:rsidRDefault="00A43106" w:rsidP="00427E87">
      <w:pPr>
        <w:spacing w:after="120" w:line="240" w:lineRule="auto"/>
        <w:jc w:val="both"/>
        <w:rPr>
          <w:rFonts w:ascii="Arial" w:eastAsia="Times New Roman" w:hAnsi="Arial" w:cs="Times New Roman"/>
          <w:color w:val="000000"/>
          <w:kern w:val="0"/>
          <w:sz w:val="24"/>
          <w:szCs w:val="24"/>
          <w:lang w:eastAsia="it-IT"/>
          <w14:ligatures w14:val="none"/>
        </w:rPr>
      </w:pPr>
      <w:r w:rsidRPr="00427E87">
        <w:rPr>
          <w:rFonts w:ascii="Arial" w:eastAsia="Times New Roman" w:hAnsi="Arial" w:cs="Times New Roman"/>
          <w:color w:val="000000"/>
          <w:kern w:val="0"/>
          <w:sz w:val="24"/>
          <w:szCs w:val="24"/>
          <w:lang w:eastAsia="it-IT"/>
          <w14:ligatures w14:val="none"/>
        </w:rPr>
        <w:t xml:space="preserve">Mai deve mancare </w:t>
      </w:r>
      <w:r w:rsidR="00427E87" w:rsidRPr="00427E87">
        <w:rPr>
          <w:rFonts w:ascii="Arial" w:eastAsia="Times New Roman" w:hAnsi="Arial" w:cs="Times New Roman"/>
          <w:color w:val="000000"/>
          <w:kern w:val="0"/>
          <w:sz w:val="24"/>
          <w:szCs w:val="24"/>
          <w:lang w:eastAsia="it-IT"/>
          <w14:ligatures w14:val="none"/>
        </w:rPr>
        <w:t xml:space="preserve">l’amore di sprone </w:t>
      </w:r>
      <w:r w:rsidRPr="00427E87">
        <w:rPr>
          <w:rFonts w:ascii="Arial" w:eastAsia="Times New Roman" w:hAnsi="Arial" w:cs="Times New Roman"/>
          <w:color w:val="000000"/>
          <w:kern w:val="0"/>
          <w:sz w:val="24"/>
          <w:szCs w:val="24"/>
          <w:lang w:eastAsia="it-IT"/>
          <w14:ligatures w14:val="none"/>
        </w:rPr>
        <w:t xml:space="preserve">attraverso il quale si dona quella spinta necessaria, senza la quale chi si ferma, difficilmente riprenderà il cammino. Quando </w:t>
      </w:r>
      <w:r w:rsidRPr="00427E87">
        <w:rPr>
          <w:rFonts w:ascii="Arial" w:eastAsia="Times New Roman" w:hAnsi="Arial" w:cs="Times New Roman"/>
          <w:color w:val="000000"/>
          <w:kern w:val="0"/>
          <w:sz w:val="24"/>
          <w:szCs w:val="24"/>
          <w:lang w:eastAsia="it-IT"/>
          <w14:ligatures w14:val="none"/>
        </w:rPr>
        <w:lastRenderedPageBreak/>
        <w:t>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05E13AC" w14:textId="5C91AD5F" w:rsidR="00A43106" w:rsidRPr="00427E87" w:rsidRDefault="00A43106" w:rsidP="00427E8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L</w:t>
      </w:r>
      <w:r w:rsidR="00427E87" w:rsidRPr="00427E87">
        <w:rPr>
          <w:rFonts w:ascii="Arial" w:eastAsia="Times New Roman" w:hAnsi="Arial" w:cs="Times New Roman"/>
          <w:bCs/>
          <w:color w:val="000000"/>
          <w:kern w:val="0"/>
          <w:sz w:val="24"/>
          <w:szCs w:val="24"/>
          <w:lang w:eastAsia="it-IT"/>
          <w14:ligatures w14:val="none"/>
        </w:rPr>
        <w:t xml:space="preserve">’amore di compagnia </w:t>
      </w:r>
      <w:r w:rsidRPr="00427E87">
        <w:rPr>
          <w:rFonts w:ascii="Arial" w:eastAsia="Times New Roman" w:hAnsi="Arial" w:cs="Times New Roman"/>
          <w:bCs/>
          <w:color w:val="000000"/>
          <w:kern w:val="0"/>
          <w:sz w:val="24"/>
          <w:szCs w:val="24"/>
          <w:lang w:eastAsia="it-IT"/>
          <w14:ligatures w14:val="none"/>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4257831" w14:textId="7D8E50A6" w:rsidR="00A43106" w:rsidRPr="00427E87" w:rsidRDefault="00A43106" w:rsidP="00427E8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L</w:t>
      </w:r>
      <w:r w:rsidR="00427E87" w:rsidRPr="00427E87">
        <w:rPr>
          <w:rFonts w:ascii="Arial" w:eastAsia="Times New Roman" w:hAnsi="Arial" w:cs="Times New Roman"/>
          <w:bCs/>
          <w:color w:val="000000"/>
          <w:kern w:val="0"/>
          <w:sz w:val="24"/>
          <w:szCs w:val="24"/>
          <w:lang w:eastAsia="it-IT"/>
          <w14:ligatures w14:val="none"/>
        </w:rPr>
        <w:t xml:space="preserve">’amore di condivisione </w:t>
      </w:r>
      <w:r w:rsidRPr="00427E87">
        <w:rPr>
          <w:rFonts w:ascii="Arial" w:eastAsia="Times New Roman" w:hAnsi="Arial" w:cs="Times New Roman"/>
          <w:bCs/>
          <w:color w:val="000000"/>
          <w:kern w:val="0"/>
          <w:sz w:val="24"/>
          <w:szCs w:val="24"/>
          <w:lang w:eastAsia="it-IT"/>
          <w14:ligatures w14:val="none"/>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C80A6F3" w14:textId="1697549B" w:rsidR="00A43106" w:rsidRPr="00427E87" w:rsidRDefault="00A43106" w:rsidP="00427E8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C</w:t>
      </w:r>
      <w:r w:rsidR="00427E87" w:rsidRPr="00427E87">
        <w:rPr>
          <w:rFonts w:ascii="Arial" w:eastAsia="Times New Roman" w:hAnsi="Arial" w:cs="Times New Roman"/>
          <w:bCs/>
          <w:color w:val="000000"/>
          <w:kern w:val="0"/>
          <w:sz w:val="24"/>
          <w:szCs w:val="24"/>
          <w:lang w:eastAsia="it-IT"/>
          <w14:ligatures w14:val="none"/>
        </w:rPr>
        <w:t xml:space="preserve">on l’amore di assunzione </w:t>
      </w:r>
      <w:r w:rsidRPr="00427E87">
        <w:rPr>
          <w:rFonts w:ascii="Arial" w:eastAsia="Times New Roman" w:hAnsi="Arial" w:cs="Times New Roman"/>
          <w:bCs/>
          <w:color w:val="000000"/>
          <w:kern w:val="0"/>
          <w:sz w:val="24"/>
          <w:szCs w:val="24"/>
          <w:lang w:eastAsia="it-IT"/>
          <w14:ligatures w14:val="none"/>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E918620" w14:textId="5D80F7BC" w:rsidR="00A43106" w:rsidRPr="00427E87" w:rsidRDefault="00A43106" w:rsidP="00427E8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C</w:t>
      </w:r>
      <w:r w:rsidR="00427E87" w:rsidRPr="00427E87">
        <w:rPr>
          <w:rFonts w:ascii="Arial" w:eastAsia="Times New Roman" w:hAnsi="Arial" w:cs="Times New Roman"/>
          <w:bCs/>
          <w:color w:val="000000"/>
          <w:kern w:val="0"/>
          <w:sz w:val="24"/>
          <w:szCs w:val="24"/>
          <w:lang w:eastAsia="it-IT"/>
          <w14:ligatures w14:val="none"/>
        </w:rPr>
        <w:t xml:space="preserve">on l’amore di perfetta esemplarità evangelica </w:t>
      </w:r>
      <w:r w:rsidRPr="00427E87">
        <w:rPr>
          <w:rFonts w:ascii="Arial" w:eastAsia="Times New Roman" w:hAnsi="Arial" w:cs="Times New Roman"/>
          <w:bCs/>
          <w:color w:val="000000"/>
          <w:kern w:val="0"/>
          <w:sz w:val="24"/>
          <w:szCs w:val="24"/>
          <w:lang w:eastAsia="it-IT"/>
          <w14:ligatures w14:val="none"/>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FD36F44" w14:textId="1ACA1B5B" w:rsidR="00A43106" w:rsidRPr="00427E87" w:rsidRDefault="00A43106" w:rsidP="00427E8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I</w:t>
      </w:r>
      <w:r w:rsidR="00427E87" w:rsidRPr="00427E87">
        <w:rPr>
          <w:rFonts w:ascii="Arial" w:eastAsia="Times New Roman" w:hAnsi="Arial" w:cs="Times New Roman"/>
          <w:bCs/>
          <w:color w:val="000000"/>
          <w:kern w:val="0"/>
          <w:sz w:val="24"/>
          <w:szCs w:val="24"/>
          <w:lang w:eastAsia="it-IT"/>
          <w14:ligatures w14:val="none"/>
        </w:rPr>
        <w:t xml:space="preserve">l cristiano ama i suoi fratelli in Adamo </w:t>
      </w:r>
      <w:r w:rsidRPr="00427E87">
        <w:rPr>
          <w:rFonts w:ascii="Arial" w:eastAsia="Times New Roman" w:hAnsi="Arial" w:cs="Times New Roman"/>
          <w:bCs/>
          <w:color w:val="000000"/>
          <w:kern w:val="0"/>
          <w:sz w:val="24"/>
          <w:szCs w:val="24"/>
          <w:lang w:eastAsia="it-IT"/>
          <w14:ligatures w14:val="none"/>
        </w:rPr>
        <w:t xml:space="preserve">mostrando loro la potente novità del suo essere corpo di Cristo. Altrimenti il mondo penserà che essere con Cristo o rimanere mondo siano la stessa cosa. Oggi nessun figlio di Adamo penserà mai di convertirsi </w:t>
      </w:r>
      <w:r w:rsidRPr="00427E87">
        <w:rPr>
          <w:rFonts w:ascii="Arial" w:eastAsia="Times New Roman" w:hAnsi="Arial" w:cs="Times New Roman"/>
          <w:bCs/>
          <w:color w:val="000000"/>
          <w:kern w:val="0"/>
          <w:sz w:val="24"/>
          <w:szCs w:val="24"/>
          <w:lang w:eastAsia="it-IT"/>
          <w14:ligatures w14:val="none"/>
        </w:rPr>
        <w:lastRenderedPageBreak/>
        <w:t xml:space="preserve">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D603E12" w14:textId="129B4012" w:rsidR="00A43106" w:rsidRPr="00427E87" w:rsidRDefault="00A43106" w:rsidP="00427E87">
      <w:pPr>
        <w:spacing w:after="120" w:line="240" w:lineRule="auto"/>
        <w:jc w:val="both"/>
        <w:rPr>
          <w:rFonts w:ascii="Arial" w:eastAsia="Times New Roman" w:hAnsi="Arial" w:cs="Times New Roman"/>
          <w:bCs/>
          <w:color w:val="000000"/>
          <w:kern w:val="0"/>
          <w:sz w:val="24"/>
          <w:szCs w:val="24"/>
          <w:lang w:eastAsia="it-IT"/>
          <w14:ligatures w14:val="none"/>
        </w:rPr>
      </w:pPr>
      <w:r w:rsidRPr="00427E87">
        <w:rPr>
          <w:rFonts w:ascii="Arial" w:eastAsia="Times New Roman" w:hAnsi="Arial" w:cs="Times New Roman"/>
          <w:bCs/>
          <w:color w:val="000000"/>
          <w:kern w:val="0"/>
          <w:sz w:val="24"/>
          <w:szCs w:val="24"/>
          <w:lang w:eastAsia="it-IT"/>
          <w14:ligatures w14:val="none"/>
        </w:rPr>
        <w:t>A</w:t>
      </w:r>
      <w:r w:rsidR="00427E87" w:rsidRPr="00427E87">
        <w:rPr>
          <w:rFonts w:ascii="Arial" w:eastAsia="Times New Roman" w:hAnsi="Arial" w:cs="Times New Roman"/>
          <w:bCs/>
          <w:color w:val="000000"/>
          <w:kern w:val="0"/>
          <w:sz w:val="24"/>
          <w:szCs w:val="24"/>
          <w:lang w:eastAsia="it-IT"/>
          <w14:ligatures w14:val="none"/>
        </w:rPr>
        <w:t>nche i fratelli in Cristo vanno amati</w:t>
      </w:r>
      <w:r w:rsidRPr="00427E87">
        <w:rPr>
          <w:rFonts w:ascii="Arial" w:eastAsia="Times New Roman" w:hAnsi="Arial" w:cs="Times New Roman"/>
          <w:bCs/>
          <w:color w:val="000000"/>
          <w:kern w:val="0"/>
          <w:sz w:val="24"/>
          <w:szCs w:val="24"/>
          <w:lang w:eastAsia="it-IT"/>
          <w14:ligatures w14:val="none"/>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03A257C" w14:textId="74B1A7CB" w:rsidR="00A43106" w:rsidRPr="00427E87" w:rsidRDefault="00A43106" w:rsidP="00427E87">
      <w:pPr>
        <w:spacing w:after="120" w:line="240" w:lineRule="auto"/>
        <w:jc w:val="both"/>
        <w:rPr>
          <w:rFonts w:ascii="Arial" w:eastAsia="Times New Roman" w:hAnsi="Arial" w:cs="Times New Roman"/>
          <w:color w:val="000000"/>
          <w:kern w:val="0"/>
          <w:sz w:val="24"/>
          <w:szCs w:val="24"/>
          <w:lang w:eastAsia="it-IT"/>
          <w14:ligatures w14:val="none"/>
        </w:rPr>
      </w:pPr>
      <w:r w:rsidRPr="00427E87">
        <w:rPr>
          <w:rFonts w:ascii="Arial" w:eastAsia="Times New Roman" w:hAnsi="Arial" w:cs="Times New Roman"/>
          <w:color w:val="000000"/>
          <w:kern w:val="0"/>
          <w:sz w:val="24"/>
          <w:szCs w:val="24"/>
          <w:lang w:eastAsia="it-IT"/>
          <w14:ligatures w14:val="none"/>
        </w:rPr>
        <w:t xml:space="preserve">Se il cristiano non mostra ad ogni figlio di Adamo e ad ogni membro del corpo di Cristo la sublimità della sua nuova vita, che è </w:t>
      </w:r>
      <w:r w:rsidR="00427E87" w:rsidRPr="00427E87">
        <w:rPr>
          <w:rFonts w:ascii="Arial" w:eastAsia="Times New Roman" w:hAnsi="Arial" w:cs="Times New Roman"/>
          <w:color w:val="000000"/>
          <w:kern w:val="0"/>
          <w:sz w:val="24"/>
          <w:szCs w:val="24"/>
          <w:lang w:eastAsia="it-IT"/>
          <w14:ligatures w14:val="none"/>
        </w:rPr>
        <w:t>la trasformazione del vangelo</w:t>
      </w:r>
      <w:r w:rsidRPr="00427E87">
        <w:rPr>
          <w:rFonts w:ascii="Arial" w:eastAsia="Times New Roman" w:hAnsi="Arial" w:cs="Times New Roman"/>
          <w:color w:val="000000"/>
          <w:kern w:val="0"/>
          <w:sz w:val="24"/>
          <w:szCs w:val="24"/>
          <w:lang w:eastAsia="it-IT"/>
          <w14:ligatures w14:val="none"/>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1BCE3EE"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26811228"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Chi è Gaio? Ecco le notizie che troviamo su di lui nel Nuovo Testamento:</w:t>
      </w:r>
    </w:p>
    <w:p w14:paraId="40A2433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intanto operava prodigi non comuni per mano di Paolo, al punto che mettevano sopra i malati fazzoletti o grembiuli che erano stati a contatto con lui e le malattie cessavano e gli spiriti cattivi fuggivano.</w:t>
      </w:r>
    </w:p>
    <w:p w14:paraId="2BF8DDF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w:t>
      </w:r>
      <w:r w:rsidRPr="004F50EF">
        <w:rPr>
          <w:rFonts w:ascii="Arial" w:eastAsia="Times New Roman" w:hAnsi="Arial" w:cs="Times New Roman"/>
          <w:i/>
          <w:iCs/>
          <w:kern w:val="0"/>
          <w:sz w:val="24"/>
          <w:szCs w:val="24"/>
          <w:lang w:eastAsia="it-IT"/>
          <w14:ligatures w14:val="none"/>
        </w:rPr>
        <w:lastRenderedPageBreak/>
        <w:t>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0568D9F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227E0B1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587CDDC1"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495411E0"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w:t>
      </w:r>
      <w:r w:rsidRPr="00427E87">
        <w:rPr>
          <w:rFonts w:ascii="Arial" w:eastAsia="Times New Roman" w:hAnsi="Arial" w:cs="Times New Roman"/>
          <w:i/>
          <w:iCs/>
          <w:kern w:val="0"/>
          <w:sz w:val="24"/>
          <w:szCs w:val="24"/>
          <w:lang w:eastAsia="it-IT"/>
          <w14:ligatures w14:val="none"/>
        </w:rPr>
        <w:t xml:space="preserve">questo assembramento». Detto questo, sciolse l’assemblea (At 19,11-40). </w:t>
      </w:r>
    </w:p>
    <w:p w14:paraId="393E9345"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w:t>
      </w:r>
      <w:r w:rsidRPr="00427E87">
        <w:rPr>
          <w:rFonts w:ascii="Arial" w:eastAsia="Times New Roman" w:hAnsi="Arial" w:cs="Times New Roman"/>
          <w:i/>
          <w:iCs/>
          <w:kern w:val="0"/>
          <w:sz w:val="24"/>
          <w:szCs w:val="24"/>
          <w:lang w:eastAsia="it-IT"/>
          <w14:ligatures w14:val="none"/>
        </w:rPr>
        <w:lastRenderedPageBreak/>
        <w:t xml:space="preserve">e gli asiatici Tìchico e Tròfimo. Questi però, partiti prima di noi, ci attendevano a Tròade; noi invece salpammo da Filippi dopo i giorni degli Azzimi e li raggiungemmo in capo a cinque giorni a Tròade, dove ci trattenemmo sette giorni (At 20.1-5). </w:t>
      </w:r>
    </w:p>
    <w:p w14:paraId="30A49030"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343C5E46"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0AF97F4C"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Io, il Presbìtero, al carissimo Gaio, che amo nella verità. Carissimo, mi auguro che in tutto tu stia bene e sia in buona salute, come sta bene la tua anima (3Gv 1-2). </w:t>
      </w:r>
    </w:p>
    <w:p w14:paraId="20952E40" w14:textId="0B87C4E9"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Al carissimo Gaio, che il presbitero ama nella verità – la verità è Cristo e Cristo è anche la carità, che crea e fa cristiano il nostro amore –</w:t>
      </w:r>
      <w:r w:rsidR="00810C03">
        <w:rPr>
          <w:rFonts w:ascii="Arial" w:eastAsia="Times New Roman" w:hAnsi="Arial" w:cs="Times New Roman"/>
          <w:kern w:val="0"/>
          <w:sz w:val="24"/>
          <w:szCs w:val="24"/>
          <w:lang w:eastAsia="it-IT"/>
          <w14:ligatures w14:val="none"/>
        </w:rPr>
        <w:t xml:space="preserve"> </w:t>
      </w:r>
      <w:r w:rsidRPr="00427E87">
        <w:rPr>
          <w:rFonts w:ascii="Arial" w:eastAsia="Times New Roman" w:hAnsi="Arial" w:cs="Times New Roman"/>
          <w:kern w:val="0"/>
          <w:sz w:val="24"/>
          <w:szCs w:val="24"/>
          <w:lang w:eastAsia="it-IT"/>
          <w14:ligatures w14:val="none"/>
        </w:rPr>
        <w:t>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161C041A"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4BD60B6C"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6D810DFE"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Questa elevazione comporta la totale separazione dalla sorgente eterna e anche dalla sorgente crocifissa della verità del vero amore. </w:t>
      </w:r>
    </w:p>
    <w:p w14:paraId="0B02A85C"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Significa altresì rendere la Chiesa libera da ogni vincolo con Cristo Gesù, con la sua Parola, con il mistero della sua croce. </w:t>
      </w:r>
    </w:p>
    <w:p w14:paraId="0001983C"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5839DBDC"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lastRenderedPageBreak/>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3EB46B41"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Ecco le Parole della verità dell’amore dettate dallo Spirito Santo, parole che sono ancora assai imperfette e incompiute.</w:t>
      </w:r>
    </w:p>
    <w:p w14:paraId="2A83664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DF72DC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EA2D99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881801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B1AF7B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49D5A9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3A9B83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10CC98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429C3F0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F2B84A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sono il Signore, tuo Dio, che ti ho fatto uscire dalla terra d'Egitto, dalla condizione servile. </w:t>
      </w:r>
    </w:p>
    <w:p w14:paraId="438BE31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avrai altri dèi di fronte a me. </w:t>
      </w:r>
    </w:p>
    <w:p w14:paraId="6893B1A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513851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pronuncerai invano il nome del Signore, tuo Dio, perché il Signore non lascia impunito chi pronuncia il suo nome invano.</w:t>
      </w:r>
    </w:p>
    <w:p w14:paraId="58E5EEB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0803CC2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Onora tuo padre e tua madre, come il Signore, tuo Dio, ti ha comandato, perché si prolunghino i tuoi giorni e tu sia felice nel paese che il Signore, tuo Dio, ti dà.</w:t>
      </w:r>
    </w:p>
    <w:p w14:paraId="14BAEC2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ucciderai.</w:t>
      </w:r>
    </w:p>
    <w:p w14:paraId="62033A2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commetterai adulterio.</w:t>
      </w:r>
    </w:p>
    <w:p w14:paraId="30DC13F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ruberai.</w:t>
      </w:r>
    </w:p>
    <w:p w14:paraId="05F78E8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pronuncerai testimonianza menzognera contro il tuo prossimo.</w:t>
      </w:r>
    </w:p>
    <w:p w14:paraId="0522AA2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1DE76CD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524774E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w:t>
      </w:r>
      <w:r w:rsidRPr="004F50EF">
        <w:rPr>
          <w:rFonts w:ascii="Arial" w:eastAsia="Times New Roman" w:hAnsi="Arial" w:cs="Times New Roman"/>
          <w:i/>
          <w:iCs/>
          <w:kern w:val="0"/>
          <w:sz w:val="24"/>
          <w:szCs w:val="24"/>
          <w:lang w:eastAsia="it-IT"/>
          <w14:ligatures w14:val="none"/>
        </w:rPr>
        <w:lastRenderedPageBreak/>
        <w:t>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1A5CCB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4F1810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FEFBAC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ADCC72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2D0BD7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D01751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w:t>
      </w:r>
      <w:r w:rsidRPr="004F50EF">
        <w:rPr>
          <w:rFonts w:ascii="Arial" w:eastAsia="Times New Roman" w:hAnsi="Arial" w:cs="Times New Roman"/>
          <w:i/>
          <w:iCs/>
          <w:kern w:val="0"/>
          <w:sz w:val="24"/>
          <w:szCs w:val="24"/>
          <w:lang w:eastAsia="it-IT"/>
          <w14:ligatures w14:val="none"/>
        </w:rPr>
        <w:lastRenderedPageBreak/>
        <w:t>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3BF4EA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DC810C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Nessuno si accosterà a una sua consanguinea, per scoprire la sua nudità. Io sono il Signore.</w:t>
      </w:r>
    </w:p>
    <w:p w14:paraId="3F38224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788711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8672AA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8DC952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ti accosterai a donna per scoprire la sua nudità durante l’impurità mestruale.</w:t>
      </w:r>
    </w:p>
    <w:p w14:paraId="3152A11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darai il tuo giaciglio alla moglie del tuo prossimo, rendendoti impuro con lei.</w:t>
      </w:r>
    </w:p>
    <w:p w14:paraId="49FB5B8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consegnerai alcuno dei tuoi figli per farlo passare a Moloc e non profanerai il nome del tuo Dio. Io sono il Signore.</w:t>
      </w:r>
    </w:p>
    <w:p w14:paraId="4AF3384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ti coricherai con un uomo come si fa con una donna: è cosa abominevole. </w:t>
      </w:r>
    </w:p>
    <w:p w14:paraId="6FC2439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darai il tuo giaciglio a una bestia per contaminarti con essa; così nessuna donna si metterà con un animale per accoppiarsi: è una perversione.</w:t>
      </w:r>
    </w:p>
    <w:p w14:paraId="0AA8159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w:t>
      </w:r>
      <w:r w:rsidRPr="004F50EF">
        <w:rPr>
          <w:rFonts w:ascii="Arial" w:eastAsia="Times New Roman" w:hAnsi="Arial" w:cs="Times New Roman"/>
          <w:i/>
          <w:iCs/>
          <w:kern w:val="0"/>
          <w:sz w:val="24"/>
          <w:szCs w:val="24"/>
          <w:lang w:eastAsia="it-IT"/>
          <w14:ligatures w14:val="none"/>
        </w:rPr>
        <w:lastRenderedPageBreak/>
        <w:t>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D50B63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w:t>
      </w:r>
    </w:p>
    <w:p w14:paraId="4C6C3C7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Ognuno di voi rispetti sua madre e suo padre; osservate i miei sabati. Io sono il Signore, vostro Dio.</w:t>
      </w:r>
    </w:p>
    <w:p w14:paraId="6F57A5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rivolgetevi agli idoli, e non fatevi divinità di metallo fuso. Io sono il Signore, vostro Dio.</w:t>
      </w:r>
    </w:p>
    <w:p w14:paraId="107BA38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23D6F8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9ED313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ruberete né userete inganno o menzogna a danno del prossimo.</w:t>
      </w:r>
    </w:p>
    <w:p w14:paraId="5B85DF6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giurerete il falso servendovi del mio nome: profaneresti il nome del tuo Dio. Io sono il Signore.</w:t>
      </w:r>
    </w:p>
    <w:p w14:paraId="39D9274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opprimerai il tuo prossimo, né lo spoglierai di ciò che è suo; non tratterrai il salario del bracciante al tuo servizio fino al mattino dopo.</w:t>
      </w:r>
    </w:p>
    <w:p w14:paraId="5AC477A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maledirai il sordo, né metterai inciampo davanti al cieco, ma temerai il tuo Dio. Io sono il Signore.</w:t>
      </w:r>
    </w:p>
    <w:p w14:paraId="3E2E351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DB8099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854322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Osserverete le mie leggi. </w:t>
      </w:r>
    </w:p>
    <w:p w14:paraId="0114F5A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accoppierai bestie di specie differenti; non seminerai il tuo campo con due specie di seme né porterai veste tessuta di due specie diverse.</w:t>
      </w:r>
    </w:p>
    <w:p w14:paraId="1C201E2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7323B0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D10487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mangerete carne con il sangue.</w:t>
      </w:r>
    </w:p>
    <w:p w14:paraId="74B9AE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praticherete alcuna sorta di divinazione o di magia.</w:t>
      </w:r>
    </w:p>
    <w:p w14:paraId="126EFB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46A7404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profanare tua figlia prostituendola, perché il paese non si dia alla prostituzione e non si riempia di infamie.</w:t>
      </w:r>
    </w:p>
    <w:p w14:paraId="19597D1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1921D0E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vi rivolgete ai negromanti né agli indovini; non li consultate, per non rendervi impuri per mezzo loro. Io sono il Signore, vostro Dio.</w:t>
      </w:r>
    </w:p>
    <w:p w14:paraId="4156E73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Àlzati davanti a chi ha i capelli bianchi, onora la persona del vecchio e temi il tuo Dio. Io sono il Signore.</w:t>
      </w:r>
    </w:p>
    <w:p w14:paraId="3DF0C12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82FF5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42E0758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Osserverete dunque tutte le mie leggi e tutte le mie prescrizioni e le metterete in pratica. Io sono il Signore”» (Lev 19,1-38). </w:t>
      </w:r>
    </w:p>
    <w:p w14:paraId="3809E81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F1922E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Se un uomo si rivolge ai negromanti e agli indovini, per darsi alle superstizioni dietro a loro, io volgerò il mio volto contro quella persona e la eliminerò dal suo popolo. </w:t>
      </w:r>
    </w:p>
    <w:p w14:paraId="325CD7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Santificatevi dunque e siate santi, perché io sono il Signore, vostro Dio. Osservate le mie leggi e mettetele in pratica. Io sono il Signore che vi santifica.</w:t>
      </w:r>
    </w:p>
    <w:p w14:paraId="2EBF679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Chiunque maledice suo padre o sua madre dovrà essere messo a morte; ha maledetto suo padre o sua madre: il suo sangue ricadrà su di lui.</w:t>
      </w:r>
    </w:p>
    <w:p w14:paraId="7FF63DB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commette adulterio con la moglie del suo prossimo, l’adultero e l’adultera dovranno esser messi a morte.</w:t>
      </w:r>
    </w:p>
    <w:p w14:paraId="24AB376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una moglie di suo padre, egli scopre la nudità del padre; tutti e due dovranno essere messi a morte: il loro sangue ricadrà su di loro.</w:t>
      </w:r>
    </w:p>
    <w:p w14:paraId="5778553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la nuora, tutti e due dovranno essere messi a morte; hanno commesso una perversione: il loro sangue ricadrà su di loro.</w:t>
      </w:r>
    </w:p>
    <w:p w14:paraId="3E6AC63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un uomo come con una donna, tutti e due hanno commesso un abominio; dovranno essere messi a morte: il loro sangue ricadrà su di loro.</w:t>
      </w:r>
    </w:p>
    <w:p w14:paraId="21425F7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prende in moglie la figlia e la madre, è un’infamia; si bruceranno con il fuoco lui e loro, perché non ci sia fra voi tale delitto.</w:t>
      </w:r>
    </w:p>
    <w:p w14:paraId="0A55BA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5CFE37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356E68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17D7E5F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509E5C1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ha rapporti con la moglie di suo zio, scopre la nudità di suo zio; tutti e due porteranno la pena del loro peccato: dovranno morire senza figli.</w:t>
      </w:r>
    </w:p>
    <w:p w14:paraId="6640E2D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prende la moglie del fratello, è un’impurità; egli ha scoperto la nudità del fratello: non avranno figli.</w:t>
      </w:r>
    </w:p>
    <w:p w14:paraId="624BE4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483D6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Farete dunque distinzione tra animali puri e impuri, fra uccelli impuri e puri e non vi contaminerete, mangiando animali, uccelli o esseri che strisciano sulla terra e che </w:t>
      </w:r>
      <w:r w:rsidRPr="004F50EF">
        <w:rPr>
          <w:rFonts w:ascii="Arial" w:eastAsia="Times New Roman" w:hAnsi="Arial" w:cs="Times New Roman"/>
          <w:i/>
          <w:iCs/>
          <w:kern w:val="0"/>
          <w:sz w:val="24"/>
          <w:szCs w:val="24"/>
          <w:lang w:eastAsia="it-IT"/>
          <w14:ligatures w14:val="none"/>
        </w:rPr>
        <w:lastRenderedPageBreak/>
        <w:t>io vi ho fatto separare come impuri. Sarete santi per me, poiché io, il Signore, sono santo e vi ho separato dagli altri popoli, perché siate miei.</w:t>
      </w:r>
    </w:p>
    <w:p w14:paraId="20C1ACC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uomo o donna, in mezzo a voi, eserciteranno la negromanzia o la divinazione, dovranno essere messi a morte: saranno lapidati e il loro sangue ricadrà su di loro”» (Lev 20,1-27). </w:t>
      </w:r>
    </w:p>
    <w:p w14:paraId="410F2A56"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Ecco ora le Parole che sono la verità perfetta dell’amore. Sono Parole dettate dallo Spirito Santo per bocca di Cristo Gesù e anche per bocca degli Apostoli di Gesù Signore.</w:t>
      </w:r>
    </w:p>
    <w:p w14:paraId="7DD7F45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60C68CC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C142F1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D5EB1E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64DB1DF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519781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D2162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04CAA9E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DE59BF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C9D86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Mettiti presto d’accordo con il tuo avversario mentre sei in cammino con lui, perché l’avversario non ti consegni al giudice e il giudice alla guardia, e tu venga gettato in </w:t>
      </w:r>
      <w:r w:rsidRPr="004F50EF">
        <w:rPr>
          <w:rFonts w:ascii="Arial" w:eastAsia="Times New Roman" w:hAnsi="Arial" w:cs="Times New Roman"/>
          <w:i/>
          <w:iCs/>
          <w:kern w:val="0"/>
          <w:sz w:val="24"/>
          <w:szCs w:val="24"/>
          <w:lang w:eastAsia="it-IT"/>
          <w14:ligatures w14:val="none"/>
        </w:rPr>
        <w:lastRenderedPageBreak/>
        <w:t>prigione. In verità io ti dico: non uscirai di là finché non avrai pagato fino all’ultimo spicciolo!</w:t>
      </w:r>
    </w:p>
    <w:p w14:paraId="622EB4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34C8609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62E608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C3A66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771701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5E680E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6EB96C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705068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w:t>
      </w:r>
      <w:r w:rsidRPr="004F50EF">
        <w:rPr>
          <w:rFonts w:ascii="Arial" w:eastAsia="Times New Roman" w:hAnsi="Arial" w:cs="Times New Roman"/>
          <w:i/>
          <w:iCs/>
          <w:kern w:val="0"/>
          <w:sz w:val="24"/>
          <w:szCs w:val="24"/>
          <w:lang w:eastAsia="it-IT"/>
          <w14:ligatures w14:val="none"/>
        </w:rPr>
        <w:lastRenderedPageBreak/>
        <w:t>si dedichi all’esortazione. Chi dona, lo faccia con semplicità; chi presiede, presieda con diligenza; chi fa opere di misericordia, le compia con gioia.</w:t>
      </w:r>
    </w:p>
    <w:p w14:paraId="66D70FA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3813C0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FE8029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2B89A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6F12925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w:t>
      </w:r>
    </w:p>
    <w:p w14:paraId="36844BD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C5DB7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w:t>
      </w:r>
      <w:r w:rsidRPr="004F50EF">
        <w:rPr>
          <w:rFonts w:ascii="Arial" w:eastAsia="Times New Roman" w:hAnsi="Arial" w:cs="Times New Roman"/>
          <w:i/>
          <w:iCs/>
          <w:kern w:val="0"/>
          <w:sz w:val="24"/>
          <w:szCs w:val="24"/>
          <w:lang w:eastAsia="it-IT"/>
          <w14:ligatures w14:val="none"/>
        </w:rPr>
        <w:lastRenderedPageBreak/>
        <w:t>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249AEF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FC9FD3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30500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1E7881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3A5CC95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4A44F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Anche voi, padroni, comportatevi allo stesso modo verso di loro, mettendo da parte le minacce, sapendo che il Signore, loro e vostro, è nei cieli e in lui non vi è preferenza di persone.</w:t>
      </w:r>
    </w:p>
    <w:p w14:paraId="7E85974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60A29C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2EF0C7B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62AF2A6" w14:textId="12389FC6"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Abbiate in voi gli stessi sentimenti di Cristo Gesù: egli, pur essendo nella condizione di Dio, non ritenne un privilegio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8ABC07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003803B"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715B1998"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Possiamo – sempre facendo le debite differenze – paragonare il corpo ecclesiale al corpo eucaristico. Chi riceve il corpo eucaristico riceve sempre l’unico corpo di </w:t>
      </w:r>
      <w:r w:rsidRPr="00427E87">
        <w:rPr>
          <w:rFonts w:ascii="Arial" w:eastAsia="Times New Roman" w:hAnsi="Arial" w:cs="Times New Roman"/>
          <w:kern w:val="0"/>
          <w:sz w:val="24"/>
          <w:szCs w:val="24"/>
          <w:lang w:eastAsia="it-IT"/>
          <w14:ligatures w14:val="none"/>
        </w:rPr>
        <w:lastRenderedPageBreak/>
        <w:t xml:space="preserve">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4EF1C4F8"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2C1E3589"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1DF8A1A3"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665DAE06"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32EA04C8"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La Lettera agli Ebrei, esortando i discepoli di Gesù ad essere ospitali verso i discepoli di Gesù, rivela che qualcuno ha accolto degli Angeli nella sua casa.</w:t>
      </w:r>
    </w:p>
    <w:p w14:paraId="56C63603"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0D12E444"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In questa parola di esortazione della Lettera agli Ebrei vi è un chiaro riferimento a quanto hanno vissuto sia Abramo e sia Lot. </w:t>
      </w:r>
    </w:p>
    <w:p w14:paraId="28CBA9A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837E77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3B7E03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4020FD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4C9CF8A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CFC8BB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w:t>
      </w:r>
      <w:r w:rsidRPr="004F50EF">
        <w:rPr>
          <w:rFonts w:ascii="Arial" w:eastAsia="Times New Roman" w:hAnsi="Arial" w:cs="Times New Roman"/>
          <w:i/>
          <w:iCs/>
          <w:kern w:val="0"/>
          <w:sz w:val="24"/>
          <w:szCs w:val="24"/>
          <w:lang w:eastAsia="it-IT"/>
          <w14:ligatures w14:val="none"/>
        </w:rPr>
        <w:lastRenderedPageBreak/>
        <w:t>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F89C6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39B701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D28449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2CDB9EE9"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006C0C84"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C28DC73"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lastRenderedPageBreak/>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69DFFF8"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671AA62"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51A22A8C"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Non rimproverare duramente un anziano, ma esortalo come fosse tuo padre, i più giovani come fratelli, le donne anziane come madri e le più giovani come sorelle, in tutta purezza.</w:t>
      </w:r>
    </w:p>
    <w:p w14:paraId="5547187F"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w:t>
      </w:r>
      <w:r w:rsidRPr="00427E87">
        <w:rPr>
          <w:rFonts w:ascii="Arial" w:eastAsia="Times New Roman" w:hAnsi="Arial" w:cs="Times New Roman"/>
          <w:i/>
          <w:iCs/>
          <w:kern w:val="0"/>
          <w:sz w:val="24"/>
          <w:szCs w:val="24"/>
          <w:lang w:eastAsia="it-IT"/>
          <w14:ligatures w14:val="none"/>
        </w:rPr>
        <w:lastRenderedPageBreak/>
        <w:t>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23839F99"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0B8E73CC"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È giusto che quanti servono la Comunità dalla comunità siano serviti, quando non possono più provvedere da se stessi. La misericordia per giustizia deve venire prima di ogni altra misericordia. Leggiamo nel Libro del Siracide:</w:t>
      </w:r>
    </w:p>
    <w:p w14:paraId="72FD09F6"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70740CB0"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2F17B28D"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w:t>
      </w:r>
      <w:r w:rsidRPr="00427E87">
        <w:rPr>
          <w:rFonts w:ascii="Arial" w:eastAsia="Times New Roman" w:hAnsi="Arial" w:cs="Times New Roman"/>
          <w:i/>
          <w:iCs/>
          <w:kern w:val="0"/>
          <w:sz w:val="24"/>
          <w:szCs w:val="24"/>
          <w:lang w:eastAsia="it-IT"/>
          <w14:ligatures w14:val="none"/>
        </w:rPr>
        <w:lastRenderedPageBreak/>
        <w:t xml:space="preserve">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B299361" w14:textId="096A2135"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w:t>
      </w:r>
      <w:r w:rsidR="00810C03">
        <w:rPr>
          <w:rFonts w:ascii="Arial" w:eastAsia="Times New Roman" w:hAnsi="Arial" w:cs="Times New Roman"/>
          <w:i/>
          <w:iCs/>
          <w:kern w:val="0"/>
          <w:sz w:val="24"/>
          <w:szCs w:val="24"/>
          <w:lang w:eastAsia="it-IT"/>
          <w14:ligatures w14:val="none"/>
        </w:rPr>
        <w:t xml:space="preserve"> </w:t>
      </w:r>
      <w:r w:rsidRPr="00427E87">
        <w:rPr>
          <w:rFonts w:ascii="Arial" w:eastAsia="Times New Roman" w:hAnsi="Arial" w:cs="Times New Roman"/>
          <w:i/>
          <w:iCs/>
          <w:kern w:val="0"/>
          <w:sz w:val="24"/>
          <w:szCs w:val="24"/>
          <w:lang w:eastAsia="it-IT"/>
          <w14:ligatures w14:val="none"/>
        </w:rPr>
        <w:t xml:space="preserve">Non fare a nessuno ciò che non piace a te. Non bere vino fino all’ebbrezza e non avere per compagna del tuo viaggio l’ubriachezza. </w:t>
      </w:r>
      <w:r w:rsidR="00C8456C" w:rsidRPr="00427E87">
        <w:rPr>
          <w:rFonts w:ascii="Arial" w:eastAsia="Times New Roman" w:hAnsi="Arial" w:cs="Times New Roman"/>
          <w:i/>
          <w:iCs/>
          <w:kern w:val="0"/>
          <w:sz w:val="24"/>
          <w:szCs w:val="24"/>
          <w:lang w:eastAsia="it-IT"/>
          <w14:ligatures w14:val="none"/>
        </w:rPr>
        <w:t>Dà</w:t>
      </w:r>
      <w:r w:rsidRPr="00427E87">
        <w:rPr>
          <w:rFonts w:ascii="Arial" w:eastAsia="Times New Roman" w:hAnsi="Arial" w:cs="Times New Roman"/>
          <w:i/>
          <w:iCs/>
          <w:kern w:val="0"/>
          <w:sz w:val="24"/>
          <w:szCs w:val="24"/>
          <w:lang w:eastAsia="it-IT"/>
          <w14:ligatures w14:val="none"/>
        </w:rPr>
        <w:t xml:space="preserve">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4507C701"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w:t>
      </w:r>
      <w:r w:rsidRPr="00427E87">
        <w:rPr>
          <w:rFonts w:ascii="Arial" w:eastAsia="Times New Roman" w:hAnsi="Arial" w:cs="Times New Roman"/>
          <w:i/>
          <w:iCs/>
          <w:kern w:val="0"/>
          <w:sz w:val="24"/>
          <w:szCs w:val="24"/>
          <w:lang w:eastAsia="it-IT"/>
          <w14:ligatures w14:val="none"/>
        </w:rPr>
        <w:lastRenderedPageBreak/>
        <w:t>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566A583D"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48C8050F"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C76F5AE" w14:textId="5F4139A6"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427E87">
        <w:rPr>
          <w:rFonts w:ascii="Arial" w:eastAsia="Times New Roman" w:hAnsi="Arial" w:cs="Times New Roman"/>
          <w:i/>
          <w:iCs/>
          <w:kern w:val="0"/>
          <w:sz w:val="24"/>
          <w:szCs w:val="24"/>
          <w:lang w:eastAsia="it-IT"/>
          <w14:ligatures w14:val="none"/>
        </w:rPr>
        <w:lastRenderedPageBreak/>
        <w:t xml:space="preserve">mantello. E se uno ti costringerà ad accompagnarlo per un miglio, tu con lui fanne due. </w:t>
      </w:r>
      <w:r w:rsidR="00C8456C" w:rsidRPr="00427E87">
        <w:rPr>
          <w:rFonts w:ascii="Arial" w:eastAsia="Times New Roman" w:hAnsi="Arial" w:cs="Times New Roman"/>
          <w:i/>
          <w:iCs/>
          <w:kern w:val="0"/>
          <w:sz w:val="24"/>
          <w:szCs w:val="24"/>
          <w:lang w:eastAsia="it-IT"/>
          <w14:ligatures w14:val="none"/>
        </w:rPr>
        <w:t>Dà</w:t>
      </w:r>
      <w:r w:rsidRPr="00427E87">
        <w:rPr>
          <w:rFonts w:ascii="Arial" w:eastAsia="Times New Roman" w:hAnsi="Arial" w:cs="Times New Roman"/>
          <w:i/>
          <w:iCs/>
          <w:kern w:val="0"/>
          <w:sz w:val="24"/>
          <w:szCs w:val="24"/>
          <w:lang w:eastAsia="it-IT"/>
          <w14:ligatures w14:val="none"/>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3ABBD6E6" w14:textId="77777777"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5330025B"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73D73DDD"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36D3B34"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w:t>
      </w:r>
      <w:r w:rsidRPr="00427E87">
        <w:rPr>
          <w:rFonts w:ascii="Arial" w:eastAsia="Times New Roman" w:hAnsi="Arial" w:cs="Times New Roman"/>
          <w:kern w:val="0"/>
          <w:sz w:val="24"/>
          <w:szCs w:val="24"/>
          <w:lang w:eastAsia="it-IT"/>
          <w14:ligatures w14:val="none"/>
        </w:rPr>
        <w:lastRenderedPageBreak/>
        <w:t xml:space="preserve">si possiede ogni sapienza e intelligenza per operare tutto secondo purissima verità e giustizia. </w:t>
      </w:r>
    </w:p>
    <w:p w14:paraId="3084ED5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769300D1" w14:textId="2FDCD4E1" w:rsidR="00A43106" w:rsidRPr="00427E87" w:rsidRDefault="00A43106" w:rsidP="00427E87">
      <w:pPr>
        <w:pStyle w:val="Corpotesto"/>
        <w:jc w:val="center"/>
        <w:rPr>
          <w:b/>
          <w:bCs/>
        </w:rPr>
      </w:pPr>
      <w:r w:rsidRPr="00427E87">
        <w:rPr>
          <w:b/>
          <w:bCs/>
        </w:rPr>
        <w:t>Il necessario per il viaggio in modo degno di Dio.</w:t>
      </w:r>
    </w:p>
    <w:p w14:paraId="009351AF" w14:textId="30DB0FCC" w:rsidR="00A43106" w:rsidRPr="004F50EF" w:rsidRDefault="00427E87" w:rsidP="00761B94">
      <w:pPr>
        <w:pStyle w:val="Titolo2"/>
        <w:rPr>
          <w:lang w:val="en-GB"/>
        </w:rPr>
      </w:pPr>
      <w:bookmarkStart w:id="114" w:name="_Toc117244905"/>
      <w:bookmarkStart w:id="115" w:name="_Toc220592094"/>
      <w:r w:rsidRPr="004F50EF">
        <w:t>BENE FACIES DEDUCENS DIGNE DEO.</w:t>
      </w:r>
      <w:bookmarkEnd w:id="114"/>
      <w:bookmarkEnd w:id="115"/>
      <w:r w:rsidRPr="004F50EF">
        <w:t xml:space="preserve"> </w:t>
      </w:r>
    </w:p>
    <w:p w14:paraId="2EB14E83" w14:textId="09F691FB" w:rsidR="00A43106" w:rsidRPr="00427E87" w:rsidRDefault="00A43106" w:rsidP="00427E87">
      <w:pPr>
        <w:pStyle w:val="Corpotesto"/>
        <w:jc w:val="center"/>
        <w:rPr>
          <w:rFonts w:ascii="Greek" w:hAnsi="Greek"/>
          <w:b/>
          <w:bCs/>
          <w:noProof/>
          <w:sz w:val="28"/>
          <w:szCs w:val="22"/>
          <w:lang w:val="en-GB"/>
        </w:rPr>
      </w:pPr>
      <w:bookmarkStart w:id="116" w:name="_Toc117244906"/>
      <w:r w:rsidRPr="00427E87">
        <w:rPr>
          <w:rFonts w:ascii="Greek" w:hAnsi="Greek"/>
          <w:b/>
          <w:bCs/>
          <w:noProof/>
          <w:sz w:val="28"/>
          <w:szCs w:val="22"/>
          <w:lang w:val="en-GB"/>
        </w:rPr>
        <w:t>oÞj kalîj poi»seij propšmyaj ¢x…wj toà qeoà:</w:t>
      </w:r>
      <w:bookmarkEnd w:id="116"/>
    </w:p>
    <w:p w14:paraId="631DCA4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val="en-GB" w:eastAsia="it-IT"/>
          <w14:ligatures w14:val="none"/>
        </w:rPr>
      </w:pPr>
    </w:p>
    <w:p w14:paraId="08E7326D" w14:textId="2B08EA11"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w:t>
      </w:r>
      <w:r w:rsidR="00810C03">
        <w:rPr>
          <w:rFonts w:ascii="Arial" w:eastAsia="Times New Roman" w:hAnsi="Arial" w:cs="Times New Roman"/>
          <w:kern w:val="0"/>
          <w:sz w:val="24"/>
          <w:szCs w:val="24"/>
          <w:lang w:eastAsia="it-IT"/>
          <w14:ligatures w14:val="none"/>
        </w:rPr>
        <w:t xml:space="preserve"> </w:t>
      </w:r>
      <w:r w:rsidRPr="00427E87">
        <w:rPr>
          <w:rFonts w:ascii="Arial" w:eastAsia="Times New Roman" w:hAnsi="Arial" w:cs="Times New Roman"/>
          <w:kern w:val="0"/>
          <w:sz w:val="24"/>
          <w:szCs w:val="24"/>
          <w:lang w:eastAsia="it-IT"/>
          <w14:ligatures w14:val="none"/>
        </w:rPr>
        <w:t>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288622D1"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CF26DA3"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3B64EB8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w:t>
      </w:r>
      <w:r w:rsidRPr="004F50EF">
        <w:rPr>
          <w:rFonts w:ascii="Arial" w:eastAsia="Times New Roman" w:hAnsi="Arial" w:cs="Times New Roman"/>
          <w:i/>
          <w:iCs/>
          <w:kern w:val="0"/>
          <w:sz w:val="24"/>
          <w:szCs w:val="24"/>
          <w:lang w:eastAsia="it-IT"/>
          <w14:ligatures w14:val="none"/>
        </w:rPr>
        <w:lastRenderedPageBreak/>
        <w:t>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9AC16F9"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9FA1723"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Ecco la regola della carità e dell’amore che ci insegna l’Apostolo Giacomo. È una regola universale che mai deve venire meno.</w:t>
      </w:r>
    </w:p>
    <w:p w14:paraId="1A567AE6"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2B59397"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AEBA6A8"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lastRenderedPageBreak/>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0D652140"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Sublime regola di amore è quella che detta l’Apostolo Paolo a Filemone:</w:t>
      </w:r>
    </w:p>
    <w:p w14:paraId="7BB950C8"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F5CF09F" w14:textId="0AB34459"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w:t>
      </w:r>
      <w:r w:rsidR="00C8456C" w:rsidRPr="00427E87">
        <w:rPr>
          <w:rFonts w:ascii="Arial" w:eastAsia="Times New Roman" w:hAnsi="Arial" w:cs="Times New Roman"/>
          <w:bCs/>
          <w:i/>
          <w:iCs/>
          <w:kern w:val="0"/>
          <w:sz w:val="24"/>
          <w:szCs w:val="24"/>
          <w:lang w:eastAsia="it-IT"/>
          <w14:ligatures w14:val="none"/>
        </w:rPr>
        <w:t>dà</w:t>
      </w:r>
      <w:r w:rsidRPr="00427E87">
        <w:rPr>
          <w:rFonts w:ascii="Arial" w:eastAsia="Times New Roman" w:hAnsi="Arial" w:cs="Times New Roman"/>
          <w:bCs/>
          <w:i/>
          <w:iCs/>
          <w:kern w:val="0"/>
          <w:sz w:val="24"/>
          <w:szCs w:val="24"/>
          <w:lang w:eastAsia="it-IT"/>
          <w14:ligatures w14:val="none"/>
        </w:rPr>
        <w:t xml:space="preserve">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7B87CB77"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lastRenderedPageBreak/>
        <w:t>Sempre sulla carità ecco cosa l’Apostolo Paolo ci insegna nella sua Prima Lettera ai Corinzi:</w:t>
      </w:r>
    </w:p>
    <w:p w14:paraId="23958DEB"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B72233F"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Lettera agli Ebrei rivela che Cristo Gesù fu reso perfetto dalle cose che patì. Per la sua perfezione nell’obbedienza, divenne causa di salvezza per tutti quelli che gli obbediscono.</w:t>
      </w:r>
    </w:p>
    <w:p w14:paraId="24BF0E8A"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09D9820" w14:textId="2C93FE40"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carità deve essere visibile. Se è visibile, è</w:t>
      </w:r>
      <w:r w:rsidR="00810C03">
        <w:rPr>
          <w:rFonts w:ascii="Arial" w:eastAsia="Times New Roman" w:hAnsi="Arial" w:cs="Times New Roman"/>
          <w:bCs/>
          <w:kern w:val="0"/>
          <w:sz w:val="24"/>
          <w:szCs w:val="24"/>
          <w:lang w:eastAsia="it-IT"/>
          <w14:ligatures w14:val="none"/>
        </w:rPr>
        <w:t xml:space="preserve"> </w:t>
      </w:r>
      <w:r w:rsidRPr="00427E87">
        <w:rPr>
          <w:rFonts w:ascii="Arial" w:eastAsia="Times New Roman" w:hAnsi="Arial" w:cs="Times New Roman"/>
          <w:bCs/>
          <w:kern w:val="0"/>
          <w:sz w:val="24"/>
          <w:szCs w:val="24"/>
          <w:lang w:eastAsia="it-IT"/>
          <w14:ligatures w14:val="none"/>
        </w:rPr>
        <w:t>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48E1F537" w14:textId="77777777" w:rsidR="00A43106" w:rsidRPr="00427E87"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A Giaffa c’era una discepola chiamata Tabità – nome che significa Gazzella – la quale abbondava in opere buone e faceva molte elemosine. Proprio in quei giorni </w:t>
      </w:r>
      <w:r w:rsidRPr="00427E87">
        <w:rPr>
          <w:rFonts w:ascii="Arial" w:eastAsia="Times New Roman" w:hAnsi="Arial" w:cs="Times New Roman"/>
          <w:bCs/>
          <w:i/>
          <w:iCs/>
          <w:kern w:val="0"/>
          <w:sz w:val="24"/>
          <w:szCs w:val="24"/>
          <w:lang w:eastAsia="it-IT"/>
          <w14:ligatures w14:val="none"/>
        </w:rPr>
        <w:lastRenderedPageBreak/>
        <w:t xml:space="preserve">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1F8926E9" w14:textId="0743723E"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Ecco ora cosa l’Apostolo, o il Presbitero, chiede a Gaio, il discepolo dalla perfetta carità di Cristo Gesù in Cristo Gesù: </w:t>
      </w:r>
      <w:r w:rsidRPr="00427E87">
        <w:rPr>
          <w:rFonts w:ascii="Arial" w:eastAsia="Times New Roman" w:hAnsi="Arial" w:cs="Times New Roman"/>
          <w:bCs/>
          <w:i/>
          <w:kern w:val="0"/>
          <w:sz w:val="24"/>
          <w:szCs w:val="24"/>
          <w:lang w:eastAsia="it-IT"/>
          <w14:ligatures w14:val="none"/>
        </w:rPr>
        <w:t>tu fai bene a provvedere loro il necessario per il viaggio in modo degno di Dio</w:t>
      </w:r>
      <w:r w:rsidRPr="00427E87">
        <w:rPr>
          <w:rFonts w:ascii="Arial" w:eastAsia="Times New Roman" w:hAnsi="Arial" w:cs="Times New Roman"/>
          <w:bCs/>
          <w:kern w:val="0"/>
          <w:sz w:val="24"/>
          <w:szCs w:val="24"/>
          <w:lang w:eastAsia="it-IT"/>
          <w14:ligatures w14:val="none"/>
        </w:rPr>
        <w:t xml:space="preserve"> - </w:t>
      </w:r>
      <w:r w:rsidRPr="00427E87">
        <w:rPr>
          <w:rFonts w:ascii="Arial" w:eastAsia="Times New Roman" w:hAnsi="Arial" w:cs="Times New Roman"/>
          <w:bCs/>
          <w:kern w:val="0"/>
          <w:sz w:val="24"/>
          <w:szCs w:val="24"/>
          <w:lang w:val="la-Latn" w:eastAsia="it-IT"/>
          <w14:ligatures w14:val="none"/>
        </w:rPr>
        <w:t>quos bene facies deducens digne Deo</w:t>
      </w:r>
      <w:r w:rsidRPr="00427E87">
        <w:rPr>
          <w:rFonts w:ascii="Arial" w:eastAsia="Times New Roman" w:hAnsi="Arial" w:cs="Times New Roman"/>
          <w:bCs/>
          <w:kern w:val="0"/>
          <w:sz w:val="24"/>
          <w:szCs w:val="24"/>
          <w:lang w:eastAsia="it-IT"/>
          <w14:ligatures w14:val="none"/>
        </w:rPr>
        <w:t xml:space="preserve"> - </w:t>
      </w:r>
      <w:r w:rsidRPr="00427E87">
        <w:rPr>
          <w:rFonts w:ascii="Greek" w:eastAsia="Times New Roman" w:hAnsi="Greek" w:cs="Greek"/>
          <w:bCs/>
          <w:noProof/>
          <w:kern w:val="0"/>
          <w:sz w:val="24"/>
          <w:szCs w:val="24"/>
          <w:lang w:eastAsia="it-IT"/>
          <w14:ligatures w14:val="none"/>
        </w:rPr>
        <w:t xml:space="preserve">oÞj kalîj poi»seij propšmyaj ¢x…wj toà qeoà: </w:t>
      </w:r>
      <w:r w:rsidRPr="00427E87">
        <w:rPr>
          <w:rFonts w:ascii="Arial" w:eastAsia="Times New Roman" w:hAnsi="Arial" w:cs="Times New Roman"/>
          <w:bCs/>
          <w:kern w:val="0"/>
          <w:sz w:val="24"/>
          <w:szCs w:val="24"/>
          <w:lang w:eastAsia="it-IT"/>
          <w14:ligatures w14:val="none"/>
        </w:rPr>
        <w:t>Gaio è invitato ad avere una visione soprannaturale. Mai</w:t>
      </w:r>
      <w:r w:rsidR="00810C03">
        <w:rPr>
          <w:rFonts w:ascii="Arial" w:eastAsia="Times New Roman" w:hAnsi="Arial" w:cs="Times New Roman"/>
          <w:bCs/>
          <w:kern w:val="0"/>
          <w:sz w:val="24"/>
          <w:szCs w:val="24"/>
          <w:lang w:eastAsia="it-IT"/>
          <w14:ligatures w14:val="none"/>
        </w:rPr>
        <w:t xml:space="preserve"> </w:t>
      </w:r>
      <w:r w:rsidRPr="00427E87">
        <w:rPr>
          <w:rFonts w:ascii="Arial" w:eastAsia="Times New Roman" w:hAnsi="Arial" w:cs="Times New Roman"/>
          <w:bCs/>
          <w:kern w:val="0"/>
          <w:sz w:val="24"/>
          <w:szCs w:val="24"/>
          <w:lang w:eastAsia="it-IT"/>
          <w14:ligatures w14:val="none"/>
        </w:rPr>
        <w:t>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6BA669A5"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6A2FD733"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w:t>
      </w:r>
      <w:r w:rsidRPr="00427E87">
        <w:rPr>
          <w:rFonts w:ascii="Arial" w:eastAsia="Times New Roman" w:hAnsi="Arial" w:cs="Times New Roman"/>
          <w:bCs/>
          <w:kern w:val="0"/>
          <w:sz w:val="24"/>
          <w:szCs w:val="24"/>
          <w:lang w:eastAsia="it-IT"/>
          <w14:ligatures w14:val="none"/>
        </w:rPr>
        <w:lastRenderedPageBreak/>
        <w:t xml:space="preserve">cuore, dai loro desideri, dal loro peccato, dai loro vizi. Ma questa emancipazione altro non fa che aggravare la schiavitù, ogni schiavitù. </w:t>
      </w:r>
    </w:p>
    <w:p w14:paraId="485FADE6"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199F1963" w14:textId="4E24D1C6"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C8456C" w:rsidRPr="00427E87">
        <w:rPr>
          <w:rFonts w:ascii="Arial" w:eastAsia="Times New Roman" w:hAnsi="Arial" w:cs="Times New Roman"/>
          <w:bCs/>
          <w:i/>
          <w:iCs/>
          <w:kern w:val="0"/>
          <w:sz w:val="24"/>
          <w:szCs w:val="24"/>
          <w:lang w:eastAsia="it-IT"/>
          <w14:ligatures w14:val="none"/>
        </w:rPr>
        <w:t>Dà</w:t>
      </w:r>
      <w:r w:rsidRPr="00427E87">
        <w:rPr>
          <w:rFonts w:ascii="Arial" w:eastAsia="Times New Roman" w:hAnsi="Arial" w:cs="Times New Roman"/>
          <w:bCs/>
          <w:i/>
          <w:iCs/>
          <w:kern w:val="0"/>
          <w:sz w:val="24"/>
          <w:szCs w:val="24"/>
          <w:lang w:eastAsia="it-IT"/>
          <w14:ligatures w14:val="none"/>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79DB3B9"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480481FE"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FFBD98B"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w:t>
      </w:r>
      <w:r w:rsidRPr="00427E87">
        <w:rPr>
          <w:rFonts w:ascii="Arial" w:eastAsia="Times New Roman" w:hAnsi="Arial" w:cs="Times New Roman"/>
          <w:bCs/>
          <w:kern w:val="0"/>
          <w:sz w:val="24"/>
          <w:szCs w:val="24"/>
          <w:lang w:eastAsia="it-IT"/>
          <w14:ligatures w14:val="none"/>
        </w:rPr>
        <w:lastRenderedPageBreak/>
        <w:t xml:space="preserve">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2BD59565"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3BD10CBF"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5DE2D90C"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62AD7D25"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w:t>
      </w:r>
      <w:r w:rsidRPr="00427E87">
        <w:rPr>
          <w:rFonts w:ascii="Arial" w:eastAsia="Times New Roman" w:hAnsi="Arial" w:cs="Times New Roman"/>
          <w:bCs/>
          <w:i/>
          <w:iCs/>
          <w:kern w:val="0"/>
          <w:sz w:val="24"/>
          <w:szCs w:val="24"/>
          <w:lang w:eastAsia="it-IT"/>
          <w14:ligatures w14:val="none"/>
        </w:rPr>
        <w:lastRenderedPageBreak/>
        <w:t>tuo peccato: tu non morirai. Tuttavia, poiché con quest’azione tu hai insultato il Signore, il figlio che ti è nato dovrà morire». Natan tornò a casa (2Sam 12,1-15).</w:t>
      </w:r>
    </w:p>
    <w:p w14:paraId="34A6E1D6"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Davide ha disprezzato la Parola del Signore. Ha disprezzato il Signore. Ecco ora come Davide si rattrista dinanzi al Signore, dopo aver preso coscienza di aver disprezzato il Signore: </w:t>
      </w:r>
    </w:p>
    <w:p w14:paraId="0132B014" w14:textId="3175DA59"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“Al maestro del coro. Salmo. Di Davide.</w:t>
      </w:r>
      <w:r w:rsidR="00810C03">
        <w:rPr>
          <w:rFonts w:ascii="Arial" w:eastAsia="Times New Roman" w:hAnsi="Arial" w:cs="Times New Roman"/>
          <w:bCs/>
          <w:i/>
          <w:iCs/>
          <w:kern w:val="0"/>
          <w:sz w:val="24"/>
          <w:szCs w:val="24"/>
          <w:lang w:eastAsia="it-IT"/>
          <w14:ligatures w14:val="none"/>
        </w:rPr>
        <w:t xml:space="preserve"> </w:t>
      </w:r>
      <w:r w:rsidRPr="00427E87">
        <w:rPr>
          <w:rFonts w:ascii="Arial" w:eastAsia="Times New Roman" w:hAnsi="Arial" w:cs="Times New Roman"/>
          <w:bCs/>
          <w:i/>
          <w:iCs/>
          <w:kern w:val="0"/>
          <w:sz w:val="24"/>
          <w:szCs w:val="24"/>
          <w:lang w:eastAsia="it-IT"/>
          <w14:ligatures w14:val="none"/>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w:t>
      </w:r>
      <w:r w:rsidR="00810C03">
        <w:rPr>
          <w:rFonts w:ascii="Arial" w:eastAsia="Times New Roman" w:hAnsi="Arial" w:cs="Times New Roman"/>
          <w:bCs/>
          <w:i/>
          <w:iCs/>
          <w:kern w:val="0"/>
          <w:sz w:val="24"/>
          <w:szCs w:val="24"/>
          <w:lang w:eastAsia="it-IT"/>
          <w14:ligatures w14:val="none"/>
        </w:rPr>
        <w:t xml:space="preserve"> </w:t>
      </w:r>
      <w:r w:rsidRPr="00427E87">
        <w:rPr>
          <w:rFonts w:ascii="Arial" w:eastAsia="Times New Roman" w:hAnsi="Arial" w:cs="Times New Roman"/>
          <w:bCs/>
          <w:i/>
          <w:iCs/>
          <w:kern w:val="0"/>
          <w:sz w:val="24"/>
          <w:szCs w:val="24"/>
          <w:lang w:eastAsia="it-IT"/>
          <w14:ligatures w14:val="none"/>
        </w:rPr>
        <w:t>disprezzi. Nella tua bontà fa’ grazia a Sion, ricostruisci le mura di Gerusalemme. Allora gradirai i sacrifici legittimi, l’olocausto e l’intera oblazione; allora immoleranno vittime sopra il tuo altare (Sal 51,1-21).</w:t>
      </w:r>
    </w:p>
    <w:p w14:paraId="1099A0DF"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70BD47ED"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w:t>
      </w:r>
      <w:r w:rsidRPr="00427E87">
        <w:rPr>
          <w:rFonts w:ascii="Arial" w:eastAsia="Times New Roman" w:hAnsi="Arial" w:cs="Times New Roman"/>
          <w:bCs/>
          <w:i/>
          <w:iCs/>
          <w:kern w:val="0"/>
          <w:sz w:val="24"/>
          <w:szCs w:val="24"/>
          <w:lang w:eastAsia="it-IT"/>
          <w14:ligatures w14:val="none"/>
        </w:rPr>
        <w:lastRenderedPageBreak/>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287D4E4A"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Ecco come nella fornace ardente di Babilonia viene manifestato al Signore il vero pentimento per aver rattristato il Signore con la grande idolatria e l’universale immoralità del popolo del Signore: </w:t>
      </w:r>
    </w:p>
    <w:p w14:paraId="6A31406D" w14:textId="432ACEBF"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w:t>
      </w:r>
      <w:r w:rsidR="00C8456C" w:rsidRPr="00427E87">
        <w:rPr>
          <w:rFonts w:ascii="Arial" w:eastAsia="Times New Roman" w:hAnsi="Arial" w:cs="Times New Roman"/>
          <w:bCs/>
          <w:i/>
          <w:iCs/>
          <w:kern w:val="0"/>
          <w:sz w:val="24"/>
          <w:szCs w:val="24"/>
          <w:lang w:eastAsia="it-IT"/>
          <w14:ligatures w14:val="none"/>
        </w:rPr>
        <w:t>dà</w:t>
      </w:r>
      <w:r w:rsidRPr="00427E87">
        <w:rPr>
          <w:rFonts w:ascii="Arial" w:eastAsia="Times New Roman" w:hAnsi="Arial" w:cs="Times New Roman"/>
          <w:bCs/>
          <w:i/>
          <w:iCs/>
          <w:kern w:val="0"/>
          <w:sz w:val="24"/>
          <w:szCs w:val="24"/>
          <w:lang w:eastAsia="it-IT"/>
          <w14:ligatures w14:val="none"/>
        </w:rPr>
        <w:t xml:space="preserve"> gloria al tuo nome, Signore. </w:t>
      </w:r>
      <w:r w:rsidRPr="00427E87">
        <w:rPr>
          <w:rFonts w:ascii="Arial" w:eastAsia="Times New Roman" w:hAnsi="Arial" w:cs="Times New Roman"/>
          <w:bCs/>
          <w:i/>
          <w:iCs/>
          <w:kern w:val="0"/>
          <w:sz w:val="24"/>
          <w:szCs w:val="24"/>
          <w:lang w:eastAsia="it-IT"/>
          <w14:ligatures w14:val="none"/>
        </w:rPr>
        <w:lastRenderedPageBreak/>
        <w:t xml:space="preserve">Siano invece confusi quanti mostrano il male ai tuoi servi, siano coperti di vergogna, privati della loro potenza e del loro dominio, e sia infranta la loro forza! Sappiano che tu sei il Signore, il Dio unico e glorioso su tutta la terra»” (Dn 3,25-45). </w:t>
      </w:r>
    </w:p>
    <w:p w14:paraId="7E8183BD"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Oggi non solo non ci si rattrista dinanzi a Dio. Ci si comporta allo stesso modo della donna adultera di cui si parla nel Libro dei Proverbi:</w:t>
      </w:r>
    </w:p>
    <w:p w14:paraId="49A7EA50"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“Così si comporta la donna adultera: mangia e si pulisce la bocca e dice: «Non ho fatto nulla di male!» (Pr 30,20). </w:t>
      </w:r>
    </w:p>
    <w:p w14:paraId="49D4D441"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04DFAF9D" w14:textId="53568D7C"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w:t>
      </w:r>
      <w:r w:rsidR="00810C03">
        <w:rPr>
          <w:rFonts w:ascii="Arial" w:eastAsia="Times New Roman" w:hAnsi="Arial" w:cs="Times New Roman"/>
          <w:bCs/>
          <w:kern w:val="0"/>
          <w:sz w:val="24"/>
          <w:szCs w:val="24"/>
          <w:lang w:eastAsia="it-IT"/>
          <w14:ligatures w14:val="none"/>
        </w:rPr>
        <w:t xml:space="preserve"> </w:t>
      </w:r>
    </w:p>
    <w:p w14:paraId="1460C007" w14:textId="534B120A"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5EB3838A"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27CA2B69"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w:t>
      </w:r>
      <w:r w:rsidRPr="00427E87">
        <w:rPr>
          <w:rFonts w:ascii="Arial" w:eastAsia="Times New Roman" w:hAnsi="Arial" w:cs="Times New Roman"/>
          <w:bCs/>
          <w:i/>
          <w:iCs/>
          <w:kern w:val="0"/>
          <w:sz w:val="24"/>
          <w:szCs w:val="24"/>
          <w:lang w:eastAsia="it-IT"/>
          <w14:ligatures w14:val="none"/>
        </w:rPr>
        <w:lastRenderedPageBreak/>
        <w:t xml:space="preserve">mani». Poi Mosè pronunciò innanzi a tutta l’assemblea d’Israele le parole di questo cantico, fino all’ultima (Dt 31,24-30). </w:t>
      </w:r>
    </w:p>
    <w:p w14:paraId="11F032AA" w14:textId="113F3AF8"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«Udite, o cieli: io voglio parlare.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Ascolti la terra le parole della mia bocca! Scorra come pioggia la mia dottrina,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stilli come rugiada il mio dire; come pioggia leggera sul verde,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come scroscio sull'erba. Voglio proclamare il nome del Signore: magnificate il nostro Dio! Egli è la Roccia: perfette le sue opere, giustizia tutte le sue vie; è un Dio fedele e senza malizia, egli è giusto e retto. Prevaricano contro di lui: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non sono suoi figli, per le loro macchie, generazione tortuosa e perversa. Così tu ripaghi il Signore,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6D45D3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C09601F" w14:textId="783B5A24"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ho detto: Li voglio disperdere, cancellarne tra gli uomini il ricordo, se non temessi l’arroganza del nemico. Non si ingannino i loro avversari;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non dicano: La nostra mano ha vinto,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non è il Signore che ha operato tutto questo! Sono un popolo insensato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in essi non c’è intelligenza: se fossero saggi, capirebbero,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rifletterebbero sulla loro fine. Come può un uomo solo inseguirne mille o due soli metterne in fuga diecimila? Non è forse perché la loro Roccia li ha venduti, il Signore li ha consegnati? Perché la loro roccia non è come la nostra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i nostri nemici ne sono giudici. La loro vite è dal ceppo di Sòdoma, dalle piantagioni di Gomorra.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La loro uva è velenosa,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ha grappoli amari. Tossico di serpenti è il loro vino,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micidiale veleno di vipere. Non è questo nascosto presso di me, sigillato nei miei forzieri? Mia </w:t>
      </w:r>
      <w:r w:rsidRPr="004F50EF">
        <w:rPr>
          <w:rFonts w:ascii="Arial" w:eastAsia="Times New Roman" w:hAnsi="Arial" w:cs="Times New Roman"/>
          <w:i/>
          <w:iCs/>
          <w:kern w:val="0"/>
          <w:sz w:val="24"/>
          <w:szCs w:val="24"/>
          <w:lang w:eastAsia="it-IT"/>
          <w14:ligatures w14:val="none"/>
        </w:rPr>
        <w:lastRenderedPageBreak/>
        <w:t>sarà la vendetta e il castigo, quando vacillerà il loro piede!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Sì, vicino è il giorno della loro rovina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il loro destino si affretta a venire”. Perché il Signore farà giustizia al suo popolo e dei suoi servi avrà compassione;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EB96E3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5AC6DFFE" w14:textId="77777777" w:rsidR="00A43106" w:rsidRPr="00427E87" w:rsidRDefault="00A43106" w:rsidP="005D1649">
      <w:pPr>
        <w:spacing w:after="120" w:line="240" w:lineRule="auto"/>
        <w:jc w:val="both"/>
        <w:rPr>
          <w:rFonts w:ascii="Arial" w:eastAsia="Times New Roman" w:hAnsi="Arial" w:cs="Arial"/>
          <w:color w:val="000000"/>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427E87">
        <w:rPr>
          <w:rFonts w:ascii="Arial" w:eastAsia="Times New Roman" w:hAnsi="Arial" w:cs="Arial"/>
          <w:color w:val="000000"/>
          <w:kern w:val="0"/>
          <w:sz w:val="24"/>
          <w:szCs w:val="24"/>
          <w:lang w:eastAsia="it-IT"/>
          <w14:ligatures w14:val="none"/>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1A8BF834" w14:textId="77777777" w:rsidR="00A43106" w:rsidRPr="00427E87" w:rsidRDefault="00A43106" w:rsidP="005D1649">
      <w:pPr>
        <w:spacing w:after="120" w:line="240" w:lineRule="auto"/>
        <w:jc w:val="both"/>
        <w:rPr>
          <w:rFonts w:ascii="Arial" w:eastAsia="Times New Roman" w:hAnsi="Arial" w:cs="Arial"/>
          <w:color w:val="000000"/>
          <w:kern w:val="0"/>
          <w:sz w:val="24"/>
          <w:szCs w:val="24"/>
          <w:lang w:eastAsia="it-IT"/>
          <w14:ligatures w14:val="none"/>
        </w:rPr>
      </w:pPr>
      <w:r w:rsidRPr="00427E87">
        <w:rPr>
          <w:rFonts w:ascii="Arial" w:eastAsia="Times New Roman" w:hAnsi="Arial" w:cs="Arial"/>
          <w:color w:val="000000"/>
          <w:kern w:val="0"/>
          <w:sz w:val="24"/>
          <w:szCs w:val="24"/>
          <w:lang w:eastAsia="it-IT"/>
          <w14:ligatures w14:val="none"/>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w:t>
      </w:r>
      <w:r w:rsidRPr="00427E87">
        <w:rPr>
          <w:rFonts w:ascii="Arial" w:eastAsia="Times New Roman" w:hAnsi="Arial" w:cs="Arial"/>
          <w:color w:val="000000"/>
          <w:kern w:val="0"/>
          <w:sz w:val="24"/>
          <w:szCs w:val="24"/>
          <w:lang w:eastAsia="it-IT"/>
          <w14:ligatures w14:val="none"/>
        </w:rPr>
        <w:lastRenderedPageBreak/>
        <w:t xml:space="preserve">la convinzione che la religione, ogni religione, sia una sovrastruttura dell’uomo. Se la religione è una sovrastruttura, uno la può accogliere e anche rifiutare. </w:t>
      </w:r>
    </w:p>
    <w:p w14:paraId="06BDB012" w14:textId="77777777" w:rsidR="00A43106" w:rsidRPr="00427E87" w:rsidRDefault="00A43106" w:rsidP="005D1649">
      <w:pPr>
        <w:spacing w:after="120" w:line="240" w:lineRule="auto"/>
        <w:jc w:val="both"/>
        <w:rPr>
          <w:rFonts w:ascii="Arial" w:eastAsia="Times New Roman" w:hAnsi="Arial" w:cs="Arial"/>
          <w:color w:val="000000"/>
          <w:kern w:val="0"/>
          <w:sz w:val="24"/>
          <w:szCs w:val="24"/>
          <w:lang w:eastAsia="it-IT"/>
          <w14:ligatures w14:val="none"/>
        </w:rPr>
      </w:pPr>
      <w:r w:rsidRPr="00427E87">
        <w:rPr>
          <w:rFonts w:ascii="Arial" w:eastAsia="Times New Roman" w:hAnsi="Arial" w:cs="Arial"/>
          <w:color w:val="000000"/>
          <w:kern w:val="0"/>
          <w:sz w:val="24"/>
          <w:szCs w:val="24"/>
          <w:lang w:eastAsia="it-IT"/>
          <w14:ligatures w14:val="none"/>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36185976" w14:textId="089C64AB"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Oggi il cristiano viene ingannato come parole vuote – </w:t>
      </w:r>
      <w:r w:rsidRPr="00427E87">
        <w:rPr>
          <w:rFonts w:ascii="Greek" w:eastAsia="Times New Roman" w:hAnsi="Greek" w:cs="Greek"/>
          <w:kern w:val="0"/>
          <w:sz w:val="24"/>
          <w:szCs w:val="24"/>
          <w:lang w:eastAsia="it-IT"/>
          <w14:ligatures w14:val="none"/>
        </w:rPr>
        <w:t xml:space="preserve">Mhdeˆj Øm©j ¢pat£tw keno‹j lÒgoij, </w:t>
      </w:r>
      <w:r w:rsidRPr="00427E87">
        <w:rPr>
          <w:rFonts w:ascii="Arial" w:eastAsia="Times New Roman" w:hAnsi="Arial" w:cs="Times New Roman"/>
          <w:i/>
          <w:kern w:val="0"/>
          <w:sz w:val="24"/>
          <w:szCs w:val="24"/>
          <w:lang w:val="la-Latn" w:eastAsia="it-IT"/>
          <w14:ligatures w14:val="none"/>
        </w:rPr>
        <w:t xml:space="preserve">nemo vos seducat inanibus verbis </w:t>
      </w:r>
      <w:r w:rsidRPr="00427E87">
        <w:rPr>
          <w:rFonts w:ascii="Arial" w:eastAsia="Times New Roman" w:hAnsi="Arial" w:cs="Times New Roman"/>
          <w:i/>
          <w:kern w:val="0"/>
          <w:sz w:val="24"/>
          <w:szCs w:val="24"/>
          <w:lang w:eastAsia="it-IT"/>
          <w14:ligatures w14:val="none"/>
        </w:rPr>
        <w:t>–</w:t>
      </w:r>
      <w:r w:rsidR="00810C03">
        <w:rPr>
          <w:rFonts w:ascii="Arial" w:eastAsia="Times New Roman" w:hAnsi="Arial" w:cs="Times New Roman"/>
          <w:i/>
          <w:kern w:val="0"/>
          <w:sz w:val="24"/>
          <w:szCs w:val="24"/>
          <w:lang w:eastAsia="it-IT"/>
          <w14:ligatures w14:val="none"/>
        </w:rPr>
        <w:t xml:space="preserve"> </w:t>
      </w:r>
      <w:r w:rsidRPr="00427E87">
        <w:rPr>
          <w:rFonts w:ascii="Arial" w:eastAsia="Times New Roman" w:hAnsi="Arial" w:cs="Times New Roman"/>
          <w:kern w:val="0"/>
          <w:sz w:val="24"/>
          <w:szCs w:val="24"/>
          <w:lang w:eastAsia="it-IT"/>
          <w14:ligatures w14:val="none"/>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5F2CE32D" w14:textId="7FC66A4F" w:rsidR="00A43106" w:rsidRPr="00427E87"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27E87">
        <w:rPr>
          <w:rFonts w:ascii="Arial" w:eastAsia="Times New Roman" w:hAnsi="Arial" w:cs="Times New Roman"/>
          <w:i/>
          <w:iCs/>
          <w:kern w:val="0"/>
          <w:sz w:val="24"/>
          <w:szCs w:val="24"/>
          <w:lang w:eastAsia="it-IT"/>
          <w14:ligatures w14:val="none"/>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00810C03">
        <w:rPr>
          <w:rFonts w:ascii="Arial" w:eastAsia="Times New Roman" w:hAnsi="Arial" w:cs="Times New Roman"/>
          <w:i/>
          <w:iCs/>
          <w:kern w:val="0"/>
          <w:sz w:val="24"/>
          <w:szCs w:val="24"/>
          <w:lang w:eastAsia="it-IT"/>
          <w14:ligatures w14:val="none"/>
        </w:rPr>
        <w:t xml:space="preserve"> </w:t>
      </w:r>
    </w:p>
    <w:p w14:paraId="581410FC" w14:textId="77777777" w:rsidR="00A43106" w:rsidRPr="00427E87"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27E87">
        <w:rPr>
          <w:rFonts w:ascii="Arial" w:eastAsia="Times New Roman" w:hAnsi="Arial" w:cs="Times New Roman"/>
          <w:kern w:val="0"/>
          <w:sz w:val="24"/>
          <w:szCs w:val="24"/>
          <w:lang w:eastAsia="it-IT"/>
          <w14:ligatures w14:val="none"/>
        </w:rPr>
        <w:t xml:space="preserve">Oggi le parole vuote, parole di inganno e di menzogna, sono tutte quelle parole che risuonano nella Chiesa e che stanno distruggendo tutto: </w:t>
      </w:r>
    </w:p>
    <w:p w14:paraId="14DC7302"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Il mistero rivelato del Padre e del Figlio e dello Spirito Santo</w:t>
      </w:r>
    </w:p>
    <w:p w14:paraId="6834D6EF"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Il mistero della redenzione e della salvezza.</w:t>
      </w:r>
    </w:p>
    <w:p w14:paraId="4E268C67"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Il mistero della Chiesa e della sua mediazione di Parola, di grazia, di Spirito Santo</w:t>
      </w:r>
    </w:p>
    <w:p w14:paraId="37E535BE"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Il mistero dell’uomo.</w:t>
      </w:r>
    </w:p>
    <w:p w14:paraId="6F4B8A32"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Il mistero del tempo.</w:t>
      </w:r>
    </w:p>
    <w:p w14:paraId="400187A4"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Il mistero dell’eternità. </w:t>
      </w:r>
    </w:p>
    <w:p w14:paraId="15BD7293"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Anche il mistero dell’iniquità si sta distruggendo perché lo si sta trasformano in mistero che dona libertà e dignità ad ogni uomo. </w:t>
      </w:r>
    </w:p>
    <w:p w14:paraId="1FE13CA2"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lastRenderedPageBreak/>
        <w:t xml:space="preserve">Il mistero della nuova natura che deve produrre frutti secondo la nuova natura. </w:t>
      </w:r>
    </w:p>
    <w:p w14:paraId="1EDFD46B"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BE4BDE1"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61550C45"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16C4A15D"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Arroccati al clericalismo.</w:t>
      </w:r>
    </w:p>
    <w:p w14:paraId="106F2EA6"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Persone dalla morale rigida.</w:t>
      </w:r>
    </w:p>
    <w:p w14:paraId="145D632F"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Creatori di steccati, stolti e insipienti fondamentalisti.</w:t>
      </w:r>
    </w:p>
    <w:p w14:paraId="5DB2C37C"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Vecchi e decrepiti tradizionalisti.</w:t>
      </w:r>
    </w:p>
    <w:p w14:paraId="2E025BD7"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Addirittura nemici dell’uomo, della sua libertà, del suo progresso, della sua dignità.</w:t>
      </w:r>
    </w:p>
    <w:p w14:paraId="2B8A213F"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w:t>
      </w:r>
      <w:r w:rsidRPr="00427E87">
        <w:rPr>
          <w:rFonts w:ascii="Arial" w:eastAsia="Times New Roman" w:hAnsi="Arial" w:cs="Times New Roman"/>
          <w:bCs/>
          <w:kern w:val="0"/>
          <w:sz w:val="24"/>
          <w:szCs w:val="24"/>
          <w:lang w:eastAsia="it-IT"/>
          <w14:ligatures w14:val="none"/>
        </w:rPr>
        <w:lastRenderedPageBreak/>
        <w:t xml:space="preserve">comando di Dio. Non vi è inganno più grande. Supera lo stesso inganno perpetrato dal serpente ai danni di Eva. </w:t>
      </w:r>
    </w:p>
    <w:p w14:paraId="6D2A3511"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0742BC73"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6443137"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2120CF9E" w14:textId="04E54B9F"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810C03">
        <w:rPr>
          <w:rFonts w:ascii="Arial" w:eastAsia="Times New Roman" w:hAnsi="Arial" w:cs="Times New Roman"/>
          <w:bCs/>
          <w:kern w:val="0"/>
          <w:sz w:val="24"/>
          <w:szCs w:val="24"/>
          <w:lang w:eastAsia="it-IT"/>
          <w14:ligatures w14:val="none"/>
        </w:rPr>
        <w:t xml:space="preserve"> </w:t>
      </w:r>
      <w:r w:rsidRPr="00427E87">
        <w:rPr>
          <w:rFonts w:ascii="Arial" w:eastAsia="Times New Roman" w:hAnsi="Arial" w:cs="Times New Roman"/>
          <w:bCs/>
          <w:kern w:val="0"/>
          <w:sz w:val="24"/>
          <w:szCs w:val="24"/>
          <w:lang w:eastAsia="it-IT"/>
          <w14:ligatures w14:val="none"/>
        </w:rPr>
        <w:t xml:space="preserve">lui ha fallito la sua missione. Per questo lui esiste sulla terra: per essere la perfetta, la piena, la vera immagine di Cristo Gesù. Lui è la visibilità di Cristo Signore. </w:t>
      </w:r>
    </w:p>
    <w:p w14:paraId="02C9A290"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C6E30B4" w14:textId="51E2FDD3"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lastRenderedPageBreak/>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7A4F1A51"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47B19DB6"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03FC2943"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7BC79028"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31F23DCD"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w:t>
      </w:r>
      <w:r w:rsidRPr="00427E87">
        <w:rPr>
          <w:rFonts w:ascii="Arial" w:eastAsia="Calibri" w:hAnsi="Arial" w:cs="Arial"/>
          <w:bCs/>
          <w:kern w:val="0"/>
          <w:sz w:val="24"/>
          <w:szCs w:val="24"/>
          <w14:ligatures w14:val="none"/>
        </w:rPr>
        <w:lastRenderedPageBreak/>
        <w:t xml:space="preserve">vuole essere suo discepolo. Se non vuole essere suo discepolo, allora che neanche inizi la sequela. </w:t>
      </w:r>
    </w:p>
    <w:p w14:paraId="3539B146"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01528F11"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57474156"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63A268FE"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68A2BB07"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La pietra del mistero del Dio Creatore e Signore. </w:t>
      </w:r>
    </w:p>
    <w:p w14:paraId="45EDE4D1"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La pietra del Verbo Incarnato e di conseguenza di tutto il mistero della salvezza. </w:t>
      </w:r>
    </w:p>
    <w:p w14:paraId="527007A2"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dello Spirito Santo e della sua conduzione a tutta la verità.</w:t>
      </w:r>
    </w:p>
    <w:p w14:paraId="2EE1A64C"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 corpo di Cristo Gesù che è la Chiesa.</w:t>
      </w:r>
    </w:p>
    <w:p w14:paraId="21B58049"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della verità dei sacramenti.</w:t>
      </w:r>
    </w:p>
    <w:p w14:paraId="4B073FB8"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della sacra Rivelazione</w:t>
      </w:r>
    </w:p>
    <w:p w14:paraId="70244F75"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dei pastori in ordine al loro vero ministero.</w:t>
      </w:r>
    </w:p>
    <w:p w14:paraId="3C091EA2"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dell’obbedienza gerarchica.</w:t>
      </w:r>
    </w:p>
    <w:p w14:paraId="44E912AE"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della sana moralità.</w:t>
      </w:r>
    </w:p>
    <w:p w14:paraId="3C7E7148"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dell’insegnamento dei mistero della salvezza.</w:t>
      </w:r>
    </w:p>
    <w:p w14:paraId="59CCA95A"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lastRenderedPageBreak/>
        <w:t>La pietra della sana teologia.</w:t>
      </w:r>
    </w:p>
    <w:p w14:paraId="1B89C581"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della comunione gerarchica.</w:t>
      </w:r>
    </w:p>
    <w:p w14:paraId="0F6A973F"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La pietra dei ministeri e delle missioni. </w:t>
      </w:r>
    </w:p>
    <w:p w14:paraId="0738F3E7"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La pietra dei Comandamenti e della Legge.</w:t>
      </w:r>
    </w:p>
    <w:p w14:paraId="2EF1983F"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La pietra della coscienza morale. </w:t>
      </w:r>
    </w:p>
    <w:p w14:paraId="056A6CA0" w14:textId="77777777" w:rsidR="00A43106" w:rsidRPr="00427E87" w:rsidRDefault="00A43106" w:rsidP="00427E87">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La pietra del peccato e della morte cui esso conduce. </w:t>
      </w:r>
    </w:p>
    <w:p w14:paraId="5ED5F164"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509A7D2B"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51C0AD6B"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67C9B0B2"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w:t>
      </w:r>
      <w:r w:rsidRPr="00427E87">
        <w:rPr>
          <w:rFonts w:ascii="Arial" w:eastAsia="Times New Roman" w:hAnsi="Arial" w:cs="Times New Roman"/>
          <w:bCs/>
          <w:i/>
          <w:iCs/>
          <w:kern w:val="0"/>
          <w:sz w:val="24"/>
          <w:szCs w:val="24"/>
          <w:lang w:eastAsia="it-IT"/>
          <w14:ligatures w14:val="none"/>
        </w:rPr>
        <w:lastRenderedPageBreak/>
        <w:t xml:space="preserve">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F8C79CD"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Eccone altri due: </w:t>
      </w:r>
    </w:p>
    <w:p w14:paraId="0B297ED9"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1F40859"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9F11D0B" w14:textId="0EADFC31"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Eccone uno</w:t>
      </w:r>
      <w:r w:rsidR="00C8456C">
        <w:rPr>
          <w:rFonts w:ascii="Arial" w:eastAsia="Times New Roman" w:hAnsi="Arial" w:cs="Times New Roman"/>
          <w:bCs/>
          <w:kern w:val="0"/>
          <w:sz w:val="24"/>
          <w:szCs w:val="24"/>
          <w:lang w:eastAsia="it-IT"/>
          <w14:ligatures w14:val="none"/>
        </w:rPr>
        <w:t>,</w:t>
      </w:r>
      <w:r w:rsidRPr="00427E87">
        <w:rPr>
          <w:rFonts w:ascii="Arial" w:eastAsia="Times New Roman" w:hAnsi="Arial" w:cs="Times New Roman"/>
          <w:bCs/>
          <w:kern w:val="0"/>
          <w:sz w:val="24"/>
          <w:szCs w:val="24"/>
          <w:lang w:eastAsia="it-IT"/>
          <w14:ligatures w14:val="none"/>
        </w:rPr>
        <w:t xml:space="preserve"> tratto dall’Antico Testamento:</w:t>
      </w:r>
    </w:p>
    <w:p w14:paraId="51F3F940"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7ADE651"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w:t>
      </w:r>
      <w:r w:rsidRPr="00427E87">
        <w:rPr>
          <w:rFonts w:ascii="Arial" w:eastAsia="Times New Roman" w:hAnsi="Arial" w:cs="Times New Roman"/>
          <w:bCs/>
          <w:kern w:val="0"/>
          <w:sz w:val="24"/>
          <w:szCs w:val="24"/>
          <w:lang w:eastAsia="it-IT"/>
          <w14:ligatures w14:val="none"/>
        </w:rPr>
        <w:lastRenderedPageBreak/>
        <w:t xml:space="preserve">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56971A5"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39396D9B" w14:textId="77777777" w:rsidR="00A43106" w:rsidRPr="00427E87"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27E87">
        <w:rPr>
          <w:rFonts w:ascii="Arial" w:eastAsia="Times New Roman" w:hAnsi="Arial" w:cs="Times New Roman"/>
          <w:bCs/>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B2EA2A8" w14:textId="77777777" w:rsidR="00A43106" w:rsidRPr="00427E87"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27E87">
        <w:rPr>
          <w:rFonts w:ascii="Arial" w:eastAsia="Times New Roman" w:hAnsi="Arial" w:cs="Times New Roman"/>
          <w:bCs/>
          <w:kern w:val="0"/>
          <w:sz w:val="24"/>
          <w:szCs w:val="24"/>
          <w:lang w:eastAsia="it-IT"/>
          <w14:ligatures w14:val="none"/>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722EE94"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1227A52B" w14:textId="77777777" w:rsidR="00A43106" w:rsidRPr="00427E87" w:rsidRDefault="00A43106" w:rsidP="00427E87">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Giovanni il Battista dagli scribi era detto indemoniato. </w:t>
      </w:r>
    </w:p>
    <w:p w14:paraId="15F830C6" w14:textId="77777777" w:rsidR="00A43106" w:rsidRPr="00427E87" w:rsidRDefault="00A43106" w:rsidP="00427E87">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Cristo Gesù veniva denigrato come mangione e beone. Veniva anche accusato di essere un indemoniato, un amico del principe dei diavoli. </w:t>
      </w:r>
    </w:p>
    <w:p w14:paraId="6D73E0B6" w14:textId="77777777" w:rsidR="00A43106" w:rsidRPr="00427E87" w:rsidRDefault="00A43106" w:rsidP="00427E87">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Alla fine, per aver detto qual è la sua purissima verità, lo hanno accusato di bestemmia e condannato a morte per crocifissione. </w:t>
      </w:r>
    </w:p>
    <w:p w14:paraId="11809C95"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Lo abbiamo già detto più volte. È giusto che lo ricordiamo nuovamente. Oggi chi non pensa dal proprio cuore, anzi chi non pensa secondo il cuore dei moderni scribi, viene anche lui accusato di essere un tradizionalista, un fondamentalista, uno dalla </w:t>
      </w:r>
      <w:r w:rsidRPr="00427E87">
        <w:rPr>
          <w:rFonts w:ascii="Arial" w:eastAsia="Calibri" w:hAnsi="Arial" w:cs="Arial"/>
          <w:bCs/>
          <w:kern w:val="0"/>
          <w:sz w:val="24"/>
          <w:szCs w:val="24"/>
          <w14:ligatures w14:val="none"/>
        </w:rPr>
        <w:lastRenderedPageBreak/>
        <w:t xml:space="preserve">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0E03BA5A"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4010C757"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EBC3ABB"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762607E0"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 xml:space="preserve">Ma Eliodoro, in forza degli ordini ricevuti dal re, rispose recisamente che quelle ricchezze dovevano essere trasferite nell’erario del re. Venne, in un giorno da lui </w:t>
      </w:r>
      <w:r w:rsidRPr="00427E87">
        <w:rPr>
          <w:rFonts w:ascii="Arial" w:eastAsia="Calibri" w:hAnsi="Arial" w:cs="Times New Roman"/>
          <w:bCs/>
          <w:i/>
          <w:iCs/>
          <w:kern w:val="0"/>
          <w:sz w:val="24"/>
          <w:szCs w:val="24"/>
          <w14:ligatures w14:val="none"/>
        </w:rPr>
        <w:lastRenderedPageBreak/>
        <w:t>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2C090474"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w:t>
      </w:r>
      <w:r w:rsidRPr="00427E87">
        <w:rPr>
          <w:rFonts w:ascii="Arial" w:eastAsia="Calibri" w:hAnsi="Arial" w:cs="Times New Roman"/>
          <w:bCs/>
          <w:i/>
          <w:iCs/>
          <w:kern w:val="0"/>
          <w:sz w:val="24"/>
          <w:szCs w:val="24"/>
          <w14:ligatures w14:val="none"/>
        </w:rPr>
        <w:lastRenderedPageBreak/>
        <w:t xml:space="preserve">la sua dimora nei cieli è custode e difensore di quel luogo, ed è pronto a percuotere e abbattere coloro che vi accedono con cattiva intenzione». Così dunque si sono svolti i fatti relativi a Eliodoro e alla difesa del tesoro (2Mac 3,1-40). </w:t>
      </w:r>
    </w:p>
    <w:p w14:paraId="70FC9527"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24F2F028" w14:textId="172F4791"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w:t>
      </w:r>
      <w:r w:rsidR="00C8456C" w:rsidRPr="00427E87">
        <w:rPr>
          <w:rFonts w:ascii="Arial" w:eastAsia="Calibri" w:hAnsi="Arial" w:cs="Times New Roman"/>
          <w:bCs/>
          <w:i/>
          <w:iCs/>
          <w:kern w:val="0"/>
          <w:sz w:val="24"/>
          <w:szCs w:val="24"/>
          <w14:ligatures w14:val="none"/>
        </w:rPr>
        <w:t>efebia</w:t>
      </w:r>
      <w:r w:rsidRPr="00427E87">
        <w:rPr>
          <w:rFonts w:ascii="Arial" w:eastAsia="Calibri" w:hAnsi="Arial" w:cs="Times New Roman"/>
          <w:bCs/>
          <w:i/>
          <w:iCs/>
          <w:kern w:val="0"/>
          <w:sz w:val="24"/>
          <w:szCs w:val="24"/>
          <w14:ligatures w14:val="none"/>
        </w:rPr>
        <w:t xml:space="preserve">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00C8456C" w:rsidRPr="00427E87">
        <w:rPr>
          <w:rFonts w:ascii="Arial" w:eastAsia="Calibri" w:hAnsi="Arial" w:cs="Times New Roman"/>
          <w:bCs/>
          <w:i/>
          <w:iCs/>
          <w:kern w:val="0"/>
          <w:sz w:val="24"/>
          <w:szCs w:val="24"/>
          <w14:ligatures w14:val="none"/>
        </w:rPr>
        <w:t>petaso</w:t>
      </w:r>
      <w:r w:rsidRPr="00427E87">
        <w:rPr>
          <w:rFonts w:ascii="Arial" w:eastAsia="Calibri" w:hAnsi="Arial" w:cs="Times New Roman"/>
          <w:bCs/>
          <w:i/>
          <w:iCs/>
          <w:kern w:val="0"/>
          <w:sz w:val="24"/>
          <w:szCs w:val="24"/>
          <w14:ligatures w14:val="none"/>
        </w:rPr>
        <w:t>.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16F3F318"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27C19AEA"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 xml:space="preserve">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w:t>
      </w:r>
      <w:r w:rsidRPr="00427E87">
        <w:rPr>
          <w:rFonts w:ascii="Arial" w:eastAsia="Calibri" w:hAnsi="Arial" w:cs="Times New Roman"/>
          <w:bCs/>
          <w:i/>
          <w:iCs/>
          <w:kern w:val="0"/>
          <w:sz w:val="24"/>
          <w:szCs w:val="24"/>
          <w14:ligatures w14:val="none"/>
        </w:rPr>
        <w:lastRenderedPageBreak/>
        <w:t>dalla città e fu ricevuto con un corteo di fiaccole e acclamazioni. Così riprese la marcia militare verso la Fenicia.</w:t>
      </w:r>
    </w:p>
    <w:p w14:paraId="4960C984"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211FA3DF"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55DE7076"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518D3F86"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lastRenderedPageBreak/>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32CADDA9" w14:textId="77777777" w:rsidR="00A43106" w:rsidRPr="00427E87" w:rsidRDefault="00A43106" w:rsidP="005D1649">
      <w:pPr>
        <w:spacing w:after="120" w:line="240" w:lineRule="auto"/>
        <w:jc w:val="both"/>
        <w:rPr>
          <w:rFonts w:ascii="Arial" w:eastAsia="Calibri" w:hAnsi="Arial" w:cs="Arial"/>
          <w:bCs/>
          <w:kern w:val="0"/>
          <w:sz w:val="24"/>
          <w:szCs w:val="24"/>
          <w14:ligatures w14:val="none"/>
        </w:rPr>
      </w:pPr>
      <w:r w:rsidRPr="00427E87">
        <w:rPr>
          <w:rFonts w:ascii="Arial" w:eastAsia="Calibri" w:hAnsi="Arial" w:cs="Arial"/>
          <w:bCs/>
          <w:kern w:val="0"/>
          <w:sz w:val="24"/>
          <w:szCs w:val="24"/>
          <w14:ligatures w14:val="none"/>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2BA6580A"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278C4197" w14:textId="77777777" w:rsidR="00A43106" w:rsidRPr="00427E87" w:rsidRDefault="00A43106" w:rsidP="005D1649">
      <w:pPr>
        <w:spacing w:after="120" w:line="240" w:lineRule="auto"/>
        <w:jc w:val="both"/>
        <w:rPr>
          <w:rFonts w:ascii="Arial" w:eastAsia="Calibri" w:hAnsi="Arial" w:cs="Times New Roman"/>
          <w:bCs/>
          <w:kern w:val="0"/>
          <w:sz w:val="24"/>
          <w:szCs w:val="24"/>
          <w14:ligatures w14:val="none"/>
        </w:rPr>
      </w:pPr>
      <w:r w:rsidRPr="00427E87">
        <w:rPr>
          <w:rFonts w:ascii="Arial" w:eastAsia="Calibri" w:hAnsi="Arial" w:cs="Times New Roman"/>
          <w:bCs/>
          <w:kern w:val="0"/>
          <w:sz w:val="24"/>
          <w:szCs w:val="24"/>
          <w14:ligatures w14:val="none"/>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4ABCFC0C" w14:textId="77777777" w:rsidR="00A43106" w:rsidRPr="00427E87" w:rsidRDefault="00A43106" w:rsidP="005D1649">
      <w:pPr>
        <w:spacing w:after="120" w:line="240" w:lineRule="auto"/>
        <w:jc w:val="both"/>
        <w:rPr>
          <w:rFonts w:ascii="Arial" w:eastAsia="Calibri" w:hAnsi="Arial" w:cs="Times New Roman"/>
          <w:bCs/>
          <w:kern w:val="0"/>
          <w:sz w:val="24"/>
          <w:szCs w:val="24"/>
          <w14:ligatures w14:val="none"/>
        </w:rPr>
      </w:pPr>
      <w:r w:rsidRPr="00427E87">
        <w:rPr>
          <w:rFonts w:ascii="Arial" w:eastAsia="Calibri" w:hAnsi="Arial" w:cs="Times New Roman"/>
          <w:bCs/>
          <w:i/>
          <w:iCs/>
          <w:kern w:val="0"/>
          <w:sz w:val="24"/>
          <w:szCs w:val="24"/>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w:t>
      </w:r>
      <w:r w:rsidRPr="00427E87">
        <w:rPr>
          <w:rFonts w:ascii="Arial" w:eastAsia="Calibri" w:hAnsi="Arial" w:cs="Times New Roman"/>
          <w:bCs/>
          <w:i/>
          <w:iCs/>
          <w:kern w:val="0"/>
          <w:sz w:val="24"/>
          <w:szCs w:val="24"/>
          <w14:ligatures w14:val="none"/>
        </w:rPr>
        <w:lastRenderedPageBreak/>
        <w:t xml:space="preserve">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F1E290E" w14:textId="78FFA180" w:rsidR="00A43106" w:rsidRPr="00427E87" w:rsidRDefault="00A43106" w:rsidP="005D1649">
      <w:pPr>
        <w:spacing w:after="120" w:line="240" w:lineRule="auto"/>
        <w:jc w:val="both"/>
        <w:rPr>
          <w:rFonts w:ascii="Arial" w:eastAsia="Calibri" w:hAnsi="Arial" w:cs="Times New Roman"/>
          <w:bCs/>
          <w:kern w:val="0"/>
          <w:sz w:val="24"/>
          <w:szCs w:val="24"/>
          <w14:ligatures w14:val="none"/>
        </w:rPr>
      </w:pPr>
      <w:r w:rsidRPr="00427E87">
        <w:rPr>
          <w:rFonts w:ascii="Arial" w:eastAsia="Calibri" w:hAnsi="Arial" w:cs="Times New Roman"/>
          <w:bCs/>
          <w:kern w:val="0"/>
          <w:sz w:val="24"/>
          <w:szCs w:val="24"/>
          <w14:ligatures w14:val="none"/>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00810C03">
        <w:rPr>
          <w:rFonts w:ascii="Arial" w:eastAsia="Calibri" w:hAnsi="Arial" w:cs="Times New Roman"/>
          <w:bCs/>
          <w:kern w:val="0"/>
          <w:sz w:val="24"/>
          <w:szCs w:val="24"/>
          <w14:ligatures w14:val="none"/>
        </w:rPr>
        <w:t xml:space="preserve"> </w:t>
      </w:r>
      <w:r w:rsidRPr="00427E87">
        <w:rPr>
          <w:rFonts w:ascii="Arial" w:eastAsia="Calibri" w:hAnsi="Arial" w:cs="Times New Roman"/>
          <w:bCs/>
          <w:kern w:val="0"/>
          <w:sz w:val="24"/>
          <w:szCs w:val="24"/>
          <w14:ligatures w14:val="none"/>
        </w:rPr>
        <w:t>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319EFFA" w14:textId="77777777" w:rsidR="00A43106" w:rsidRPr="00427E87" w:rsidRDefault="00A43106" w:rsidP="005D1649">
      <w:pPr>
        <w:spacing w:after="120" w:line="240" w:lineRule="auto"/>
        <w:jc w:val="both"/>
        <w:rPr>
          <w:rFonts w:ascii="Arial" w:eastAsia="Calibri" w:hAnsi="Arial" w:cs="Times New Roman"/>
          <w:bCs/>
          <w:i/>
          <w:iCs/>
          <w:kern w:val="0"/>
          <w:sz w:val="24"/>
          <w:szCs w:val="24"/>
          <w14:ligatures w14:val="none"/>
        </w:rPr>
      </w:pPr>
      <w:r w:rsidRPr="00427E87">
        <w:rPr>
          <w:rFonts w:ascii="Arial" w:eastAsia="Calibri" w:hAnsi="Arial" w:cs="Times New Roman"/>
          <w:bCs/>
          <w:i/>
          <w:iCs/>
          <w:kern w:val="0"/>
          <w:sz w:val="24"/>
          <w:szCs w:val="24"/>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25182742" w14:textId="77777777" w:rsidR="00A43106" w:rsidRDefault="00A43106" w:rsidP="005D1649">
      <w:pPr>
        <w:spacing w:after="120" w:line="240" w:lineRule="auto"/>
        <w:jc w:val="both"/>
        <w:rPr>
          <w:rFonts w:ascii="Arial" w:eastAsia="Calibri" w:hAnsi="Arial" w:cs="Times New Roman"/>
          <w:bCs/>
          <w:kern w:val="0"/>
          <w:sz w:val="24"/>
          <w:szCs w:val="24"/>
          <w14:ligatures w14:val="none"/>
        </w:rPr>
      </w:pPr>
      <w:r w:rsidRPr="00427E87">
        <w:rPr>
          <w:rFonts w:ascii="Arial" w:eastAsia="Calibri" w:hAnsi="Arial" w:cs="Times New Roman"/>
          <w:bCs/>
          <w:kern w:val="0"/>
          <w:sz w:val="24"/>
          <w:szCs w:val="24"/>
          <w14:ligatures w14:val="none"/>
        </w:rPr>
        <w:t xml:space="preserve">Chi vuole che le sue mani non grondino di sangue innocente, versato dal suo odio violento, sempre deve camminare con la più alta visione soprannaturale. Sempre deve avere il Signore dinanzi ai suoi occhi. </w:t>
      </w:r>
    </w:p>
    <w:p w14:paraId="2AA6D5DC" w14:textId="77777777" w:rsidR="00A43106" w:rsidRPr="004F50EF" w:rsidRDefault="00A43106" w:rsidP="005D1649">
      <w:pPr>
        <w:spacing w:after="120" w:line="240" w:lineRule="auto"/>
        <w:jc w:val="both"/>
        <w:rPr>
          <w:rFonts w:ascii="Arial" w:eastAsia="Calibri" w:hAnsi="Arial" w:cs="Times New Roman"/>
          <w:kern w:val="0"/>
          <w:sz w:val="24"/>
          <w:szCs w:val="24"/>
          <w14:ligatures w14:val="none"/>
        </w:rPr>
      </w:pPr>
    </w:p>
    <w:p w14:paraId="5D672C51" w14:textId="17C6763C" w:rsidR="00A43106" w:rsidRPr="00D44A43" w:rsidRDefault="00A43106" w:rsidP="00D44A43">
      <w:pPr>
        <w:pStyle w:val="Corpotesto"/>
        <w:jc w:val="center"/>
        <w:rPr>
          <w:b/>
          <w:bCs/>
          <w:sz w:val="28"/>
          <w:szCs w:val="22"/>
        </w:rPr>
      </w:pPr>
      <w:r w:rsidRPr="00D44A43">
        <w:rPr>
          <w:b/>
          <w:bCs/>
          <w:sz w:val="28"/>
          <w:szCs w:val="22"/>
        </w:rPr>
        <w:t>Sono partiti senza accettare nulla dai pagani.</w:t>
      </w:r>
    </w:p>
    <w:p w14:paraId="5A1BFFA2" w14:textId="59EB3D52" w:rsidR="00A43106" w:rsidRPr="004F50EF" w:rsidRDefault="00D44A43" w:rsidP="00761B94">
      <w:pPr>
        <w:pStyle w:val="Titolo2"/>
      </w:pPr>
      <w:bookmarkStart w:id="117" w:name="_Toc117244907"/>
      <w:bookmarkStart w:id="118" w:name="_Toc220592095"/>
      <w:r w:rsidRPr="004F50EF">
        <w:t>PRO NOMINE ENIM PROFECTI SUNT NIHIL ACCIPIENTES A GENTIBUS.</w:t>
      </w:r>
      <w:bookmarkEnd w:id="117"/>
      <w:bookmarkEnd w:id="118"/>
    </w:p>
    <w:p w14:paraId="7F2ACC61" w14:textId="1C237B32" w:rsidR="00A43106" w:rsidRPr="00437951" w:rsidRDefault="00A43106" w:rsidP="00D44A43">
      <w:pPr>
        <w:pStyle w:val="Corpotesto"/>
        <w:jc w:val="center"/>
        <w:rPr>
          <w:rFonts w:ascii="Greek" w:hAnsi="Greek"/>
          <w:b/>
          <w:bCs/>
          <w:noProof/>
          <w:sz w:val="32"/>
          <w:szCs w:val="24"/>
        </w:rPr>
      </w:pPr>
      <w:bookmarkStart w:id="119" w:name="_Toc117244908"/>
      <w:r w:rsidRPr="00437951">
        <w:rPr>
          <w:rFonts w:ascii="Greek" w:hAnsi="Greek"/>
          <w:b/>
          <w:bCs/>
          <w:noProof/>
          <w:sz w:val="32"/>
          <w:szCs w:val="24"/>
        </w:rPr>
        <w:t>Øp</w:t>
      </w:r>
      <w:r w:rsidRPr="00437951">
        <w:rPr>
          <w:rFonts w:ascii="Greek" w:hAnsi="Greek" w:cs="Arial"/>
          <w:b/>
          <w:bCs/>
          <w:noProof/>
          <w:sz w:val="32"/>
          <w:szCs w:val="24"/>
          <w:lang w:val="el-GR"/>
        </w:rPr>
        <w:t></w:t>
      </w:r>
      <w:r w:rsidRPr="00437951">
        <w:rPr>
          <w:rFonts w:ascii="Greek" w:hAnsi="Greek"/>
          <w:b/>
          <w:bCs/>
          <w:noProof/>
          <w:sz w:val="32"/>
          <w:szCs w:val="24"/>
        </w:rPr>
        <w:t>r g¦r toà ÑnÒmatoj ™xÁlqon mhd</w:t>
      </w:r>
      <w:r w:rsidRPr="00437951">
        <w:rPr>
          <w:rFonts w:ascii="Greek" w:hAnsi="Greek" w:cs="Arial"/>
          <w:b/>
          <w:bCs/>
          <w:noProof/>
          <w:sz w:val="32"/>
          <w:szCs w:val="24"/>
          <w:lang w:val="el-GR"/>
        </w:rPr>
        <w:t></w:t>
      </w:r>
      <w:r w:rsidRPr="00437951">
        <w:rPr>
          <w:rFonts w:ascii="Greek" w:hAnsi="Greek"/>
          <w:b/>
          <w:bCs/>
          <w:noProof/>
          <w:sz w:val="32"/>
          <w:szCs w:val="24"/>
        </w:rPr>
        <w:t>n lamb£nontej ¢pÕ tîn ™qnikîn.</w:t>
      </w:r>
      <w:bookmarkEnd w:id="119"/>
    </w:p>
    <w:p w14:paraId="059F686E" w14:textId="77777777" w:rsidR="00437951" w:rsidRDefault="00437951" w:rsidP="005D1649">
      <w:pPr>
        <w:spacing w:after="120" w:line="240" w:lineRule="auto"/>
        <w:jc w:val="both"/>
        <w:rPr>
          <w:rFonts w:ascii="Arial" w:eastAsia="Times New Roman" w:hAnsi="Arial" w:cs="Times New Roman"/>
          <w:kern w:val="0"/>
          <w:sz w:val="24"/>
          <w:szCs w:val="24"/>
          <w:lang w:eastAsia="it-IT"/>
          <w14:ligatures w14:val="none"/>
        </w:rPr>
      </w:pPr>
    </w:p>
    <w:p w14:paraId="2ED8DB51" w14:textId="55324C21"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50626D5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6B08B3C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47E60D6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5F9DB52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w:t>
      </w:r>
      <w:r w:rsidRPr="00D44A43">
        <w:rPr>
          <w:rFonts w:ascii="Arial" w:eastAsia="Times New Roman" w:hAnsi="Arial" w:cs="Times New Roman"/>
          <w:i/>
          <w:iCs/>
          <w:kern w:val="0"/>
          <w:sz w:val="24"/>
          <w:szCs w:val="24"/>
          <w:lang w:eastAsia="it-IT"/>
          <w14:ligatures w14:val="none"/>
        </w:rPr>
        <w:lastRenderedPageBreak/>
        <w:t xml:space="preserve">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403CBAD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4D7CF9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1643FB1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w:t>
      </w:r>
      <w:r w:rsidRPr="00D44A43">
        <w:rPr>
          <w:rFonts w:ascii="Arial" w:eastAsia="Times New Roman" w:hAnsi="Arial" w:cs="Times New Roman"/>
          <w:i/>
          <w:iCs/>
          <w:kern w:val="0"/>
          <w:sz w:val="24"/>
          <w:szCs w:val="24"/>
          <w:lang w:eastAsia="it-IT"/>
          <w14:ligatures w14:val="none"/>
        </w:rPr>
        <w:lastRenderedPageBreak/>
        <w:t>Ora, se intendete usare bontà e fedeltà verso il mio padrone, fatemelo sapere; se no, fatemelo sapere ugualmente, perché io mi rivolga altrove».</w:t>
      </w:r>
    </w:p>
    <w:p w14:paraId="4904B1B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Allora Làbano e Betuèl risposero: «La cosa procede dal Signore, non possiamo replicarti nulla, né in bene né in male. Ecco Rebecca davanti a te: prendila, va’ e sia la moglie del figlio del tuo padrone, come ha parlato il Signore».</w:t>
      </w:r>
    </w:p>
    <w:p w14:paraId="5423A0B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75D8518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6BCC73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Esaù non rispetta questa legge divina e sposa donne del luogo. L’integrità della fede con lui viene compromessa. La madre fa sì che non erediti la benedizione. Con inganno al posto di Esaù viene benedetto Giacobbe. </w:t>
      </w:r>
    </w:p>
    <w:p w14:paraId="1332752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Quando Esaù ebbe quarant’anni, prese in moglie Giuditta, figlia di Beerì l’Ittita, e Basmat, figlia di Elon l’Ittita. Esse furono causa d’intima amarezza per Isacco e per Rebecca (Gen 26,34-35).</w:t>
      </w:r>
    </w:p>
    <w:p w14:paraId="11C4FE30" w14:textId="27D6FA51"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C8456C" w:rsidRPr="00D44A43">
        <w:rPr>
          <w:rFonts w:ascii="Arial" w:eastAsia="Times New Roman" w:hAnsi="Arial" w:cs="Times New Roman"/>
          <w:i/>
          <w:iCs/>
          <w:kern w:val="0"/>
          <w:sz w:val="24"/>
          <w:szCs w:val="24"/>
          <w:lang w:eastAsia="it-IT"/>
          <w14:ligatures w14:val="none"/>
        </w:rPr>
        <w:t>dà</w:t>
      </w:r>
      <w:r w:rsidRPr="00D44A43">
        <w:rPr>
          <w:rFonts w:ascii="Arial" w:eastAsia="Times New Roman" w:hAnsi="Arial" w:cs="Times New Roman"/>
          <w:i/>
          <w:iCs/>
          <w:kern w:val="0"/>
          <w:sz w:val="24"/>
          <w:szCs w:val="24"/>
          <w:lang w:eastAsia="it-IT"/>
          <w14:ligatures w14:val="none"/>
        </w:rPr>
        <w:t xml:space="preserve"> retta a quel che ti ordino. Va’ subito al gregge e prendimi di là due bei capretti; io preparerò un piatto per tuo padre, secondo il suo gusto. Così tu lo porterai a tuo padre, che ne </w:t>
      </w:r>
      <w:r w:rsidRPr="00D44A43">
        <w:rPr>
          <w:rFonts w:ascii="Arial" w:eastAsia="Times New Roman" w:hAnsi="Arial" w:cs="Times New Roman"/>
          <w:i/>
          <w:iCs/>
          <w:kern w:val="0"/>
          <w:sz w:val="24"/>
          <w:szCs w:val="24"/>
          <w:lang w:eastAsia="it-IT"/>
          <w14:ligatures w14:val="none"/>
        </w:rPr>
        <w:lastRenderedPageBreak/>
        <w:t>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D58209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8E67687" w14:textId="7DBF7CAF"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«Ecco, l’odore del mio figlio come l’odore di un campo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che il Signore ha benedetto. Dio ti conceda rugiada dal cielo, terre grasse, frumento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e mosto in abbondanza. Popoli ti servano e genti si prostrino davanti a te. Sii il signore dei tuoi fratelli e si prostrino davanti a te i figli di tua madre. Chi ti maledice sia maledetto e chi ti benedice sia benedetto!».</w:t>
      </w:r>
    </w:p>
    <w:p w14:paraId="4C5DEBB0" w14:textId="67D33FE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«Ecco, la tua abitazione sarà lontano dalle terre grasse, lontano dalla rugiada del </w:t>
      </w:r>
      <w:r w:rsidRPr="00D44A43">
        <w:rPr>
          <w:rFonts w:ascii="Arial" w:eastAsia="Times New Roman" w:hAnsi="Arial" w:cs="Times New Roman"/>
          <w:i/>
          <w:iCs/>
          <w:kern w:val="0"/>
          <w:sz w:val="24"/>
          <w:szCs w:val="24"/>
          <w:lang w:eastAsia="it-IT"/>
          <w14:ligatures w14:val="none"/>
        </w:rPr>
        <w:lastRenderedPageBreak/>
        <w:t>cielo dall’alto. Vivrai della tua spada e servirai tuo fratello; ma verrà il giorno che ti riscuoterai, spezzerai il suo giogo dal tuo collo».</w:t>
      </w:r>
    </w:p>
    <w:p w14:paraId="4A27A63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6E1F64D0"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Ecco il comando del Signore che ha come fine salvaguardare e custodire la purezza della fede in Lui, il solo vero Dio, da parte di ogni figli d’Israele. </w:t>
      </w:r>
    </w:p>
    <w:p w14:paraId="456B768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46AFC3C8" w14:textId="038E2959"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Sempre però i figli d’Israele venivano tentati. Non solo nella terra di Canaan, ma anche nello stesso deserto. Ecco cosa narra il Libro dei Numeri:</w:t>
      </w:r>
      <w:r w:rsidR="00810C03">
        <w:rPr>
          <w:rFonts w:ascii="Arial" w:eastAsia="Times New Roman" w:hAnsi="Arial" w:cs="Times New Roman"/>
          <w:bCs/>
          <w:kern w:val="0"/>
          <w:sz w:val="24"/>
          <w:szCs w:val="24"/>
          <w:lang w:eastAsia="it-IT"/>
          <w14:ligatures w14:val="none"/>
        </w:rPr>
        <w:t xml:space="preserve"> </w:t>
      </w:r>
    </w:p>
    <w:p w14:paraId="5FF6B136"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5F9517E" w14:textId="28E295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w:t>
      </w:r>
      <w:r w:rsidRPr="00D44A43">
        <w:rPr>
          <w:rFonts w:ascii="Arial" w:eastAsia="Times New Roman" w:hAnsi="Arial" w:cs="Times New Roman"/>
          <w:bCs/>
          <w:i/>
          <w:iCs/>
          <w:kern w:val="0"/>
          <w:sz w:val="24"/>
          <w:szCs w:val="24"/>
          <w:lang w:eastAsia="it-IT"/>
          <w14:ligatures w14:val="none"/>
        </w:rPr>
        <w:lastRenderedPageBreak/>
        <w:t>zelo per il suo Dio e ha compiuto il rito espiatorio per gli Israeliti».</w:t>
      </w:r>
      <w:r w:rsidR="00810C03">
        <w:rPr>
          <w:rFonts w:ascii="Arial" w:eastAsia="Times New Roman" w:hAnsi="Arial" w:cs="Times New Roman"/>
          <w:bCs/>
          <w:i/>
          <w:iCs/>
          <w:kern w:val="0"/>
          <w:sz w:val="24"/>
          <w:szCs w:val="24"/>
          <w:lang w:eastAsia="it-IT"/>
          <w14:ligatures w14:val="none"/>
        </w:rPr>
        <w:t xml:space="preserve"> </w:t>
      </w:r>
      <w:r w:rsidRPr="00D44A43">
        <w:rPr>
          <w:rFonts w:ascii="Arial" w:eastAsia="Times New Roman" w:hAnsi="Arial" w:cs="Times New Roman"/>
          <w:bCs/>
          <w:i/>
          <w:iCs/>
          <w:kern w:val="0"/>
          <w:sz w:val="24"/>
          <w:szCs w:val="24"/>
          <w:lang w:eastAsia="it-IT"/>
          <w14:ligatures w14:val="none"/>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18B7FF54"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65CB07F7"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38FD6F64"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6DA70EF1"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3CF5158F"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Sichem disse al padre e ai fratelli di lei: «Possa io trovare grazia agli occhi vostri; vi darò quel che mi direte. Alzate pure molto a mio carico il prezzo nuziale e il valore del dono; vi darò quanto mi chiederete, ma concedetemi la giovane in moglie!».</w:t>
      </w:r>
    </w:p>
    <w:p w14:paraId="2148D8E8"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02B5FA7A"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w:t>
      </w:r>
      <w:r w:rsidRPr="00D44A43">
        <w:rPr>
          <w:rFonts w:ascii="Arial" w:eastAsia="Times New Roman" w:hAnsi="Arial" w:cs="Times New Roman"/>
          <w:bCs/>
          <w:i/>
          <w:iCs/>
          <w:kern w:val="0"/>
          <w:sz w:val="24"/>
          <w:szCs w:val="24"/>
          <w:lang w:eastAsia="it-IT"/>
          <w14:ligatures w14:val="none"/>
        </w:rPr>
        <w:lastRenderedPageBreak/>
        <w:t>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1A56C4A8"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0DC32C91" w14:textId="0D7C3238"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Ecco come Giuditta legge nella sua preghiera questo evento.</w:t>
      </w:r>
      <w:r w:rsidR="00810C03">
        <w:rPr>
          <w:rFonts w:ascii="Arial" w:eastAsia="Times New Roman" w:hAnsi="Arial" w:cs="Times New Roman"/>
          <w:bCs/>
          <w:kern w:val="0"/>
          <w:sz w:val="24"/>
          <w:szCs w:val="24"/>
          <w:lang w:eastAsia="it-IT"/>
          <w14:ligatures w14:val="none"/>
        </w:rPr>
        <w:t xml:space="preserve"> </w:t>
      </w:r>
    </w:p>
    <w:p w14:paraId="13915E64"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ADEE025" w14:textId="28A5C876"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w:t>
      </w:r>
      <w:r w:rsidRPr="00D44A43">
        <w:rPr>
          <w:rFonts w:ascii="Arial" w:eastAsia="Times New Roman" w:hAnsi="Arial" w:cs="Times New Roman"/>
          <w:bCs/>
          <w:i/>
          <w:iCs/>
          <w:kern w:val="0"/>
          <w:sz w:val="24"/>
          <w:szCs w:val="24"/>
          <w:lang w:eastAsia="it-IT"/>
          <w14:ligatures w14:val="none"/>
        </w:rPr>
        <w:lastRenderedPageBreak/>
        <w:t xml:space="preserve">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w:t>
      </w:r>
      <w:r w:rsidR="00C8456C" w:rsidRPr="00D44A43">
        <w:rPr>
          <w:rFonts w:ascii="Arial" w:eastAsia="Times New Roman" w:hAnsi="Arial" w:cs="Times New Roman"/>
          <w:bCs/>
          <w:i/>
          <w:iCs/>
          <w:kern w:val="0"/>
          <w:sz w:val="24"/>
          <w:szCs w:val="24"/>
          <w:lang w:eastAsia="it-IT"/>
          <w14:ligatures w14:val="none"/>
        </w:rPr>
        <w:t>Dà</w:t>
      </w:r>
      <w:r w:rsidRPr="00D44A43">
        <w:rPr>
          <w:rFonts w:ascii="Arial" w:eastAsia="Times New Roman" w:hAnsi="Arial" w:cs="Times New Roman"/>
          <w:bCs/>
          <w:i/>
          <w:iCs/>
          <w:kern w:val="0"/>
          <w:sz w:val="24"/>
          <w:szCs w:val="24"/>
          <w:lang w:eastAsia="it-IT"/>
          <w14:ligatures w14:val="none"/>
        </w:rPr>
        <w:t xml:space="preserve"> a tutto il tuo popolo e a ogni tribù la prova che sei tu il Signore, il Dio di ogni potere e di ogni forza, e non c’è altri, all’infuori di te, che possa proteggere la stirpe d’Israele» (Gdt 9,1-14). </w:t>
      </w:r>
    </w:p>
    <w:p w14:paraId="6349BFA9"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 xml:space="preserve">L’aver sposato donne straniere fu la causa della corruzione del cuore di Salomone. Divenne idolatra e il Signore gli sottrasse ben undici Tribù. A lui rimase la tribù di Giuda e solo per amore di Davide, servo del Signore. </w:t>
      </w:r>
    </w:p>
    <w:p w14:paraId="1F4A9688"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B7D949C"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Salomone costruì un’altura per Camos, obbrobrio dei Moabiti, sul monte che è di fronte a Gerusalemme, e anche per Moloc, obbrobrio degli Ammoniti. Allo stesso modo fece per tutte le sue donne straniere, che offrivano incenso e sacrifici ai loro dèi.</w:t>
      </w:r>
    </w:p>
    <w:p w14:paraId="6BBAD6CC"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9CF3DCD"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w:t>
      </w:r>
      <w:r w:rsidRPr="00D44A43">
        <w:rPr>
          <w:rFonts w:ascii="Arial" w:eastAsia="Times New Roman" w:hAnsi="Arial" w:cs="Times New Roman"/>
          <w:bCs/>
          <w:i/>
          <w:iCs/>
          <w:kern w:val="0"/>
          <w:sz w:val="24"/>
          <w:szCs w:val="24"/>
          <w:lang w:eastAsia="it-IT"/>
          <w14:ligatures w14:val="none"/>
        </w:rPr>
        <w:lastRenderedPageBreak/>
        <w:t>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E82DEAE"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1DA580C5"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149CAF3"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Salomone cercò di far morire Geroboamo, il quale però trovò rifugio in Egitto da Sisak, re d’Egitto. Geroboamo rimase in Egitto fino alla morte di Salomone.</w:t>
      </w:r>
    </w:p>
    <w:p w14:paraId="36FBADC3"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045D174"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Con Esdra il rinnovamento del popolo del Signore, dopo l’esilio passa, per il ristabilimento nel cuore della Legge del Signore. Quanti avevano sposato donne straniere furono costretti a rimandarle alle proprie case.</w:t>
      </w:r>
    </w:p>
    <w:p w14:paraId="41813126"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lastRenderedPageBreak/>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144748C3"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0DBF1F09"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7816469A"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Tra i figli dei sacerdoti, che avevano sposato donne straniere, si trovarono:</w:t>
      </w:r>
    </w:p>
    <w:p w14:paraId="099F73D7"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 xml:space="preserve">dei figli di Giosuè, figlio di Iosadàk, e tra i suoi fratelli: Maasia, Elièzer, Iarib e Godolia; essi si impegnarono a rimandare le loro donne e offrirono un ariete come sacrificio di riparazione per le loro mancanze; </w:t>
      </w:r>
    </w:p>
    <w:p w14:paraId="452BB62E" w14:textId="217E16CD"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dei figli di Immer: Anàni e Zebadia; dei figli di Carim: Maasia, Elia, Semaià, Iechièl e Ozia;</w:t>
      </w:r>
      <w:r w:rsidR="00810C03">
        <w:rPr>
          <w:rFonts w:ascii="Arial" w:eastAsia="Times New Roman" w:hAnsi="Arial" w:cs="Times New Roman"/>
          <w:bCs/>
          <w:i/>
          <w:iCs/>
          <w:kern w:val="0"/>
          <w:sz w:val="24"/>
          <w:szCs w:val="24"/>
          <w:lang w:eastAsia="it-IT"/>
          <w14:ligatures w14:val="none"/>
        </w:rPr>
        <w:t xml:space="preserve"> </w:t>
      </w:r>
      <w:r w:rsidRPr="00D44A43">
        <w:rPr>
          <w:rFonts w:ascii="Arial" w:eastAsia="Times New Roman" w:hAnsi="Arial" w:cs="Times New Roman"/>
          <w:bCs/>
          <w:i/>
          <w:iCs/>
          <w:kern w:val="0"/>
          <w:sz w:val="24"/>
          <w:szCs w:val="24"/>
          <w:lang w:eastAsia="it-IT"/>
          <w14:ligatures w14:val="none"/>
        </w:rPr>
        <w:t>dei figli di Pascur: Elioenài, Maasia, Ismaele, Natanèl, Iozabàd ed Eleasà; dei leviti: Iozabàd, Simei, Kelaià, chiamato anche Kelità, Petachia, Giuda ed Elièzer; dei cantori: Eliasìb; dei portieri: Sallum, Telem e Urì. Quanto agli Israeliti:</w:t>
      </w:r>
      <w:r w:rsidR="00810C03">
        <w:rPr>
          <w:rFonts w:ascii="Arial" w:eastAsia="Times New Roman" w:hAnsi="Arial" w:cs="Times New Roman"/>
          <w:bCs/>
          <w:i/>
          <w:iCs/>
          <w:kern w:val="0"/>
          <w:sz w:val="24"/>
          <w:szCs w:val="24"/>
          <w:lang w:eastAsia="it-IT"/>
          <w14:ligatures w14:val="none"/>
        </w:rPr>
        <w:t xml:space="preserve"> </w:t>
      </w:r>
      <w:r w:rsidRPr="00D44A43">
        <w:rPr>
          <w:rFonts w:ascii="Arial" w:eastAsia="Times New Roman" w:hAnsi="Arial" w:cs="Times New Roman"/>
          <w:bCs/>
          <w:i/>
          <w:iCs/>
          <w:kern w:val="0"/>
          <w:sz w:val="24"/>
          <w:szCs w:val="24"/>
          <w:lang w:eastAsia="it-IT"/>
          <w14:ligatures w14:val="none"/>
        </w:rPr>
        <w:t xml:space="preserve">dei figli di Paros: Ramia, Izzia, Malchia, Miamìn, Eleàzaro, Malchia e Benaià; dei figli di Elam: </w:t>
      </w:r>
      <w:r w:rsidRPr="00D44A43">
        <w:rPr>
          <w:rFonts w:ascii="Arial" w:eastAsia="Times New Roman" w:hAnsi="Arial" w:cs="Times New Roman"/>
          <w:bCs/>
          <w:i/>
          <w:iCs/>
          <w:kern w:val="0"/>
          <w:sz w:val="24"/>
          <w:szCs w:val="24"/>
          <w:lang w:eastAsia="it-IT"/>
          <w14:ligatures w14:val="none"/>
        </w:rPr>
        <w:lastRenderedPageBreak/>
        <w:t>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w:t>
      </w:r>
      <w:r w:rsidR="00810C03">
        <w:rPr>
          <w:rFonts w:ascii="Arial" w:eastAsia="Times New Roman" w:hAnsi="Arial" w:cs="Times New Roman"/>
          <w:bCs/>
          <w:i/>
          <w:iCs/>
          <w:kern w:val="0"/>
          <w:sz w:val="24"/>
          <w:szCs w:val="24"/>
          <w:lang w:eastAsia="it-IT"/>
          <w14:ligatures w14:val="none"/>
        </w:rPr>
        <w:t xml:space="preserve"> </w:t>
      </w:r>
      <w:r w:rsidRPr="00D44A43">
        <w:rPr>
          <w:rFonts w:ascii="Arial" w:eastAsia="Times New Roman" w:hAnsi="Arial" w:cs="Times New Roman"/>
          <w:bCs/>
          <w:i/>
          <w:iCs/>
          <w:kern w:val="0"/>
          <w:sz w:val="24"/>
          <w:szCs w:val="24"/>
          <w:lang w:eastAsia="it-IT"/>
          <w14:ligatures w14:val="none"/>
        </w:rPr>
        <w:t xml:space="preserve">Sasài, Sarài, Azarèl, Selemia, Semaria, Sallum, Amaria, Giuseppe; dei figli di Nebo: Ieièl, Mattitia, Zabad, Zebinà, Iaddài, Gioele, Benaià. Tutti questi avevano sposato donne straniere e rimandarono le donne insieme con i figli (Esd 19,1-44). </w:t>
      </w:r>
    </w:p>
    <w:p w14:paraId="38F8C998"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3B5A9F9D"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EAA2A3F"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1236F0F"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lastRenderedPageBreak/>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7684074" w14:textId="77777777" w:rsidR="00A43106" w:rsidRPr="00D44A43"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D44A43">
        <w:rPr>
          <w:rFonts w:ascii="Arial" w:eastAsia="Times New Roman" w:hAnsi="Arial" w:cs="Times New Roman"/>
          <w:bCs/>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57D903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D12466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w:t>
      </w:r>
      <w:r w:rsidRPr="00D44A43">
        <w:rPr>
          <w:rFonts w:ascii="Arial" w:eastAsia="Times New Roman" w:hAnsi="Arial" w:cs="Times New Roman"/>
          <w:i/>
          <w:iCs/>
          <w:kern w:val="0"/>
          <w:sz w:val="24"/>
          <w:szCs w:val="24"/>
          <w:lang w:eastAsia="it-IT"/>
          <w14:ligatures w14:val="none"/>
        </w:rPr>
        <w:lastRenderedPageBreak/>
        <w:t xml:space="preserve">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123AEA5"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L’Apostolo Paolo esorta i Corinzi a non lasciarsi legale al giogo estraneo dei non credenti. Sempre la purezza della fede va custodita con ogni cura.</w:t>
      </w:r>
    </w:p>
    <w:p w14:paraId="50EF9F85" w14:textId="38C5B910"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La nostra bocca vi ha parlato francamente, Corinzi; il nostro cuore si è tutto aperto per voi. In noi certo non siete allo stretto; è nei vostri cuori che siete allo stretto. Io parlo come a figli: rendeteci il contraccambio, apritevi anche voi!</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13C79846"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6B29640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w:t>
      </w:r>
      <w:r w:rsidRPr="00D44A43">
        <w:rPr>
          <w:rFonts w:ascii="Arial" w:eastAsia="Times New Roman" w:hAnsi="Arial" w:cs="Times New Roman"/>
          <w:i/>
          <w:iCs/>
          <w:kern w:val="0"/>
          <w:sz w:val="24"/>
          <w:szCs w:val="24"/>
          <w:lang w:eastAsia="it-IT"/>
          <w14:ligatures w14:val="none"/>
        </w:rPr>
        <w:lastRenderedPageBreak/>
        <w:t xml:space="preserve">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2DEF865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5902503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8CC0AD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56C8070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52C1C71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6EFED43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4120BB5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BFE5A1"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1FD90FF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w:t>
      </w:r>
      <w:r w:rsidRPr="00D44A43">
        <w:rPr>
          <w:rFonts w:ascii="Arial" w:eastAsia="Times New Roman" w:hAnsi="Arial" w:cs="Times New Roman"/>
          <w:i/>
          <w:iCs/>
          <w:kern w:val="0"/>
          <w:sz w:val="24"/>
          <w:szCs w:val="24"/>
          <w:lang w:eastAsia="it-IT"/>
          <w14:ligatures w14:val="none"/>
        </w:rPr>
        <w:lastRenderedPageBreak/>
        <w:t>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546D664"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699B9BB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11B25A3C"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023C689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2855CE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A questa Legge della coscienza ha aggiunto l’altra della razionalità. Ma anche questa legge viene soffocata dalla stoltezza e dall’insipienza. Gesù dona a noi la Legge dell’amore verso noi stessi:</w:t>
      </w:r>
    </w:p>
    <w:p w14:paraId="314A8B1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“Tutto quanto volete che gli uomini facciano a voi, anche voi fatelo a loro: questa infatti è la Legge e i Profeti” (Mt 7,12). </w:t>
      </w:r>
    </w:p>
    <w:p w14:paraId="13C6315F"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Ma neanche</w:t>
      </w:r>
      <w:r w:rsidRPr="00D44A43">
        <w:rPr>
          <w:rFonts w:ascii="Arial" w:eastAsia="Times New Roman" w:hAnsi="Arial" w:cs="Times New Roman"/>
          <w:i/>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w:t>
      </w:r>
      <w:r w:rsidRPr="00D44A43">
        <w:rPr>
          <w:rFonts w:ascii="Arial" w:eastAsia="Times New Roman" w:hAnsi="Arial" w:cs="Times New Roman"/>
          <w:kern w:val="0"/>
          <w:sz w:val="24"/>
          <w:szCs w:val="24"/>
          <w:lang w:eastAsia="it-IT"/>
          <w14:ligatures w14:val="none"/>
        </w:rPr>
        <w:lastRenderedPageBreak/>
        <w:t xml:space="preserve">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3560B85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A8CCF99"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6705134C" w14:textId="43A12196"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Ricevere un bene da un pagano non è un male in sé. Gesù ha mandato i suoi Apostoli nel mondo con questo precetto:</w:t>
      </w:r>
    </w:p>
    <w:p w14:paraId="48C227F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w:t>
      </w:r>
      <w:r w:rsidRPr="00D44A43">
        <w:rPr>
          <w:rFonts w:ascii="Arial" w:eastAsia="Times New Roman" w:hAnsi="Arial" w:cs="Times New Roman"/>
          <w:i/>
          <w:iCs/>
          <w:kern w:val="0"/>
          <w:sz w:val="24"/>
          <w:szCs w:val="24"/>
          <w:lang w:eastAsia="it-IT"/>
          <w14:ligatures w14:val="none"/>
        </w:rPr>
        <w:lastRenderedPageBreak/>
        <w:t xml:space="preserve">da bere anche un solo bicchiere d’acqua fresca a uno di questi piccoli perché è un discepolo, in verità io vi dico: non perderà la sua ricompensa» (Mt 10,40-42). </w:t>
      </w:r>
    </w:p>
    <w:p w14:paraId="5B843B5F"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7AE68306"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83D8360"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 custodia della retta fede nel cuore di ogni altro fratello di fede ci chiede qualsiasi rinuncia, ogni abnegazione, ci chiede la stessa morte fisica.</w:t>
      </w:r>
    </w:p>
    <w:p w14:paraId="6AE5E00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FCF5005" w14:textId="77777777" w:rsidR="00A43106" w:rsidRPr="00D44A43" w:rsidRDefault="00A43106" w:rsidP="00D44A43">
      <w:pPr>
        <w:pStyle w:val="Corpotesto"/>
        <w:jc w:val="center"/>
        <w:rPr>
          <w:sz w:val="28"/>
          <w:szCs w:val="22"/>
        </w:rPr>
      </w:pPr>
      <w:r w:rsidRPr="00D44A43">
        <w:rPr>
          <w:sz w:val="28"/>
          <w:szCs w:val="22"/>
        </w:rPr>
        <w:t>Per diventare collaboratori della verità.</w:t>
      </w:r>
    </w:p>
    <w:p w14:paraId="1F3D9893" w14:textId="046ECFB3" w:rsidR="00A43106" w:rsidRPr="004F50EF" w:rsidRDefault="00D44A43" w:rsidP="00761B94">
      <w:pPr>
        <w:pStyle w:val="Titolo2"/>
      </w:pPr>
      <w:bookmarkStart w:id="120" w:name="_Toc117244909"/>
      <w:bookmarkStart w:id="121" w:name="_Toc220592096"/>
      <w:r w:rsidRPr="004F50EF">
        <w:lastRenderedPageBreak/>
        <w:t>UT COOPERATORES SIMUS VERITATIS (3GV 1,5-8).</w:t>
      </w:r>
      <w:bookmarkEnd w:id="120"/>
      <w:bookmarkEnd w:id="121"/>
    </w:p>
    <w:p w14:paraId="19130131" w14:textId="77777777" w:rsidR="00A43106" w:rsidRPr="00D44A43" w:rsidRDefault="00A43106" w:rsidP="00D44A43">
      <w:pPr>
        <w:pStyle w:val="Corpotesto"/>
        <w:jc w:val="center"/>
        <w:rPr>
          <w:rFonts w:ascii="Greek" w:hAnsi="Greek"/>
          <w:b/>
          <w:bCs/>
          <w:noProof/>
          <w:sz w:val="28"/>
          <w:szCs w:val="22"/>
        </w:rPr>
      </w:pPr>
      <w:bookmarkStart w:id="122" w:name="_Toc117244910"/>
      <w:r w:rsidRPr="00D44A43">
        <w:rPr>
          <w:rFonts w:ascii="Greek" w:hAnsi="Greek"/>
          <w:b/>
          <w:bCs/>
          <w:noProof/>
          <w:sz w:val="28"/>
          <w:szCs w:val="22"/>
        </w:rPr>
        <w:t>†na sunergoˆ ginèmeqa tÍ ¢lhqe…v. (3Gv 1,5-8)</w:t>
      </w:r>
      <w:bookmarkEnd w:id="122"/>
    </w:p>
    <w:p w14:paraId="09217AB6" w14:textId="77777777" w:rsidR="00A43106" w:rsidRPr="004F50EF" w:rsidRDefault="00A43106" w:rsidP="005D1649">
      <w:pPr>
        <w:spacing w:after="120" w:line="240" w:lineRule="auto"/>
        <w:jc w:val="both"/>
        <w:rPr>
          <w:rFonts w:ascii="Arial" w:eastAsia="Times New Roman" w:hAnsi="Arial" w:cs="Times New Roman"/>
          <w:noProof/>
          <w:kern w:val="0"/>
          <w:sz w:val="24"/>
          <w:szCs w:val="24"/>
          <w:lang w:eastAsia="it-IT"/>
          <w14:ligatures w14:val="none"/>
        </w:rPr>
      </w:pPr>
    </w:p>
    <w:p w14:paraId="646D5DA6" w14:textId="62D9C077" w:rsidR="00A43106" w:rsidRPr="00D44A43" w:rsidRDefault="00A43106" w:rsidP="005D1649">
      <w:pPr>
        <w:spacing w:after="120" w:line="240" w:lineRule="auto"/>
        <w:jc w:val="both"/>
        <w:rPr>
          <w:rFonts w:ascii="Arial" w:eastAsia="Times New Roman" w:hAnsi="Arial" w:cs="Times New Roman"/>
          <w:noProof/>
          <w:kern w:val="0"/>
          <w:sz w:val="24"/>
          <w:szCs w:val="24"/>
          <w:lang w:eastAsia="it-IT"/>
          <w14:ligatures w14:val="none"/>
        </w:rPr>
      </w:pPr>
      <w:r w:rsidRPr="00D44A43">
        <w:rPr>
          <w:rFonts w:ascii="Arial" w:eastAsia="Times New Roman" w:hAnsi="Arial" w:cs="Times New Roman"/>
          <w:noProof/>
          <w:kern w:val="0"/>
          <w:sz w:val="24"/>
          <w:szCs w:val="24"/>
          <w:lang w:eastAsia="it-IT"/>
          <w14:ligatures w14:val="none"/>
        </w:rPr>
        <w:t>Ecco l’esortazione che l’Apostolo Giovanni, o il Presbitero, rivolge a Gaio: Noi perciò dobbiamo accogliere tali persone per divenire collaboratori della verità –</w:t>
      </w:r>
      <w:r w:rsidRPr="00D44A43">
        <w:rPr>
          <w:rFonts w:ascii="Arial" w:eastAsia="Times New Roman" w:hAnsi="Arial" w:cs="Times New Roman"/>
          <w:kern w:val="0"/>
          <w:sz w:val="24"/>
          <w:szCs w:val="24"/>
          <w:lang w:val="la-Latn" w:eastAsia="it-IT"/>
          <w14:ligatures w14:val="none"/>
        </w:rPr>
        <w:t xml:space="preserve"> ut cooperatores simus veritatis</w:t>
      </w:r>
      <w:r w:rsidRPr="00D44A43">
        <w:rPr>
          <w:rFonts w:ascii="Arial" w:eastAsia="Times New Roman" w:hAnsi="Arial" w:cs="Times New Roman"/>
          <w:noProof/>
          <w:kern w:val="0"/>
          <w:sz w:val="24"/>
          <w:szCs w:val="24"/>
          <w:lang w:eastAsia="it-IT"/>
          <w14:ligatures w14:val="none"/>
        </w:rPr>
        <w:t xml:space="preserve"> – </w:t>
      </w:r>
      <w:r w:rsidRPr="00D44A43">
        <w:rPr>
          <w:rFonts w:ascii="Greek" w:eastAsia="Times New Roman" w:hAnsi="Greek" w:cs="Greek"/>
          <w:noProof/>
          <w:kern w:val="0"/>
          <w:sz w:val="24"/>
          <w:szCs w:val="24"/>
          <w:lang w:eastAsia="it-IT"/>
          <w14:ligatures w14:val="none"/>
        </w:rPr>
        <w:t>†na sunergoˆ ginèmeqa tÍ ¢lhqe…v.</w:t>
      </w:r>
      <w:r w:rsidR="00810C03">
        <w:rPr>
          <w:rFonts w:ascii="Greek" w:eastAsia="Times New Roman" w:hAnsi="Greek" w:cs="Greek"/>
          <w:noProof/>
          <w:kern w:val="0"/>
          <w:sz w:val="24"/>
          <w:szCs w:val="24"/>
          <w:lang w:eastAsia="it-IT"/>
          <w14:ligatures w14:val="none"/>
        </w:rPr>
        <w:t xml:space="preserve"> </w:t>
      </w:r>
      <w:r w:rsidRPr="00D44A43">
        <w:rPr>
          <w:rFonts w:ascii="Arial" w:eastAsia="Times New Roman" w:hAnsi="Arial" w:cs="Times New Roman"/>
          <w:noProof/>
          <w:kern w:val="0"/>
          <w:sz w:val="24"/>
          <w:szCs w:val="24"/>
          <w:lang w:eastAsia="it-IT"/>
          <w14:ligatures w14:val="none"/>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52AE98B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F25CED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387DF67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w:t>
      </w:r>
      <w:r w:rsidRPr="00D44A43">
        <w:rPr>
          <w:rFonts w:ascii="Arial" w:eastAsia="Times New Roman" w:hAnsi="Arial" w:cs="Times New Roman"/>
          <w:i/>
          <w:iCs/>
          <w:kern w:val="0"/>
          <w:sz w:val="24"/>
          <w:szCs w:val="24"/>
          <w:lang w:eastAsia="it-IT"/>
          <w14:ligatures w14:val="none"/>
        </w:rPr>
        <w:lastRenderedPageBreak/>
        <w:t>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363EDB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BA38D2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C6BCF5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EFD135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w:t>
      </w:r>
      <w:r w:rsidRPr="00D44A43">
        <w:rPr>
          <w:rFonts w:ascii="Arial" w:eastAsia="Times New Roman" w:hAnsi="Arial" w:cs="Times New Roman"/>
          <w:i/>
          <w:iCs/>
          <w:kern w:val="0"/>
          <w:sz w:val="24"/>
          <w:szCs w:val="24"/>
          <w:lang w:eastAsia="it-IT"/>
          <w14:ligatures w14:val="none"/>
        </w:rPr>
        <w:lastRenderedPageBreak/>
        <w:t xml:space="preserve">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6DDBE44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27D1FC78" w14:textId="4123BE40"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A ciascuno di noi, tuttavia, è stata data la grazia secondo la misura del dono di Cristo. Per questo è detto: Asceso in alto, ha portato con sé prigionieri,</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3DCF5EBC" w14:textId="1336694E"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Ora attraverso alcuni esempi, che traiamo sia dall’Antico Testamento che dal Nuovo, vediamo concretamente come si diviene cooperatori, o collaboratori della verità nella storia della salvezza. Ogni cooperatore</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 xml:space="preserve">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577235A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Noè porta la sua giustizia. Per la sua giustizia fu chiamato da Dio. Per la sua obbedienza immediata salvò la vita sulla nostra terra. </w:t>
      </w:r>
    </w:p>
    <w:p w14:paraId="53811BF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Quando gli uomini cominciarono a moltiplicarsi sulla terra e nacquero loro delle figlie, i figli di Dio videro che le figlie degli uomini erano belle e ne presero per mogli </w:t>
      </w:r>
      <w:r w:rsidRPr="00D44A43">
        <w:rPr>
          <w:rFonts w:ascii="Arial" w:eastAsia="Times New Roman" w:hAnsi="Arial" w:cs="Times New Roman"/>
          <w:i/>
          <w:iCs/>
          <w:kern w:val="0"/>
          <w:sz w:val="24"/>
          <w:szCs w:val="24"/>
          <w:lang w:eastAsia="it-IT"/>
          <w14:ligatures w14:val="none"/>
        </w:rPr>
        <w:lastRenderedPageBreak/>
        <w:t>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1B1A937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5983A0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BF7442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7FDB68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5B501B4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Abramo coopera con Dio all’edificazione del suo regno attraverso la sua immediata obbedienza, la sua immediata fede, il suo immediato amore.</w:t>
      </w:r>
    </w:p>
    <w:p w14:paraId="2B33628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D570EC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3FDE1A25" w14:textId="29A1291E"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Dopo queste cose, Dio mise alla prova Abramo e gli disse: «Abramo!». Rispose: «Eccomi!». Riprese: «Prendi tuo figlio, il tuo unigenito che ami, Isacco, va’ nel territorio di Mòria e offrilo in olocausto su di un monte che io ti indicherò».</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69DC60C" w14:textId="40CB0194"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DC39493" w14:textId="2A418660"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Giuseppe, il figlio di Giacobbe coopera con il Signore per dare vita al suo regno con la sua grande sofferenza, ma anche attraverso una perfetta obbedienza alla legge del Signore.</w:t>
      </w:r>
      <w:r w:rsidR="00810C03">
        <w:rPr>
          <w:rFonts w:ascii="Arial" w:eastAsia="Times New Roman" w:hAnsi="Arial" w:cs="Times New Roman"/>
          <w:kern w:val="0"/>
          <w:sz w:val="24"/>
          <w:szCs w:val="24"/>
          <w:lang w:eastAsia="it-IT"/>
          <w14:ligatures w14:val="none"/>
        </w:rPr>
        <w:t xml:space="preserve"> </w:t>
      </w:r>
    </w:p>
    <w:p w14:paraId="4327998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w:t>
      </w:r>
      <w:r w:rsidRPr="00D44A43">
        <w:rPr>
          <w:rFonts w:ascii="Arial" w:eastAsia="Times New Roman" w:hAnsi="Arial" w:cs="Times New Roman"/>
          <w:i/>
          <w:iCs/>
          <w:kern w:val="0"/>
          <w:sz w:val="24"/>
          <w:szCs w:val="24"/>
          <w:lang w:eastAsia="it-IT"/>
          <w14:ligatures w14:val="none"/>
        </w:rPr>
        <w:lastRenderedPageBreak/>
        <w:t>questo che hai fatto! Dovremo forse venire io, tua madre e i tuoi fratelli a prostrarci fino a terra davanti a te?».</w:t>
      </w:r>
    </w:p>
    <w:p w14:paraId="613AA15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 suoi fratelli perciò divennero invidiosi di lui, mentre il padre tenne per sé la cosa.</w:t>
      </w:r>
    </w:p>
    <w:p w14:paraId="214D899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36A5062E" w14:textId="00EE87B6"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w:t>
      </w:r>
      <w:r w:rsidR="00C8456C" w:rsidRPr="00D44A43">
        <w:rPr>
          <w:rFonts w:ascii="Arial" w:eastAsia="Times New Roman" w:hAnsi="Arial" w:cs="Times New Roman"/>
          <w:i/>
          <w:iCs/>
          <w:kern w:val="0"/>
          <w:sz w:val="24"/>
          <w:szCs w:val="24"/>
          <w:lang w:eastAsia="it-IT"/>
          <w14:ligatures w14:val="none"/>
        </w:rPr>
        <w:t>laudano</w:t>
      </w:r>
      <w:r w:rsidRPr="00D44A43">
        <w:rPr>
          <w:rFonts w:ascii="Arial" w:eastAsia="Times New Roman" w:hAnsi="Arial" w:cs="Times New Roman"/>
          <w:i/>
          <w:iCs/>
          <w:kern w:val="0"/>
          <w:sz w:val="24"/>
          <w:szCs w:val="24"/>
          <w:lang w:eastAsia="it-IT"/>
          <w14:ligatures w14:val="none"/>
        </w:rPr>
        <w:t xml:space="preserve">,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73EAEAC0" w14:textId="04B752C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Intanto i Madianiti lo vendettero in Egitto a Potifàr, eunuco del faraone e comandante delle guardie (Gen 37,1-36). </w:t>
      </w:r>
    </w:p>
    <w:p w14:paraId="163CB200"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3185735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7A73D3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5E4CBB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568DA3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2875D0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3E0967A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w:t>
      </w:r>
      <w:r w:rsidRPr="00D44A43">
        <w:rPr>
          <w:rFonts w:ascii="Arial" w:eastAsia="Times New Roman" w:hAnsi="Arial" w:cs="Times New Roman"/>
          <w:i/>
          <w:iCs/>
          <w:kern w:val="0"/>
          <w:sz w:val="24"/>
          <w:szCs w:val="24"/>
          <w:lang w:eastAsia="it-IT"/>
          <w14:ligatures w14:val="none"/>
        </w:rPr>
        <w:lastRenderedPageBreak/>
        <w:t>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09D9764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769ABBF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29299B1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C30A42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3115D58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Il Signore disse ad Aronne: «Va’ incontro a Mosè nel deserto!». Egli andò e lo incontrò al monte di Dio e lo baciò. Mosè riferì ad Aronne tutte le parole con le quali il Signore lo aveva inviato e tutti i segni con i quali l’aveva accreditato.</w:t>
      </w:r>
    </w:p>
    <w:p w14:paraId="2DADEE8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Mosè e Aronne andarono e radunarono tutti gli anziani degli Israeliti. Aronne parlò al popolo, riferendo tutte le parole che il Signore aveva detto a Mosè, e compì i segni davanti agli occhi del popolo. Allora il popolo credette. Quando udirono che il </w:t>
      </w:r>
      <w:r w:rsidRPr="00D44A43">
        <w:rPr>
          <w:rFonts w:ascii="Arial" w:eastAsia="Times New Roman" w:hAnsi="Arial" w:cs="Times New Roman"/>
          <w:i/>
          <w:iCs/>
          <w:kern w:val="0"/>
          <w:sz w:val="24"/>
          <w:szCs w:val="24"/>
          <w:lang w:eastAsia="it-IT"/>
          <w14:ligatures w14:val="none"/>
        </w:rPr>
        <w:lastRenderedPageBreak/>
        <w:t xml:space="preserve">Signore aveva visitato gli Israeliti e che aveva visto la loro afflizione, essi si inginocchiarono e si prostrarono (Es 4,1-31). </w:t>
      </w:r>
    </w:p>
    <w:p w14:paraId="04A42090" w14:textId="0574ABFB"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Geremia coopera e collabora con il Signore attraverso una costante</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 xml:space="preserve">persecuzione causata dalla predicazione della vera Parola del Signore. </w:t>
      </w:r>
    </w:p>
    <w:p w14:paraId="2781E94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DDF7F78" w14:textId="734C01E4"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e mi toccò la bocca, e il Signore mi disse: «Ecco, io metto le mie parole sulla tua bocca. Vedi, oggi ti do autorità sopra le nazioni e sopra i regni per sradicare e demolire, per distruggere e abbattere, per edificare e piantare».</w:t>
      </w:r>
    </w:p>
    <w:p w14:paraId="4229F24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Mi fu rivolta questa parola del Signore: «Che cosa vedi, Geremia?». Risposi: «Vedo un ramo di mandorlo». Il Signore soggiunse: «Hai visto bene, poiché io vigilo sulla mia parola per realizzarla».</w:t>
      </w:r>
    </w:p>
    <w:p w14:paraId="5E40D69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Mi fu rivolta di nuovo questa parola del Signore: «Che cosa vedi?». Risposi: «Vedo una pentola bollente, la cui bocca è inclinata da settentrione». Il Signore mi disse:</w:t>
      </w:r>
    </w:p>
    <w:p w14:paraId="7875A3F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54211D24"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In Daniele tutto inizia dalla sua volontà di non contaminarsi e per questo non vuole trasgredire la legge del Signore sui cibi e sulle bevande.</w:t>
      </w:r>
    </w:p>
    <w:p w14:paraId="1567CE3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4A5EC92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Il re ordinò ad Asfenàz, capo dei suoi funzionari di corte, di condurgli giovani israeliti di stirpe regale o di famiglia nobile, senza difetti, di bell’aspetto, dotati di ogni </w:t>
      </w:r>
      <w:r w:rsidRPr="00D44A43">
        <w:rPr>
          <w:rFonts w:ascii="Arial" w:eastAsia="Times New Roman" w:hAnsi="Arial" w:cs="Times New Roman"/>
          <w:i/>
          <w:iCs/>
          <w:kern w:val="0"/>
          <w:sz w:val="24"/>
          <w:szCs w:val="24"/>
          <w:lang w:eastAsia="it-IT"/>
          <w14:ligatures w14:val="none"/>
        </w:rPr>
        <w:lastRenderedPageBreak/>
        <w:t>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3158C23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351F0C3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Dio concesse a questi quattro giovani di conoscere e comprendere ogni scrittura e ogni sapienza, e rese Daniele interprete di visioni e di sogni.</w:t>
      </w:r>
    </w:p>
    <w:p w14:paraId="0324BD8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338891B5"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194A8B2D"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5BC9ED3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w:t>
      </w:r>
      <w:r w:rsidRPr="00D44A43">
        <w:rPr>
          <w:rFonts w:ascii="Arial" w:eastAsia="Times New Roman" w:hAnsi="Arial" w:cs="Times New Roman"/>
          <w:i/>
          <w:iCs/>
          <w:kern w:val="0"/>
          <w:sz w:val="24"/>
          <w:szCs w:val="24"/>
          <w:lang w:eastAsia="it-IT"/>
          <w14:ligatures w14:val="none"/>
        </w:rPr>
        <w:lastRenderedPageBreak/>
        <w:t>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C9EA68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D678EC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28DDBE11"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5DD14E1E" w14:textId="5EDCA290"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w:t>
      </w:r>
      <w:r w:rsidRPr="00D44A43">
        <w:rPr>
          <w:rFonts w:ascii="Arial" w:eastAsia="Times New Roman" w:hAnsi="Arial" w:cs="Times New Roman"/>
          <w:i/>
          <w:iCs/>
          <w:kern w:val="0"/>
          <w:sz w:val="24"/>
          <w:szCs w:val="24"/>
          <w:lang w:eastAsia="it-IT"/>
          <w14:ligatures w14:val="none"/>
        </w:rPr>
        <w:lastRenderedPageBreak/>
        <w:t>rispose: «È stato detto: Non metterai alla prova il Signore Dio tuo».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Dopo aver esaurito ogni tentazione, il diavolo si allontanò da lui fino al momento fissato.</w:t>
      </w:r>
    </w:p>
    <w:p w14:paraId="41AEBAB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673E45A3"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L’Apostolo Paolo coopera e collabora con Cristo, in Cristo, per Cristo, offrendo tutta la sua vita al Signore per l’edificazione del regno di Dio tra le genti attraverso la predicazione del Vangelo. </w:t>
      </w:r>
    </w:p>
    <w:p w14:paraId="5B0276C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8936DB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AE59D0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w:t>
      </w:r>
      <w:r w:rsidRPr="00D44A43">
        <w:rPr>
          <w:rFonts w:ascii="Arial" w:eastAsia="Times New Roman" w:hAnsi="Arial" w:cs="Times New Roman"/>
          <w:i/>
          <w:iCs/>
          <w:kern w:val="0"/>
          <w:sz w:val="24"/>
          <w:szCs w:val="24"/>
          <w:lang w:eastAsia="it-IT"/>
          <w14:ligatures w14:val="none"/>
        </w:rPr>
        <w:lastRenderedPageBreak/>
        <w:t>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5C65701" w14:textId="4525B2E4"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L’Apostolo Giovanni edifica il regno di Dio attraverso l’annuncio del mistero di Cristo che lui vede nella sua pienezza dall’eternità senza tempo, nel tempo, nella storia fino al giorno della Parusia, nell’eternità senza il tempo.</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 xml:space="preserve">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5504C16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27CE9AF" w14:textId="1115FE7C"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w:t>
      </w:r>
      <w:r w:rsidRPr="00D44A43">
        <w:rPr>
          <w:rFonts w:ascii="Arial" w:eastAsia="Times New Roman" w:hAnsi="Arial" w:cs="Times New Roman"/>
          <w:i/>
          <w:iCs/>
          <w:kern w:val="0"/>
          <w:sz w:val="24"/>
          <w:szCs w:val="24"/>
          <w:lang w:eastAsia="it-IT"/>
          <w14:ligatures w14:val="none"/>
        </w:rPr>
        <w:lastRenderedPageBreak/>
        <w:t>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è lui che lo ha rivelato (Gv 1,1-18).</w:t>
      </w:r>
    </w:p>
    <w:p w14:paraId="7D1DA0C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4AF14E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L’Apostolo Pietro edifica il regno di Dio come fondamento e principio di unità e di amore sul quale viene edificata la Chiesa del Signore Gesù. Lui è il custode vigile perché nella fede mai nulla di impuro venga a inserirsi.</w:t>
      </w:r>
    </w:p>
    <w:p w14:paraId="7BC24E9D" w14:textId="77777777" w:rsidR="00A43106" w:rsidRPr="00D44A43" w:rsidRDefault="00A43106" w:rsidP="005D1649">
      <w:pPr>
        <w:spacing w:after="120" w:line="240" w:lineRule="auto"/>
        <w:jc w:val="both"/>
        <w:rPr>
          <w:rFonts w:ascii="Arial" w:eastAsia="Times New Roman" w:hAnsi="Arial" w:cs="Times New Roman"/>
          <w:i/>
          <w:iCs/>
          <w:noProof/>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w:t>
      </w:r>
      <w:r w:rsidRPr="00D44A43">
        <w:rPr>
          <w:rFonts w:ascii="Arial" w:eastAsia="Times New Roman" w:hAnsi="Arial" w:cs="Times New Roman"/>
          <w:i/>
          <w:iCs/>
          <w:kern w:val="0"/>
          <w:sz w:val="24"/>
          <w:szCs w:val="24"/>
          <w:lang w:eastAsia="it-IT"/>
          <w14:ligatures w14:val="none"/>
        </w:rPr>
        <w:lastRenderedPageBreak/>
        <w:t xml:space="preserve">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684ED5BE"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336ACBD7" w14:textId="45963E38"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La fede è fondamento di ciò che si spera e prova di ciò che non si vede. Per questa fede i nostri antenati sono stati approvati da Dio.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w:t>
      </w:r>
      <w:r w:rsidRPr="00D44A43">
        <w:rPr>
          <w:rFonts w:ascii="Arial" w:eastAsia="Times New Roman" w:hAnsi="Arial" w:cs="Times New Roman"/>
          <w:i/>
          <w:iCs/>
          <w:kern w:val="0"/>
          <w:sz w:val="24"/>
          <w:szCs w:val="24"/>
          <w:lang w:eastAsia="it-IT"/>
          <w14:ligatures w14:val="none"/>
        </w:rPr>
        <w:lastRenderedPageBreak/>
        <w:t>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31ACD9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b/>
          <w:i/>
          <w:iCs/>
          <w:kern w:val="0"/>
          <w:sz w:val="24"/>
          <w:szCs w:val="24"/>
          <w:lang w:eastAsia="it-IT"/>
          <w14:ligatures w14:val="none"/>
        </w:rPr>
        <w:t>Per fede</w:t>
      </w:r>
      <w:r w:rsidRPr="004F50EF">
        <w:rPr>
          <w:rFonts w:ascii="Arial" w:eastAsia="Times New Roman" w:hAnsi="Arial" w:cs="Times New Roman"/>
          <w:i/>
          <w:iCs/>
          <w:kern w:val="0"/>
          <w:sz w:val="24"/>
          <w:szCs w:val="24"/>
          <w:lang w:eastAsia="it-IT"/>
          <w14:ligatures w14:val="none"/>
        </w:rPr>
        <w:t>,</w:t>
      </w:r>
      <w:r w:rsidRPr="00D44A43">
        <w:rPr>
          <w:rFonts w:ascii="Arial" w:eastAsia="Times New Roman" w:hAnsi="Arial" w:cs="Times New Roman"/>
          <w:i/>
          <w:iCs/>
          <w:kern w:val="0"/>
          <w:sz w:val="24"/>
          <w:szCs w:val="24"/>
          <w:lang w:eastAsia="it-IT"/>
          <w14:ligatures w14:val="none"/>
        </w:rPr>
        <w:t xml:space="preserv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564D4B6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b/>
          <w:i/>
          <w:iCs/>
          <w:kern w:val="0"/>
          <w:sz w:val="24"/>
          <w:szCs w:val="24"/>
          <w:lang w:eastAsia="it-IT"/>
          <w14:ligatures w14:val="none"/>
        </w:rPr>
        <w:t>Per fede,</w:t>
      </w:r>
      <w:r w:rsidRPr="004F50EF">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E52A7C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w:t>
      </w:r>
      <w:r w:rsidRPr="00D44A43">
        <w:rPr>
          <w:rFonts w:ascii="Arial" w:eastAsia="Times New Roman" w:hAnsi="Arial" w:cs="Times New Roman"/>
          <w:i/>
          <w:iCs/>
          <w:kern w:val="0"/>
          <w:sz w:val="24"/>
          <w:szCs w:val="24"/>
          <w:lang w:eastAsia="it-IT"/>
          <w14:ligatures w14:val="none"/>
        </w:rPr>
        <w:lastRenderedPageBreak/>
        <w:t xml:space="preserve">Tutti costoro, pur essendo stati approvati a causa della loro fede, non ottennero ciò che era stato loro promesso: Dio infatti per noi aveva predisposto qualcosa di meglio, affinché essi non ottenessero la perfezione senza di noi (Eb 11,1-40). </w:t>
      </w:r>
    </w:p>
    <w:p w14:paraId="73FC4733" w14:textId="697FB376"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Chi vuole essere cooperatore o collaboratore della verità per l’edificazione del regno di Dio nei cuori deve essere persona di purissima fede. È persona di purissima fede se la sua obbedienza alla Parola è pronta e immediata come quella della Vergine Maria e quella di Gesù.</w:t>
      </w:r>
      <w:r w:rsidR="00810C03">
        <w:rPr>
          <w:rFonts w:ascii="Arial" w:eastAsia="Times New Roman" w:hAnsi="Arial" w:cs="Times New Roman"/>
          <w:bCs/>
          <w:kern w:val="0"/>
          <w:sz w:val="24"/>
          <w:szCs w:val="24"/>
          <w:lang w:eastAsia="it-IT"/>
          <w14:ligatures w14:val="none"/>
        </w:rPr>
        <w:t xml:space="preserve"> </w:t>
      </w:r>
      <w:r w:rsidRPr="00D44A43">
        <w:rPr>
          <w:rFonts w:ascii="Arial" w:eastAsia="Times New Roman" w:hAnsi="Arial" w:cs="Times New Roman"/>
          <w:bCs/>
          <w:kern w:val="0"/>
          <w:sz w:val="24"/>
          <w:szCs w:val="24"/>
          <w:lang w:eastAsia="it-IT"/>
          <w14:ligatures w14:val="none"/>
        </w:rPr>
        <w:t xml:space="preserve">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304466BD" w14:textId="77777777" w:rsidR="00A43106" w:rsidRPr="00D44A43" w:rsidRDefault="00A43106" w:rsidP="005D1649">
      <w:pPr>
        <w:spacing w:after="120" w:line="240" w:lineRule="auto"/>
        <w:jc w:val="both"/>
        <w:rPr>
          <w:rFonts w:ascii="Arial" w:eastAsia="Times New Roman" w:hAnsi="Arial" w:cs="Arial"/>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D44A43">
        <w:rPr>
          <w:rFonts w:ascii="Arial" w:eastAsia="Times New Roman" w:hAnsi="Arial" w:cs="Arial"/>
          <w:bCs/>
          <w:kern w:val="0"/>
          <w:sz w:val="24"/>
          <w:szCs w:val="24"/>
          <w:lang w:eastAsia="it-IT"/>
          <w14:ligatures w14:val="none"/>
        </w:rPr>
        <w:t xml:space="preserve">Nell’Antico Testamento, la luce è la Parola del Signore. Luce eterna è il Signore. Il Signore dona all’uomo la sua Parola che è Luce, Lampada per illuminare i suoi passi: </w:t>
      </w:r>
      <w:r w:rsidRPr="00D44A43">
        <w:rPr>
          <w:rFonts w:ascii="Arial" w:eastAsia="Times New Roman" w:hAnsi="Arial" w:cs="Arial"/>
          <w:bCs/>
          <w:i/>
          <w:kern w:val="0"/>
          <w:sz w:val="24"/>
          <w:szCs w:val="24"/>
          <w:lang w:eastAsia="it-IT"/>
          <w14:ligatures w14:val="none"/>
        </w:rPr>
        <w:t>“Tu, Signore, sei luce alla mia lampada; il mio Dio rischiara le mie tenebre”</w:t>
      </w:r>
      <w:r w:rsidRPr="00D44A43">
        <w:rPr>
          <w:rFonts w:ascii="Arial" w:eastAsia="Times New Roman" w:hAnsi="Arial" w:cs="Arial"/>
          <w:bCs/>
          <w:kern w:val="0"/>
          <w:sz w:val="24"/>
          <w:szCs w:val="24"/>
          <w:lang w:eastAsia="it-IT"/>
          <w14:ligatures w14:val="none"/>
        </w:rPr>
        <w:t xml:space="preserve"> (Sal 18,9). </w:t>
      </w:r>
      <w:r w:rsidRPr="00D44A43">
        <w:rPr>
          <w:rFonts w:ascii="Arial" w:eastAsia="Times New Roman" w:hAnsi="Arial" w:cs="Arial"/>
          <w:bCs/>
          <w:i/>
          <w:kern w:val="0"/>
          <w:sz w:val="24"/>
          <w:szCs w:val="24"/>
          <w:lang w:eastAsia="it-IT"/>
          <w14:ligatures w14:val="none"/>
        </w:rPr>
        <w:t>“Lampada per i miei passi è la tua parola, luce sul mio cammino”</w:t>
      </w:r>
      <w:r w:rsidRPr="00D44A43">
        <w:rPr>
          <w:rFonts w:ascii="Arial" w:eastAsia="Times New Roman" w:hAnsi="Arial" w:cs="Arial"/>
          <w:bCs/>
          <w:kern w:val="0"/>
          <w:sz w:val="24"/>
          <w:szCs w:val="24"/>
          <w:lang w:eastAsia="it-IT"/>
          <w14:ligatures w14:val="none"/>
        </w:rPr>
        <w:t xml:space="preserve"> (Sal 119,105). </w:t>
      </w:r>
    </w:p>
    <w:p w14:paraId="4B263A33" w14:textId="77777777" w:rsidR="00A43106" w:rsidRPr="00D44A43" w:rsidRDefault="00A43106" w:rsidP="005D1649">
      <w:pPr>
        <w:spacing w:after="120" w:line="240" w:lineRule="auto"/>
        <w:jc w:val="both"/>
        <w:rPr>
          <w:rFonts w:ascii="Arial" w:eastAsia="Times New Roman" w:hAnsi="Arial" w:cs="Arial"/>
          <w:bCs/>
          <w:kern w:val="0"/>
          <w:sz w:val="24"/>
          <w:szCs w:val="24"/>
          <w:lang w:eastAsia="it-IT"/>
          <w14:ligatures w14:val="none"/>
        </w:rPr>
      </w:pPr>
      <w:r w:rsidRPr="00D44A43">
        <w:rPr>
          <w:rFonts w:ascii="Arial" w:eastAsia="Times New Roman" w:hAnsi="Arial" w:cs="Arial"/>
          <w:bCs/>
          <w:kern w:val="0"/>
          <w:sz w:val="24"/>
          <w:szCs w:val="24"/>
          <w:lang w:eastAsia="it-IT"/>
          <w14:ligatures w14:val="none"/>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149392B1" w14:textId="77777777" w:rsidR="00A43106" w:rsidRPr="00D44A43" w:rsidRDefault="00A43106" w:rsidP="005D1649">
      <w:pPr>
        <w:spacing w:after="120" w:line="240" w:lineRule="auto"/>
        <w:jc w:val="both"/>
        <w:rPr>
          <w:rFonts w:ascii="Arial" w:eastAsia="Times New Roman" w:hAnsi="Arial" w:cs="Arial"/>
          <w:bCs/>
          <w:kern w:val="0"/>
          <w:sz w:val="24"/>
          <w:szCs w:val="24"/>
          <w:lang w:eastAsia="it-IT"/>
          <w14:ligatures w14:val="none"/>
        </w:rPr>
      </w:pPr>
      <w:r w:rsidRPr="00D44A43">
        <w:rPr>
          <w:rFonts w:ascii="Arial" w:eastAsia="Times New Roman" w:hAnsi="Arial" w:cs="Arial"/>
          <w:bCs/>
          <w:kern w:val="0"/>
          <w:sz w:val="24"/>
          <w:szCs w:val="24"/>
          <w:lang w:eastAsia="it-IT"/>
          <w14:ligatures w14:val="none"/>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w:t>
      </w:r>
      <w:r w:rsidRPr="00D44A43">
        <w:rPr>
          <w:rFonts w:ascii="Arial" w:eastAsia="Times New Roman" w:hAnsi="Arial" w:cs="Arial"/>
          <w:bCs/>
          <w:kern w:val="0"/>
          <w:sz w:val="24"/>
          <w:szCs w:val="24"/>
          <w:lang w:eastAsia="it-IT"/>
          <w14:ligatures w14:val="none"/>
        </w:rPr>
        <w:lastRenderedPageBreak/>
        <w:t xml:space="preserve">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7C6F53CF"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55EF1F4A"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3E8F9E39" w14:textId="77777777" w:rsidR="00A43106" w:rsidRPr="004F50EF" w:rsidRDefault="00A43106" w:rsidP="005D1649">
      <w:pPr>
        <w:spacing w:after="120" w:line="240" w:lineRule="auto"/>
        <w:ind w:left="851" w:firstLine="567"/>
        <w:rPr>
          <w:rFonts w:ascii="Times New Roman" w:eastAsia="Times New Roman" w:hAnsi="Times New Roman" w:cs="Times New Roman"/>
          <w:kern w:val="0"/>
          <w:sz w:val="24"/>
          <w:szCs w:val="24"/>
          <w:lang w:eastAsia="it-IT"/>
          <w14:ligatures w14:val="none"/>
        </w:rPr>
      </w:pPr>
    </w:p>
    <w:p w14:paraId="209C478A" w14:textId="77777777" w:rsidR="00A43106" w:rsidRPr="00D44A43" w:rsidRDefault="00A43106" w:rsidP="00D44A43">
      <w:pPr>
        <w:pStyle w:val="Corpotesto"/>
        <w:rPr>
          <w:b/>
          <w:bCs/>
        </w:rPr>
      </w:pPr>
      <w:bookmarkStart w:id="123" w:name="_Toc117244914"/>
      <w:r w:rsidRPr="00D44A43">
        <w:rPr>
          <w:b/>
          <w:bCs/>
        </w:rPr>
        <w:t>Saluto</w:t>
      </w:r>
      <w:bookmarkEnd w:id="123"/>
      <w:r w:rsidRPr="00D44A43">
        <w:rPr>
          <w:b/>
          <w:bCs/>
        </w:rPr>
        <w:t xml:space="preserve"> </w:t>
      </w:r>
    </w:p>
    <w:p w14:paraId="637AB84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w:t>
      </w:r>
      <w:r w:rsidRPr="004F50EF">
        <w:rPr>
          <w:rFonts w:ascii="Arial" w:eastAsia="Times New Roman" w:hAnsi="Arial" w:cs="Times New Roman"/>
          <w:b/>
          <w:kern w:val="0"/>
          <w:sz w:val="24"/>
          <w:szCs w:val="24"/>
          <w:lang w:eastAsia="it-IT"/>
          <w14:ligatures w14:val="none"/>
        </w:rPr>
        <w:t>Io, il Presbìtero, al carissimo Gaio, che amo nella verità.</w:t>
      </w:r>
    </w:p>
    <w:p w14:paraId="75FCA5A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Io, il Presbitero, è l’Apostolo Giovanni. Il carissimo Gaio è un collaboratore dell’Apostolo Paolo. Troviamo tracce di lui negli Atti degli Apostoli, nella Prima Lettera dell’Apostolo Paolo ai Corinzi e in quella ai Roani. </w:t>
      </w:r>
    </w:p>
    <w:p w14:paraId="786BEF66" w14:textId="604B9B7B"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Tutta la città fu in subbuglio e tutti si precipitarono in massa nel teatro, trascinando con sé Gaio e Aristarco macèdoni, compagni di viaggio di Paolo (At 19, 29). Lo accompagnarono Sòpatro di Berèa, figlio di Pirro, Aristarco e Secondo di Tessalonica, Gaio di Derbe e Timòteo, e gli asiatici Tìchico e Tròfimo (At 20, 4).</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Vi saluta Gaio, che ospita me e tutta la comunità (Rm 16, 23).</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Ringrazio Dio di non aver battezzato nessuno di voi, se non Crispo e Gaio (1Cor 1, 14). </w:t>
      </w:r>
    </w:p>
    <w:p w14:paraId="5FCC267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Per l’Apostolo Giovanni Gaio è un fratello carissimo e lui lo ama nella verità. Si ama nella verità quando si rispetta ogni comandamento della Legge di Cristo Gesù, senza trascurare o dimenticare nessuna sua Parola. Ama nella verità chi cammina nella verità. Chi non cammina nella verità, non può amare nella verità. Si cammina nella verità se si cammina in Cristo, con Cristo, per Cristo. Se si rimane in Cristo e si vive con Lui, per Lui, in Lui. Per rimanere in Cristo si deve camminare nella sua Parola, nel suo Vangelo. Senza il vero amore verso Cristo, nello Spirito Santo, e in Cristo, sempre nello Spirito Santo, verso il Padre, mai potrà esserci vero amore per l’uomo. Non si può amare nella verità l’uomo se non si ama Cristo nella verità.</w:t>
      </w:r>
    </w:p>
    <w:p w14:paraId="35EBD023"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w:t>
      </w:r>
    </w:p>
    <w:p w14:paraId="329C97B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Vi è una solo modalità per amare nella verità: Come Cristo Gesù ha amato noi. Come Cristo Gesù ci ha amati? </w:t>
      </w:r>
    </w:p>
    <w:p w14:paraId="3C745E5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Lasciandosi fare peccato per noi. </w:t>
      </w:r>
    </w:p>
    <w:p w14:paraId="5754A8F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D44A43">
        <w:rPr>
          <w:rFonts w:ascii="Arial" w:eastAsia="Times New Roman" w:hAnsi="Arial" w:cs="Times New Roman"/>
          <w:i/>
          <w:iCs/>
          <w:kern w:val="0"/>
          <w:sz w:val="24"/>
          <w:szCs w:val="24"/>
          <w:lang w:eastAsia="it-IT"/>
          <w14:ligatures w14:val="none"/>
        </w:rPr>
        <w:lastRenderedPageBreak/>
        <w:t xml:space="preserve">in nostro favore, perché in lui noi potessimo diventare giustizia di Dio (2Cor 5,14-21). </w:t>
      </w:r>
    </w:p>
    <w:p w14:paraId="65E2F8C0" w14:textId="2CE296E1"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Nessuno è mai salito al cielo, se non colui che è disceso dal cielo, il Figlio dell’uomo. È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F6DC29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Assumendo su di sé tutti i nostri peccati. </w:t>
      </w:r>
    </w:p>
    <w:p w14:paraId="40CF7A84" w14:textId="0855CF7C"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A chi sarebbe stato manifestato il braccio del Signore? È cresciuto come un virgulto davanti a lui e come una radice in terra arida.</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29BFB5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506D75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Facendosi obbedienza all’amore fino a lasciarsi crocifiggere </w:t>
      </w:r>
    </w:p>
    <w:p w14:paraId="52809D4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B1F1AEB" w14:textId="712CAC2B"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Proviamo a riflettere su questa umiliazione del Verbo Incarnato.</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3586696"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16471B1"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Fin qui potrebbe essere tutto divinamente stupendo e meraviglioso. Il Figlio di Dio discende dal cielo, si fa carne, nella carne espia il peccato e le sue pene. Il Padre </w:t>
      </w:r>
      <w:r w:rsidRPr="00D44A43">
        <w:rPr>
          <w:rFonts w:ascii="Arial" w:eastAsia="Times New Roman" w:hAnsi="Arial" w:cs="Times New Roman"/>
          <w:kern w:val="0"/>
          <w:sz w:val="24"/>
          <w:szCs w:val="24"/>
          <w:lang w:eastAsia="it-IT"/>
          <w14:ligatures w14:val="none"/>
        </w:rPr>
        <w:lastRenderedPageBreak/>
        <w:t>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156A6E0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F0C4E33"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620C8D5" w14:textId="7B65939C"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 xml:space="preserve">verità senza la verità dalla quale è il suo principio eterno nel quale sempre deve rimanere, anche come vero uomo, se vuole essere </w:t>
      </w:r>
      <w:r w:rsidRPr="00D44A43">
        <w:rPr>
          <w:rFonts w:ascii="Arial" w:eastAsia="Times New Roman" w:hAnsi="Arial" w:cs="Times New Roman"/>
          <w:kern w:val="0"/>
          <w:sz w:val="24"/>
          <w:szCs w:val="24"/>
          <w:lang w:eastAsia="it-IT"/>
          <w14:ligatures w14:val="none"/>
        </w:rPr>
        <w:lastRenderedPageBreak/>
        <w:t>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2C53FBD"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 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542AFD84" w14:textId="6B964690"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Ogni discepolo di Gesù deve operare, avendo anche tutto il mondo cristiano contrario, la scelta della vera kenosi. Cristo Signore scelse la kenosi, lasciandosi crocifiggere dal mondo religioso e civile del suo tempo. La religione divenne per Lui </w:t>
      </w:r>
      <w:r w:rsidRPr="00D44A43">
        <w:rPr>
          <w:rFonts w:ascii="Arial" w:eastAsia="Times New Roman" w:hAnsi="Arial" w:cs="Times New Roman"/>
          <w:kern w:val="0"/>
          <w:sz w:val="24"/>
          <w:szCs w:val="24"/>
          <w:lang w:eastAsia="it-IT"/>
          <w14:ligatures w14:val="none"/>
        </w:rPr>
        <w:lastRenderedPageBreak/>
        <w:t>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104C923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6491F29D" w14:textId="3D6789CC"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w:t>
      </w:r>
      <w:r w:rsidRPr="00D44A43">
        <w:rPr>
          <w:rFonts w:ascii="Arial" w:eastAsia="Times New Roman" w:hAnsi="Arial" w:cs="Times New Roman"/>
          <w:kern w:val="0"/>
          <w:sz w:val="24"/>
          <w:szCs w:val="24"/>
          <w:lang w:eastAsia="it-IT"/>
          <w14:ligatures w14:val="none"/>
        </w:rPr>
        <w:lastRenderedPageBreak/>
        <w:t>è assente il cristiano che si fa obbediente a Cristo fino alla morte di croce. La Vergine Maria, Madre del Verbo Incarnato,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ogni discepolo di Gesù sulla via della perfetta conformazione al Cristo Crocifisso. Angeli e Santi non permettano che ci distacchiamo dal legno della croce, inseguendo chimere e fantasie di morte.</w:t>
      </w:r>
    </w:p>
    <w:p w14:paraId="4E155870"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Versando per noi il suo Santo Spirito. </w:t>
      </w:r>
    </w:p>
    <w:p w14:paraId="23EE8DA4"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1BC94F6"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Donandoci lo Spirito Santo senza misura.</w:t>
      </w:r>
    </w:p>
    <w:p w14:paraId="0AAB66A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C8ED55C"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Facendosi Eucaristia per noi.</w:t>
      </w:r>
    </w:p>
    <w:p w14:paraId="3E9C1472" w14:textId="4A56DFCB"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w:t>
      </w:r>
      <w:r w:rsidRPr="00D44A43">
        <w:rPr>
          <w:rFonts w:ascii="Arial" w:eastAsia="Times New Roman" w:hAnsi="Arial" w:cs="Times New Roman"/>
          <w:i/>
          <w:iCs/>
          <w:kern w:val="0"/>
          <w:sz w:val="24"/>
          <w:szCs w:val="24"/>
          <w:lang w:eastAsia="it-IT"/>
          <w14:ligatures w14:val="none"/>
        </w:rPr>
        <w:lastRenderedPageBreak/>
        <w:t>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04C93428"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Pregando per noi e chiedendo al Padre affinché anche noi viene inseriti nel mistero eterno della amore e della comunione che regna tra il Padre e il Figlio e lo Spirito Santo. </w:t>
      </w:r>
    </w:p>
    <w:p w14:paraId="35E294B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5070BE99"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Amiamo nella verità se, per opera ininterrotta diveniamo e rimaniamo un solo cuore con Cristo Gesù. Basta separarsi da Gesù Signore anche per un solo istante e non si ama più nella verità. La verità del nostro amore è Cristo Signore. Amiamo con il suo amore? Amiamo nella verità. Non amiamo con il suo amore, nel suo amore, non amiamo nella verità.</w:t>
      </w:r>
    </w:p>
    <w:p w14:paraId="104CC64E"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Per amare nella verità a volte si deve sfidare quel mondo che ama nella falsità, nella menzogna, nel grande tradimento e rinnegamento della Parola del Signore. Ecco tre esempi che ci rivelano come Cristo per amare dalla verità è chiamato a sfidare il mondo intero.</w:t>
      </w:r>
    </w:p>
    <w:p w14:paraId="6C606631"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Primo esempio: la guarigione del paralitico presso la piscina delle pecore.</w:t>
      </w:r>
    </w:p>
    <w:p w14:paraId="493D470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EDBDB9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3844B8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55371A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w:t>
      </w:r>
      <w:r w:rsidRPr="00D44A43">
        <w:rPr>
          <w:rFonts w:ascii="Arial" w:eastAsia="Times New Roman" w:hAnsi="Arial" w:cs="Times New Roman"/>
          <w:i/>
          <w:iCs/>
          <w:kern w:val="0"/>
          <w:sz w:val="24"/>
          <w:szCs w:val="24"/>
          <w:lang w:eastAsia="it-IT"/>
          <w14:ligatures w14:val="none"/>
        </w:rPr>
        <w:lastRenderedPageBreak/>
        <w:t>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D3C298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811DE5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08A545F" w14:textId="47507B68"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55D3618E"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Secondo esempio: La non condanna della donna adultera:</w:t>
      </w:r>
    </w:p>
    <w:p w14:paraId="2952626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5895B1E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w:t>
      </w:r>
      <w:r w:rsidRPr="00D44A43">
        <w:rPr>
          <w:rFonts w:ascii="Arial" w:eastAsia="Times New Roman" w:hAnsi="Arial" w:cs="Times New Roman"/>
          <w:i/>
          <w:iCs/>
          <w:kern w:val="0"/>
          <w:sz w:val="24"/>
          <w:szCs w:val="24"/>
          <w:lang w:eastAsia="it-IT"/>
          <w14:ligatures w14:val="none"/>
        </w:rPr>
        <w:lastRenderedPageBreak/>
        <w:t>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1D5E1E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5471FC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499C64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w:t>
      </w:r>
      <w:r w:rsidRPr="00D44A43">
        <w:rPr>
          <w:rFonts w:ascii="Arial" w:eastAsia="Times New Roman" w:hAnsi="Arial" w:cs="Times New Roman"/>
          <w:i/>
          <w:iCs/>
          <w:kern w:val="0"/>
          <w:sz w:val="24"/>
          <w:szCs w:val="24"/>
          <w:lang w:eastAsia="it-IT"/>
          <w14:ligatures w14:val="none"/>
        </w:rPr>
        <w:lastRenderedPageBreak/>
        <w:t>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6A58146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Terzo esempio: la guarigione del cieco nato:</w:t>
      </w:r>
    </w:p>
    <w:p w14:paraId="5013B215"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EA3BF20"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AE7ECE5"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E77BE7E"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2D3D58B"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23B41362" w14:textId="5AF8622D"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Oggi chi vuole amare nella verità deve sfidare il mondo intero. Oggi il cristiano è nella stessa condizione di Lot che viveva in Sodoma. Anzi oggi la condizione è peggiorata mille, diecimila volte di più. Per salvare i suoi due ospiti, Lot era disposto a</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 xml:space="preserve">sacrificare le sue due figlie. </w:t>
      </w:r>
    </w:p>
    <w:p w14:paraId="4E5860E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F8B6B7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2A7A33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42DDBD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E576C9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AECEFF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Abramo andò di buon mattino al luogo dove si era fermato alla presenza del Signore; contemplò dall’alto Sòdoma e Gomorra e tutta la distesa della valle e vide che un fumo saliva dalla terra, come il fumo di una fornace.</w:t>
      </w:r>
    </w:p>
    <w:p w14:paraId="1EBF734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Così, quando distrusse le città della valle, Dio si ricordò di Abramo e fece sfuggire Lot alla catastrofe, mentre distruggeva le città nelle quali Lot aveva abitato.</w:t>
      </w:r>
    </w:p>
    <w:p w14:paraId="31B772B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65B9C314" w14:textId="745B9ADB"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 xml:space="preserve">È ancora più grave della condizione che troviamo nella città di </w:t>
      </w:r>
      <w:r w:rsidR="00C8456C" w:rsidRPr="00D44A43">
        <w:rPr>
          <w:rFonts w:ascii="Arial" w:eastAsia="Times New Roman" w:hAnsi="Arial" w:cs="Times New Roman"/>
          <w:kern w:val="0"/>
          <w:sz w:val="24"/>
          <w:szCs w:val="24"/>
          <w:lang w:eastAsia="it-IT"/>
          <w14:ligatures w14:val="none"/>
        </w:rPr>
        <w:t>Gàbaa</w:t>
      </w:r>
      <w:r w:rsidRPr="00D44A43">
        <w:rPr>
          <w:rFonts w:ascii="Arial" w:eastAsia="Times New Roman" w:hAnsi="Arial" w:cs="Times New Roman"/>
          <w:kern w:val="0"/>
          <w:sz w:val="24"/>
          <w:szCs w:val="24"/>
          <w:lang w:eastAsia="it-IT"/>
          <w14:ligatures w14:val="none"/>
        </w:rPr>
        <w:t>.</w:t>
      </w:r>
    </w:p>
    <w:p w14:paraId="227DD13A"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4FD0545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Ma quell’uomo non volle passare la notte in quel luogo; si alzò, partì e giunse di fronte a Gebus, cioè Gerusalemme, con i suoi due asini sellati, la sua concubina e il servo.</w:t>
      </w:r>
    </w:p>
    <w:p w14:paraId="063F94C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w:t>
      </w:r>
      <w:r w:rsidRPr="00D44A43">
        <w:rPr>
          <w:rFonts w:ascii="Arial" w:eastAsia="Times New Roman" w:hAnsi="Arial" w:cs="Times New Roman"/>
          <w:i/>
          <w:iCs/>
          <w:kern w:val="0"/>
          <w:sz w:val="24"/>
          <w:szCs w:val="24"/>
          <w:lang w:eastAsia="it-IT"/>
          <w14:ligatures w14:val="none"/>
        </w:rPr>
        <w:lastRenderedPageBreak/>
        <w:t>«No,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503A3DC0"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655FCAD6"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È ancora più grande, mille volte più grave, della condizione spirituale nella quale si viveva al tempo del profeta Michea:</w:t>
      </w:r>
    </w:p>
    <w:p w14:paraId="26F556A6" w14:textId="5E812E80"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 xml:space="preserve">Il sole tramonterà su questi profeti e oscuro si farà il giorno su di loro. </w:t>
      </w:r>
    </w:p>
    <w:p w14:paraId="2D09EF2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712884A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b/>
          <w:i/>
          <w:iCs/>
          <w:kern w:val="0"/>
          <w:sz w:val="24"/>
          <w:szCs w:val="24"/>
          <w:lang w:eastAsia="it-IT"/>
          <w14:ligatures w14:val="none"/>
        </w:rPr>
        <w:t xml:space="preserve">Ahimè! Sono diventato come uno spigolatore d’estate, come un racimolatore dopo la vendemmia! Non un grappolo da mangiare, non un fico per la mia voglia. L’uomo pio è scomparso dalla terra, non c’è più un giusto fra gli </w:t>
      </w:r>
      <w:r w:rsidRPr="004F50EF">
        <w:rPr>
          <w:rFonts w:ascii="Arial" w:eastAsia="Times New Roman" w:hAnsi="Arial" w:cs="Times New Roman"/>
          <w:b/>
          <w:i/>
          <w:iCs/>
          <w:kern w:val="0"/>
          <w:sz w:val="24"/>
          <w:szCs w:val="24"/>
          <w:lang w:eastAsia="it-IT"/>
          <w14:ligatures w14:val="none"/>
        </w:rPr>
        <w:lastRenderedPageBreak/>
        <w:t>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r w:rsidRPr="004F50EF">
        <w:rPr>
          <w:rFonts w:ascii="Arial" w:eastAsia="Times New Roman" w:hAnsi="Arial" w:cs="Times New Roman"/>
          <w:i/>
          <w:iCs/>
          <w:kern w:val="0"/>
          <w:sz w:val="24"/>
          <w:szCs w:val="24"/>
          <w:lang w:eastAsia="it-IT"/>
          <w14:ligatures w14:val="none"/>
        </w:rPr>
        <w:t xml:space="preserve"> (Mi 7,1-5). </w:t>
      </w:r>
    </w:p>
    <w:p w14:paraId="3A75100C"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È ancora più grave della condizione in cui viveva il popolo del Signore al tempo di Gezabele, l’empia regina, moglie dell’empio Acab:</w:t>
      </w:r>
    </w:p>
    <w:p w14:paraId="37F564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C0CB37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E4EE86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435918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w:t>
      </w:r>
      <w:r w:rsidRPr="004F50EF">
        <w:rPr>
          <w:rFonts w:ascii="Arial" w:eastAsia="Times New Roman" w:hAnsi="Arial" w:cs="Times New Roman"/>
          <w:i/>
          <w:iCs/>
          <w:kern w:val="0"/>
          <w:sz w:val="24"/>
          <w:szCs w:val="24"/>
          <w:lang w:eastAsia="it-IT"/>
          <w14:ligatures w14:val="none"/>
        </w:rPr>
        <w:lastRenderedPageBreak/>
        <w:t>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61CBC2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76C569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24331C8"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Ancora più grave della condizione presentata dal Libro dell’Apocalisse nei giorni della storia in cui si adora la bestia:</w:t>
      </w:r>
    </w:p>
    <w:p w14:paraId="06D9855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1DD69F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06362EC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7AC3A5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5546029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w:t>
      </w:r>
      <w:r w:rsidRPr="004F50EF">
        <w:rPr>
          <w:rFonts w:ascii="Arial" w:eastAsia="Times New Roman" w:hAnsi="Arial" w:cs="Times New Roman"/>
          <w:i/>
          <w:iCs/>
          <w:kern w:val="0"/>
          <w:sz w:val="24"/>
          <w:szCs w:val="24"/>
          <w:lang w:eastAsia="it-IT"/>
          <w14:ligatures w14:val="none"/>
        </w:rPr>
        <w:lastRenderedPageBreak/>
        <w:t xml:space="preserve">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9DEAB3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E5BD5B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5423B5A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un altro angelo, il secondo, lo seguì dicendo: «È caduta, è caduta Babilonia la grande, quella che ha fatto bere a tutte le nazioni il vino della sua sfrenata prostituzione».</w:t>
      </w:r>
    </w:p>
    <w:p w14:paraId="78FCF3E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1B26BBA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udii una voce dal cielo che diceva: «Scrivi: d’ora in poi, beati i morti che muoiono nel Signore. Sì – dice lo Spirito –, essi riposeranno dalle loro fatiche, perché le loro opere li seguono».</w:t>
      </w:r>
    </w:p>
    <w:p w14:paraId="37F955D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35E51E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w:t>
      </w:r>
      <w:r w:rsidRPr="004F50EF">
        <w:rPr>
          <w:rFonts w:ascii="Arial" w:eastAsia="Times New Roman" w:hAnsi="Arial" w:cs="Times New Roman"/>
          <w:i/>
          <w:iCs/>
          <w:kern w:val="0"/>
          <w:sz w:val="24"/>
          <w:szCs w:val="24"/>
          <w:lang w:eastAsia="it-IT"/>
          <w14:ligatures w14:val="none"/>
        </w:rPr>
        <w:lastRenderedPageBreak/>
        <w:t xml:space="preserve">sua falce sulla terra, vendemmiò la vigna della terra e rovesciò l’uva nel grande tino dell’ira di Dio. Il tino fu pigiato fuori della città e dal tino uscì sangue fino al morso dei cavalli, per una distanza di milleseicento stadi (Ap 14,1-20). </w:t>
      </w:r>
    </w:p>
    <w:p w14:paraId="0479B583" w14:textId="77777777"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Ancora più grave della condizione nella quale sono presentati gli uomini dall’Apostolo Paolo nella Lettera ai Romani:</w:t>
      </w:r>
    </w:p>
    <w:p w14:paraId="4C350FE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2AB0A67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5EE823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A05414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1,17-32). </w:t>
      </w:r>
    </w:p>
    <w:p w14:paraId="76A72D51" w14:textId="2E4E8A1F" w:rsidR="00A43106" w:rsidRPr="00D44A43"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Chi vuole amare secondo verità deve necessariamente amare in questo mondo nel quale oggi si adora il male, si adora il peccato, si adora il vizio, si adora l’immoralità, si adora la falsità e la menzogna, si adora l’uomo e lo si proclama Dio di se stesso, si adora tutto ciò che nega la verità e quanto oscura la luce. Perché oggi la condizione è infinitamente più grave? È infinitamente più grave, perché oggi il male deve essere dichiarato bene per legge degli uomini. Per legge degli uomini tutto ciò che verità divina ed eterna, amore divino ed eterno, giustizia divina ed eterna, legge divina ed eterna, deve essere dichiarata non un male, ma il male assoluto per l’uomo. Anche Cristo Gesù deve essere dichiarato un male e con Lui il Padre e lo Spirito Santo. Oggi anche la verità che viene dalla ragione deve essere considerata un male. La ragione era degli uomini antichi. Oggi alla ragione va sostituita la volontà. Dalla volontà di Dio si deve passare alla volontà dell’uomo.</w:t>
      </w:r>
      <w:r w:rsidR="00810C03">
        <w:rPr>
          <w:rFonts w:ascii="Arial" w:eastAsia="Times New Roman" w:hAnsi="Arial" w:cs="Times New Roman"/>
          <w:bCs/>
          <w:kern w:val="0"/>
          <w:sz w:val="24"/>
          <w:szCs w:val="24"/>
          <w:lang w:eastAsia="it-IT"/>
          <w14:ligatures w14:val="none"/>
        </w:rPr>
        <w:t xml:space="preserve"> </w:t>
      </w:r>
      <w:r w:rsidRPr="00D44A43">
        <w:rPr>
          <w:rFonts w:ascii="Arial" w:eastAsia="Times New Roman" w:hAnsi="Arial" w:cs="Times New Roman"/>
          <w:bCs/>
          <w:kern w:val="0"/>
          <w:sz w:val="24"/>
          <w:szCs w:val="24"/>
          <w:lang w:eastAsia="it-IT"/>
          <w14:ligatures w14:val="none"/>
        </w:rPr>
        <w:t xml:space="preserve">Dalla volontà </w:t>
      </w:r>
      <w:r w:rsidRPr="00D44A43">
        <w:rPr>
          <w:rFonts w:ascii="Arial" w:eastAsia="Times New Roman" w:hAnsi="Arial" w:cs="Times New Roman"/>
          <w:bCs/>
          <w:kern w:val="0"/>
          <w:sz w:val="24"/>
          <w:szCs w:val="24"/>
          <w:lang w:eastAsia="it-IT"/>
          <w14:ligatures w14:val="none"/>
        </w:rPr>
        <w:lastRenderedPageBreak/>
        <w:t>tutto ciò che è male va dichiarato bene. Tutto ciò che è bene va invece rigettato come male. Oggi in questo nostro mondo non è possibile avanzare né per princìpi di fede e né per princìpi di ragione. Si deve governare la storia solo dalla volontà. E così le potenze di questo mondo</w:t>
      </w:r>
      <w:r w:rsidR="00810C03">
        <w:rPr>
          <w:rFonts w:ascii="Arial" w:eastAsia="Times New Roman" w:hAnsi="Arial" w:cs="Times New Roman"/>
          <w:bCs/>
          <w:kern w:val="0"/>
          <w:sz w:val="24"/>
          <w:szCs w:val="24"/>
          <w:lang w:eastAsia="it-IT"/>
          <w14:ligatures w14:val="none"/>
        </w:rPr>
        <w:t xml:space="preserve"> </w:t>
      </w:r>
      <w:r w:rsidRPr="00D44A43">
        <w:rPr>
          <w:rFonts w:ascii="Arial" w:eastAsia="Times New Roman" w:hAnsi="Arial" w:cs="Times New Roman"/>
          <w:bCs/>
          <w:kern w:val="0"/>
          <w:sz w:val="24"/>
          <w:szCs w:val="24"/>
          <w:lang w:eastAsia="it-IT"/>
          <w14:ligatures w14:val="none"/>
        </w:rPr>
        <w:t>con ogni mezzo e per ogni via sono tutte impegnate a costringere l’umanità intera ad adorare la bestia, cioè il male assoluto. Può un discepolo di Gesù amare oggi dalla verità? Può amare solo se espone la sua vita alla crocifissione o spirituale o anche fisica. Oggi neanche in mezzo ai cristiani si può amare secondo verità. Moltissimi di essi ormai sono divenuti anche loro adoratori della bestia e si stanno facendo promotori perché solo la bestia venga adorata. È questa la condizione oggi nella quale deve amare nella verità, chi vuole amare nella verità. Si può amare nella verità solo con la fortezza dello Spirito Santo che governa tutta la nostra vita e con la sua sapienza che muove ogni nostro pensiero, parola, desiderio, volontà.</w:t>
      </w:r>
    </w:p>
    <w:p w14:paraId="0682706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2</w:t>
      </w:r>
      <w:r w:rsidRPr="004F50EF">
        <w:rPr>
          <w:rFonts w:ascii="Arial" w:eastAsia="Times New Roman" w:hAnsi="Arial" w:cs="Times New Roman"/>
          <w:b/>
          <w:kern w:val="0"/>
          <w:sz w:val="24"/>
          <w:szCs w:val="24"/>
          <w:lang w:eastAsia="it-IT"/>
          <w14:ligatures w14:val="none"/>
        </w:rPr>
        <w:t>Carissimo, mi auguro che in tutto tu stia bene e sia in buona salute, come sta bene la tua anima.</w:t>
      </w:r>
    </w:p>
    <w:p w14:paraId="551F733D" w14:textId="069A6408"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Ecco la </w:t>
      </w:r>
      <w:r w:rsidR="00C8456C" w:rsidRPr="00D44A43">
        <w:rPr>
          <w:rFonts w:ascii="Arial" w:eastAsia="Times New Roman" w:hAnsi="Arial" w:cs="Times New Roman"/>
          <w:kern w:val="0"/>
          <w:sz w:val="24"/>
          <w:szCs w:val="24"/>
          <w:lang w:eastAsia="it-IT"/>
          <w14:ligatures w14:val="none"/>
        </w:rPr>
        <w:t>seconda</w:t>
      </w:r>
      <w:r w:rsidRPr="00D44A43">
        <w:rPr>
          <w:rFonts w:ascii="Arial" w:eastAsia="Times New Roman" w:hAnsi="Arial" w:cs="Times New Roman"/>
          <w:kern w:val="0"/>
          <w:sz w:val="24"/>
          <w:szCs w:val="24"/>
          <w:lang w:eastAsia="it-IT"/>
          <w14:ligatures w14:val="none"/>
        </w:rPr>
        <w:t xml:space="preserve"> manifestazione di amore dell’Apostolo Giovanni per Gaio. La prima manifestazione è statala sua professione di amore: Che amo nella verità. La seconda manifestazione del suo amore è il suo interessamento per la salute di Gaio: salute dell’anima, dello spirito, del corpo: Carissimo, mi auguro che in tutto stia e sia in buona salute, come sta bene la tua anima. L’Apostolo Giovanni sa di certo che l’anima e lo spirito di Gaio stanno bene. Lo sa perché le voce giunte a lui sulla sua fede in Cristo Gesù e sul suo amore per la Chiesa di Dio attestano che tutto in lui è vissuto secondo il comando di Gesù Signore. Sullo stato di salute fisica lui non ha notizie e per questo si augura che stia bene e in buona salute. Amare nella verità non è solo interessarsi dell’anima di una persona. È invece interesse e cura per tutta la persona, che è anima, spirito, corpo. Non si può amare l’anima se non si ama il corpo. Ma neanche si può amare il corpo se non si ama l’anima nella verità. Chi non ama il corpo del fratello mai potrà amare la sua anima.</w:t>
      </w:r>
    </w:p>
    <w:p w14:paraId="3294D81B"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Ecco come questo amore è rivelato dall’Apostolo Giacomo:</w:t>
      </w:r>
    </w:p>
    <w:p w14:paraId="133361B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537B3F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w:t>
      </w:r>
      <w:r w:rsidRPr="00D44A43">
        <w:rPr>
          <w:rFonts w:ascii="Arial" w:eastAsia="Times New Roman" w:hAnsi="Arial" w:cs="Times New Roman"/>
          <w:i/>
          <w:iCs/>
          <w:kern w:val="0"/>
          <w:sz w:val="24"/>
          <w:szCs w:val="24"/>
          <w:lang w:eastAsia="it-IT"/>
          <w14:ligatures w14:val="none"/>
        </w:rPr>
        <w:lastRenderedPageBreak/>
        <w:t>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500F84E"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142AACC"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Ecco ora la Legge di Cristo Gesù che chiede l’amore verso il corpo:</w:t>
      </w:r>
    </w:p>
    <w:p w14:paraId="759EFB2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F15ACA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D8CA15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r w:rsidRPr="00D44A43">
        <w:rPr>
          <w:rFonts w:ascii="Arial" w:eastAsia="Times New Roman" w:hAnsi="Arial" w:cs="Times New Roman"/>
          <w:i/>
          <w:iCs/>
          <w:kern w:val="0"/>
          <w:sz w:val="24"/>
          <w:szCs w:val="24"/>
          <w:lang w:eastAsia="it-IT"/>
          <w14:ligatures w14:val="none"/>
        </w:rPr>
        <w:lastRenderedPageBreak/>
        <w:t xml:space="preserve">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7163C0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6,25-38). </w:t>
      </w:r>
    </w:p>
    <w:p w14:paraId="7B09C5EF" w14:textId="54FAC953"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40FB698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w:t>
      </w:r>
      <w:r w:rsidRPr="00D44A43">
        <w:rPr>
          <w:rFonts w:ascii="Arial" w:eastAsia="Times New Roman" w:hAnsi="Arial" w:cs="Times New Roman"/>
          <w:i/>
          <w:iCs/>
          <w:kern w:val="0"/>
          <w:sz w:val="24"/>
          <w:szCs w:val="24"/>
          <w:lang w:eastAsia="it-IT"/>
          <w14:ligatures w14:val="none"/>
        </w:rPr>
        <w:lastRenderedPageBreak/>
        <w:t xml:space="preserve">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12,13-34). </w:t>
      </w:r>
    </w:p>
    <w:p w14:paraId="080BEB5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4C50EC4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w:t>
      </w:r>
    </w:p>
    <w:p w14:paraId="57865BE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880988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5867D37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w:t>
      </w:r>
      <w:r w:rsidRPr="00D44A43">
        <w:rPr>
          <w:rFonts w:ascii="Arial" w:eastAsia="Times New Roman" w:hAnsi="Arial" w:cs="Times New Roman"/>
          <w:i/>
          <w:iCs/>
          <w:kern w:val="0"/>
          <w:sz w:val="24"/>
          <w:szCs w:val="24"/>
          <w:lang w:eastAsia="it-IT"/>
          <w14:ligatures w14:val="none"/>
        </w:rPr>
        <w:lastRenderedPageBreak/>
        <w:t xml:space="preserve">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22299D49"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Modello per tutti noi di come si cura l’anima, lo spirito, il corpo del fratello, è Rut. Questa donna Moabita ha consacrato tutta la su a vita al servizio della suocera, senza risparmiarsi in nulla. Siamo nell’Antico Testamento. Il Signore ricompensò questa donna facendola entrare nella genealogia che porta la benedizione sulla nostra terra. Lei è la bisnonna di Davide. </w:t>
      </w:r>
    </w:p>
    <w:p w14:paraId="3183AD7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23A1C38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0FD71F7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4ADDB5C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694301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6E05F28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75359E12"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24FE1CF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Ella soggiunse: «Possa rimanere nelle tue grazie, mio signore! Poiché tu mi hai consolato e hai parlato al cuore della tua serva, benché io non sia neppure come una delle tue schiave».</w:t>
      </w:r>
    </w:p>
    <w:p w14:paraId="43A8FB8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44C649C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La suocera le chiese: «Dove hai spigolato oggi? Dove hai lavorato? Benedetto colui che si è interessato di te!». Rut raccontò alla suocera con chi aveva lavorato e disse: «L’uomo con cui ho lavorato oggi si chiama Booz». Noemi disse alla nuora: «Sia </w:t>
      </w:r>
      <w:r w:rsidRPr="00D44A43">
        <w:rPr>
          <w:rFonts w:ascii="Arial" w:eastAsia="Times New Roman" w:hAnsi="Arial" w:cs="Times New Roman"/>
          <w:i/>
          <w:iCs/>
          <w:kern w:val="0"/>
          <w:sz w:val="24"/>
          <w:szCs w:val="24"/>
          <w:lang w:eastAsia="it-IT"/>
          <w14:ligatures w14:val="none"/>
        </w:rPr>
        <w:lastRenderedPageBreak/>
        <w:t>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060A1C8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Ella rimase dunque con le serve di Booz a spigolare, sino alla fine della mietitura dell’orzo e del frumento, e abitava con la suocera. (Rut 2,1-23). </w:t>
      </w:r>
    </w:p>
    <w:p w14:paraId="4CF660A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Un giorno Noemi, sua suocera, le disse: «Figlia mia, non devo forse cercarti una sistemazione, perché tu sia felice? Ora, tu sei stata con le serve di Booz: egli è nostro parente e proprio questa sera deve ventilare l’orzo sull’aia. Lavati,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22E7DF0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Scese all’aia e fece quanto la suocera le aveva ordinato. Booz mangiò, bevve e con il cuore allegro andò a dormire accanto al mucchio d’orzo. Allora essa venne pian piano, gli scoprì i piedi e si sdraiò.</w:t>
      </w:r>
    </w:p>
    <w:p w14:paraId="34641E5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7FED6AD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 </w:t>
      </w:r>
    </w:p>
    <w:p w14:paraId="5228958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w:t>
      </w:r>
      <w:r w:rsidRPr="00D44A43">
        <w:rPr>
          <w:rFonts w:ascii="Arial" w:eastAsia="Times New Roman" w:hAnsi="Arial" w:cs="Times New Roman"/>
          <w:i/>
          <w:iCs/>
          <w:kern w:val="0"/>
          <w:sz w:val="24"/>
          <w:szCs w:val="24"/>
          <w:lang w:eastAsia="it-IT"/>
          <w14:ligatures w14:val="none"/>
        </w:rPr>
        <w:lastRenderedPageBreak/>
        <w:t>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79FCD9D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743F0F95" w14:textId="0E004FDC"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Gli anziani aggiunsero:</w:t>
      </w:r>
      <w:r w:rsidR="00810C03">
        <w:rPr>
          <w:rFonts w:ascii="Arial" w:eastAsia="Times New Roman" w:hAnsi="Arial" w:cs="Times New Roman"/>
          <w:i/>
          <w:iCs/>
          <w:kern w:val="0"/>
          <w:sz w:val="24"/>
          <w:szCs w:val="24"/>
          <w:lang w:eastAsia="it-IT"/>
          <w14:ligatures w14:val="none"/>
        </w:rPr>
        <w:t xml:space="preserve"> </w:t>
      </w:r>
      <w:r w:rsidRPr="00D44A43">
        <w:rPr>
          <w:rFonts w:ascii="Arial" w:eastAsia="Times New Roman" w:hAnsi="Arial" w:cs="Times New Roman"/>
          <w:i/>
          <w:iCs/>
          <w:kern w:val="0"/>
          <w:sz w:val="24"/>
          <w:szCs w:val="24"/>
          <w:lang w:eastAsia="it-IT"/>
          <w14:ligatures w14:val="none"/>
        </w:rPr>
        <w:t>«Il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3245C3B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Così Booz prese in moglie Rut. Egli si unì a lei e il Signore le accordò di concepire: ella partorì un figlio.</w:t>
      </w:r>
    </w:p>
    <w:p w14:paraId="3972DFD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È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0701D4BC"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6C4AE86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Mai potrà essere amore cristiano quell’amore che non si interessa del corpo del fratello. L’Apostolo Paolo ammonisce i Corinzi che condividere l’Eucaristia senza condividere il pane per il corpo è mangiare indegnamente il corpo e il sangue di Cristo Gesù. La condivisione deve essere per l’anima, per lo spirito, per il corpo. La salvezza è di tutto l’uomo, non di una parte di esso. Ma neanc he è vera religione cristiana la condivisione del pace materiale, senza la condivisione del pane spirituale. Con gli uomini il cristiano deve condividere il Vangelo, condividere il corpo di Cristo, condividere il pane materiale. Se non si condivide il Vangelo e il pane eucaristico, non c’è salvezza.</w:t>
      </w:r>
    </w:p>
    <w:p w14:paraId="10C32C9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w:t>
      </w:r>
      <w:r w:rsidRPr="00D44A43">
        <w:rPr>
          <w:rFonts w:ascii="Arial" w:eastAsia="Times New Roman" w:hAnsi="Arial" w:cs="Times New Roman"/>
          <w:i/>
          <w:iCs/>
          <w:kern w:val="0"/>
          <w:sz w:val="24"/>
          <w:szCs w:val="24"/>
          <w:lang w:eastAsia="it-IT"/>
          <w14:ligatures w14:val="none"/>
        </w:rPr>
        <w:lastRenderedPageBreak/>
        <w:t>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A92368F"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643CB0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Pane evangelico, pane eucaristico, pane materiale devono essere un solo pane. Questi tre pani il cristiano mai li dovrà separare. Uno lo prende e due li lascia. Insieme vanno presi. O si prendono insieme o non se ne prenda nessuno secondo purissima verità a noi rivelata.</w:t>
      </w:r>
    </w:p>
    <w:p w14:paraId="31D1163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D4E6F82" w14:textId="77777777" w:rsidR="00A43106" w:rsidRPr="00D44A43" w:rsidRDefault="00A43106" w:rsidP="00D44A43">
      <w:pPr>
        <w:pStyle w:val="Corpotesto"/>
        <w:rPr>
          <w:b/>
          <w:bCs/>
        </w:rPr>
      </w:pPr>
      <w:bookmarkStart w:id="124" w:name="_Toc117244915"/>
      <w:r w:rsidRPr="00D44A43">
        <w:rPr>
          <w:b/>
          <w:bCs/>
        </w:rPr>
        <w:t>Elogio di Caio</w:t>
      </w:r>
      <w:bookmarkEnd w:id="124"/>
    </w:p>
    <w:p w14:paraId="1F2AD7E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3</w:t>
      </w:r>
      <w:r w:rsidRPr="004F50EF">
        <w:rPr>
          <w:rFonts w:ascii="Arial" w:eastAsia="Times New Roman" w:hAnsi="Arial" w:cs="Times New Roman"/>
          <w:b/>
          <w:kern w:val="0"/>
          <w:sz w:val="24"/>
          <w:szCs w:val="24"/>
          <w:lang w:eastAsia="it-IT"/>
          <w14:ligatures w14:val="none"/>
        </w:rPr>
        <w:t>Mi sono molto rallegrato, infatti, quando sono giunti alcuni fratelli e hanno testimoniato che tu, dal modo in cui cammini nella verità, sei veritiero.</w:t>
      </w:r>
    </w:p>
    <w:p w14:paraId="49A8BB6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Ecco le notizie che giorno all’orecchio dell’Apostolo Giovanni: Mi sono molto rallegrato, infatti, quando sono giunti alcuni fratelli e hanno testimoniato che tu, dal modo in cui cammini nella verità, sei veritiero. Gaio è veritiero, perché cammina nella verità. Qual è la verità nella quale Gaio cammina? La verità è il comandamento di Cristo Gesù. È l’insegnamento che lui ha ricevuto dall’Apostolo Paolo. È la sana Dottrina della fede. Non una parte della sana Dottrina, ma tutta la Dottrina. Non una parte della verità, ma tutta la verità. Se una sola Parola del Comandamento di Gesù viene trasgredita, non si cammina nella verità. Chi non cammina nella verità non può essere veritiero. Non è veritiero, perché una parte della verità, non è la verità.</w:t>
      </w:r>
    </w:p>
    <w:p w14:paraId="692AA1D4"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Questo versetto ci rivela due verità: i cristiani a quei tempi erano in comunione con i cristiani e anche le Chiese erano in comunione con le Chiesa. Chiese e cristiani erano in comunione con gli Apostoli. Gli Apostoli vegliamo sulle comunità affinché nessuna falsità entrasse nella sana Dottrina della fede. La vigilanza è tutto per la </w:t>
      </w:r>
      <w:r w:rsidRPr="00D44A43">
        <w:rPr>
          <w:rFonts w:ascii="Arial" w:eastAsia="Times New Roman" w:hAnsi="Arial" w:cs="Times New Roman"/>
          <w:kern w:val="0"/>
          <w:sz w:val="24"/>
          <w:szCs w:val="24"/>
          <w:lang w:eastAsia="it-IT"/>
          <w14:ligatures w14:val="none"/>
        </w:rPr>
        <w:lastRenderedPageBreak/>
        <w:t xml:space="preserve">Chiesa. Senza vigilanza, ben presto la comunità sarà trasformata dai suoi figli in una universale confusione o vera torre di Babele. </w:t>
      </w:r>
    </w:p>
    <w:p w14:paraId="238F376E"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Ecco cosa rivela l’Apostolo Paolo in alcune delle sue lettere:</w:t>
      </w:r>
    </w:p>
    <w:p w14:paraId="484E42A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D5F529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CF0297F"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w:t>
      </w:r>
    </w:p>
    <w:p w14:paraId="3474C14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E27C05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5609E97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w:t>
      </w:r>
    </w:p>
    <w:p w14:paraId="554E9F2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(1Ts 3,6-10). </w:t>
      </w:r>
    </w:p>
    <w:p w14:paraId="443C46A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576E4F7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3DEADB20"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Mirabili esempi di vigilanza è quanto è riportato sia dagli Atti degli Apostoli e sia dal Libro dell’Apocalisse. Ecco come l’Apostolo Paolo e l’Apostolo Giovanni vigilano sulle Chiese: vigilando sugli Angeli delle Chiesa. </w:t>
      </w:r>
    </w:p>
    <w:p w14:paraId="75E52720"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31AE1EB"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w:t>
      </w:r>
      <w:r w:rsidRPr="00D44A43">
        <w:rPr>
          <w:rFonts w:ascii="Arial" w:eastAsia="Times New Roman" w:hAnsi="Arial" w:cs="Times New Roman"/>
          <w:i/>
          <w:iCs/>
          <w:kern w:val="0"/>
          <w:sz w:val="24"/>
          <w:szCs w:val="24"/>
          <w:lang w:eastAsia="it-IT"/>
          <w14:ligatures w14:val="none"/>
        </w:rPr>
        <w:lastRenderedPageBreak/>
        <w:t>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959F8C4"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BA975E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 17-38). </w:t>
      </w:r>
    </w:p>
    <w:p w14:paraId="6F1D2509"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22CFB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878CA6"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12BAF18" w14:textId="69DA556B"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00810C03">
        <w:rPr>
          <w:rFonts w:ascii="Arial" w:eastAsia="Times New Roman" w:hAnsi="Arial" w:cs="Times New Roman"/>
          <w:i/>
          <w:iCs/>
          <w:kern w:val="0"/>
          <w:sz w:val="24"/>
          <w:szCs w:val="24"/>
          <w:lang w:eastAsia="it-IT"/>
          <w14:ligatures w14:val="none"/>
        </w:rPr>
        <w:t xml:space="preserve"> </w:t>
      </w:r>
    </w:p>
    <w:p w14:paraId="63E9100C"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F197E83"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1765D9"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w:t>
      </w:r>
      <w:r w:rsidRPr="00D44A43">
        <w:rPr>
          <w:rFonts w:ascii="Arial" w:eastAsia="Times New Roman" w:hAnsi="Arial" w:cs="Times New Roman"/>
          <w:i/>
          <w:iCs/>
          <w:kern w:val="0"/>
          <w:sz w:val="24"/>
          <w:szCs w:val="24"/>
          <w:lang w:eastAsia="it-IT"/>
          <w14:ligatures w14:val="none"/>
        </w:rPr>
        <w:lastRenderedPageBreak/>
        <w:t xml:space="preserve">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CAAEBD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Ecco anche come l’Apostolo Paolo vigila su Timoteo e su Tito, non Apostoli, ma angeli delle Chiesa loro affidate.</w:t>
      </w:r>
    </w:p>
    <w:p w14:paraId="742708F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e secondo la promessa della vita che è in Cristo Gesù, a Timòteo, figlio carissimo: grazia, misericordia e pace da parte di Dio Padre e di Cristo Gesù Signore nostro.</w:t>
      </w:r>
    </w:p>
    <w:p w14:paraId="18901F3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C09291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367B0B9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2979440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2C32962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2BB7546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w:t>
      </w:r>
      <w:r w:rsidRPr="004F50EF">
        <w:rPr>
          <w:rFonts w:ascii="Arial" w:eastAsia="Times New Roman" w:hAnsi="Arial" w:cs="Times New Roman"/>
          <w:i/>
          <w:iCs/>
          <w:kern w:val="0"/>
          <w:sz w:val="24"/>
          <w:szCs w:val="24"/>
          <w:lang w:eastAsia="it-IT"/>
          <w14:ligatures w14:val="none"/>
        </w:rPr>
        <w:lastRenderedPageBreak/>
        <w:t>raccogliere i frutti della terra. Cerca di capire quello che dico, e il Signore ti aiuterà a comprendere ogni cosa.</w:t>
      </w:r>
    </w:p>
    <w:p w14:paraId="332E8F8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Ricòrdati di Gesù Cristo, risorto dai morti, discendente di Davide, come io annuncio nel mio Vangelo, per il quale soffro fino a portare le catene come un malfattore.</w:t>
      </w:r>
    </w:p>
    <w:p w14:paraId="1C45BF4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w:t>
      </w:r>
    </w:p>
    <w:p w14:paraId="3AC8FE2F" w14:textId="7762A326"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moriamo con lui, con lui anche vivremo;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se perseveriamo, con lui anche regneremo; se lo rinneghiamo, lui pure ci rinnegherà; se siamo infedeli, lui rimane fedele, perché non può rinnegare se stesso.</w:t>
      </w:r>
    </w:p>
    <w:p w14:paraId="4BCC2BA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2B3E36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A27238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4A8A044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w:t>
      </w:r>
      <w:r w:rsidRPr="004F50EF">
        <w:rPr>
          <w:rFonts w:ascii="Arial" w:eastAsia="Times New Roman" w:hAnsi="Arial" w:cs="Times New Roman"/>
          <w:i/>
          <w:iCs/>
          <w:kern w:val="0"/>
          <w:sz w:val="24"/>
          <w:szCs w:val="24"/>
          <w:lang w:eastAsia="it-IT"/>
          <w14:ligatures w14:val="none"/>
        </w:rPr>
        <w:lastRenderedPageBreak/>
        <w:t>insegnata, perché sia in grado di esortare con la sua sana dottrina e di confutare i suoi oppositori.</w:t>
      </w:r>
    </w:p>
    <w:p w14:paraId="2BD2C76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50376E7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Tutto è puro per chi è puro, ma per quelli che sono corrotti e senza fede nulla è puro: sono corrotte la loro mente e la loro coscienza. Dichiarano di conoscere Dio, ma lo rinnegano con i fatti, essendo abominevoli e ribelli e incapaci di fare il bene (Tt 1,1-16)</w:t>
      </w:r>
    </w:p>
    <w:p w14:paraId="799594B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7A77D16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61A945D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35E938D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Questo devi insegnare, raccomandare e rimproverare con tutta autorità. Nessuno ti disprezzi! (Tt 2,1-15). </w:t>
      </w:r>
    </w:p>
    <w:p w14:paraId="4F35C9D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Senza vigilanza muore la Chiesa. La Chiesa è in tutto simile ad un orto. Se il contadino vigila su di esso notte e giorno, da esso raccoglierà buoni frutti. Se non vigila, ogni erba cattiva spunterà nel suo terreno e divorerà quanto lui ha piantato con grande fatica. A nulla serve piantare senza una diuturna vigilanza. È la vigilanza che custodisce la Chiesa nella verità. La vigilanza è nella semina. Si deve seminare il buon seme del Vangelo. La vigilanza è nella crescita. Si deve prestare attenzione ad ogni eresia, falsità, menzogna, inganno, ad ogni Vangelo diverso che viene predicato. La vigilanza è anche nel raccolto. Si deve avere attenzione affinché tutti i discepoli di Gesù raggiungano il regno eterno, la Gerusalemme celeste. </w:t>
      </w:r>
    </w:p>
    <w:p w14:paraId="5D8C6EF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4</w:t>
      </w:r>
      <w:r w:rsidRPr="004F50EF">
        <w:rPr>
          <w:rFonts w:ascii="Arial" w:eastAsia="Times New Roman" w:hAnsi="Arial" w:cs="Times New Roman"/>
          <w:b/>
          <w:kern w:val="0"/>
          <w:sz w:val="24"/>
          <w:szCs w:val="24"/>
          <w:lang w:eastAsia="it-IT"/>
          <w14:ligatures w14:val="none"/>
        </w:rPr>
        <w:t>Non ho gioia più grande di questa: sapere che i miei figli camminano nella verità.</w:t>
      </w:r>
    </w:p>
    <w:p w14:paraId="6F897588" w14:textId="5F24707A"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La gioia per un Apostolo del Signore è Cristo.</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L’Apostolo Paolo rinuncia a tutte le gioie effimere di questo mondo, anzi le considera una spazzatura dinanzi alla gioia che gli viene dalla conoscenza della sublimità di Cristo Gesù. Cristo Gesù è tutto per lui. Ogni altra cosa è vanità. Cristo Gesù non si è spogliato di tutto, anche del suo corpo pur di entrare nella gioia del Padre suo?</w:t>
      </w:r>
    </w:p>
    <w:p w14:paraId="076EDC0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2FB57CD"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F641EDA" w14:textId="41E7BBF8"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Quando la gioia di un Apostolo del Signore è piena? Quando tutto il mondo crede in Cristo Gesù e diviene suo corpo e suo missionario per l’annuncio del suo Vangelo. Mai un discepolo di Gesù deve sentirsi</w:t>
      </w:r>
      <w:r w:rsidR="00810C03">
        <w:rPr>
          <w:rFonts w:ascii="Arial" w:eastAsia="Times New Roman" w:hAnsi="Arial" w:cs="Times New Roman"/>
          <w:kern w:val="0"/>
          <w:sz w:val="24"/>
          <w:szCs w:val="24"/>
          <w:lang w:eastAsia="it-IT"/>
          <w14:ligatures w14:val="none"/>
        </w:rPr>
        <w:t xml:space="preserve"> </w:t>
      </w:r>
      <w:r w:rsidRPr="00D44A43">
        <w:rPr>
          <w:rFonts w:ascii="Arial" w:eastAsia="Times New Roman" w:hAnsi="Arial" w:cs="Times New Roman"/>
          <w:kern w:val="0"/>
          <w:sz w:val="24"/>
          <w:szCs w:val="24"/>
          <w:lang w:eastAsia="it-IT"/>
          <w14:ligatures w14:val="none"/>
        </w:rPr>
        <w:t>nella gioia piena, sapendo che ancora un solo uomo non è divenuto discepolo di Gesù.</w:t>
      </w:r>
    </w:p>
    <w:p w14:paraId="7F0060B1"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w:t>
      </w:r>
      <w:r w:rsidRPr="00D44A43">
        <w:rPr>
          <w:rFonts w:ascii="Arial" w:eastAsia="Times New Roman" w:hAnsi="Arial" w:cs="Times New Roman"/>
          <w:i/>
          <w:iCs/>
          <w:kern w:val="0"/>
          <w:sz w:val="24"/>
          <w:szCs w:val="24"/>
          <w:lang w:eastAsia="it-IT"/>
          <w14:ligatures w14:val="none"/>
        </w:rPr>
        <w:lastRenderedPageBreak/>
        <w:t>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C8A5BCA"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La gioia piena di un discepolo di Gesù nasce quando lui mette a frutto il Vangelo del suo Signore. Ecco l’albero della gioia: testimoniare Cristo con la vita, con la morte, con la Parola per tutti i giorni della nostra vita.</w:t>
      </w:r>
    </w:p>
    <w:p w14:paraId="72F02707"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2161ECC"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Ecco ora cosa dice l’Apostolo Giovanni, o il Presbitero: </w:t>
      </w:r>
      <w:r w:rsidRPr="00D44A43">
        <w:rPr>
          <w:rFonts w:ascii="Arial" w:eastAsia="Times New Roman" w:hAnsi="Arial" w:cs="Times New Roman"/>
          <w:i/>
          <w:kern w:val="0"/>
          <w:sz w:val="24"/>
          <w:szCs w:val="24"/>
          <w:lang w:eastAsia="it-IT"/>
          <w14:ligatures w14:val="none"/>
        </w:rPr>
        <w:t>Non ho gioia più grande di questa: sapere che i miei figli camminano nella verità</w:t>
      </w:r>
      <w:r w:rsidRPr="00D44A43">
        <w:rPr>
          <w:rFonts w:ascii="Arial" w:eastAsia="Times New Roman" w:hAnsi="Arial" w:cs="Times New Roman"/>
          <w:kern w:val="0"/>
          <w:sz w:val="24"/>
          <w:szCs w:val="24"/>
          <w:lang w:eastAsia="it-IT"/>
          <w14:ligatures w14:val="none"/>
        </w:rPr>
        <w:t xml:space="preserve">. Qual è la gioia per un contadino? Vedere che i suoi alberi producano buoni frutti. Qual è la gioia per un padre? Sapere che tutti i suoi figli camminano nel timore del Signore. Qual la gioia per un Apostolo del Signore? Sapere che il Vangelo da lui seminato non è caduto invano nei cuori. I suoi figli camminano nella verità del Vangelo da lui seminato. Poiché il Vangelo di ogni Apostolo è Cristo e questi Crocifisso, non gioia più grande di questa per Lui: sapere che i suoi figli camminano in Cristo e vivono con Cristo e per Cristo. </w:t>
      </w:r>
    </w:p>
    <w:p w14:paraId="25A8374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Ecco la gioia di Tobi: sapere che suo figlio Tobia segue ogni suo insegnamento, ogni suo consiglio, ogni suo esempio.</w:t>
      </w:r>
    </w:p>
    <w:p w14:paraId="415D56FE"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4DF219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6F189D75"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1E5D7828" w14:textId="77777777"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02D76AAE"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lastRenderedPageBreak/>
        <w:t>C’è gioia più grande per un padre – parliamo di un padre che educa il figlio suo a camminare nella Parola del Dio di Abramo, del Dio di Isacco, del Dio di Giacobbe, del Dio dell’alleanza – nel sapere che il figlio suo non cade nelle trappole dell’immoralità e dell’adulterio?</w:t>
      </w:r>
    </w:p>
    <w:p w14:paraId="1D244804" w14:textId="46F6AC29" w:rsidR="00A43106" w:rsidRPr="00D44A43"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D44A43">
        <w:rPr>
          <w:rFonts w:ascii="Arial" w:eastAsia="Times New Roman" w:hAnsi="Arial" w:cs="Times New Roman"/>
          <w:i/>
          <w:iCs/>
          <w:kern w:val="0"/>
          <w:sz w:val="24"/>
          <w:szCs w:val="24"/>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C8456C" w:rsidRPr="00D44A43">
        <w:rPr>
          <w:rFonts w:ascii="Arial" w:eastAsia="Times New Roman" w:hAnsi="Arial" w:cs="Times New Roman"/>
          <w:i/>
          <w:iCs/>
          <w:kern w:val="0"/>
          <w:sz w:val="24"/>
          <w:szCs w:val="24"/>
          <w:lang w:eastAsia="it-IT"/>
          <w14:ligatures w14:val="none"/>
        </w:rPr>
        <w:t>cinnamomo</w:t>
      </w:r>
      <w:r w:rsidRPr="00D44A43">
        <w:rPr>
          <w:rFonts w:ascii="Arial" w:eastAsia="Times New Roman" w:hAnsi="Arial" w:cs="Times New Roman"/>
          <w:i/>
          <w:iCs/>
          <w:kern w:val="0"/>
          <w:sz w:val="24"/>
          <w:szCs w:val="24"/>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13EB7AC7"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Potrà mai un padre che ama il Signore essere nella gioia, se sa che uno o tutti si suoi figli vivono in uno o in più peccati denunciati dell’Apostolo Paolo nell’elenco della sua prima Lettera a Timòteo? Se un padre venisse a conoscenza che uno dei suoi figli commettesse anche uno solo di questi misfatti dovrebbe rivestire il cilicio e giacere nella cenere notte e giorno al fine di ottenere il perdono nella conversione del proprio o dei propri figli. Oggi invece sembra piuttosto che si goda della delinquenza, di ogni empietà, e immoralità. Sembra si goda delle lacrime fatte versare a molto cuori. Non solo si gioisce, addirittura si è giunti a dichiarare orrendi misfatti un bene per l’uomo. Così il vero progresso dell’uomo sta nel legalizzare i delitti.</w:t>
      </w:r>
    </w:p>
    <w:p w14:paraId="4BD1ED0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4F7FCD82"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Ecco un lamento del Signore per quanti disprezzano il suo santissimo Nome. Non dona gioia al Signore vedere che i suoi figli lo disprezzano.</w:t>
      </w:r>
    </w:p>
    <w:p w14:paraId="74FBE07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DE0540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204A65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supplicate pure Dio perché abbia pietà di voi! Se fate tali cose, dovrebbe accogliervi con benevolenza? Dice il Signore degli eserciti.</w:t>
      </w:r>
    </w:p>
    <w:p w14:paraId="276D9BE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302363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76E6EB9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2,13-17).</w:t>
      </w:r>
    </w:p>
    <w:p w14:paraId="13E9EE1C" w14:textId="77777777" w:rsidR="00A43106" w:rsidRPr="00D44A43"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D44A43">
        <w:rPr>
          <w:rFonts w:ascii="Arial" w:eastAsia="Times New Roman" w:hAnsi="Arial" w:cs="Times New Roman"/>
          <w:bCs/>
          <w:kern w:val="0"/>
          <w:sz w:val="24"/>
          <w:szCs w:val="24"/>
          <w:lang w:eastAsia="it-IT"/>
          <w14:ligatures w14:val="none"/>
        </w:rPr>
        <w:t>Ecco ora la gioia dell’Apostolo Barnaba nel vedere i frutti della grazia di Dio nei discepoli di Gesù che vivevano in Antiochia:</w:t>
      </w:r>
    </w:p>
    <w:p w14:paraId="1060564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5AD9CA49"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La vera gioia per un discepolo di Gesù à sapere che lui domani abiterà nella Gerusalemme celeste. Per raggiungere questa eterna abitazione è pronto a sottomettersi ad ogni martirio, sia fisico che spirituale. </w:t>
      </w:r>
    </w:p>
    <w:p w14:paraId="7032481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404273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E6258A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DEFE46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71AD05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w:t>
      </w:r>
      <w:r w:rsidRPr="004F50EF">
        <w:rPr>
          <w:rFonts w:ascii="Arial" w:eastAsia="Times New Roman" w:hAnsi="Arial" w:cs="Times New Roman"/>
          <w:i/>
          <w:iCs/>
          <w:kern w:val="0"/>
          <w:sz w:val="24"/>
          <w:szCs w:val="24"/>
          <w:lang w:eastAsia="it-IT"/>
          <w14:ligatures w14:val="none"/>
        </w:rPr>
        <w:lastRenderedPageBreak/>
        <w:t>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AB7498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48DD66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066228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9466B7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ci separerà dall’amore di Cristo? Forse la tribolazione, l’angoscia, la persecuzione, la fame, la nudità, il pericolo, la spada? Come sta scritto: Per causa tua siamo messi a morte tutto il giorno, siamo considerati come pecore da macello.</w:t>
      </w:r>
    </w:p>
    <w:p w14:paraId="3D96259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442C54B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3BAC1E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EAE8BF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93B9DA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Sono io, Giovanni, che ho visto e udito queste cose. E quando le ebbi udite e viste, mi prostrai in adorazione ai piedi dell’angelo che me le mostrava. Ma egli mi disse: </w:t>
      </w:r>
      <w:r w:rsidRPr="004F50EF">
        <w:rPr>
          <w:rFonts w:ascii="Arial" w:eastAsia="Times New Roman" w:hAnsi="Arial" w:cs="Times New Roman"/>
          <w:i/>
          <w:iCs/>
          <w:kern w:val="0"/>
          <w:sz w:val="24"/>
          <w:szCs w:val="24"/>
          <w:lang w:eastAsia="it-IT"/>
          <w14:ligatures w14:val="none"/>
        </w:rPr>
        <w:lastRenderedPageBreak/>
        <w:t>«Guàrdati bene dal farlo! Io sono servo, con te e con i tuoi fratelli, i profeti, e con coloro che custodiscono le parole di questo libro. È Dio che devi adorare».</w:t>
      </w:r>
    </w:p>
    <w:p w14:paraId="2F1BE83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CA9141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D74D5C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Gesù, ho mandato il mio angelo per testimoniare a voi queste cose riguardo alle Chiese. Io sono la radice e la stirpe di Davide, la stella radiosa del mattino».</w:t>
      </w:r>
    </w:p>
    <w:p w14:paraId="663B07B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Lo Spirito e la sposa dicono: «Vieni!». E chi ascolta, ripeta: «Vieni!». Chi ha sete, venga; chi vuole, prenda gratuitamente l’acqua della vita.</w:t>
      </w:r>
    </w:p>
    <w:p w14:paraId="01A2F29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34028F2" w14:textId="77777777" w:rsidR="00A43106" w:rsidRPr="00D44A43"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D44A43">
        <w:rPr>
          <w:rFonts w:ascii="Arial" w:eastAsia="Times New Roman" w:hAnsi="Arial" w:cs="Times New Roman"/>
          <w:kern w:val="0"/>
          <w:sz w:val="24"/>
          <w:szCs w:val="24"/>
          <w:lang w:eastAsia="it-IT"/>
          <w14:ligatures w14:val="none"/>
        </w:rPr>
        <w:t xml:space="preserve">Ma oggi chi attende più di entrare nella Gerusalemme del cielo? Nessuno più attende e nessuno più lavora per raggiungere l’abitazione eterna, perché tutto il mistero della nostra fede è stato portato al macero. Ora si insegna che tutti saranno accolti in paradiso. Il paradiso è un dono per tutti. Ormai la nostra fede è tutta un cumulo di macerie. Sembra di vivere i tempi del profeta Ezechiele, anche se noi quei tempi li abbiamo superati e di gran lunga. </w:t>
      </w:r>
    </w:p>
    <w:p w14:paraId="2F6FB3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B3F02D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w:t>
      </w:r>
      <w:r w:rsidRPr="004F50EF">
        <w:rPr>
          <w:rFonts w:ascii="Arial" w:eastAsia="Times New Roman" w:hAnsi="Arial" w:cs="Times New Roman"/>
          <w:i/>
          <w:iCs/>
          <w:kern w:val="0"/>
          <w:sz w:val="24"/>
          <w:szCs w:val="24"/>
          <w:lang w:eastAsia="it-IT"/>
          <w14:ligatures w14:val="none"/>
        </w:rPr>
        <w:lastRenderedPageBreak/>
        <w:t>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B5CD8D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3F73E6A"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Quando un cristiano si trasforma in un falso profeta, lui altro non fa che chiudere le porte del paradiso e spalancare quelle dell’inferno. Ma chi crede più nella perdizione eterna? Anche questa verità abbiamo portato al macero. Ma c’è una sola verità della nostra fede che non sia stata portata al macero? Portata al macero la verità, al suo posto è viene intronizzata la menzogna, la falsità, le tenebre, il peccato, l’idolatria, l’immoralità.</w:t>
      </w:r>
    </w:p>
    <w:p w14:paraId="1F225D0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Carissimo, tu ti comporti fedelmente in tutto ciò che fai in favore dei fratelli, benché stranieri.</w:t>
      </w:r>
    </w:p>
    <w:p w14:paraId="045773F8" w14:textId="3F7007C9"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Ecco una bella testimonianza che l’Apostolo, o il Presbitero, fa in onore di Gaio: </w:t>
      </w:r>
      <w:r w:rsidRPr="003C557D">
        <w:rPr>
          <w:rFonts w:ascii="Arial" w:eastAsia="Times New Roman" w:hAnsi="Arial" w:cs="Times New Roman"/>
          <w:i/>
          <w:kern w:val="0"/>
          <w:sz w:val="24"/>
          <w:szCs w:val="24"/>
          <w:lang w:eastAsia="it-IT"/>
          <w14:ligatures w14:val="none"/>
        </w:rPr>
        <w:t>Carissimo, tu ti comporti fedelmente in tutto ciò che fai in favore dei fratelli, benché stranieri</w:t>
      </w:r>
      <w:r w:rsidRPr="003C557D">
        <w:rPr>
          <w:rFonts w:ascii="Arial" w:eastAsia="Times New Roman" w:hAnsi="Arial" w:cs="Times New Roman"/>
          <w:kern w:val="0"/>
          <w:sz w:val="24"/>
          <w:szCs w:val="24"/>
          <w:lang w:eastAsia="it-IT"/>
          <w14:ligatures w14:val="none"/>
        </w:rPr>
        <w:t>. I fratelli sono stranieri perché non sono figli della comunità nella quale Gaio vive ed opera. Sono discepoli di Gesù, ma che vivono in altre Chiese sorelle o in altre Comunità. Sono stranieri però solo apparentemente. Nessun discepolo di Gesù e nessuna Chiesa è sono stranieri per gli altri fratelli e per le altre Chiesa, perché si è tutto un solo corpo in Cristo. Si è il solo corpo di Cristo Gesù. Se si è il solo corpo di Cristo Gesù, nessun membro del corpo di Cristo è straniero per l’altro membro. Ma ognuno invece è vita per ogni altro. Come nel corpo ogni membro riceve vita da tutti gli altri membri e agli altri membri dona vita, così è per ogni discepolo vero l’altro discepolo, di una Chiesa per le altre Chiese. Questa divina verità è rivelata dall’Apostolo Paolo nelle sue Lettere. Ecco alcuni brani sia</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della Lettera agli Efesini e sia della lettera ai Colossesi:</w:t>
      </w:r>
    </w:p>
    <w:p w14:paraId="2A089AD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Paolo, apostolo di Cristo Gesù per volontà di Dio, ai santi che sono a Èfeso credenti in Cristo Gesù: grazia a voi e pace da Dio, Padre nostro, e dal Signore Gesù Cristo.</w:t>
      </w:r>
    </w:p>
    <w:p w14:paraId="27289786" w14:textId="15C0775C"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5B49C7B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87FC81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92C09E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9858E5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3B2266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478EB6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DEAC28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2,21-22). </w:t>
      </w:r>
    </w:p>
    <w:p w14:paraId="22358A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B022DE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1DA88736" w14:textId="28C09825"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 ciascuno di noi, tuttavia, è stata data la grazia secondo la misura del dono di Cristo. Per questo è detto: Asceso in alto, ha portato con sé prigionieri,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ha distribuito doni agli uomini.</w:t>
      </w:r>
    </w:p>
    <w:p w14:paraId="6557D96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cosa significa che ascese, se non che prima era disceso quaggiù sulla terra? Colui che discese è lo stesso che anche ascese al di sopra di tutti i cieli, per essere pienezza di tutte le cose.</w:t>
      </w:r>
    </w:p>
    <w:p w14:paraId="763BA2B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8DD90E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e il fratello Timòteo, ai santi e credenti fratelli in Cristo che sono a Colosse: grazia a voi e pace da Dio, Padre nostro.</w:t>
      </w:r>
    </w:p>
    <w:p w14:paraId="170CF31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6D5A46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D10B30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w:t>
      </w:r>
      <w:r w:rsidRPr="004F50EF">
        <w:rPr>
          <w:rFonts w:ascii="Arial" w:eastAsia="Times New Roman" w:hAnsi="Arial" w:cs="Times New Roman"/>
          <w:i/>
          <w:iCs/>
          <w:kern w:val="0"/>
          <w:sz w:val="24"/>
          <w:szCs w:val="24"/>
          <w:lang w:eastAsia="it-IT"/>
          <w14:ligatures w14:val="none"/>
        </w:rPr>
        <w:lastRenderedPageBreak/>
        <w:t>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4AFC79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688B55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5A26B9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306E35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A4C45C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4F50EF">
        <w:rPr>
          <w:rFonts w:ascii="Arial" w:eastAsia="Times New Roman" w:hAnsi="Arial" w:cs="Times New Roman"/>
          <w:i/>
          <w:iCs/>
          <w:kern w:val="0"/>
          <w:sz w:val="24"/>
          <w:szCs w:val="24"/>
          <w:lang w:eastAsia="it-IT"/>
          <w14:ligatures w14:val="none"/>
        </w:rPr>
        <w:tab/>
      </w:r>
    </w:p>
    <w:p w14:paraId="2B1D3CC8"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Ecco perché non si è più stranieri nella Chiesa del Dio vivente che è corpo di Cristo Gesù. In qualsiasi Chiesa o Comunità di discepoli del Signore, il cristiano si dovesse trovare, lì lui è sempre corpo di Cristo che incontra il corpo di Cristo. </w:t>
      </w:r>
      <w:r w:rsidRPr="003C557D">
        <w:rPr>
          <w:rFonts w:ascii="Arial" w:eastAsia="Times New Roman" w:hAnsi="Arial" w:cs="Times New Roman"/>
          <w:kern w:val="0"/>
          <w:sz w:val="24"/>
          <w:szCs w:val="24"/>
          <w:lang w:eastAsia="it-IT"/>
          <w14:ligatures w14:val="none"/>
        </w:rPr>
        <w:t xml:space="preserve">Incontrando il corpo di Cristo si incontra con il suo corpo. Non ci sono due corpi di Cristo, ma uno solo. La sempre la verità del mistero deve essere vissuta nella storia. La storia sempre dovrà essere la visibilità del mistero. </w:t>
      </w:r>
    </w:p>
    <w:p w14:paraId="1BB19090" w14:textId="40DDBFBA"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È questo il motivo per cui l’Apostolo, il Presbitero dice a Gaio: </w:t>
      </w:r>
      <w:r w:rsidRPr="003C557D">
        <w:rPr>
          <w:rFonts w:ascii="Arial" w:eastAsia="Times New Roman" w:hAnsi="Arial" w:cs="Times New Roman"/>
          <w:i/>
          <w:kern w:val="0"/>
          <w:sz w:val="24"/>
          <w:szCs w:val="24"/>
          <w:lang w:eastAsia="it-IT"/>
          <w14:ligatures w14:val="none"/>
        </w:rPr>
        <w:t xml:space="preserve">Carissimo, tu ti comporti fedelmente in tutto ciò che fai in favore dei fratelli, benché stranieri. </w:t>
      </w:r>
      <w:r w:rsidRPr="003C557D">
        <w:rPr>
          <w:rFonts w:ascii="Arial" w:eastAsia="Times New Roman" w:hAnsi="Arial" w:cs="Times New Roman"/>
          <w:kern w:val="0"/>
          <w:sz w:val="24"/>
          <w:szCs w:val="24"/>
          <w:lang w:eastAsia="it-IT"/>
          <w14:ligatures w14:val="none"/>
        </w:rPr>
        <w:t>Tu servi il corpo di Cristo come vero corpo di Cristo. Tu non vede gli stranieri come stranieri. Li vedi come corpo di Cristo e come corpo di Cristo li servi. Gaio si comporta fedelmente perché agisce secondo la fede. Quando non si agisce secondo la fede, mai si potrà dire di comportarci fedelmente.</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Nella fede lui vede il corpo di Cristo e fa in loro favore tutto ciò che è da farsi, secondo le circostanze storiche.</w:t>
      </w:r>
    </w:p>
    <w:p w14:paraId="060397DE"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L’Apostolo Paolo nella sua Prima Lettera ai Corinzi ci rivela qual è il motivo per cui non accetta nulla da nessuno per il sostentamento della sua persona. Non accetta nulla perché lo esige il Vangelo. Nessuno dovrà mai pensare che lui annunci la Parola per un vile interesse e guadagno. Per dare vera vita al Vangelo lui è pronto anche a rinunciare alla sua stessa vita.</w:t>
      </w:r>
    </w:p>
    <w:p w14:paraId="52E5D1E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5B3465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99F52B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03657F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FDA15E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C87BB20"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Nella Lettera ai Filippesi dice di provare grande gioia per la premura di questa Chiesa verso la sua persona. Essendoci un rapporto di purissima fede con questa Chiesa ed essendo il dono fatto liberamente da essa, l’Apostolo lo accetta e ne prova gioia. Non è solo con se stesso. C’è una Chiesa che è con Lui. Questa è la sua gioia. Dai fedeli mai sarà abbandonato.</w:t>
      </w:r>
    </w:p>
    <w:p w14:paraId="7E22A3E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11F69057"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Sappiamo che l’Apostolo Paolo è stato il creatore della colletta fatta nelle Chiese della Macedonia e dell’Acaia al fine di aiutare le Chiese della Giudea che si trovano nell’estrema povertà a causa di una carestia. Un solo corpo. Il corpo che ha aiuta il corpo che non ha.</w:t>
      </w:r>
    </w:p>
    <w:p w14:paraId="3B0C0EB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w:t>
      </w:r>
      <w:r w:rsidRPr="004F50EF">
        <w:rPr>
          <w:rFonts w:ascii="Arial" w:eastAsia="Times New Roman" w:hAnsi="Arial" w:cs="Times New Roman"/>
          <w:i/>
          <w:iCs/>
          <w:kern w:val="0"/>
          <w:sz w:val="24"/>
          <w:szCs w:val="24"/>
          <w:lang w:eastAsia="it-IT"/>
          <w14:ligatures w14:val="none"/>
        </w:rPr>
        <w:lastRenderedPageBreak/>
        <w:t>poi a noi, secondo la volontà di Dio; cosicché abbiamo pregato Tito che, come l’aveva cominciata, così portasse a compimento fra voi quest’opera generosa.</w:t>
      </w:r>
    </w:p>
    <w:p w14:paraId="589DED7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DAB6CF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(2Cro 8,1-24). </w:t>
      </w:r>
    </w:p>
    <w:p w14:paraId="747FC97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560F1F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32F3D7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655C290" w14:textId="6BE50A89"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Questa colletta non è stata però la prima. La prima è stata quella che </w:t>
      </w:r>
      <w:r w:rsidR="00C8456C">
        <w:rPr>
          <w:rFonts w:ascii="Arial" w:eastAsia="Times New Roman" w:hAnsi="Arial" w:cs="Times New Roman"/>
          <w:kern w:val="0"/>
          <w:sz w:val="24"/>
          <w:szCs w:val="24"/>
          <w:lang w:eastAsia="it-IT"/>
          <w14:ligatures w14:val="none"/>
        </w:rPr>
        <w:t>f</w:t>
      </w:r>
      <w:r w:rsidRPr="003C557D">
        <w:rPr>
          <w:rFonts w:ascii="Arial" w:eastAsia="Times New Roman" w:hAnsi="Arial" w:cs="Times New Roman"/>
          <w:kern w:val="0"/>
          <w:sz w:val="24"/>
          <w:szCs w:val="24"/>
          <w:lang w:eastAsia="it-IT"/>
          <w14:ligatures w14:val="none"/>
        </w:rPr>
        <w:t xml:space="preserve">u fatta in Antiochia e furono Barnaba e Paolo incaricati per portare il frutto della colletta, con il mandato di consegnarlo agli anziani. Ancora l’Apostolo Paolo non era stato scelto dallo Spirito Santo per portare il Vangelo alle Genti. </w:t>
      </w:r>
    </w:p>
    <w:p w14:paraId="33160154"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11,27-30).</w:t>
      </w:r>
    </w:p>
    <w:p w14:paraId="6E3DC662" w14:textId="3085B48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Ecco il principio che ha valore imperituro: il corpo deve aiutare il corpo. è questa la comunione. Ci si</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aiuta nei beni materiali e ci si deve aiutare nei beni spirituali. La colletta per le Chiese in stato di bisogno è legge del corpo di Cristo Gesù. Partecipare secondo le proprie possibilità è obbligo di amore del corpo verso il corpo. Un membro che non aiuta non vive la legge del corpo e se non vive la legge del corpo, è tralcio secco. Non dona vita al corpo. Ora solo chi è tralcio morto non dona vita. Chi è tralcio vivo sempre darà vita a tutto il corpo. La colletta non è una elemosina. Essa è comunione nella carità.</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È vera comunione di vita. È il corpo che vive per il corpo. Se il corpo non vive per il corpo, allora è un corpo morto o un corpo estraneo. La Chiesa non chiede l’elemosina. Chiede vita. Chiede che venga osservata la legge della vita che sempre deve regnare all’interno del corpo di Cristo Gesù.</w:t>
      </w:r>
    </w:p>
    <w:p w14:paraId="52F099C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Essi hanno dato testimonianza della tua carità davanti alla Chiesa; tu farai bene a provvedere loro il necessario per il viaggio in modo degno di Dio.</w:t>
      </w:r>
    </w:p>
    <w:p w14:paraId="73478090"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Sono stati questo fratelli stranieri – non sono figli della Chiesa nella quale vive Gaio – che hanno dato testimonianza della sua carità davanti alla Chiesa. Possiamo intendere davanti alla Chiesa nella quale attualmente vive l’Apostolo Giovanni, o il Presbitero, o anche dinanzi alla Chiesa nella quale vive Gaio. Resta però la verità: la Chiesa sa che Gaio è persona dalla vera carità e dalla vera comunione che sempre dovrà essere vissuta nel corpo di Cristo, comunione dei beni materiali e dei beni spirituali. Ad un uomo dalla vera carità e dalla vera comunione si può chiedere di vivere ancora e per sempre di vera carità e di vara comunione. Ecco la richiesta dell’Apostolo Giovanni, o del Presbitero: “Tu farai bene a provvedere loro il necessario per il viaggio in modo degno di Dio”. Che significa di provvedere in modo degno di Dio? Significa semplicemente che Gaio dovrà imitare Dio nel suo amore verso di noi. Come Dio ci ha amato e ci ama? Donandoci il Figlio sono, facendolo </w:t>
      </w:r>
      <w:r w:rsidRPr="003C557D">
        <w:rPr>
          <w:rFonts w:ascii="Arial" w:eastAsia="Times New Roman" w:hAnsi="Arial" w:cs="Times New Roman"/>
          <w:kern w:val="0"/>
          <w:sz w:val="24"/>
          <w:szCs w:val="24"/>
          <w:lang w:eastAsia="it-IT"/>
          <w14:ligatures w14:val="none"/>
        </w:rPr>
        <w:lastRenderedPageBreak/>
        <w:t xml:space="preserve">peccato per noi. Il Figlio e prende su di sé tutti i nostri peccati e le pene ad essi dovute ed espia per noi sul legno della croce. Questa è la parte distruttiva. Viene poi la parte costruttiva. Gesù fa scaturire dal suo cuore trafitto lo Spirito Santo che nelle acque del Battesimo ci rigenera e ci fa divenire nuove creature, figli di adozione del Padre, nel Figlio suo Gesù Cristo e ci dona se stesso come nostra eredità, ma sempre in Cristo, per Cristo, con Cristo. Dinanzi all’amore di Dio che è dono ai redenti del Padre e del Figlio e dello Spirito Santo potrà Gaio essere di misura ristretta nell’amore verso questi fratelli stranieri? Se lo facesse non sarebbe un vero imitatore del Padre e del Figlio e dello Spirito Santo. Non sarebbe vero figlio di adozione in Cristo del Padre per opera dello Spirito Santo. Neanche sarebbe discepolo di Gesù. Lui ha amato e ama senza misura e vuole che anche i suoi discepoli amino senza misura. Chi vuole amare secondo purissima verità, sempre deve avere dinanzi ai suoi occhi la misura dell’amore di Dio per noi. Altre misura non appartengono ai discepoli di Gesù. </w:t>
      </w:r>
    </w:p>
    <w:p w14:paraId="191C1365"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L’Apostolo Paolo così esorta gli Efesini. In loro esorta ogni discepolo di Gesù. La sua misura dell’amore è veramente senza misura.</w:t>
      </w:r>
    </w:p>
    <w:p w14:paraId="6520BF90"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(Ef 5,1-2). </w:t>
      </w:r>
    </w:p>
    <w:p w14:paraId="3461E828"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Se Cristo per noi si è offerto al Padre in sacrificio di soave odore, anche noi dobbiamo offrirci al Padre gli uni per gli altri in sacrificio di soave odore. </w:t>
      </w:r>
      <w:r w:rsidRPr="003C557D">
        <w:rPr>
          <w:rFonts w:ascii="Arial" w:eastAsia="Times New Roman" w:hAnsi="Arial" w:cs="Times New Roman"/>
          <w:kern w:val="0"/>
          <w:sz w:val="24"/>
          <w:szCs w:val="24"/>
          <w:lang w:eastAsia="it-IT"/>
          <w14:ligatures w14:val="none"/>
        </w:rPr>
        <w:tab/>
      </w:r>
    </w:p>
    <w:p w14:paraId="2B140F23"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Anche l’Apostolo Giovanni nella sua Prima Lettera unisce in modo mirabile l’amore verso Dio e l’amore verso il prossimo. </w:t>
      </w:r>
    </w:p>
    <w:p w14:paraId="3B958BEE"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3,16-24). </w:t>
      </w:r>
    </w:p>
    <w:p w14:paraId="7325F79C"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Ecco quanto abbiamo scritto sui versetti 16-18 del Capitolo Terzo della Prima Lettera dell’Apostolo Giovani:</w:t>
      </w:r>
    </w:p>
    <w:p w14:paraId="129906D3"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Versetto 16: In questo abbiamo conosciuto l’amore, nel fatto che egli ha dato la sua vita per noi; quindi anche noi dobbiamo dare la vita per i fratelli. </w:t>
      </w:r>
    </w:p>
    <w:p w14:paraId="13A7768A" w14:textId="4CD215E4"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w:t>
      </w:r>
      <w:r w:rsidRPr="003C557D">
        <w:rPr>
          <w:rFonts w:ascii="Arial" w:eastAsia="Times New Roman" w:hAnsi="Arial" w:cs="Times New Roman"/>
          <w:kern w:val="0"/>
          <w:sz w:val="24"/>
          <w:szCs w:val="24"/>
          <w:lang w:eastAsia="it-IT"/>
          <w14:ligatures w14:val="none"/>
        </w:rPr>
        <w:lastRenderedPageBreak/>
        <w:t>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che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1A7B5437"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85A91C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w:t>
      </w:r>
      <w:r w:rsidRPr="004F50EF">
        <w:rPr>
          <w:rFonts w:ascii="Arial" w:eastAsia="Times New Roman" w:hAnsi="Arial" w:cs="Times New Roman"/>
          <w:i/>
          <w:iCs/>
          <w:kern w:val="0"/>
          <w:sz w:val="24"/>
          <w:szCs w:val="24"/>
          <w:lang w:eastAsia="it-IT"/>
          <w14:ligatures w14:val="none"/>
        </w:rPr>
        <w:lastRenderedPageBreak/>
        <w:t xml:space="preserve">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5976A4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CD58168" w14:textId="77777777" w:rsidR="00A43106" w:rsidRPr="003C557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3C557D">
        <w:rPr>
          <w:rFonts w:ascii="Arial" w:eastAsia="Times New Roman" w:hAnsi="Arial" w:cs="Times New Roman"/>
          <w:bCs/>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5D25B8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20E47DA"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lastRenderedPageBreak/>
        <w:t>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78E728B2"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Versetto 17: Ma se uno ha ricchezze di questo mondo e, vedendo il suo fratello in necessità, gli chiude il proprio cuore, come rimane in lui l’amore di Dio?</w:t>
      </w:r>
    </w:p>
    <w:p w14:paraId="57111ED7"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46D8F758"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C95D1A0"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Fratelli miei, la vostra fede nel Signore nostro Gesù Cristo, Signore della gloria, sia immune da favoritismi personali. Supponiamo che, in una delle vostre riunioni, entri qualcuno con un anello d’oro al dito, vestito lussuosamente, ed entri anche un </w:t>
      </w:r>
      <w:r w:rsidRPr="003C557D">
        <w:rPr>
          <w:rFonts w:ascii="Arial" w:eastAsia="Times New Roman" w:hAnsi="Arial" w:cs="Times New Roman"/>
          <w:i/>
          <w:iCs/>
          <w:kern w:val="0"/>
          <w:sz w:val="24"/>
          <w:szCs w:val="24"/>
          <w:lang w:eastAsia="it-IT"/>
          <w14:ligatures w14:val="none"/>
        </w:rPr>
        <w:lastRenderedPageBreak/>
        <w:t xml:space="preserve">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A9794C1" w14:textId="54CAC396"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Sul mistero dell’Eucaristia abbiamo già scritto mettendo in luce tutto il suo mistero di comunione. Non c’è bisogno di aggiungere altro. Va detto che senza l’amore visibile, mai potrà esistere l’amore invisibile. L’amore visibile nasce dalla comunione e dalla condivisione di un tozzo di pane. Ecco l’amore visibile come è vissuto da Giobbe, l’uomo giusto di cui il Signore si è vantato dinanzi a Satana. </w:t>
      </w:r>
    </w:p>
    <w:p w14:paraId="5432A1B4"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w:t>
      </w:r>
      <w:r w:rsidRPr="003C557D">
        <w:rPr>
          <w:rFonts w:ascii="Arial" w:eastAsia="Times New Roman" w:hAnsi="Arial" w:cs="Times New Roman"/>
          <w:i/>
          <w:iCs/>
          <w:kern w:val="0"/>
          <w:sz w:val="24"/>
          <w:szCs w:val="24"/>
          <w:lang w:eastAsia="it-IT"/>
          <w14:ligatures w14:val="none"/>
        </w:rPr>
        <w:lastRenderedPageBreak/>
        <w:t xml:space="preserve">a Satana: «Ecco, quanto possiede è in tuo potere, ma non stendere la mano su di lui». Satana si ritirò dalla presenza del Signore (Gb 1,6-12). </w:t>
      </w:r>
    </w:p>
    <w:p w14:paraId="35725E5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7F9920CA" w14:textId="652417DE"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w:t>
      </w:r>
      <w:r w:rsidRPr="004F50EF">
        <w:rPr>
          <w:rFonts w:ascii="Arial" w:eastAsia="Times New Roman" w:hAnsi="Arial" w:cs="Times New Roman"/>
          <w:i/>
          <w:iCs/>
          <w:kern w:val="0"/>
          <w:sz w:val="24"/>
          <w:szCs w:val="24"/>
          <w:lang w:eastAsia="it-IT"/>
          <w14:ligatures w14:val="none"/>
        </w:rPr>
        <w:lastRenderedPageBreak/>
        <w:t>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nell’assemblea mi alzo per invocare aiuto. Sono divenuto fratello degli sciacalli e compagno degli struzzi. La mia pelle annerita si stacca, le mie ossa bruciano per la febbre. La mia cetra accompagna lamenti e il mio flauto la voce di chi piange (Gb 30,1-31). </w:t>
      </w:r>
    </w:p>
    <w:p w14:paraId="308BDDA5" w14:textId="69FC4504"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Ho stretto un patto con i miei occhi,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w:t>
      </w:r>
      <w:r w:rsidRPr="004F50EF">
        <w:rPr>
          <w:rFonts w:ascii="Arial" w:eastAsia="Times New Roman" w:hAnsi="Arial" w:cs="Times New Roman"/>
          <w:i/>
          <w:iCs/>
          <w:kern w:val="0"/>
          <w:sz w:val="24"/>
          <w:szCs w:val="24"/>
          <w:lang w:eastAsia="it-IT"/>
          <w14:ligatures w14:val="none"/>
        </w:rPr>
        <w:lastRenderedPageBreak/>
        <w:t xml:space="preserve">certo portarlo sulle mie spalle e cingerlo come mio diadema! Gli renderò conto di tutti i miei passi, mi presenterei a lui come un principe». Sono finite le parole di Giobbe (Gb 31,1-37). </w:t>
      </w:r>
    </w:p>
    <w:p w14:paraId="00C2CAF4" w14:textId="64FDBEA2"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 xml:space="preserve">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4BF0951B" w14:textId="77777777" w:rsidR="00A43106" w:rsidRPr="003C557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3C557D">
        <w:rPr>
          <w:rFonts w:ascii="Arial" w:eastAsia="Times New Roman" w:hAnsi="Arial" w:cs="Times New Roman"/>
          <w:bCs/>
          <w:i/>
          <w:iCs/>
          <w:kern w:val="0"/>
          <w:sz w:val="24"/>
          <w:szCs w:val="24"/>
          <w:lang w:eastAsia="it-IT"/>
          <w14:ligatures w14:val="none"/>
        </w:rPr>
        <w:t>Versetto 18: Figlioli, non amiamo a parole né con la lingua, ma con i fatti e nella verità.</w:t>
      </w:r>
    </w:p>
    <w:p w14:paraId="67951BED" w14:textId="5E70D420"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810C03">
        <w:rPr>
          <w:rFonts w:ascii="Arial" w:eastAsia="Times New Roman" w:hAnsi="Arial" w:cs="Times New Roman"/>
          <w:bCs/>
          <w:kern w:val="0"/>
          <w:sz w:val="24"/>
          <w:szCs w:val="24"/>
          <w:lang w:eastAsia="it-IT"/>
          <w14:ligatures w14:val="none"/>
        </w:rPr>
        <w:t xml:space="preserve"> </w:t>
      </w:r>
      <w:r w:rsidRPr="003C557D">
        <w:rPr>
          <w:rFonts w:ascii="Arial" w:eastAsia="Times New Roman" w:hAnsi="Arial" w:cs="Times New Roman"/>
          <w:bCs/>
          <w:kern w:val="0"/>
          <w:sz w:val="24"/>
          <w:szCs w:val="24"/>
          <w:lang w:eastAsia="it-IT"/>
          <w14:ligatures w14:val="none"/>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5E5D46B6" w14:textId="77777777" w:rsidR="00A43106" w:rsidRPr="003C557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3C557D">
        <w:rPr>
          <w:rFonts w:ascii="Arial" w:eastAsia="Times New Roman" w:hAnsi="Arial" w:cs="Times New Roman"/>
          <w:bCs/>
          <w:i/>
          <w:iCs/>
          <w:kern w:val="0"/>
          <w:sz w:val="24"/>
          <w:szCs w:val="24"/>
          <w:lang w:eastAsia="it-IT"/>
          <w14:ligatures w14:val="none"/>
        </w:rPr>
        <w:lastRenderedPageBreak/>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3B6E985F" w14:textId="2F11810A"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Se il cristiano oggi fosse sapiente capirebbe che anche la terra soffre a causa dei suoi peccati. Ogni disobbedienza alla Legge del Signore è un mutamente che avviene nella sua natura e nella stessa creazione.</w:t>
      </w:r>
      <w:r w:rsidR="00810C03">
        <w:rPr>
          <w:rFonts w:ascii="Arial" w:eastAsia="Times New Roman" w:hAnsi="Arial" w:cs="Times New Roman"/>
          <w:bCs/>
          <w:kern w:val="0"/>
          <w:sz w:val="24"/>
          <w:szCs w:val="24"/>
          <w:lang w:eastAsia="it-IT"/>
          <w14:ligatures w14:val="none"/>
        </w:rPr>
        <w:t xml:space="preserve"> </w:t>
      </w:r>
      <w:r w:rsidRPr="003C557D">
        <w:rPr>
          <w:rFonts w:ascii="Arial" w:eastAsia="Times New Roman" w:hAnsi="Arial" w:cs="Times New Roman"/>
          <w:bCs/>
          <w:kern w:val="0"/>
          <w:sz w:val="24"/>
          <w:szCs w:val="24"/>
          <w:lang w:eastAsia="it-IT"/>
          <w14:ligatures w14:val="none"/>
        </w:rPr>
        <w:t>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1CD84FB4" w14:textId="77777777" w:rsidR="00A43106" w:rsidRPr="003C557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3C557D">
        <w:rPr>
          <w:rFonts w:ascii="Arial" w:eastAsia="Times New Roman" w:hAnsi="Arial" w:cs="Times New Roman"/>
          <w:bCs/>
          <w:i/>
          <w:iCs/>
          <w:kern w:val="0"/>
          <w:sz w:val="24"/>
          <w:szCs w:val="24"/>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176620A"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259BF592"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Se il cristiano non ama in modo degno di Dio, il suo mai potrà fare la differenza con ogni altro che vi vive sulla nostra terra. Invece il cristiano deve fare la differenza in ogni cosa. Fa la differenza in ogni cosa se ama in modo degno di Dio. Fare la differenza è obbligo del discepolo di Gesù.</w:t>
      </w:r>
    </w:p>
    <w:p w14:paraId="6B28B701" w14:textId="77777777" w:rsidR="00A43106" w:rsidRPr="003C557D"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position w:val="4"/>
          <w:sz w:val="24"/>
          <w:szCs w:val="24"/>
          <w:vertAlign w:val="superscript"/>
          <w:lang w:eastAsia="it-IT"/>
          <w14:ligatures w14:val="none"/>
        </w:rPr>
        <w:lastRenderedPageBreak/>
        <w:t>7</w:t>
      </w:r>
      <w:r w:rsidRPr="003C557D">
        <w:rPr>
          <w:rFonts w:ascii="Arial" w:eastAsia="Times New Roman" w:hAnsi="Arial" w:cs="Times New Roman"/>
          <w:bCs/>
          <w:kern w:val="0"/>
          <w:sz w:val="24"/>
          <w:szCs w:val="24"/>
          <w:lang w:eastAsia="it-IT"/>
          <w14:ligatures w14:val="none"/>
        </w:rPr>
        <w:t xml:space="preserve">Per il suo nome, infatti, essi sono partiti senza accettare nulla dai pagani. </w:t>
      </w:r>
    </w:p>
    <w:p w14:paraId="1401A0D2"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 xml:space="preserve">Per il suo nome significa che questi fratelli stranieri hanno nel cuore un solo desiderio. Non fare nulla che possa compromettere la santità di Dio in mezzo ai pagani. Fare tutto perché il nome del Signore non venga disprezzato tra quanti non lo conoscono. Pensare ed operare affinché il nome del Signore sia sempre benedetto, lodato, magnificato anche tra i pagani. </w:t>
      </w:r>
    </w:p>
    <w:p w14:paraId="1D834AB8"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 xml:space="preserve">Ecco il rimprovero che il Signore fa ai figli del suo popolo: per loro il nome di Dio non è stato riconosciuto santo tra le genti. Per loro il nome di Dio è stato profanato, reso non credibile. </w:t>
      </w:r>
    </w:p>
    <w:p w14:paraId="50D631A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443CF34C"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714E7396"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69B53E8C"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692D60D7"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0CE90C19"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lastRenderedPageBreak/>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6381D573"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06E689BA"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553E5C17"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545FCF0C"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Allora voi saprete che io sono il Signore, quando vi condurrò nella terra d’Israele, nella terra che alzando la mano giurai di dare ai vostri padri. Là vi ricorderete della vostra condotta, di tutti i misfatti dei quali vi siete macchiati, e proverete disgusto di </w:t>
      </w:r>
      <w:r w:rsidRPr="003C557D">
        <w:rPr>
          <w:rFonts w:ascii="Arial" w:eastAsia="Times New Roman" w:hAnsi="Arial" w:cs="Times New Roman"/>
          <w:i/>
          <w:iCs/>
          <w:kern w:val="0"/>
          <w:sz w:val="24"/>
          <w:szCs w:val="24"/>
          <w:lang w:eastAsia="it-IT"/>
          <w14:ligatures w14:val="none"/>
        </w:rPr>
        <w:lastRenderedPageBreak/>
        <w:t>voi stessi, per tutte le malvagità che avete commesso. Allora saprete che io sono il Signore, quando agirò con voi per l’onore del mio nome e non secondo la vostra malvagia condotta e i vostri costumi corrotti, o casa d’Israele». Oracolo del Signore Dio (Ez 20,1.44).</w:t>
      </w:r>
    </w:p>
    <w:p w14:paraId="7A96E063"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Ecco invece come per Daniele e i suoi compagni il nome del Signore viene santificato da Nabucodònosor, re di Babilonia:</w:t>
      </w:r>
    </w:p>
    <w:p w14:paraId="092B3EC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B14729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3A7C24C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479CBD8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632034A4"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w:t>
      </w:r>
      <w:r w:rsidRPr="003C557D">
        <w:rPr>
          <w:rFonts w:ascii="Arial" w:eastAsia="Times New Roman" w:hAnsi="Arial" w:cs="Times New Roman"/>
          <w:i/>
          <w:iCs/>
          <w:kern w:val="0"/>
          <w:sz w:val="24"/>
          <w:szCs w:val="24"/>
          <w:lang w:eastAsia="it-IT"/>
          <w14:ligatures w14:val="none"/>
        </w:rPr>
        <w:t>dalla mia mano?».</w:t>
      </w:r>
    </w:p>
    <w:p w14:paraId="65906BCA"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0841A0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6E7126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Azaria si alzò e fece questa preghiera in mezzo al fuoco e aprendo la bocca disse:</w:t>
      </w:r>
    </w:p>
    <w:p w14:paraId="39B9B2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3F3D5D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5C5E520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Allora quei tre giovani, a una sola voce, si misero a lodare, a glorificare, a benedire Dio nella fornace dicendo:</w:t>
      </w:r>
    </w:p>
    <w:p w14:paraId="297D724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4C957C7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w:t>
      </w:r>
      <w:r w:rsidRPr="004F50EF">
        <w:rPr>
          <w:rFonts w:ascii="Arial" w:eastAsia="Times New Roman" w:hAnsi="Arial" w:cs="Times New Roman"/>
          <w:i/>
          <w:iCs/>
          <w:kern w:val="0"/>
          <w:sz w:val="24"/>
          <w:szCs w:val="24"/>
          <w:lang w:eastAsia="it-IT"/>
          <w14:ligatures w14:val="none"/>
        </w:rPr>
        <w:lastRenderedPageBreak/>
        <w:t>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1DD57C7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2214856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Da allora il re diede autorità a Sadrac, Mesac e Abdènego nella provincia di Babilonia.</w:t>
      </w:r>
    </w:p>
    <w:p w14:paraId="084F4FD0" w14:textId="77777777" w:rsidR="00A43106" w:rsidRPr="003C557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3C557D">
        <w:rPr>
          <w:rFonts w:ascii="Arial" w:eastAsia="Times New Roman" w:hAnsi="Arial" w:cs="Times New Roman"/>
          <w:bCs/>
          <w:i/>
          <w:iCs/>
          <w:kern w:val="0"/>
          <w:sz w:val="24"/>
          <w:szCs w:val="24"/>
          <w:lang w:eastAsia="it-IT"/>
          <w14:ligatures w14:val="none"/>
        </w:rPr>
        <w:t xml:space="preserve">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3,1-100). </w:t>
      </w:r>
    </w:p>
    <w:p w14:paraId="65B58E4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120A1C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5BEAEA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w:t>
      </w:r>
      <w:r w:rsidRPr="004F50EF">
        <w:rPr>
          <w:rFonts w:ascii="Arial" w:eastAsia="Times New Roman" w:hAnsi="Arial" w:cs="Times New Roman"/>
          <w:i/>
          <w:iCs/>
          <w:kern w:val="0"/>
          <w:sz w:val="24"/>
          <w:szCs w:val="24"/>
          <w:lang w:eastAsia="it-IT"/>
          <w14:ligatures w14:val="none"/>
        </w:rPr>
        <w:lastRenderedPageBreak/>
        <w:t>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E273BA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22889E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083E3B2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56702CC5"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28726719"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Questi discepoli di Gesù, stranieri, per il grande rispetto per la santità del nome di Dio sono partiti senza accettare nulla dai pagani. Se noi vogliamo leggere e comprendere in pienezza di verità quanto Gesù insegna agli Apostoli quando li manda in missione, sempre dobbiamo ricordarci che questa prima missione è fatta ai figli d’Israele. Non è una missione vissuta tra i pagani. Dobbiamo però ricordarci che ad un certo punto il discorso di allarga e da particolare diviene universale. Un figlio di Abramo da un figlio di Abramo può accettare qualsiasi cosa. Andando tra le Genti un figlio di Abramo, divenuto discepolo di Gesù, entra in un’altra legge. Entra nella legge universale del bene. Lui deve fare il bene a tutti. Tutti possono fare il bene a lui. Se però accettare un bene dovesse compromettere la santità del nome </w:t>
      </w:r>
      <w:r w:rsidRPr="003C557D">
        <w:rPr>
          <w:rFonts w:ascii="Arial" w:eastAsia="Times New Roman" w:hAnsi="Arial" w:cs="Times New Roman"/>
          <w:kern w:val="0"/>
          <w:sz w:val="24"/>
          <w:szCs w:val="24"/>
          <w:lang w:eastAsia="it-IT"/>
          <w14:ligatures w14:val="none"/>
        </w:rPr>
        <w:lastRenderedPageBreak/>
        <w:t>di Dio allora lui si deve astenere dall’accettare il bene. Elia non fu forse assistito per comando del Signore da una donna non figlia di Abramo? Questa assistenza non condusse la donna a confessare che Elia era vero uomo di Dio?</w:t>
      </w:r>
    </w:p>
    <w:p w14:paraId="47E9E24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Elia, il Tisbita, uno di quelli che si erano stabiliti in Gàlaad, disse ad Acab: «Per la vita del Signore, Dio d’Israele, alla cui presenza io sto, in questi anni non ci sarà né rugiada né pioggia, se non quando lo comanderò io».</w:t>
      </w:r>
    </w:p>
    <w:p w14:paraId="729AA07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310B2444" w14:textId="77777777" w:rsidR="00A43106" w:rsidRPr="003C557D"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3C557D">
        <w:rPr>
          <w:rFonts w:ascii="Arial" w:eastAsia="Times New Roman" w:hAnsi="Arial" w:cs="Times New Roman"/>
          <w:bCs/>
          <w:i/>
          <w:iCs/>
          <w:kern w:val="0"/>
          <w:sz w:val="24"/>
          <w:szCs w:val="24"/>
          <w:lang w:eastAsia="it-IT"/>
          <w14:ligatures w14:val="none"/>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37B042C"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w:t>
      </w:r>
      <w:r w:rsidRPr="003C557D">
        <w:rPr>
          <w:rFonts w:ascii="Arial" w:eastAsia="Times New Roman" w:hAnsi="Arial" w:cs="Times New Roman"/>
          <w:i/>
          <w:iCs/>
          <w:kern w:val="0"/>
          <w:sz w:val="24"/>
          <w:szCs w:val="24"/>
          <w:lang w:eastAsia="it-IT"/>
          <w14:ligatures w14:val="none"/>
        </w:rPr>
        <w:t xml:space="preserve">.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715BB9B0"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Anche Gesù conclude il suo discorso missionario con una regola di universalità. Essi possono accogliere il bene quando ad essi viene fatto. C’è però una condizione: la persona che fa loro il bene deve essere riconosciuta come degno. </w:t>
      </w:r>
    </w:p>
    <w:p w14:paraId="66EF8D7F"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In qualunque città o villaggio entriate, domandate chi là sia degno e rimanetevi finché non sarete partiti. Entrando nella casa, rivolgetele il saluto. Se quella casa ne </w:t>
      </w:r>
      <w:r w:rsidRPr="003C557D">
        <w:rPr>
          <w:rFonts w:ascii="Arial" w:eastAsia="Times New Roman" w:hAnsi="Arial" w:cs="Times New Roman"/>
          <w:i/>
          <w:iCs/>
          <w:kern w:val="0"/>
          <w:sz w:val="24"/>
          <w:szCs w:val="24"/>
          <w:lang w:eastAsia="it-IT"/>
          <w14:ligatures w14:val="none"/>
        </w:rPr>
        <w:lastRenderedPageBreak/>
        <w:t xml:space="preserve">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10,11-15.40-42). </w:t>
      </w:r>
    </w:p>
    <w:p w14:paraId="0F142505"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Sempr</w:t>
      </w:r>
      <w:r w:rsidRPr="003C557D">
        <w:rPr>
          <w:rFonts w:ascii="Arial" w:eastAsia="Times New Roman" w:hAnsi="Arial" w:cs="Times New Roman"/>
          <w:kern w:val="0"/>
          <w:sz w:val="24"/>
          <w:szCs w:val="24"/>
          <w:lang w:eastAsia="it-IT"/>
          <w14:ligatures w14:val="none"/>
        </w:rPr>
        <w:t>e però dobbiamo valutare i frutti del bene che accogliamo. Se il bene a noi fatto dovesse compromettere la santità del nome di Dio, allora questo bene non va ricevuto. Noi siamo obbligati a rispondere allo stesso modo che Simon Pietro rispose a Simon Mago: “</w:t>
      </w:r>
      <w:r w:rsidRPr="003C557D">
        <w:rPr>
          <w:rFonts w:ascii="Arial" w:eastAsia="Times New Roman" w:hAnsi="Arial" w:cs="Times New Roman"/>
          <w:kern w:val="0"/>
          <w:sz w:val="24"/>
          <w:szCs w:val="24"/>
          <w:lang w:val="la-Latn" w:eastAsia="it-IT"/>
          <w14:ligatures w14:val="none"/>
        </w:rPr>
        <w:t xml:space="preserve">Pecunia tua tecum </w:t>
      </w:r>
      <w:r w:rsidRPr="003C557D">
        <w:rPr>
          <w:rFonts w:ascii="Arial" w:eastAsia="Times New Roman" w:hAnsi="Arial" w:cs="Times New Roman"/>
          <w:kern w:val="0"/>
          <w:sz w:val="24"/>
          <w:szCs w:val="24"/>
          <w:lang w:eastAsia="it-IT"/>
          <w14:ligatures w14:val="none"/>
        </w:rPr>
        <w:t xml:space="preserve">sit </w:t>
      </w:r>
      <w:r w:rsidRPr="003C557D">
        <w:rPr>
          <w:rFonts w:ascii="Arial" w:eastAsia="Times New Roman" w:hAnsi="Arial" w:cs="Times New Roman"/>
          <w:kern w:val="0"/>
          <w:sz w:val="24"/>
          <w:szCs w:val="24"/>
          <w:lang w:val="la-Latn" w:eastAsia="it-IT"/>
          <w14:ligatures w14:val="none"/>
        </w:rPr>
        <w:t>in perditione</w:t>
      </w:r>
      <w:r w:rsidRPr="003C557D">
        <w:rPr>
          <w:rFonts w:ascii="Arial" w:eastAsia="Times New Roman" w:hAnsi="Arial" w:cs="Times New Roman"/>
          <w:kern w:val="0"/>
          <w:sz w:val="24"/>
          <w:szCs w:val="24"/>
          <w:lang w:eastAsia="it-IT"/>
          <w14:ligatures w14:val="none"/>
        </w:rPr>
        <w:t xml:space="preserve">”. </w:t>
      </w:r>
    </w:p>
    <w:p w14:paraId="12DCE92A"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 </w:t>
      </w:r>
      <w:r w:rsidRPr="003C557D">
        <w:rPr>
          <w:rFonts w:ascii="Arial" w:eastAsia="Times New Roman" w:hAnsi="Arial" w:cs="Times New Roman"/>
          <w:i/>
          <w:iCs/>
          <w:kern w:val="0"/>
          <w:sz w:val="24"/>
          <w:szCs w:val="24"/>
          <w:lang w:val="la-Latn" w:eastAsia="it-IT"/>
          <w14:ligatures w14:val="none"/>
        </w:rPr>
        <w:t xml:space="preserve">Pecunia tua tecum sit in perditionem quoniam donum Dei existimasti pecunia possideri </w:t>
      </w:r>
      <w:r w:rsidRPr="003C557D">
        <w:rPr>
          <w:rFonts w:ascii="Arial" w:eastAsia="Times New Roman" w:hAnsi="Arial" w:cs="Times New Roman"/>
          <w:i/>
          <w:iCs/>
          <w:kern w:val="0"/>
          <w:sz w:val="24"/>
          <w:szCs w:val="24"/>
          <w:lang w:eastAsia="it-IT"/>
          <w14:ligatures w14:val="none"/>
        </w:rPr>
        <w:t xml:space="preserve">- </w:t>
      </w:r>
      <w:r w:rsidRPr="003C557D">
        <w:rPr>
          <w:rFonts w:ascii="Greek" w:eastAsia="Times New Roman" w:hAnsi="Greek" w:cs="Greek"/>
          <w:kern w:val="0"/>
          <w:sz w:val="24"/>
          <w:szCs w:val="24"/>
          <w:lang w:eastAsia="it-IT"/>
          <w14:ligatures w14:val="none"/>
        </w:rPr>
        <w:t>Pštroj d epen prÕj aÙtÒn, TÕ ¢rgÚriÒn sou sÝn soˆ e‡h e„j ¢pèleian, Óti t¾n dwre¦n toà qeoà ™nÒmisaj di¦ crhm£twn kt©sqai. -</w:t>
      </w:r>
      <w:r w:rsidRPr="003C557D">
        <w:rPr>
          <w:rFonts w:ascii="Arial" w:eastAsia="Times New Roman" w:hAnsi="Arial" w:cs="Times New Roman"/>
          <w:i/>
          <w:iCs/>
          <w:kern w:val="0"/>
          <w:sz w:val="24"/>
          <w:szCs w:val="24"/>
          <w:lang w:eastAsia="it-IT"/>
          <w14:ligatures w14:val="none"/>
        </w:rPr>
        <w:t xml:space="preserve">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3FE9BA83" w14:textId="3052D3F5" w:rsidR="00A43106" w:rsidRPr="003C557D"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È cosa buona ricordare quanto è scritto nel libro dei Proverbi</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 xml:space="preserve">e anche in quello del Siracide sul bene che si riceve da persona non degna: </w:t>
      </w:r>
    </w:p>
    <w:p w14:paraId="04A50DA8"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Non mangiare il pane dell’avaro e non bramare le sue ghiottonerie, perché, come uno che pensa solo a se stesso, ti dirà: «Mangia e bevi», ma il suo cuore non è con te. Vomiterai il boccone che hai mangiato e rovinerai le tue parole gentili (Pr 23,6-8). </w:t>
      </w:r>
    </w:p>
    <w:p w14:paraId="4B09A63F"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C3B8BEA" w14:textId="3BF24A73"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lastRenderedPageBreak/>
        <w:t>Quando vi è un pericolo per la credibilità del Vangelo e dei suoi missionari, sempre si deve rifiutare di riceve un qualche bene. Lo esige la santità del nome di Dio. Lo richiede la credibilità del Vangelo che predichiamo. È questo il motivo per il quale Paolo aveva deciso di lavorare con le sue mani e così provvedere</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a quanto era</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 xml:space="preserve">necessario per la sua vita. </w:t>
      </w:r>
    </w:p>
    <w:p w14:paraId="23735F5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Noi perciò dobbiamo accogliere tali persone per diventare collaboratori della verità.</w:t>
      </w:r>
    </w:p>
    <w:p w14:paraId="1C1E0D9D"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Questi discepoli del Signore per la santità del nome di Dio e per la credibilità del Vangelo hanno deciso di non accettare nulla dai pagani. Questi discepoli vanno per il mondo a seminare il buon seme del Vangelo. Chi aiuta questi missionari di Cristo Gesù, aiuta Cristo Gesù, aiuta il Vangelo, aiuta la verità e per questo diventa anche lui collaboratore della verità. Il soggetto che edifica il corpo di Cristo è uno: il corpo di Cristo. Quando un membro del corpo di Cristo aiuta un altro membro del corpo di Cristo, il membro che aiuta diviene partecipe dell’opera che l’altro compie. Poiché l’opera di questi discepoli di Gesù è nel seminare Cristo e la sua verità nel cuore degli uomini, essi diventano partecipi e collaboratori della verità da essi seminata. Il corpo è uno, l’opera è una, i frutti sono per tutti coloro che partecipano all’opera. Se un’anima si converte, il Signore dona il merito sia coloro che hanno seminato il Vangelo e sia anche a coloro che hanno aiutato i seminatori del vangelo. Ecco come l’Apostolo Paolo rivela questo mistero nella Lettera Prima a Corinzi:</w:t>
      </w:r>
    </w:p>
    <w:p w14:paraId="47FCF48F"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E3EF873"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0CE4032" w14:textId="77777777" w:rsidR="00A43106" w:rsidRPr="003C557D"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381B7FF"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lastRenderedPageBreak/>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27C98D1"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 xml:space="preserve">Il campo è uno, il corpo è uno, il tempio è uno. Tutti gli operai sono costruttori di questo unico tempio. Quanti lavoro sono tutti partecipi dell’opera di tutti. </w:t>
      </w:r>
    </w:p>
    <w:p w14:paraId="00FF41F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5B92C234" w14:textId="77777777" w:rsidR="00A43106" w:rsidRPr="003C557D" w:rsidRDefault="00A43106" w:rsidP="003C557D">
      <w:pPr>
        <w:pStyle w:val="Corpotesto"/>
        <w:rPr>
          <w:b/>
          <w:bCs/>
        </w:rPr>
      </w:pPr>
      <w:bookmarkStart w:id="125" w:name="_Toc117244916"/>
      <w:r w:rsidRPr="003C557D">
        <w:rPr>
          <w:b/>
          <w:bCs/>
        </w:rPr>
        <w:t>Condotta di Diòtrefe</w:t>
      </w:r>
      <w:bookmarkEnd w:id="125"/>
    </w:p>
    <w:p w14:paraId="7FA841C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Ho scritto qualche parola alla Chiesa, ma Diòtrefe, che ambisce il primo posto tra loro, non ci vuole accogliere.</w:t>
      </w:r>
    </w:p>
    <w:p w14:paraId="74F171EC" w14:textId="14927420"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Mai c’è stato un solo momento nella Chiesa di Cristo Gesù in cui il male non sia entrato in essa. Il male</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entra nella Chiesa per il peccato dei suoi figli. Il peccato è il frutto della disobbedienza alla Legge di Cristo Gesù. La disobbedienza può essere momentanea, di una sola trasgressione. Ma può anche essere permanente. La disobbedienza permanente si consuma nel vizio. I sette vizi capitali altro non sono che una perenne disobbedienza alla Legge del Signore. Questi vizi sono: superbia, avarizia, lussuria, ira, gola, invidia, accidia.</w:t>
      </w:r>
    </w:p>
    <w:p w14:paraId="6DAC4EC3"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L’ambizione è figlia della superbia. L’Apostolo Giovanni, o il Presbitero, ha scritto qualche parola alla Chiesa. È un suo diritto scrivere. Si scrive per orientare i fedeli perché rimangano sempre nella purezza della verità di Cristo e in essa crescano per tutti i giorni della loro vita sulla terra. Ecco come questo fine è ben specificato nella secondo Lettera di Pietro:</w:t>
      </w:r>
    </w:p>
    <w:p w14:paraId="06567B9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ECF0C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281A4FD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Penso perciò di rammentarvi sempre queste cose, benché le sappiate e siate stabili nella verità che possedete. Io credo giusto, finché vivo in questa tenda, di tenervi </w:t>
      </w:r>
      <w:r w:rsidRPr="004F50EF">
        <w:rPr>
          <w:rFonts w:ascii="Arial" w:eastAsia="Times New Roman" w:hAnsi="Arial" w:cs="Times New Roman"/>
          <w:i/>
          <w:iCs/>
          <w:kern w:val="0"/>
          <w:sz w:val="24"/>
          <w:szCs w:val="24"/>
          <w:lang w:eastAsia="it-IT"/>
          <w14:ligatures w14:val="none"/>
        </w:rPr>
        <w:lastRenderedPageBreak/>
        <w:t>desti con le mie esortazioni, sapendo che presto dovrò lasciare questa mia tenda, come mi ha fatto intendere anche il Signore nostro Gesù Cristo. E procurerò che anche dopo la mia partenza voi abbiate a ricordarvi di queste cose.</w:t>
      </w:r>
    </w:p>
    <w:p w14:paraId="147493F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575E17F1"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 Tredici Lettere dell’Apostolo Paolo, la Lettera agli Ebre, la Lettera di Giacomo, le due Let</w:t>
      </w:r>
      <w:r w:rsidRPr="003C557D">
        <w:rPr>
          <w:rFonts w:ascii="Arial" w:eastAsia="Times New Roman" w:hAnsi="Arial" w:cs="Times New Roman"/>
          <w:kern w:val="0"/>
          <w:sz w:val="24"/>
          <w:szCs w:val="24"/>
          <w:lang w:eastAsia="it-IT"/>
          <w14:ligatures w14:val="none"/>
        </w:rPr>
        <w:t xml:space="preserve">tere di Pietro, le tre Lettere di Giovanni, la Lettera di Giuda, l’Apocalisse dell’Apostolo Giovanni, Il Vangelo secondo Matteo, il Vangelo secondo Marco, il Vangelo secondo Luca, il Vangelo secondo Giovanni, altro non sono che la purissima manifestazione di Cristo e la sua divina ed umana verità, perché ogni discepolo, camminando in Cristo secondo la sua verità, diventi partecipe di Cristo secondo la sua verità. </w:t>
      </w:r>
    </w:p>
    <w:p w14:paraId="4FC959E2"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Ora cosa notiamo in Diòtrefe? Quest’uomo introduce nella Chiesa il vizio della superbia. La superbia partorisce nel suo cuore l’ambizione. Lui, poiché ambisce il primo posto tra loro. Non vuole accoglie l’Apostolo del Signore, o il Presbitero che ha il compito di vigilare affinché tutti i figli di una comunità camminino nella verità. Quando una comunità si separa dall’Apostolo del Signore è da Cristo Signore che si separa. Chi si separa da Cristo Signore non lavora per edificare il corpo di Cristo Signore, la sua Chiesa. Lavora solo per dare soddisfazione ad ogni sua ambizione. La superbia è peccato che è esclude sulla terra e nei cieli dalla comunione con Cristo Gesù. Se il superbo non ritorna nell’umiltà, per lui saranno chiuse per sempre le porte del regno di Dio. Diòtrefe vive violando le regole della retta giustizia che deve sempre governare il corpo di Cristo. Se lui non rientra nella perfetta giustizia e vi rientra accogliendo l’Apostolo del Signore e permettendo che viva la sua missione di Guida della Chiesa, mai lui potrà entrare nel regno eterno dei cieli. È un rapinatore del mandato apostolico.</w:t>
      </w:r>
    </w:p>
    <w:p w14:paraId="7A8A0B10"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i/>
          <w:iCs/>
          <w:kern w:val="0"/>
          <w:sz w:val="24"/>
          <w:szCs w:val="24"/>
          <w:lang w:eastAsia="it-IT"/>
          <w14:ligatures w14:val="none"/>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CD76E75" w14:textId="5C2BEB03"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Nella Chiesa di Dio, ognuno deve rimanere nei suoi limiti e i limiti sono dati dai carismi, dai doni di grazia e di verità, dalla vocazione, dalla missione, dal ministero che vengono a noi dallo Spirito Santo. Come ogni comandamento segno per noi un limite da non oltrepassare, così anche ogni dono che viene dallo Spirito Santo ha un limite che non va oltrepassato. Se questo</w:t>
      </w:r>
      <w:r w:rsidR="00810C03">
        <w:rPr>
          <w:rFonts w:ascii="Arial" w:eastAsia="Times New Roman" w:hAnsi="Arial" w:cs="Times New Roman"/>
          <w:kern w:val="0"/>
          <w:sz w:val="24"/>
          <w:szCs w:val="24"/>
          <w:lang w:eastAsia="it-IT"/>
          <w14:ligatures w14:val="none"/>
        </w:rPr>
        <w:t xml:space="preserve"> </w:t>
      </w:r>
      <w:r w:rsidRPr="003C557D">
        <w:rPr>
          <w:rFonts w:ascii="Arial" w:eastAsia="Times New Roman" w:hAnsi="Arial" w:cs="Times New Roman"/>
          <w:kern w:val="0"/>
          <w:sz w:val="24"/>
          <w:szCs w:val="24"/>
          <w:lang w:eastAsia="it-IT"/>
          <w14:ligatures w14:val="none"/>
        </w:rPr>
        <w:t xml:space="preserve">limite viene oltrepassato, si introduce il disordine nel corpo di Cristo. Ecco i limiti dei comandamenti che non vanno mai </w:t>
      </w:r>
      <w:r w:rsidRPr="003C557D">
        <w:rPr>
          <w:rFonts w:ascii="Arial" w:eastAsia="Times New Roman" w:hAnsi="Arial" w:cs="Times New Roman"/>
          <w:kern w:val="0"/>
          <w:sz w:val="24"/>
          <w:szCs w:val="24"/>
          <w:lang w:eastAsia="it-IT"/>
          <w14:ligatures w14:val="none"/>
        </w:rPr>
        <w:lastRenderedPageBreak/>
        <w:t>oltrepassati. Spesse volte abbiamo ricordato questi limiti. Essi sempre vanno ricordati, specie oggi che neanche più i comandamenti si vogliono accogliere come purissima volontà di Dio sull’uomo. Un altro limite sul quale abbiamo scritto già diverse volte è quello del giudice. Proviamo a mettere nuovamente in luce questi limiti:</w:t>
      </w:r>
    </w:p>
    <w:p w14:paraId="0FB54BE8" w14:textId="77777777" w:rsidR="00A43106" w:rsidRPr="003C557D"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3C557D">
        <w:rPr>
          <w:rFonts w:ascii="Arial" w:eastAsia="Times New Roman" w:hAnsi="Arial" w:cs="Times New Roman"/>
          <w:kern w:val="0"/>
          <w:sz w:val="24"/>
          <w:szCs w:val="24"/>
          <w:lang w:eastAsia="it-IT"/>
          <w14:ligatures w14:val="none"/>
        </w:rPr>
        <w:t>Il limite dei comandamenti.</w:t>
      </w:r>
    </w:p>
    <w:p w14:paraId="392DCF1C" w14:textId="0AA33FFA"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2D6F381E" w14:textId="0F0BCAB2"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t>“Io sono il Signore Dio tuo: non avrai altro Dio fuori che me”:</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4F50EF">
        <w:rPr>
          <w:rFonts w:ascii="Arial" w:eastAsia="Times New Roman" w:hAnsi="Arial" w:cs="Arial"/>
          <w:i/>
          <w:kern w:val="0"/>
          <w:sz w:val="24"/>
          <w:szCs w:val="24"/>
          <w:lang w:eastAsia="it-IT"/>
          <w14:ligatures w14:val="none"/>
        </w:rPr>
        <w:t>tanta potuit</w:t>
      </w:r>
      <w:r w:rsidR="00810C03">
        <w:rPr>
          <w:rFonts w:ascii="Arial" w:eastAsia="Times New Roman" w:hAnsi="Arial" w:cs="Arial"/>
          <w:i/>
          <w:kern w:val="0"/>
          <w:sz w:val="24"/>
          <w:szCs w:val="24"/>
          <w:lang w:eastAsia="it-IT"/>
          <w14:ligatures w14:val="none"/>
        </w:rPr>
        <w:t xml:space="preserve"> </w:t>
      </w:r>
      <w:r w:rsidRPr="004F50EF">
        <w:rPr>
          <w:rFonts w:ascii="Arial" w:eastAsia="Times New Roman" w:hAnsi="Arial" w:cs="Arial"/>
          <w:i/>
          <w:kern w:val="0"/>
          <w:sz w:val="24"/>
          <w:szCs w:val="24"/>
          <w:lang w:eastAsia="it-IT"/>
          <w14:ligatures w14:val="none"/>
        </w:rPr>
        <w:t xml:space="preserve">religio suadere malorum </w:t>
      </w:r>
      <w:r w:rsidRPr="004F50EF">
        <w:rPr>
          <w:rFonts w:ascii="Arial" w:eastAsia="Times New Roman" w:hAnsi="Arial" w:cs="Arial"/>
          <w:kern w:val="0"/>
          <w:sz w:val="24"/>
          <w:szCs w:val="24"/>
          <w:lang w:eastAsia="it-IT"/>
          <w14:ligatures w14:val="none"/>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w:t>
      </w:r>
      <w:r w:rsidRPr="004F50EF">
        <w:rPr>
          <w:rFonts w:ascii="Arial" w:eastAsia="Times New Roman" w:hAnsi="Arial" w:cs="Arial"/>
          <w:kern w:val="0"/>
          <w:sz w:val="24"/>
          <w:szCs w:val="24"/>
          <w:lang w:eastAsia="it-IT"/>
          <w14:ligatures w14:val="none"/>
        </w:rPr>
        <w:lastRenderedPageBreak/>
        <w:t>relativismo etico, morale.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1EC8B3A9" w14:textId="77777777"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t>“Non nominare il nome di Dio invano”:</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4F50EF">
        <w:rPr>
          <w:rFonts w:ascii="Arial" w:eastAsia="Times New Roman" w:hAnsi="Arial" w:cs="Arial"/>
          <w:i/>
          <w:kern w:val="0"/>
          <w:sz w:val="24"/>
          <w:szCs w:val="24"/>
          <w:lang w:eastAsia="it-IT"/>
          <w14:ligatures w14:val="none"/>
        </w:rPr>
        <w:t>“Non nominare il nome di Dio invano”</w:t>
      </w:r>
      <w:r w:rsidRPr="004F50EF">
        <w:rPr>
          <w:rFonts w:ascii="Arial" w:eastAsia="Times New Roman" w:hAnsi="Arial" w:cs="Arial"/>
          <w:kern w:val="0"/>
          <w:sz w:val="24"/>
          <w:szCs w:val="24"/>
          <w:lang w:eastAsia="it-IT"/>
          <w14:ligatures w14:val="none"/>
        </w:rPr>
        <w:t xml:space="preserve"> si riveste di questa speciale connotazione: non dire bene ciò che Dio non ha detto bene; non dire male ciò che Dio non ha detto male. Non chiamare male il bene e bene il male. Tutto il problema </w:t>
      </w:r>
      <w:r w:rsidRPr="004F50EF">
        <w:rPr>
          <w:rFonts w:ascii="Arial" w:eastAsia="Times New Roman" w:hAnsi="Arial" w:cs="Arial"/>
          <w:kern w:val="0"/>
          <w:sz w:val="24"/>
          <w:szCs w:val="24"/>
          <w:lang w:eastAsia="it-IT"/>
          <w14:ligatures w14:val="none"/>
        </w:rPr>
        <w:lastRenderedPageBreak/>
        <w:t xml:space="preserve">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14A12F4B" w14:textId="386653B9"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t>“Ricordati del giorno di sabato per santificarlo”:</w:t>
      </w:r>
      <w:r w:rsidRPr="004F50EF">
        <w:rPr>
          <w:rFonts w:ascii="Arial" w:eastAsia="Times New Roman" w:hAnsi="Arial" w:cs="Arial"/>
          <w:kern w:val="0"/>
          <w:sz w:val="24"/>
          <w:szCs w:val="24"/>
          <w:lang w:eastAsia="it-IT"/>
          <w14:ligatures w14:val="none"/>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w:t>
      </w:r>
      <w:r w:rsidRPr="004F50EF">
        <w:rPr>
          <w:rFonts w:ascii="Arial" w:eastAsia="Times New Roman" w:hAnsi="Arial" w:cs="Arial"/>
          <w:kern w:val="0"/>
          <w:sz w:val="24"/>
          <w:szCs w:val="24"/>
          <w:lang w:eastAsia="it-IT"/>
          <w14:ligatures w14:val="none"/>
        </w:rPr>
        <w:lastRenderedPageBreak/>
        <w:t>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Anche il tempo e non solo le cose deve essere usato secondo la volontà di Dio, che rispetta sempre la struttura ontologica dell’uomo.</w:t>
      </w:r>
    </w:p>
    <w:p w14:paraId="069FFC02" w14:textId="3EE06ABF"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t>“Onora il padre e la madre”:</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4F50EF">
        <w:rPr>
          <w:rFonts w:ascii="Arial" w:eastAsia="Times New Roman" w:hAnsi="Arial" w:cs="Arial"/>
          <w:i/>
          <w:kern w:val="0"/>
          <w:sz w:val="24"/>
          <w:szCs w:val="24"/>
          <w:lang w:eastAsia="it-IT"/>
          <w14:ligatures w14:val="none"/>
        </w:rPr>
        <w:t>“Onorare il padre e la madre”</w:t>
      </w:r>
      <w:r w:rsidRPr="004F50EF">
        <w:rPr>
          <w:rFonts w:ascii="Arial" w:eastAsia="Times New Roman" w:hAnsi="Arial" w:cs="Arial"/>
          <w:kern w:val="0"/>
          <w:sz w:val="24"/>
          <w:szCs w:val="24"/>
          <w:lang w:eastAsia="it-IT"/>
          <w14:ligatures w14:val="none"/>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w:t>
      </w:r>
      <w:r w:rsidRPr="004F50EF">
        <w:rPr>
          <w:rFonts w:ascii="Arial" w:eastAsia="Times New Roman" w:hAnsi="Arial" w:cs="Arial"/>
          <w:kern w:val="0"/>
          <w:sz w:val="24"/>
          <w:szCs w:val="24"/>
          <w:lang w:eastAsia="it-IT"/>
          <w14:ligatures w14:val="none"/>
        </w:rPr>
        <w:lastRenderedPageBreak/>
        <w:t>quasi scomparsa, perché di fatto non esiste più.</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2938F33" w14:textId="0E0F42B9"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t>“Non uccidere”:</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Questo peccato si riferisce sia alla giustizia sociale – quando si defrauda la mercede all’operaio, quando gli si </w:t>
      </w:r>
      <w:r w:rsidR="00C8456C" w:rsidRPr="004F50EF">
        <w:rPr>
          <w:rFonts w:ascii="Arial" w:eastAsia="Times New Roman" w:hAnsi="Arial" w:cs="Arial"/>
          <w:kern w:val="0"/>
          <w:sz w:val="24"/>
          <w:szCs w:val="24"/>
          <w:lang w:eastAsia="it-IT"/>
          <w14:ligatures w14:val="none"/>
        </w:rPr>
        <w:t>dà</w:t>
      </w:r>
      <w:r w:rsidRPr="004F50EF">
        <w:rPr>
          <w:rFonts w:ascii="Arial" w:eastAsia="Times New Roman" w:hAnsi="Arial" w:cs="Arial"/>
          <w:kern w:val="0"/>
          <w:sz w:val="24"/>
          <w:szCs w:val="24"/>
          <w:lang w:eastAsia="it-IT"/>
          <w14:ligatures w14:val="none"/>
        </w:rPr>
        <w:t xml:space="preserve">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w:t>
      </w:r>
      <w:r w:rsidRPr="004F50EF">
        <w:rPr>
          <w:rFonts w:ascii="Arial" w:eastAsia="Times New Roman" w:hAnsi="Arial" w:cs="Arial"/>
          <w:kern w:val="0"/>
          <w:sz w:val="24"/>
          <w:szCs w:val="24"/>
          <w:lang w:eastAsia="it-IT"/>
          <w14:ligatures w14:val="none"/>
        </w:rPr>
        <w:lastRenderedPageBreak/>
        <w:t>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31E97364" w14:textId="646B0DA6"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t>“Non commettere adulterio”:</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w:t>
      </w:r>
      <w:r w:rsidRPr="004F50EF">
        <w:rPr>
          <w:rFonts w:ascii="Arial" w:eastAsia="Times New Roman" w:hAnsi="Arial" w:cs="Arial"/>
          <w:kern w:val="0"/>
          <w:sz w:val="24"/>
          <w:szCs w:val="24"/>
          <w:lang w:eastAsia="it-IT"/>
          <w14:ligatures w14:val="none"/>
        </w:rPr>
        <w:lastRenderedPageBreak/>
        <w:t xml:space="preserve">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63FC9154" w14:textId="27B04B98"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lastRenderedPageBreak/>
        <w:t>“Non rubare”:</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Il mondo del guadagno facile oggi sta aumentando a dismisura. Quanto viene facilmente guadagnato, facilmente viene anche dilapidato. Lo sperpero e lo sciupio della cosa pubblica è oggi una vera piaga </w:t>
      </w:r>
      <w:r w:rsidRPr="004F50EF">
        <w:rPr>
          <w:rFonts w:ascii="Arial" w:eastAsia="Times New Roman" w:hAnsi="Arial" w:cs="Arial"/>
          <w:kern w:val="0"/>
          <w:sz w:val="24"/>
          <w:szCs w:val="24"/>
          <w:lang w:eastAsia="it-IT"/>
          <w14:ligatures w14:val="none"/>
        </w:rPr>
        <w:lastRenderedPageBreak/>
        <w:t>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Una società onesta, giusta, equilibrata, che vuole il bene comune dei suoi figli non può reggersi sulla violazione quotidiana di questi tre principi. Furto è anche non prestare il servizio pattuito o prestarlo senza la dovuta preparazione professionale.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6B6020B9" w14:textId="04B3A804" w:rsidR="00A43106" w:rsidRPr="004F50EF" w:rsidRDefault="00A43106" w:rsidP="005D1649">
      <w:pPr>
        <w:spacing w:after="120" w:line="240" w:lineRule="auto"/>
        <w:jc w:val="both"/>
        <w:rPr>
          <w:rFonts w:ascii="Arial" w:eastAsia="Times New Roman" w:hAnsi="Arial" w:cs="Arial"/>
          <w:i/>
          <w:kern w:val="0"/>
          <w:sz w:val="24"/>
          <w:szCs w:val="24"/>
          <w:lang w:eastAsia="it-IT"/>
          <w14:ligatures w14:val="none"/>
        </w:rPr>
      </w:pPr>
      <w:r w:rsidRPr="004F50EF">
        <w:rPr>
          <w:rFonts w:ascii="Arial" w:eastAsia="Times New Roman" w:hAnsi="Arial" w:cs="Arial"/>
          <w:b/>
          <w:i/>
          <w:kern w:val="0"/>
          <w:sz w:val="24"/>
          <w:szCs w:val="24"/>
          <w:lang w:eastAsia="it-IT"/>
          <w14:ligatures w14:val="none"/>
        </w:rPr>
        <w:t>“Non dire falsa testimonianza”:</w:t>
      </w:r>
      <w:r w:rsidR="00810C03">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w:t>
      </w:r>
      <w:r w:rsidRPr="004F50EF">
        <w:rPr>
          <w:rFonts w:ascii="Arial" w:eastAsia="Times New Roman" w:hAnsi="Arial" w:cs="Arial"/>
          <w:kern w:val="0"/>
          <w:sz w:val="24"/>
          <w:szCs w:val="24"/>
          <w:lang w:eastAsia="it-IT"/>
          <w14:ligatures w14:val="none"/>
        </w:rPr>
        <w:lastRenderedPageBreak/>
        <w:t xml:space="preserve">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61D457E9" w14:textId="77777777"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i/>
          <w:kern w:val="0"/>
          <w:sz w:val="24"/>
          <w:szCs w:val="24"/>
          <w:lang w:eastAsia="it-IT"/>
          <w14:ligatures w14:val="none"/>
        </w:rPr>
        <w:lastRenderedPageBreak/>
        <w:t>“Non desiderare la donna del tuo prossimo”; “Non desiderare ciò che appartiene al tuo prossimo”:</w:t>
      </w:r>
      <w:r w:rsidRPr="004F50EF">
        <w:rPr>
          <w:rFonts w:ascii="Arial" w:eastAsia="Times New Roman" w:hAnsi="Arial" w:cs="Arial"/>
          <w:i/>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w:t>
      </w:r>
      <w:r w:rsidRPr="004F50EF">
        <w:rPr>
          <w:rFonts w:ascii="Arial" w:eastAsia="Times New Roman" w:hAnsi="Arial" w:cs="Arial"/>
          <w:kern w:val="0"/>
          <w:sz w:val="24"/>
          <w:szCs w:val="24"/>
          <w:lang w:eastAsia="it-IT"/>
          <w14:ligatures w14:val="none"/>
        </w:rPr>
        <w:lastRenderedPageBreak/>
        <w:t xml:space="preserve">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p>
    <w:p w14:paraId="2A3D657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 comandamenti sono la via della giustizia fondamentale da osservare, vivere verso Dio e verso l’uomo. Da questa giustizia fondamentale nasce la vita sulla terra: vita umana, vita sociale, vita politica, vita animale, vita della stessa materia. 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106ADF60" w14:textId="77777777" w:rsidR="00A43106" w:rsidRPr="003C557D"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3C557D">
        <w:rPr>
          <w:rFonts w:ascii="Arial" w:eastAsia="Times New Roman" w:hAnsi="Arial" w:cs="Times New Roman"/>
          <w:bCs/>
          <w:kern w:val="0"/>
          <w:sz w:val="24"/>
          <w:szCs w:val="24"/>
          <w:lang w:eastAsia="it-IT"/>
          <w14:ligatures w14:val="none"/>
        </w:rPr>
        <w:t>Il limite del Giudice.</w:t>
      </w:r>
    </w:p>
    <w:p w14:paraId="6F08287C" w14:textId="77777777" w:rsidR="00A43106" w:rsidRPr="004F50EF" w:rsidRDefault="00A43106"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2706093F" w14:textId="3518B474" w:rsidR="00A43106" w:rsidRPr="003C557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P</w:t>
      </w:r>
      <w:r w:rsidR="003C557D" w:rsidRPr="004F50EF">
        <w:rPr>
          <w:rFonts w:ascii="Arial" w:eastAsia="Times New Roman" w:hAnsi="Arial" w:cs="Arial"/>
          <w:b/>
          <w:kern w:val="0"/>
          <w:sz w:val="24"/>
          <w:szCs w:val="24"/>
          <w:lang w:eastAsia="it-IT"/>
          <w14:ligatures w14:val="none"/>
        </w:rPr>
        <w:t>rimo principio</w:t>
      </w:r>
      <w:r w:rsidRPr="004F50EF">
        <w:rPr>
          <w:rFonts w:ascii="Arial" w:eastAsia="Times New Roman" w:hAnsi="Arial" w:cs="Arial"/>
          <w:b/>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w:t>
      </w:r>
      <w:r w:rsidRPr="003C557D">
        <w:rPr>
          <w:rFonts w:ascii="Arial" w:eastAsia="Times New Roman" w:hAnsi="Arial" w:cs="Arial"/>
          <w:bCs/>
          <w:kern w:val="0"/>
          <w:sz w:val="24"/>
          <w:szCs w:val="24"/>
          <w:lang w:eastAsia="it-IT"/>
          <w14:ligatures w14:val="none"/>
        </w:rPr>
        <w:lastRenderedPageBreak/>
        <w:t>Vocazione, Carisma, ogni altro Dono, va sempre usato dalla volontà di Colui che tutte queste cose ha dato. Lo Spirito Santo dona e secondo la volontà dello Spirito Santo tutto deve essere sempre usato. È regola universale che obbliga tutti.</w:t>
      </w:r>
    </w:p>
    <w:p w14:paraId="2D9D7474" w14:textId="2C950235" w:rsidR="00A43106" w:rsidRPr="003C557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3C557D" w:rsidRPr="004F50EF">
        <w:rPr>
          <w:rFonts w:ascii="Arial" w:eastAsia="Times New Roman" w:hAnsi="Arial" w:cs="Arial"/>
          <w:b/>
          <w:kern w:val="0"/>
          <w:sz w:val="24"/>
          <w:szCs w:val="24"/>
          <w:lang w:eastAsia="it-IT"/>
          <w14:ligatures w14:val="none"/>
        </w:rPr>
        <w:t>econdo principio</w:t>
      </w:r>
      <w:r w:rsidRPr="004F50EF">
        <w:rPr>
          <w:rFonts w:ascii="Arial" w:eastAsia="Times New Roman" w:hAnsi="Arial" w:cs="Arial"/>
          <w:b/>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0C895352" w14:textId="092A5C0A" w:rsidR="00A43106" w:rsidRPr="003C557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T</w:t>
      </w:r>
      <w:r w:rsidR="003C557D" w:rsidRPr="004F50EF">
        <w:rPr>
          <w:rFonts w:ascii="Arial" w:eastAsia="Times New Roman" w:hAnsi="Arial" w:cs="Arial"/>
          <w:b/>
          <w:kern w:val="0"/>
          <w:sz w:val="24"/>
          <w:szCs w:val="24"/>
          <w:lang w:eastAsia="it-IT"/>
          <w14:ligatures w14:val="none"/>
        </w:rPr>
        <w:t>erzo principio</w:t>
      </w:r>
      <w:r w:rsidRPr="004F50EF">
        <w:rPr>
          <w:rFonts w:ascii="Arial" w:eastAsia="Times New Roman" w:hAnsi="Arial" w:cs="Arial"/>
          <w:b/>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0B4E27B7" w14:textId="2A01E3ED" w:rsidR="00A43106" w:rsidRPr="003C557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3C557D" w:rsidRPr="004F50EF">
        <w:rPr>
          <w:rFonts w:ascii="Arial" w:eastAsia="Times New Roman" w:hAnsi="Arial" w:cs="Arial"/>
          <w:b/>
          <w:kern w:val="0"/>
          <w:sz w:val="24"/>
          <w:szCs w:val="24"/>
          <w:lang w:eastAsia="it-IT"/>
          <w14:ligatures w14:val="none"/>
        </w:rPr>
        <w:t>uarto principio</w:t>
      </w:r>
      <w:r w:rsidRPr="004F50EF">
        <w:rPr>
          <w:rFonts w:ascii="Arial" w:eastAsia="Times New Roman" w:hAnsi="Arial" w:cs="Arial"/>
          <w:b/>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056506D" w14:textId="1466E002" w:rsidR="00A43106" w:rsidRPr="003C557D"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P</w:t>
      </w:r>
      <w:r w:rsidR="003C557D" w:rsidRPr="004F50EF">
        <w:rPr>
          <w:rFonts w:ascii="Arial" w:eastAsia="Times New Roman" w:hAnsi="Arial" w:cs="Arial"/>
          <w:b/>
          <w:kern w:val="0"/>
          <w:sz w:val="24"/>
          <w:szCs w:val="24"/>
          <w:lang w:eastAsia="it-IT"/>
          <w14:ligatures w14:val="none"/>
        </w:rPr>
        <w:t>rima fossa</w:t>
      </w:r>
      <w:r w:rsidRPr="004F50EF">
        <w:rPr>
          <w:rFonts w:ascii="Arial" w:eastAsia="Times New Roman" w:hAnsi="Arial" w:cs="Arial"/>
          <w:b/>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w:t>
      </w:r>
      <w:r w:rsidRPr="003C557D">
        <w:rPr>
          <w:rFonts w:ascii="Arial" w:eastAsia="Times New Roman" w:hAnsi="Arial" w:cs="Arial"/>
          <w:bCs/>
          <w:kern w:val="0"/>
          <w:sz w:val="24"/>
          <w:szCs w:val="24"/>
          <w:lang w:eastAsia="it-IT"/>
          <w14:ligatures w14:val="none"/>
        </w:rPr>
        <w:lastRenderedPageBreak/>
        <w:t>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810C03">
        <w:rPr>
          <w:rFonts w:ascii="Arial" w:eastAsia="Times New Roman" w:hAnsi="Arial" w:cs="Arial"/>
          <w:bCs/>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1A58413D" w14:textId="74470452" w:rsidR="00A43106"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3C557D" w:rsidRPr="004F50EF">
        <w:rPr>
          <w:rFonts w:ascii="Arial" w:eastAsia="Times New Roman" w:hAnsi="Arial" w:cs="Arial"/>
          <w:b/>
          <w:kern w:val="0"/>
          <w:sz w:val="24"/>
          <w:szCs w:val="24"/>
          <w:lang w:eastAsia="it-IT"/>
          <w14:ligatures w14:val="none"/>
        </w:rPr>
        <w:t>econda fossa</w:t>
      </w:r>
      <w:r w:rsidRPr="004F50EF">
        <w:rPr>
          <w:rFonts w:ascii="Arial" w:eastAsia="Times New Roman" w:hAnsi="Arial" w:cs="Arial"/>
          <w:b/>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810C03">
        <w:rPr>
          <w:rFonts w:ascii="Arial" w:eastAsia="Times New Roman" w:hAnsi="Arial" w:cs="Arial"/>
          <w:bCs/>
          <w:kern w:val="0"/>
          <w:sz w:val="24"/>
          <w:szCs w:val="24"/>
          <w:lang w:eastAsia="it-IT"/>
          <w14:ligatures w14:val="none"/>
        </w:rPr>
        <w:t xml:space="preserve"> </w:t>
      </w:r>
      <w:r w:rsidRPr="003C557D">
        <w:rPr>
          <w:rFonts w:ascii="Arial" w:eastAsia="Times New Roman" w:hAnsi="Arial" w:cs="Arial"/>
          <w:bCs/>
          <w:kern w:val="0"/>
          <w:sz w:val="24"/>
          <w:szCs w:val="24"/>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6CB7A41" w14:textId="52D33997"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T</w:t>
      </w:r>
      <w:r w:rsidR="00AD63CB" w:rsidRPr="004F50EF">
        <w:rPr>
          <w:rFonts w:ascii="Arial" w:eastAsia="Times New Roman" w:hAnsi="Arial" w:cs="Arial"/>
          <w:b/>
          <w:kern w:val="0"/>
          <w:sz w:val="24"/>
          <w:szCs w:val="24"/>
          <w:lang w:eastAsia="it-IT"/>
          <w14:ligatures w14:val="none"/>
        </w:rPr>
        <w:t>erza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71DF931" w14:textId="50AE8FDE"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AD63CB" w:rsidRPr="004F50EF">
        <w:rPr>
          <w:rFonts w:ascii="Arial" w:eastAsia="Times New Roman" w:hAnsi="Arial" w:cs="Arial"/>
          <w:b/>
          <w:kern w:val="0"/>
          <w:sz w:val="24"/>
          <w:szCs w:val="24"/>
          <w:lang w:eastAsia="it-IT"/>
          <w14:ligatures w14:val="none"/>
        </w:rPr>
        <w:t>uarta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w:t>
      </w:r>
      <w:r w:rsidRPr="00AD63CB">
        <w:rPr>
          <w:rFonts w:ascii="Arial" w:eastAsia="Times New Roman" w:hAnsi="Arial" w:cs="Arial"/>
          <w:bCs/>
          <w:kern w:val="0"/>
          <w:sz w:val="24"/>
          <w:szCs w:val="24"/>
          <w:lang w:eastAsia="it-IT"/>
          <w14:ligatures w14:val="none"/>
        </w:rPr>
        <w:lastRenderedPageBreak/>
        <w:t xml:space="preserve">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3ED7DA8" w14:textId="3CBC3CAB"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AD63CB" w:rsidRPr="004F50EF">
        <w:rPr>
          <w:rFonts w:ascii="Arial" w:eastAsia="Times New Roman" w:hAnsi="Arial" w:cs="Arial"/>
          <w:b/>
          <w:kern w:val="0"/>
          <w:sz w:val="24"/>
          <w:szCs w:val="24"/>
          <w:lang w:eastAsia="it-IT"/>
          <w14:ligatures w14:val="none"/>
        </w:rPr>
        <w:t>uinta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8FA59FD" w14:textId="1B01F6FD"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AD63CB" w:rsidRPr="004F50EF">
        <w:rPr>
          <w:rFonts w:ascii="Arial" w:eastAsia="Times New Roman" w:hAnsi="Arial" w:cs="Arial"/>
          <w:b/>
          <w:kern w:val="0"/>
          <w:sz w:val="24"/>
          <w:szCs w:val="24"/>
          <w:lang w:eastAsia="it-IT"/>
          <w14:ligatures w14:val="none"/>
        </w:rPr>
        <w:t>esta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75B3572" w14:textId="33A6B799"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AD63CB" w:rsidRPr="004F50EF">
        <w:rPr>
          <w:rFonts w:ascii="Arial" w:eastAsia="Times New Roman" w:hAnsi="Arial" w:cs="Arial"/>
          <w:b/>
          <w:kern w:val="0"/>
          <w:sz w:val="24"/>
          <w:szCs w:val="24"/>
          <w:lang w:eastAsia="it-IT"/>
          <w14:ligatures w14:val="none"/>
        </w:rPr>
        <w:t>ettima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w:t>
      </w:r>
      <w:r w:rsidRPr="00AD63CB">
        <w:rPr>
          <w:rFonts w:ascii="Arial" w:eastAsia="Times New Roman" w:hAnsi="Arial" w:cs="Arial"/>
          <w:bCs/>
          <w:kern w:val="0"/>
          <w:sz w:val="24"/>
          <w:szCs w:val="24"/>
          <w:lang w:eastAsia="it-IT"/>
          <w14:ligatures w14:val="none"/>
        </w:rPr>
        <w:lastRenderedPageBreak/>
        <w:t xml:space="preserve">emergente sempre va aggiunto il lucro cessante o luce mancante e questo va detto ai fini di una giusta riparazione. Riaccendere la luce è obbligo per chi vuole essere perdonato da Dio. </w:t>
      </w:r>
    </w:p>
    <w:p w14:paraId="311E3DE4" w14:textId="73D7AD32"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O</w:t>
      </w:r>
      <w:r w:rsidR="00AD63CB" w:rsidRPr="004F50EF">
        <w:rPr>
          <w:rFonts w:ascii="Arial" w:eastAsia="Times New Roman" w:hAnsi="Arial" w:cs="Arial"/>
          <w:b/>
          <w:kern w:val="0"/>
          <w:sz w:val="24"/>
          <w:szCs w:val="24"/>
          <w:lang w:eastAsia="it-IT"/>
          <w14:ligatures w14:val="none"/>
        </w:rPr>
        <w:t>ttava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03927BF" w14:textId="66ACF086"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N</w:t>
      </w:r>
      <w:r w:rsidR="00AD63CB" w:rsidRPr="004F50EF">
        <w:rPr>
          <w:rFonts w:ascii="Arial" w:eastAsia="Times New Roman" w:hAnsi="Arial" w:cs="Arial"/>
          <w:b/>
          <w:kern w:val="0"/>
          <w:sz w:val="24"/>
          <w:szCs w:val="24"/>
          <w:lang w:eastAsia="it-IT"/>
          <w14:ligatures w14:val="none"/>
        </w:rPr>
        <w:t>ona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810C03">
        <w:rPr>
          <w:rFonts w:ascii="Arial" w:eastAsia="Times New Roman" w:hAnsi="Arial" w:cs="Arial"/>
          <w:bCs/>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BB6B502" w14:textId="36ECE0F7"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D</w:t>
      </w:r>
      <w:r w:rsidR="00AD63CB" w:rsidRPr="004F50EF">
        <w:rPr>
          <w:rFonts w:ascii="Arial" w:eastAsia="Times New Roman" w:hAnsi="Arial" w:cs="Arial"/>
          <w:b/>
          <w:kern w:val="0"/>
          <w:sz w:val="24"/>
          <w:szCs w:val="24"/>
          <w:lang w:eastAsia="it-IT"/>
          <w14:ligatures w14:val="none"/>
        </w:rPr>
        <w:t>ecima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w:t>
      </w:r>
      <w:r w:rsidRPr="00AD63CB">
        <w:rPr>
          <w:rFonts w:ascii="Arial" w:eastAsia="Times New Roman" w:hAnsi="Arial" w:cs="Arial"/>
          <w:bCs/>
          <w:kern w:val="0"/>
          <w:sz w:val="24"/>
          <w:szCs w:val="24"/>
          <w:lang w:eastAsia="it-IT"/>
          <w14:ligatures w14:val="none"/>
        </w:rPr>
        <w:lastRenderedPageBreak/>
        <w:t>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B4AF9DA" w14:textId="00C9657D"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U</w:t>
      </w:r>
      <w:r w:rsidR="00AD63CB" w:rsidRPr="004F50EF">
        <w:rPr>
          <w:rFonts w:ascii="Arial" w:eastAsia="Times New Roman" w:hAnsi="Arial" w:cs="Arial"/>
          <w:b/>
          <w:kern w:val="0"/>
          <w:sz w:val="24"/>
          <w:szCs w:val="24"/>
          <w:lang w:eastAsia="it-IT"/>
          <w14:ligatures w14:val="none"/>
        </w:rPr>
        <w:t>ndicesima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65FD7CB" w14:textId="635946EE"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D</w:t>
      </w:r>
      <w:r w:rsidR="00AD63CB" w:rsidRPr="004F50EF">
        <w:rPr>
          <w:rFonts w:ascii="Arial" w:eastAsia="Times New Roman" w:hAnsi="Arial" w:cs="Arial"/>
          <w:b/>
          <w:kern w:val="0"/>
          <w:sz w:val="24"/>
          <w:szCs w:val="24"/>
          <w:lang w:eastAsia="it-IT"/>
          <w14:ligatures w14:val="none"/>
        </w:rPr>
        <w:t>odicesima fossa</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5E6580B" w14:textId="55C546BC"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Q</w:t>
      </w:r>
      <w:r w:rsidR="00AD63CB" w:rsidRPr="004F50EF">
        <w:rPr>
          <w:rFonts w:ascii="Arial" w:eastAsia="Times New Roman" w:hAnsi="Arial" w:cs="Arial"/>
          <w:b/>
          <w:kern w:val="0"/>
          <w:sz w:val="24"/>
          <w:szCs w:val="24"/>
          <w:lang w:eastAsia="it-IT"/>
          <w14:ligatures w14:val="none"/>
        </w:rPr>
        <w:t>uinto principio</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w:t>
      </w:r>
      <w:r w:rsidRPr="00AD63CB">
        <w:rPr>
          <w:rFonts w:ascii="Arial" w:eastAsia="Times New Roman" w:hAnsi="Arial" w:cs="Arial"/>
          <w:bCs/>
          <w:kern w:val="0"/>
          <w:sz w:val="24"/>
          <w:szCs w:val="24"/>
          <w:lang w:eastAsia="it-IT"/>
          <w14:ligatures w14:val="none"/>
        </w:rPr>
        <w:lastRenderedPageBreak/>
        <w:t xml:space="preserve">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0CC7AE8" w14:textId="4840DF70"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S</w:t>
      </w:r>
      <w:r w:rsidR="00AD63CB" w:rsidRPr="004F50EF">
        <w:rPr>
          <w:rFonts w:ascii="Arial" w:eastAsia="Times New Roman" w:hAnsi="Arial" w:cs="Arial"/>
          <w:b/>
          <w:kern w:val="0"/>
          <w:sz w:val="24"/>
          <w:szCs w:val="24"/>
          <w:lang w:eastAsia="it-IT"/>
          <w14:ligatures w14:val="none"/>
        </w:rPr>
        <w:t>esto principio</w:t>
      </w:r>
      <w:r w:rsidRPr="004F50EF">
        <w:rPr>
          <w:rFonts w:ascii="Arial" w:eastAsia="Times New Roman" w:hAnsi="Arial" w:cs="Arial"/>
          <w:b/>
          <w:kern w:val="0"/>
          <w:sz w:val="24"/>
          <w:szCs w:val="24"/>
          <w:lang w:eastAsia="it-IT"/>
          <w14:ligatures w14:val="none"/>
        </w:rPr>
        <w:t xml:space="preserve">: </w:t>
      </w:r>
      <w:r w:rsidRPr="00AD63CB">
        <w:rPr>
          <w:rFonts w:ascii="Arial" w:eastAsia="Times New Roman" w:hAnsi="Arial" w:cs="Arial"/>
          <w:bCs/>
          <w:kern w:val="0"/>
          <w:sz w:val="24"/>
          <w:szCs w:val="24"/>
          <w:lang w:eastAsia="it-IT"/>
          <w14:ligatures w14:val="none"/>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F93F91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AC8976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superbia, l’ambizione, ogni altro vizio sempre ci portano fuori del limite che lo Spirito Santo ha assegnato ad ogni membro del corpo di Cristo. La santità del corpo di Cristo è nel rispetto del suo limite che gli è imposto dallo Spirito Santo.</w:t>
      </w:r>
    </w:p>
    <w:p w14:paraId="4C659B1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Per questo, se verrò, gli rinfaccerò le cose che va facendo, sparlando di noi con discorsi maligni. Non contento di questo, non riceve i fratelli e impedisce di farlo a quelli che lo vorrebbero e li scaccia dalla Chiesa.</w:t>
      </w:r>
    </w:p>
    <w:p w14:paraId="70FBBC89"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L’Apostolo Giovanni, o il Presbitero, non rinuncia al suo ministero che Cristo Gesù nello Spirito Santo gli ha affidato. Lui non solo vuole esercitarlo. Lui deve esercitare </w:t>
      </w:r>
      <w:r w:rsidRPr="00AD63CB">
        <w:rPr>
          <w:rFonts w:ascii="Arial" w:eastAsia="Times New Roman" w:hAnsi="Arial" w:cs="Times New Roman"/>
          <w:kern w:val="0"/>
          <w:sz w:val="24"/>
          <w:szCs w:val="24"/>
          <w:lang w:eastAsia="it-IT"/>
          <w14:ligatures w14:val="none"/>
        </w:rPr>
        <w:lastRenderedPageBreak/>
        <w:t>per il bene di tutto il corpo di Cristo Gesù. Anche questo obbligo gli viene dallo Spirito Santo. Se non lo esercitasse, peccherebbe di gravissima omissione contro il corpo di Cristo. L’Apostolo verrà e rinfaccerà a Diòtrefe le cose che va facendo, sparlando contro di lui con discorsi maligni. Qual è il fine di ogni discorso maligno? Il fine è uno solo: distruggere agli occhi della Chiesa l’Apostolo del Signore. Così tutta la Chiesa si separa dall’Apostolo e si consegna a lui, il superbo e l’ambizioso. Sempre le voci maligne hanno questo fine: allontanare dalla verità e trascinare nella falsità. Sradicare dalla luce e piantare nelle tenebre. Togliere dal regno di Dio e portare nel regno di Satana. Quando si ascolta un discorso maligno da parte di un discepolo di Gesù sia verso un altro discepolo e sia verso un altro qualsiasi uomo, da questo discepolo di Gesù si deve stare lontano. Ogni discorso maligno ha come sorgente la Geenna del fuoco. Ecco l’insegnamento che dona a noi l’Apostolo Giacomo:</w:t>
      </w:r>
    </w:p>
    <w:p w14:paraId="047CC54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1A9628D" w14:textId="363DF0A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Ma il superamento dei limiti sembra non avere fine. Non solo Diòtrefe vuole allontanare la comunità dall’Apostolo del Signore. Agisce da vero deposta e</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 xml:space="preserve">tiranno nella Chiesa del Dio vivente: </w:t>
      </w:r>
      <w:r w:rsidRPr="00AD63CB">
        <w:rPr>
          <w:rFonts w:ascii="Arial" w:eastAsia="Times New Roman" w:hAnsi="Arial" w:cs="Times New Roman"/>
          <w:i/>
          <w:kern w:val="0"/>
          <w:sz w:val="24"/>
          <w:szCs w:val="24"/>
          <w:lang w:eastAsia="it-IT"/>
          <w14:ligatures w14:val="none"/>
        </w:rPr>
        <w:t xml:space="preserve">“Non contento di questo, non riceve i fratelli e impedisce di farlo a quelli che lo vorrebbero e li scaccia dalla Chiesa”. </w:t>
      </w:r>
      <w:r w:rsidRPr="00AD63CB">
        <w:rPr>
          <w:rFonts w:ascii="Arial" w:eastAsia="Times New Roman" w:hAnsi="Arial" w:cs="Times New Roman"/>
          <w:kern w:val="0"/>
          <w:sz w:val="24"/>
          <w:szCs w:val="24"/>
          <w:lang w:eastAsia="it-IT"/>
          <w14:ligatures w14:val="none"/>
        </w:rPr>
        <w:t xml:space="preserve">Diòtrefe vuole fare della Chiesa un recinto ben chiuso. Nessuno deve entrare in questa Chiesa, né l’Apostolo di Cristo Gesù e neanche altri discepoli di Gesù Signore proveniente da altre Chiese. Non solo. Se qualcuno ha nel cuore di ricevere i fratelli, lui lo impedisce. Se qualcuno li accoglie, lui li scaccia della Chiesa. Altro che il corpo di Cristo! Diòtrefe vuole fare della Chiesa il corpo del diavolo o di Satana. Una Chiesa chiusa in se stessa, senza lo scambio sia della Parola di Cristo Gesù e sia della vita che si vive in Cristo Gesù, ben presto diviene una Chiesa morta. La Chiesa vive </w:t>
      </w:r>
      <w:r w:rsidRPr="00AD63CB">
        <w:rPr>
          <w:rFonts w:ascii="Arial" w:eastAsia="Times New Roman" w:hAnsi="Arial" w:cs="Times New Roman"/>
          <w:kern w:val="0"/>
          <w:sz w:val="24"/>
          <w:szCs w:val="24"/>
          <w:lang w:eastAsia="it-IT"/>
          <w14:ligatures w14:val="none"/>
        </w:rPr>
        <w:lastRenderedPageBreak/>
        <w:t xml:space="preserve">della comunione di tutti i suoi figli. Se si dovesse privare anche un solo figlio dalla comunione, la Chiesa non brillerebbe in tutto il suo splendore. Sarebbe come un mosaico al quale manca una tessera. Se poi vengono esclusi molti figli, il mosaico diviene irriconoscibile. Più tessere vengono meno e più il mosaico perde della sua bellezza. Diòtrefe vuole un mosaico nel quale viene raffigurato solo lui e nessun’altro. In questo mosaico manca il Padre con il suo amore eterno, manca il Figlio con la sua grazia, la sua luce, la sua vita, la sua vita eterna, manca lo Spirito Santo con la molteplicità dei suoi doni e dei carismi. Quanti sono membri di questa Chiesa, pur volendo far vivere i loro carismi, neanche possono. Diòtrefe lo impedisce loro. Ecco dove conduce la figlia della superbia che è l’ambizione. </w:t>
      </w:r>
    </w:p>
    <w:p w14:paraId="1A369DAE"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Nessuno può farsi una sua personale Chiesa. La Chiesa è da Cristo e da Cristo dovrà sempre nascere, per Cristo dovrà sempre vivere, con Cristo dovrà attraversa tutto il tempo e anche rimanere nell’eternità. La Chiesa è da Cristo perché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3C4BE99D"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 Chiesa non è solo da Cristo. Essa è anche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 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w:t>
      </w:r>
    </w:p>
    <w:p w14:paraId="474DF7DD" w14:textId="73B86DA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w:t>
      </w:r>
      <w:r w:rsidRPr="00AD63CB">
        <w:rPr>
          <w:rFonts w:ascii="Arial" w:eastAsia="Times New Roman" w:hAnsi="Arial" w:cs="Times New Roman"/>
          <w:kern w:val="0"/>
          <w:sz w:val="24"/>
          <w:szCs w:val="24"/>
          <w:lang w:eastAsia="it-IT"/>
          <w14:ligatures w14:val="none"/>
        </w:rPr>
        <w:lastRenderedPageBreak/>
        <w:t>deve farsi i tratti e i lineamenti, divenendo immagine viva di Lui , rendendo Lui presente nel mondo attraverso la sua vita.</w:t>
      </w:r>
      <w:r w:rsidR="00810C03">
        <w:rPr>
          <w:rFonts w:ascii="Arial" w:eastAsia="Times New Roman" w:hAnsi="Arial" w:cs="Times New Roman"/>
          <w:kern w:val="0"/>
          <w:sz w:val="24"/>
          <w:szCs w:val="24"/>
          <w:lang w:eastAsia="it-IT"/>
          <w14:ligatures w14:val="none"/>
        </w:rPr>
        <w:t xml:space="preserve"> </w:t>
      </w:r>
    </w:p>
    <w:p w14:paraId="152AAC3C"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11E3032" w14:textId="71350D3C"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 xml:space="preserve">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Dobbiamo confessare che Diòtrefe nulla conosce del mistero della Chiesa. </w:t>
      </w:r>
    </w:p>
    <w:p w14:paraId="1E2BC30F"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Il mistero della Chiesa pertanto diviene inseparabile dal mistero di Cristo Gesù, ma anche il mistero di Cristo diviene inseparabile dal mistero della Chiesa. Perché questi due misteri sono inseparabili? Sono inseparabili perché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0FE6E893" w14:textId="7177E0CA"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 xml:space="preserve">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w:t>
      </w:r>
      <w:r w:rsidRPr="00AD63CB">
        <w:rPr>
          <w:rFonts w:ascii="Arial" w:eastAsia="Times New Roman" w:hAnsi="Arial" w:cs="Times New Roman"/>
          <w:kern w:val="0"/>
          <w:sz w:val="24"/>
          <w:szCs w:val="24"/>
          <w:lang w:eastAsia="it-IT"/>
          <w14:ligatures w14:val="none"/>
        </w:rPr>
        <w:lastRenderedPageBreak/>
        <w:t>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287505E1"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2C6F3E3D"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42B37829" w14:textId="19738D0A"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Il processo di assimilazione alla santità di Gesù, la ministerialità di mediazione attiva e passiva avviene solo nella Chiesa, poiché è in essa che è la potestà di conferire lo Spirito.</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7A159A1A"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Diòtrefe neanche di questa inscindibile unità conosce qualcosa. Lui è totalmente fuori e del mistero di Cristo Gesù e del mistero della Chiesa. Diòtrefe non sa che la Chiesa è la pienezza di Cristo Gesù.</w:t>
      </w:r>
    </w:p>
    <w:p w14:paraId="29C5D62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È giusto che ora aggiungiamo qualche altra luce alla verità della Chiesa, perché così essa potrà risplendere nel nostro cuore con tutta la sua divina e umana bellezza. Ecco cosa rivela l’Apostolo Paolo:</w:t>
      </w:r>
    </w:p>
    <w:p w14:paraId="25B54FA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37BD0645" w14:textId="088FE07E"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Che il Cristo abiti per mezzo della fede nei vostri cuori, e così, radicati e fondati nella carità,</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69A647AD"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2B18A40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(Col 2,9-10). </w:t>
      </w:r>
    </w:p>
    <w:p w14:paraId="6B5A1EEC" w14:textId="77777777" w:rsidR="00A43106" w:rsidRPr="00AD63C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7B613745" w14:textId="77777777" w:rsidR="00A43106" w:rsidRPr="00AD63C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Essendo Cristo Gesù la pienezza della Chiesa e dell’uomo, l’uomo si riveste della pienezza di Cristo solo quando diviene corpo di Cristo e come corpo d Cristo vive. Si diviene corpo invisibile di Cristo divenendo suo corpo visibile, divenendo Chiesa </w:t>
      </w:r>
      <w:r w:rsidRPr="00AD63CB">
        <w:rPr>
          <w:rFonts w:ascii="Arial" w:eastAsia="Times New Roman" w:hAnsi="Arial" w:cs="Times New Roman"/>
          <w:bCs/>
          <w:kern w:val="0"/>
          <w:sz w:val="24"/>
          <w:szCs w:val="24"/>
          <w:lang w:eastAsia="it-IT"/>
          <w14:ligatures w14:val="none"/>
        </w:rPr>
        <w:lastRenderedPageBreak/>
        <w:t xml:space="preserve">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Il Padre ha dato Cristo alla Chiesa </w:t>
      </w:r>
    </w:p>
    <w:p w14:paraId="5B9255DD" w14:textId="3A09B2A3" w:rsidR="00A43106" w:rsidRPr="00AD63CB"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AD63CB">
        <w:rPr>
          <w:rFonts w:ascii="Arial" w:eastAsia="Times New Roman" w:hAnsi="Arial" w:cs="Times New Roman"/>
          <w:bCs/>
          <w:i/>
          <w:iCs/>
          <w:kern w:val="0"/>
          <w:sz w:val="24"/>
          <w:szCs w:val="24"/>
          <w:lang w:eastAsia="it-IT"/>
          <w14:ligatures w14:val="none"/>
        </w:rPr>
        <w:t>“Come capo su tutte le cose: essa è il corpo di lui, la pienezza di colui che è il perfetto compimento di tutte le cose”</w:t>
      </w:r>
      <w:r w:rsidR="00810C03">
        <w:rPr>
          <w:rFonts w:ascii="Arial" w:eastAsia="Times New Roman" w:hAnsi="Arial" w:cs="Times New Roman"/>
          <w:bCs/>
          <w:i/>
          <w:iCs/>
          <w:kern w:val="0"/>
          <w:sz w:val="24"/>
          <w:szCs w:val="24"/>
          <w:lang w:eastAsia="it-IT"/>
          <w14:ligatures w14:val="none"/>
        </w:rPr>
        <w:t xml:space="preserve"> </w:t>
      </w:r>
      <w:r w:rsidRPr="00AD63CB">
        <w:rPr>
          <w:rFonts w:ascii="Arial" w:eastAsia="Times New Roman" w:hAnsi="Arial" w:cs="Times New Roman"/>
          <w:bCs/>
          <w:i/>
          <w:iCs/>
          <w:kern w:val="0"/>
          <w:sz w:val="24"/>
          <w:szCs w:val="24"/>
          <w:lang w:eastAsia="it-IT"/>
          <w14:ligatures w14:val="none"/>
        </w:rPr>
        <w:t xml:space="preserve">Ecco come questa verità è annunciata nella Vulgata e nel testo Greco: “Quae est corpus ipsius, plenitudo eius qui omnia in omnibus adimpletur. </w:t>
      </w:r>
      <w:r w:rsidRPr="00AD63CB">
        <w:rPr>
          <w:rFonts w:ascii="Greek" w:eastAsia="Times New Roman" w:hAnsi="Greek" w:cs="Times New Roman"/>
          <w:bCs/>
          <w:i/>
          <w:iCs/>
          <w:kern w:val="0"/>
          <w:sz w:val="24"/>
          <w:szCs w:val="24"/>
          <w:lang w:eastAsia="it-IT"/>
          <w14:ligatures w14:val="none"/>
        </w:rPr>
        <w:t xml:space="preserve">¼tij ™stˆn tÕ sîma aÙtoà, tÕ pl»rwma toà t¦ p£nta ™n p©sin plhroumšnou. </w:t>
      </w:r>
      <w:r w:rsidRPr="00AD63CB">
        <w:rPr>
          <w:rFonts w:ascii="Arial" w:eastAsia="Times New Roman" w:hAnsi="Arial" w:cs="Times New Roman"/>
          <w:bCs/>
          <w:i/>
          <w:iCs/>
          <w:kern w:val="0"/>
          <w:sz w:val="24"/>
          <w:szCs w:val="24"/>
          <w:lang w:eastAsia="it-IT"/>
          <w14:ligatures w14:val="none"/>
        </w:rPr>
        <w:t xml:space="preserve">(Ef 1,23). </w:t>
      </w:r>
    </w:p>
    <w:p w14:paraId="17F4EC9C" w14:textId="77777777" w:rsidR="00A43106" w:rsidRPr="00AD63C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e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A25D0AC" w14:textId="77777777" w:rsidR="00A43106" w:rsidRPr="00AD63C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w:t>
      </w:r>
      <w:r w:rsidRPr="00AD63CB">
        <w:rPr>
          <w:rFonts w:ascii="Arial" w:eastAsia="Times New Roman" w:hAnsi="Arial" w:cs="Times New Roman"/>
          <w:bCs/>
          <w:kern w:val="0"/>
          <w:sz w:val="24"/>
          <w:szCs w:val="24"/>
          <w:lang w:eastAsia="it-IT"/>
          <w14:ligatures w14:val="none"/>
        </w:rPr>
        <w:lastRenderedPageBreak/>
        <w:t xml:space="preserve">predica il Vangelo, non invita alla conversione, non chiede la fede nel Vangelo, l’uomo rimane nella sua schiavitù di tenebra e di morte. </w:t>
      </w:r>
    </w:p>
    <w:p w14:paraId="07C33293"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Diòtrefe è un distruttore della Chiesa, non un suo edificatore. Mai un discepolo di Gesù potrà edificare la Chiesa quando cade anche in una sola trasgressione dei Comandamenti. In modo assoluto non la potrà mai edificare chi si lascia conquistare anche da un solo vizio. Peccati e vizi sono i nemici della Chiesa.</w:t>
      </w:r>
    </w:p>
    <w:p w14:paraId="6677EDF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11</w:t>
      </w:r>
      <w:r w:rsidRPr="004F50EF">
        <w:rPr>
          <w:rFonts w:ascii="Arial" w:eastAsia="Times New Roman" w:hAnsi="Arial" w:cs="Times New Roman"/>
          <w:b/>
          <w:kern w:val="0"/>
          <w:sz w:val="24"/>
          <w:szCs w:val="24"/>
          <w:lang w:eastAsia="it-IT"/>
          <w14:ligatures w14:val="none"/>
        </w:rPr>
        <w:t>Carissimo, non imitare il male, ma il bene. Chi fa il bene è da Dio; chi fa il male non ha veduto Dio.</w:t>
      </w:r>
    </w:p>
    <w:p w14:paraId="21F02DC4" w14:textId="77777777" w:rsidR="00A43106" w:rsidRPr="00AD63C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Ora il Carissimo Gaio è invitato dall’Apostolo Giovanni, o dal Presbitero, a non imitare il male, ma il bene. Quale bene lui deve imitare o quale persona che fa il bene lui dovrà imitare. </w:t>
      </w:r>
    </w:p>
    <w:p w14:paraId="16186B4F" w14:textId="77777777" w:rsidR="00A43106" w:rsidRPr="00AD63C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Ecco la risposta che ci offre l’Apostolo Paolo. Lui imita Cristo Gesù. I Corinzi possono imitare lui, perché la sua vita è vita di Cristo Gesù in Lui e la vita di Cristo Gesù è vita in lui. Chi imita lui imita Cristo.</w:t>
      </w:r>
    </w:p>
    <w:p w14:paraId="41D96488" w14:textId="77777777" w:rsidR="00A43106" w:rsidRPr="00AD63CB"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AD63CB">
        <w:rPr>
          <w:rFonts w:ascii="Arial" w:eastAsia="Times New Roman" w:hAnsi="Arial" w:cs="Times New Roman"/>
          <w:bCs/>
          <w:i/>
          <w:iCs/>
          <w:kern w:val="0"/>
          <w:sz w:val="24"/>
          <w:szCs w:val="24"/>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(2Cor 10,31-11,1). </w:t>
      </w:r>
    </w:p>
    <w:p w14:paraId="4BF27D0A"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Nella Lettera ai Galati l’Apostolo rivela che ormai anche fisicamente lui è conformato a Cristo Gesù. Lui porta nel suo corpo le stigmate di Cristo. Ma prima ancora sempre nella stessa lettera aveva manifestato che non era più lui che viveva. Era Cristo che viveva in Lui.</w:t>
      </w:r>
    </w:p>
    <w:p w14:paraId="30B3B4F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 – 3,1). Vedete con che grossi caratteri vi scrivo, di mia mano. Quelli che vogliono fare bella figura nella carne, vi costringono a farvi circoncidere, </w:t>
      </w:r>
      <w:r w:rsidRPr="00AD63CB">
        <w:rPr>
          <w:rFonts w:ascii="Arial" w:eastAsia="Times New Roman" w:hAnsi="Arial" w:cs="Times New Roman"/>
          <w:i/>
          <w:iCs/>
          <w:kern w:val="0"/>
          <w:sz w:val="24"/>
          <w:szCs w:val="24"/>
          <w:lang w:eastAsia="it-IT"/>
          <w14:ligatures w14:val="none"/>
        </w:rPr>
        <w:lastRenderedPageBreak/>
        <w:t xml:space="preserve">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793304E8"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Cristo Gesù dall’Apostolo è manifestato al vivo, dal momento che in lui vive Cristo e anche nel corpo è immagine vivente di Cristo Gesù Crocifisso. Ecco perché lui può chiedere di essere imitato. Lui non vuole essere imitato perché Apostolo, ma perché imitatore di Cristo Gesù. Da imitare è solo Cristo. Ogni altro discepolo potrà essere imitato nella misura in cui imita Cristo Gesù. Gesù stesso non dice ai suoi discepoli di non imitare i farisei? Non dice anche di non imitare i maestri d’Israele, perché essi dicono e non fanno? Il loro è un insegnamento che non conduce al vero Dio. Conduce solo a se stessi. Essi sono come Diòtrefe, ma con minore responsabilità. Quelli non sono nati da acqua e da Spirito Santo. Diòtrefe invece è nato da acqua e da Spirito Santo. È divenuto in Cristo nuova creatura. È stato reso partecipe della pienezza di Cristo Gesù. La sua responsabilità è infinitamente superiore. Ecco le parole di Gesù sui farisei e sui maestri d’Israele. Esse da ogni discepolo di Gesù vanno ben ponderate.</w:t>
      </w:r>
    </w:p>
    <w:p w14:paraId="35501E8F"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5DB12B8A"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0E033EF"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43539C1"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r w:rsidRPr="00AD63CB">
        <w:rPr>
          <w:rFonts w:ascii="Arial" w:eastAsia="Times New Roman" w:hAnsi="Arial" w:cs="Times New Roman"/>
          <w:i/>
          <w:iCs/>
          <w:kern w:val="0"/>
          <w:sz w:val="24"/>
          <w:szCs w:val="24"/>
          <w:lang w:eastAsia="it-IT"/>
          <w14:ligatures w14:val="none"/>
        </w:rPr>
        <w:lastRenderedPageBreak/>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8F58A89" w14:textId="642FB91C"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Guai a voi, scribi e farisei ipocriti, che pagate la decima sulla menta, sull’</w:t>
      </w:r>
      <w:r w:rsidR="00C8456C" w:rsidRPr="00AD63CB">
        <w:rPr>
          <w:rFonts w:ascii="Arial" w:eastAsia="Times New Roman" w:hAnsi="Arial" w:cs="Times New Roman"/>
          <w:i/>
          <w:iCs/>
          <w:kern w:val="0"/>
          <w:sz w:val="24"/>
          <w:szCs w:val="24"/>
          <w:lang w:eastAsia="it-IT"/>
          <w14:ligatures w14:val="none"/>
        </w:rPr>
        <w:t>aneto</w:t>
      </w:r>
      <w:r w:rsidRPr="00AD63CB">
        <w:rPr>
          <w:rFonts w:ascii="Arial" w:eastAsia="Times New Roman" w:hAnsi="Arial" w:cs="Times New Roman"/>
          <w:i/>
          <w:iCs/>
          <w:kern w:val="0"/>
          <w:sz w:val="24"/>
          <w:szCs w:val="24"/>
          <w:lang w:eastAsia="it-IT"/>
          <w14:ligatures w14:val="none"/>
        </w:rPr>
        <w:t xml:space="preserve"> e sul </w:t>
      </w:r>
      <w:r w:rsidR="00C8456C" w:rsidRPr="00AD63CB">
        <w:rPr>
          <w:rFonts w:ascii="Arial" w:eastAsia="Times New Roman" w:hAnsi="Arial" w:cs="Times New Roman"/>
          <w:i/>
          <w:iCs/>
          <w:kern w:val="0"/>
          <w:sz w:val="24"/>
          <w:szCs w:val="24"/>
          <w:lang w:eastAsia="it-IT"/>
          <w14:ligatures w14:val="none"/>
        </w:rPr>
        <w:t>cumino</w:t>
      </w:r>
      <w:r w:rsidRPr="00AD63CB">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ED0996A"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39A43B7"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0246C8B" w14:textId="0523CA94"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Questa dottrina mai potrà essere imitata e neanche accolta nella nostra anima. Essa non ha a cuore gli interessi del Dio dell’Alleanza, ma solo gli interessi di ogni singola persona che la pratica o la vive. La Lettera agli Ebrei invita invece ad imitare la fede dei capi a causa della vita secondo il Vangelo che essi vivono. Ogni vita conforme al Vangelo potrà essere imitata. Chi vive il Vangelo secondo la sana Dottrina è una benedizione per il mondo intero. Vangelo e sana Dottrina sempre devono essere e rimane una cosa sola. Né Vangelo senza sana Dottrina e né sana Dottrina senza il Vangelo.</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Un Vangelo senza sana Dottrina è un altro Vangelo. Ora noi sappiamo che un altro Vangelo non esiste.</w:t>
      </w:r>
    </w:p>
    <w:p w14:paraId="3064D8A7"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Ricordatevi dei vostri capi, i quali vi hanno annunziato la parola di Dio; considerando attentamente l'esito del loro tenore di vita, imitatene la fede (Eb 13,7)</w:t>
      </w:r>
    </w:p>
    <w:p w14:paraId="27D85570"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lastRenderedPageBreak/>
        <w:t xml:space="preserve">Ecco ora una verità di purissima fede: </w:t>
      </w:r>
      <w:r w:rsidRPr="00AD63CB">
        <w:rPr>
          <w:rFonts w:ascii="Arial" w:eastAsia="Times New Roman" w:hAnsi="Arial" w:cs="Times New Roman"/>
          <w:i/>
          <w:kern w:val="0"/>
          <w:sz w:val="24"/>
          <w:szCs w:val="24"/>
          <w:lang w:eastAsia="it-IT"/>
          <w14:ligatures w14:val="none"/>
        </w:rPr>
        <w:t>Chi fa il bene è da Dio. Chi fa il male non ha veduto Dio</w:t>
      </w:r>
      <w:r w:rsidRPr="00AD63CB">
        <w:rPr>
          <w:rFonts w:ascii="Arial" w:eastAsia="Times New Roman" w:hAnsi="Arial" w:cs="Times New Roman"/>
          <w:kern w:val="0"/>
          <w:sz w:val="24"/>
          <w:szCs w:val="24"/>
          <w:lang w:eastAsia="it-IT"/>
          <w14:ligatures w14:val="none"/>
        </w:rPr>
        <w:t>. Perché chi fa il bene è da Dio? Perché Dio è la fonte, la sorgente di ogni bene. Nessuno senza la sua grazia potrà mai fare il bene. Se uno fa il bene è solo per grazia del Signore. Se un discepolo di Gesù fa il bene, e fa il bene solo se vive tutto il Vangelo – il bene del cristiano deve essere vita conforme al Vangelo, a tutto il Vangelo – lui attesta di essere vita dalla vita di Cristo Signore. Se è vita dalla vita di Cristo Signore, è vita dalla vita del Padre, nello Spirito Santo. Anche Cristo Gesù è vita dalla vita, luce dalla luce del Padre nello Spirito Santo. Per il cristiano uno solo è il bene che lui deve fare: trasformare la sua vita in vita di Cristo e la vita di Cristo in suo vita, con una obbedienza in tutto simile a quella di Cristo Gesù.</w:t>
      </w:r>
    </w:p>
    <w:p w14:paraId="31526A34" w14:textId="77777777" w:rsidR="00A43106" w:rsidRPr="00AD63C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Perché chi fa il male non ha veduto Dio? Non ha veduto Dio perché Dio è sommo, eterno, infinito bene. O se un tempo lo ha veduto, ora non lo vede più. Ora è come un ramo di albero tagliato dal suo tronco. Il discepolo di Gesù conosce Gesù finché rimane nella sua Parola e secondo la sua Parola vive. Quando esce dalla sua Parola non conosce più Gesù. Non lo conosce perché non è più né vita di Gesù e né sua Parola in mezzo ai suoi fratelli. A nulla serve la conoscenza scientifica di Cristo Gesù senza la conoscenza dell’anima, del cuore, dello stesso corpo. L’Apostolo Giovanni ci ha rivelato che la conoscenza di Cristo nasce dalla vista, dal tatto, dall’udito, dalla contemplazione</w:t>
      </w:r>
      <w:r w:rsidRPr="00AD63CB">
        <w:rPr>
          <w:rFonts w:ascii="Arial" w:eastAsia="Times New Roman" w:hAnsi="Arial" w:cs="Times New Roman"/>
          <w:kern w:val="0"/>
          <w:sz w:val="24"/>
          <w:szCs w:val="24"/>
          <w:vertAlign w:val="superscript"/>
          <w:lang w:eastAsia="it-IT"/>
          <w14:ligatures w14:val="none"/>
        </w:rPr>
        <w:footnoteReference w:id="1"/>
      </w:r>
      <w:r w:rsidRPr="00AD63CB">
        <w:rPr>
          <w:rFonts w:ascii="Arial" w:eastAsia="Times New Roman" w:hAnsi="Arial" w:cs="Times New Roman"/>
          <w:kern w:val="0"/>
          <w:sz w:val="24"/>
          <w:szCs w:val="24"/>
          <w:lang w:eastAsia="it-IT"/>
          <w14:ligatures w14:val="none"/>
        </w:rPr>
        <w:t xml:space="preserve">. Ora questa conoscenza può essere frutto solo dello Spirito Santo che abita in noi. Lo Spirito è lo Spirito del corpo di Cristo. Se siamo nel corpo di Cristo, nello Spirito Santo, e nello Spirito Santo. viviamo la vita di Cristo, conosciamo Cristo Gesù. Conoscendo Cristo Gesù, conosciamo il Padre. Se conosciamo il Padre in Cristo e nello Spirito Santo, ameremo secondo il cuore del Padre, conosciamo Dio, che è il Padre del Signore nostro Gesù Cristo. Non c’è un altro Dio all’infuori del Dio che è Padre del Signore nostro Gesù Cristo e il Padre del Signore nostro Gesù Cristo lo si conosce nello Spirito Santo, dimorando noi in Cristo Gesù. Quando si dimora in Cristo Gesù? Quando si rimane nella sua Parola. Chi non dimora nella Parola di Gesù non conosce Dio, perché non conosce Cristo Gesù, nella purezza della verità e della luce dello Spirito Santo. Diòtrefe non conosce Dio, perché non conosce Cristo, nello Spirito Santo. Non conosce Cristo, perché non conosce la sua Parola e secondo la sua Parola non vive. </w:t>
      </w:r>
    </w:p>
    <w:p w14:paraId="41C10F6D" w14:textId="4E833D48"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Volendo sviluppare questa verità annunciata dall’Apostolo Giovanni – Chi fa il bene è da Dio; chi fa il male non ha veduto Dio –</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Dobbiamo necessariamente affermare che se oggi non si conosce il vero Dio è perché non si conosce il vero Cristo, nello Spirito Santo. Nello Spirito Santo non si vive la vera Parola del Signore. Dobbiamo altresì affermare che la “fede” del cristiano nel Dio unico altro non certifica se non la sua completa separazione dalla vera fede in Cristo Gesù. Ma se non si vive di vera fede in Cristo Gesù neanche si può fare il bene secondo la Parola di Cristo Gesù. Oggi il cristiano, avendo perso la vera fede in Cristo Gesù, necessariamente dovrà passare dal bene soprannaturale ad un bene maturale. Ma il cristiano non è chiamato a vivere un bene naturale. La sua missione è quella di vivere tutto il bene soprannaturale. Quale è il primo bene soprannaturale dal quale poi potrà sgorgare ogni altro bene soprannaturale? Il primo bene soprannaturale è annunciare il Vangelo di Cristo Gesù a tutte le genti perché obbediscano alla fede. Così l’apostolo Paolo nella Lettera ai Romani:</w:t>
      </w:r>
    </w:p>
    <w:p w14:paraId="2679ADD4"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lastRenderedPageBreak/>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 </w:t>
      </w:r>
    </w:p>
    <w:p w14:paraId="250E60B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3A0A6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3514869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Dio della speranza vi riempia, nel credere, di ogni gioia e pace, perché abbondiate nella speranza per la virtù dello Spirito Santo.</w:t>
      </w:r>
    </w:p>
    <w:p w14:paraId="6F7CDC38"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w:t>
      </w:r>
      <w:r w:rsidRPr="00AD63CB">
        <w:rPr>
          <w:rFonts w:ascii="Arial" w:eastAsia="Times New Roman" w:hAnsi="Arial" w:cs="Times New Roman"/>
          <w:i/>
          <w:iCs/>
          <w:kern w:val="0"/>
          <w:sz w:val="24"/>
          <w:szCs w:val="24"/>
          <w:lang w:eastAsia="it-IT"/>
          <w14:ligatures w14:val="none"/>
        </w:rPr>
        <w:lastRenderedPageBreak/>
        <w:t>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2419507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A30FCC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w:t>
      </w:r>
    </w:p>
    <w:p w14:paraId="445F7CA5"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E3DB211" w14:textId="67AA5AB3"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L’altro bene soprannaturale che sempre il discepolo di Gesù dovrà compiere è la sua obbedienza al Vangeli senza mai voltarsi indietro, obbedienza anche al prezzo di sacrificare la sua vita così come l’ha sacrificata Cristo Signore. Vivendo tutto il Vangelo, il cristiano attesta al mondo intero che il Vangelo può essere vissuto. Può essere vissuto perché lui lo vive in Cristo, per opera dello Spirito Santo. Mostrando come si vive tutto il Vangelo lui rende testimonianza al Padre</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e al Figlio e allo Spirito Santo che il Vangelo del Padre, annunciato da Cristo e da Lui vissuto nello Spirito Santo, è vera Parola di salvezza per chiunque crede obbedisce con immediata obbedienza. Se il cristiano si separa da Cristo, si separerà dal Padre e dallo Spirito Santo. Se fa del bene, questo bene fatto sempre per grazia Dio, è un bene naturale e non soprannaturale. Se è un bene naturale, non rende testimonianza a Cristo e non produce alcuna salvezza. Ogni bene naturale per un discepolo di Gesù è sempre un bene incompleto e imperfetto. Manca del sigillo della sua verità e carità eterna. Questo sigillo lo si può ricevere solo in Cristo Gesù, per opera dello Spirito Santo. Questo sigillo dato dallo Spirito Sano rende il cristiano credibile in ciò che dice</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 xml:space="preserve">ed opera. Ogni cristiano necessita di essere sigillato nello Spirito Santo. Ogni </w:t>
      </w:r>
      <w:r w:rsidRPr="00AD63CB">
        <w:rPr>
          <w:rFonts w:ascii="Arial" w:eastAsia="Times New Roman" w:hAnsi="Arial" w:cs="Times New Roman"/>
          <w:kern w:val="0"/>
          <w:sz w:val="24"/>
          <w:szCs w:val="24"/>
          <w:lang w:eastAsia="it-IT"/>
          <w14:ligatures w14:val="none"/>
        </w:rPr>
        <w:lastRenderedPageBreak/>
        <w:t>discepolo di Gesù dovrebbe poter sempre dire le stesse parole che il suo Maestro e Signore ha detto ai Giudei in Cafarnao:</w:t>
      </w:r>
    </w:p>
    <w:p w14:paraId="3FE4EDC6"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6,26-20) </w:t>
      </w:r>
    </w:p>
    <w:p w14:paraId="4C82963A" w14:textId="77777777" w:rsidR="00A43106" w:rsidRPr="00AD63C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Ecco ancora cosa rivela la Lettera agli Ebrei:</w:t>
      </w:r>
    </w:p>
    <w:p w14:paraId="48CA0BFB"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A3A7F05"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Ecco chi è il cristiano irradiazione della vita di Cristo e impronta della sua croce. Quando il cristiano mostrerà questo sigillo, lui sempre renderà credibile il Vangelo e degno di fede Gesù Signore. </w:t>
      </w:r>
    </w:p>
    <w:p w14:paraId="0127865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64594876" w14:textId="77777777" w:rsidR="00A43106" w:rsidRPr="00AD63CB" w:rsidRDefault="00A43106" w:rsidP="00AD63CB">
      <w:pPr>
        <w:pStyle w:val="Corpotesto"/>
        <w:rPr>
          <w:b/>
          <w:bCs/>
        </w:rPr>
      </w:pPr>
      <w:bookmarkStart w:id="126" w:name="_Toc117244917"/>
      <w:r w:rsidRPr="00AD63CB">
        <w:rPr>
          <w:b/>
          <w:bCs/>
        </w:rPr>
        <w:t>Testimonianza resa a Demetrio</w:t>
      </w:r>
      <w:bookmarkEnd w:id="126"/>
    </w:p>
    <w:p w14:paraId="6EB0135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A Demetrio tutti danno testimonianza, anche la stessa verità; anche noi gli diamo testimonianza e tu sai che la nostra testimonianza è veritiera.</w:t>
      </w:r>
    </w:p>
    <w:p w14:paraId="5E5ACAB6"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Di Demetrio nulla conosciamo. Negli Atti degli Apostoli si parla di Demetrio che è argentiere e fabbrica idoli. Questo Demetrio con gli altri artigiani provocano una rivolta contro l’Apostolo Paolo perché, a motivo della conversione, nessuno più comprava i loro idoli, specie l’idolo della dea Artèmide. Molti sono stati i libri di magia bruciati in pubblica piazza.</w:t>
      </w:r>
    </w:p>
    <w:p w14:paraId="5C1F93A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426FC72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w:t>
      </w:r>
      <w:r w:rsidRPr="004F50EF">
        <w:rPr>
          <w:rFonts w:ascii="Arial" w:eastAsia="Times New Roman" w:hAnsi="Arial" w:cs="Times New Roman"/>
          <w:i/>
          <w:iCs/>
          <w:kern w:val="0"/>
          <w:sz w:val="24"/>
          <w:szCs w:val="24"/>
          <w:lang w:eastAsia="it-IT"/>
          <w14:ligatures w14:val="none"/>
        </w:rPr>
        <w:lastRenderedPageBreak/>
        <w:t>prodigi non comuni per mano di Paolo, al punto che mettevano sopra i malati fazzoletti o grembiuli che erano stati a contatto con lui e le malattie cessavano e gli spiriti cattivi fuggivano.</w:t>
      </w:r>
    </w:p>
    <w:p w14:paraId="5538156F" w14:textId="77777777" w:rsidR="00A43106" w:rsidRPr="00BE3426"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w:t>
      </w:r>
      <w:r w:rsidRPr="00BE3426">
        <w:rPr>
          <w:rFonts w:ascii="Arial" w:eastAsia="Times New Roman" w:hAnsi="Arial" w:cs="Times New Roman"/>
          <w:i/>
          <w:iCs/>
          <w:kern w:val="0"/>
          <w:sz w:val="24"/>
          <w:szCs w:val="24"/>
          <w:lang w:eastAsia="it-IT"/>
          <w14:ligatures w14:val="none"/>
        </w:rPr>
        <w:t xml:space="preserve">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39B1D3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0BD85CD"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w:t>
      </w:r>
      <w:r w:rsidRPr="00AD63CB">
        <w:rPr>
          <w:rFonts w:ascii="Arial" w:eastAsia="Times New Roman" w:hAnsi="Arial" w:cs="Times New Roman"/>
          <w:i/>
          <w:iCs/>
          <w:kern w:val="0"/>
          <w:sz w:val="24"/>
          <w:szCs w:val="24"/>
          <w:lang w:eastAsia="it-IT"/>
          <w14:ligatures w14:val="none"/>
        </w:rPr>
        <w:lastRenderedPageBreak/>
        <w:t xml:space="preserve">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11C2DEBF" w14:textId="30EC9BCA"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Di questo Demetrio di cui parla l’Apostolo Giovanni non si ha alcuna notizia in tutto il Nuovo Testamento. A lui però tutti danno testimonianza, anche la stessa verità gli dona testimonianza. In che consiste questa testimonianza? Nell’essere lui verso servo fedele di Cristo Gesù. Lui vive secondo il Vangelo secondo la sana Dottrina. Il Vangelo che lui vive secondo purezza di verità e di carità gli rende testimonianza. Questa testimonianza che gli dona la verità da solo non basta. Occorre anche il sigillo dell’Apostolo del Signore che attesti che la vita di Demetrio è vera vita evangelica. L’Apostolo non solo gli rende testimonianza, nello Spirito Santo attesta a Gaio che la sua testimonianza e veritiera. Ecco allora il duplice sigillo dell’Apostolo: attesta che la vita di Diòtrefe non è</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nel Vangelo, non è Cristo Gesù, non è nello Spirito Santo, non è nel Padre del Signore nostro Gesù Cristo, non è nella Chiesa. Gaio di Diòtrefe non si può fidare e neanche lo potrà mai imitare. Quest’uomo non ama Cristo Gesù e né crede in lui secondo purezza di verità e di carità. Con il secondo sigillo l’Apostolo attesta che Demetrio è nel Vangelo, è in Cristo Gesù, è nello Spirito Santo, è nel Padre, è nella Chiesa. Lui ama i fratelli secondo purezza di verità e di carità in Cristo Signore, per opera dello Spirito Santo. Demetrio può essere imitato. Di Demetrio Gaio si può fidare. Con lui può lavorare per il Vangelo. La testimonianza dell’Apostolo su una persona è vera se lui è in Cristo e nello Spirito Santo, nel Vangelo e nella sana Dottrina. Se non è in Cristo, non è nel Vangelo, non è nello Spirito Santo, non è nella sana Dottrina, la sua testimonianza è solo umana. Non è soprannaturale e quindi essa è fallibile. Nel Vangelo secondo Giovanni, Gesù attesta che lui non riceve testimonianza dagli uomini. La sua testimonianza discende direttamente dal Padre suo. Le opera che il Padre compie per mezzo di Lui attestano che lui è nella verità. Le opere di Cristo Gesù solo il Padre le può compiere.</w:t>
      </w:r>
    </w:p>
    <w:p w14:paraId="7BE7ED9F"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B93DB5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w:t>
      </w:r>
      <w:r w:rsidRPr="00AD63CB">
        <w:rPr>
          <w:rFonts w:ascii="Arial" w:eastAsia="Times New Roman" w:hAnsi="Arial" w:cs="Times New Roman"/>
          <w:i/>
          <w:iCs/>
          <w:kern w:val="0"/>
          <w:sz w:val="24"/>
          <w:szCs w:val="24"/>
          <w:lang w:eastAsia="it-IT"/>
          <w14:ligatures w14:val="none"/>
        </w:rPr>
        <w:lastRenderedPageBreak/>
        <w:t>più di ucciderlo, perché non soltanto violava il sabato, ma chiamava Dio suo Padre, facendosi uguale a Dio.</w:t>
      </w:r>
    </w:p>
    <w:p w14:paraId="42530FCB"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791C181"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DB934C5" w14:textId="1A04DB1F"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810C03">
        <w:rPr>
          <w:rFonts w:ascii="Arial" w:eastAsia="Times New Roman" w:hAnsi="Arial" w:cs="Times New Roman"/>
          <w:i/>
          <w:iCs/>
          <w:kern w:val="0"/>
          <w:sz w:val="24"/>
          <w:szCs w:val="24"/>
          <w:lang w:eastAsia="it-IT"/>
          <w14:ligatures w14:val="none"/>
        </w:rPr>
        <w:t xml:space="preserve"> </w:t>
      </w:r>
      <w:r w:rsidRPr="00AD63CB">
        <w:rPr>
          <w:rFonts w:ascii="Arial" w:eastAsia="Times New Roman" w:hAnsi="Arial" w:cs="Times New Roman"/>
          <w:i/>
          <w:iCs/>
          <w:kern w:val="0"/>
          <w:sz w:val="24"/>
          <w:szCs w:val="24"/>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452A71A3"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Non è sufficiente l’accreditamento che viene dal Vangelo. È necessario anche l’accreditamento che viene dalla Chiesa. Viene dalla Chiesa, se viene dall’Apostolo di Cristo Gesù. Nelle cose di Cristo Gesù, nessuno si può accreditare da se stesso. L’accreditamento dell’Apostolo è necessario. Modalità e vie per l’accreditamento possono variare, rimane però l’obbligo per tutti di essere accreditati. Senza l’accreditamento della Chiesa, anche la falsità può essere presentata come </w:t>
      </w:r>
      <w:r w:rsidRPr="00AD63CB">
        <w:rPr>
          <w:rFonts w:ascii="Arial" w:eastAsia="Times New Roman" w:hAnsi="Arial" w:cs="Times New Roman"/>
          <w:kern w:val="0"/>
          <w:sz w:val="24"/>
          <w:szCs w:val="24"/>
          <w:lang w:eastAsia="it-IT"/>
          <w14:ligatures w14:val="none"/>
        </w:rPr>
        <w:lastRenderedPageBreak/>
        <w:t xml:space="preserve">purissima verità e le tenebre più fitte come luce. Ecco perché è urgente per tutti chiedersi: Ma io da chi sono accreditato? Se la Chiesa tarda o non vuole operare l’accreditamento, il discepolo di Gesù necessità sempre dell’accreditamento frutto delle sue opere soprannaturali, che devono essere tutte incarnazione della parola di Cristo Gesù nella sua vita. Senza il Vangelo vissuto, l’albero non può essere dichiarato albero buono né da se stesso e né dagli altri. </w:t>
      </w:r>
    </w:p>
    <w:p w14:paraId="08564EA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72147811" w14:textId="77777777" w:rsidR="00A43106" w:rsidRPr="00AD63CB" w:rsidRDefault="00A43106" w:rsidP="00AD63CB">
      <w:pPr>
        <w:pStyle w:val="Corpotesto"/>
        <w:rPr>
          <w:b/>
          <w:bCs/>
        </w:rPr>
      </w:pPr>
      <w:bookmarkStart w:id="127" w:name="_Toc117244918"/>
      <w:r w:rsidRPr="00AD63CB">
        <w:rPr>
          <w:b/>
          <w:bCs/>
        </w:rPr>
        <w:t>Epilogo</w:t>
      </w:r>
      <w:bookmarkEnd w:id="127"/>
    </w:p>
    <w:p w14:paraId="739B415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Molte cose avrei da scriverti, ma non voglio farlo con inchiostro e penna.</w:t>
      </w:r>
      <w:r w:rsidRPr="004F50EF">
        <w:rPr>
          <w:rFonts w:ascii="Arial" w:eastAsia="Times New Roman" w:hAnsi="Arial" w:cs="Times New Roman"/>
          <w:b/>
          <w:kern w:val="0"/>
          <w:position w:val="4"/>
          <w:sz w:val="24"/>
          <w:szCs w:val="24"/>
          <w:lang w:eastAsia="it-IT"/>
          <w14:ligatures w14:val="none"/>
        </w:rPr>
        <w:t xml:space="preserve"> </w:t>
      </w:r>
    </w:p>
    <w:p w14:paraId="2626DD6F"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L’Apostolo Giovanni, o il Presbitero, avrebbe molte cose da scrivere a Gaio. Le cose da scrivere sono tutte sulla verità di Cristo Gesù. Ma non vuole farlo con inchiostro e penna. Certe cose vanno confidate al cuore e per questo vanno dette da cuore a cuore in un dialogo di verità nella carità e di carità nella verità. Questa Lettera ha un solo scopo: dire a Gaio di stare attento a Diòtrefe, che è un vero disruttore della Chiesa di Dio e anche dire a Gaio che si può fidare di Demetrio. Questi è uomo che cammina nella verità di Cristo Gesù. Ogni altra cosava confidata al cuore. È questo lo stile di Cristo Gesù. Molte cose le diceva pubblicamente. Ai suoi discepoli parlava lontano dalla folla e spiega loro ogni cosa. Sempre va distinto e separato ciò che va detto pubblicamente e ciò che invece va detto in un dialogo personale nella carità e nella verità di Cristo Gesù. Questa distinzione e separazione sempre gli Apostoli del Signore e ogni discepolo di Gesù dovrà operarla. Specie nella denuncia dei peccati. Si deve fare sempre attenzione allo scandalo che una tale denuncia potrebbe comportare nei cuori di molti cristiani e anche di quanti non credono in Cristo. Un solo scandalo potrebbe scandalizzare milioni di persone e allontanarle dalla fede in Cristo o anche non farle mai approdare a Cristo.</w:t>
      </w:r>
    </w:p>
    <w:p w14:paraId="3C09A69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14</w:t>
      </w:r>
      <w:r w:rsidRPr="004F50EF">
        <w:rPr>
          <w:rFonts w:ascii="Arial" w:eastAsia="Times New Roman" w:hAnsi="Arial" w:cs="Times New Roman"/>
          <w:b/>
          <w:kern w:val="0"/>
          <w:sz w:val="24"/>
          <w:szCs w:val="24"/>
          <w:lang w:eastAsia="it-IT"/>
          <w14:ligatures w14:val="none"/>
        </w:rPr>
        <w:t>Spero però di vederti presto e parleremo a viva voce.</w:t>
      </w:r>
    </w:p>
    <w:p w14:paraId="5948E2B2"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Ecco la speranza dell’Apostolo, del Presbitero. Lui spera di vedere presto Gaio e di parlare a viva voce con lui. Di Gaio l’Apostolo si fida. Se non si fidasse di certo non gli avrebbe manifestato il suo cuore in questa Lettera. La vera fiducia negli uomini di Dio nasce solo dalla vera obbedienza a Cristo. Chi è obbediente a Cristo ha fiducia di chi è obbediente a Cristo. Di chi non è obbediente a Cristo mai si potrà avere fiducia. Ma anche chi non obbedisce a Cristo mai avrà fiducia di un qualsiasi uomo. Si cade dall’obbedienza a Cristo, si cade anche dalla fiducia. Sulla fiducia ecco cosa troviamo nel Nuovo Testamento:</w:t>
      </w:r>
    </w:p>
    <w:p w14:paraId="5C2D9975" w14:textId="6B054935"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ho detto queste cose perché abbiate pace in me. Voi avrete tribolazione nel mondo, ma abbiate fiducia; io ho vinto il mondo!" (Gv 16, 33). Quando il governatore fece cenno a Paolo di parlare, egli rispose: "So che da molti anni sei giudice di questo popolo e parlo in mia difesa con fiducia (At 24, 10). Perciò non perdetevi di coraggio, uomini; ho fiducia in Dio che avverrà come mi è stato annunziato (At 27, 25). Quanto alle vergini, non ho alcun comando dal Signore, ma do un consiglio, come uno che ha ottenuto misericordia dal Signore e merita fiducia (1Cor 7, 25).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Abbiamo addirittura ricevuto su di noi la sentenza di morte per imparare a non riporre fiducia in noi stessi, ma nel Dio che risuscita i morti (2Cor 1, 9). </w:t>
      </w:r>
    </w:p>
    <w:p w14:paraId="5C6512B1" w14:textId="706910D2"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Questa è la fiducia che abbiamo per mezzo di Cristo, davanti a Dio (2Cor 3, 4). Così, dunque, siamo sempre pieni di fiducia e sapendo che finché abitiamo nel corpo </w:t>
      </w:r>
      <w:r w:rsidRPr="004F50EF">
        <w:rPr>
          <w:rFonts w:ascii="Arial" w:eastAsia="Times New Roman" w:hAnsi="Arial" w:cs="Times New Roman"/>
          <w:i/>
          <w:iCs/>
          <w:kern w:val="0"/>
          <w:sz w:val="24"/>
          <w:szCs w:val="24"/>
          <w:lang w:eastAsia="it-IT"/>
          <w14:ligatures w14:val="none"/>
        </w:rPr>
        <w:lastRenderedPageBreak/>
        <w:t>siamo in esilio lontano dal Signore (2Cor 5, 6). Siamo pieni di fiducia e preferiamo andare in esilio dal corpo ed abitare presso il Signore (2Cor 5,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Con loro abbiamo inviato anche il nostro fratello, di cui abbiamo più volte sperimentato lo zelo in molte circostanze; egli è ora più zelante che mai per la grande fiducia che ha in voi (2Cor 8, 22). Non avvenga che, venendo con me alcuni Macèdoni, vi trovino impreparati e noi dobbiamo arrossire, per non dire anche voi, di questa nostra fiducia (2Cor 9, 4). Quello che dico, però, non lo dico secondo il Signore, ma come da stolto, nella fiducia che ho di potermi vantare (2Cor 11, 17). </w:t>
      </w:r>
    </w:p>
    <w:p w14:paraId="2C8AED70" w14:textId="65C30E5C"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quale ci </w:t>
      </w:r>
      <w:r w:rsidR="00C8456C" w:rsidRPr="004F50EF">
        <w:rPr>
          <w:rFonts w:ascii="Arial" w:eastAsia="Times New Roman" w:hAnsi="Arial" w:cs="Times New Roman"/>
          <w:i/>
          <w:iCs/>
          <w:kern w:val="0"/>
          <w:sz w:val="24"/>
          <w:szCs w:val="24"/>
          <w:lang w:eastAsia="it-IT"/>
          <w14:ligatures w14:val="none"/>
        </w:rPr>
        <w:t>dà</w:t>
      </w:r>
      <w:r w:rsidRPr="004F50EF">
        <w:rPr>
          <w:rFonts w:ascii="Arial" w:eastAsia="Times New Roman" w:hAnsi="Arial" w:cs="Times New Roman"/>
          <w:i/>
          <w:iCs/>
          <w:kern w:val="0"/>
          <w:sz w:val="24"/>
          <w:szCs w:val="24"/>
          <w:lang w:eastAsia="it-IT"/>
          <w14:ligatures w14:val="none"/>
        </w:rPr>
        <w:t xml:space="preserve"> il coraggio di avvicinarci in piena fiducia a Dio per la fede in lui (Ef 3, 12). Secondo la mia ardente attesa e speranza che in nulla rimarrò confuso; anzi nella piena fiducia che, come sempre, anche ora Cristo sarà glorificato nel mio corpo, sia che io viva sia che io muoia (Fil 1, 20). Siamo infatti noi i veri circoncisi, noi che rendiamo il culto mossi dallo Spirito di Dio e ci gloriamo in Cristo Gesù, senza avere fiducia nella carne (Fil 3, 3). E riguardo a voi, abbiamo questa fiducia nel Signore, che quanto vi ordiniamo già lo facciate e continuiate a farlo (2Ts 3, 4). Rendo grazie a colui che mi ha dato la forza, Cristo Gesù Signore nostro, perché mi ha giudicato degno di fiducia chiamandomi al mistero (1Tm 1, 12). E ancora: Io metterò la mia fiducia in lui; e inoltre: Eccoci, io e i figli che Dio mi ha dato (Eb 2, 13). Siamo diventati infatti partecipi di Cristo, a condizione di mantenere salda sino alla fine la fiducia che abbiamo avuta da principio (Eb 3, 14). Accostiamoci dunque con piena fiducia al trono della grazia, per ricevere misericordia e trovare grazia ed essere aiutati al momento opportuno (Eb 4, 16). </w:t>
      </w:r>
    </w:p>
    <w:p w14:paraId="68C3B30F" w14:textId="54FAD740"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Avendo dunque, fratelli, piena fiducia di entrare nel santuario per mezzo del sangue di Gesù (Eb 10, 19). Non abbandonate dunque la vostra fiducia, alla quale è riservata una grande ricompensa (Eb 10, 35). Così possiamo dire con fiducia: Il Signore è il mio aiuto, non temerò. Che mi potrà fare l'uomo? (Eb 13, 6). E ora, figlioli, rimanete in lui, perché possiamo aver fiducia quando apparirà e non veniamo svergognati da lui alla sua venuta (1Gv 2, 28). Carissimi, se il nostro cuore non ci rimprovera nulla, abbiamo fiducia in Dio (1Gv 3, 21).</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Per questo l'amore ha raggiunto in noi la sua perfezione, perché abbiamo fiducia nel giorno del giudizio; perché come è lui, così siamo anche noi, in questo mondo (1Gv 4, 17). Questa è la fiducia che abbiamo in lui: qualunque cosa gli chiediamo secondo la sua volontà, egli ci ascolta (1Gv 5, 14). </w:t>
      </w:r>
    </w:p>
    <w:p w14:paraId="36B92A54"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Ora è giusto che ognuno di noi si chieda: Quanta fiducia il Signore può riporre in noi? Quanta fiducia posso riporre in noi i nostri fratelli di fede e di non fede? La riposta è una sola: il Signore può porre in me tanta fiducia per quanta fede io nel Vangelo del Figlio suo. Se la mia fede nel Vangelo del Figlio suo è nulla, nulla è anche la fiducia che il Signore può porre su di me. Se non sono fedele a Cristo Gesù potrà mai essere fede al Padre nostro, che in Cristo e nello Spirito Santo, mi dona un incarico da portare a compimento? Ecco perché tutto è dalla nostra fedeltà al Vangelo di Gesù Signore. Avendo noi oggi sradicato Cristo Gesù dal suo mistero di salvezza e redenzione e dal mistero della sua Chiesa, potrà il Padre nostre celeste avere fiducia che noi gli edifichiamo sulla terra il suo regno, edificando la sua Chiesa? Se pone la sua fiducia su di noi, la pone invano. Ecco la Legge della fiducia così come è formulata nel Libro del Siracide:</w:t>
      </w:r>
    </w:p>
    <w:p w14:paraId="7899B739"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Ogni amico dice: «Anch’io sono amico», ma c’è chi è amico solo di nome. Non è forse un dolore mortale un compagno e amico che diventa nemico? O inclinazione </w:t>
      </w:r>
      <w:r w:rsidRPr="00AD63CB">
        <w:rPr>
          <w:rFonts w:ascii="Arial" w:eastAsia="Times New Roman" w:hAnsi="Arial" w:cs="Times New Roman"/>
          <w:i/>
          <w:iCs/>
          <w:kern w:val="0"/>
          <w:sz w:val="24"/>
          <w:szCs w:val="24"/>
          <w:lang w:eastAsia="it-IT"/>
          <w14:ligatures w14:val="none"/>
        </w:rPr>
        <w:lastRenderedPageBreak/>
        <w:t xml:space="preserve">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w:t>
      </w:r>
    </w:p>
    <w:p w14:paraId="3C16F653"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w:t>
      </w:r>
    </w:p>
    <w:p w14:paraId="57F4A84A"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FE90C6D"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0A8EA0DF" w14:textId="1A26BA78"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frutti della sua intelligenza si notano sul suo corpo. Un uomo saggio istruisce il suo popolo, i frutti della sua intelligenza sono degni di fede.</w:t>
      </w:r>
    </w:p>
    <w:p w14:paraId="1CBE3460" w14:textId="6B0868C4" w:rsidR="00A43106" w:rsidRPr="00AD63CB"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AD63CB">
        <w:rPr>
          <w:rFonts w:ascii="Arial" w:eastAsia="Times New Roman" w:hAnsi="Arial" w:cs="Times New Roman"/>
          <w:bCs/>
          <w:i/>
          <w:iCs/>
          <w:kern w:val="0"/>
          <w:sz w:val="24"/>
          <w:szCs w:val="24"/>
          <w:lang w:eastAsia="it-IT"/>
          <w14:ligatures w14:val="none"/>
        </w:rPr>
        <w:t>Un uomo saggio è colmato di benedizioni, tutti quelli che lo vedono lo proclamano beato. La vita dell’uomo ha i giorni contati, ma i giorni d’Israele sono senza numero. Il saggio ottiene fiducia tra il suo popolo, e il suo nome vivrà per sempre.</w:t>
      </w:r>
      <w:r w:rsidR="00810C03">
        <w:rPr>
          <w:rFonts w:ascii="Arial" w:eastAsia="Times New Roman" w:hAnsi="Arial" w:cs="Times New Roman"/>
          <w:bCs/>
          <w:i/>
          <w:iCs/>
          <w:kern w:val="0"/>
          <w:sz w:val="24"/>
          <w:szCs w:val="24"/>
          <w:lang w:eastAsia="it-IT"/>
          <w14:ligatures w14:val="none"/>
        </w:rPr>
        <w:t xml:space="preserve"> </w:t>
      </w:r>
      <w:r w:rsidRPr="00AD63CB">
        <w:rPr>
          <w:rFonts w:ascii="Arial" w:eastAsia="Times New Roman" w:hAnsi="Arial" w:cs="Times New Roman"/>
          <w:bCs/>
          <w:i/>
          <w:iCs/>
          <w:kern w:val="0"/>
          <w:sz w:val="24"/>
          <w:szCs w:val="24"/>
          <w:lang w:eastAsia="it-IT"/>
          <w14:ligatures w14:val="none"/>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47EC048A" w14:textId="77777777" w:rsidR="00A43106" w:rsidRPr="00AD63C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Si può porre la fiducia solo su chi è fedele a Cristo. Di chi non è fedele al suo Redentore e Salvatore mai si potrà avere fiducia. Ha tradito il suo Redentore e Salvatore, tradirà anche me. Di chi parla male degli altri, mai si potrà avere fiducia. Parla male degli altri, parlerà male anche di me. Di chi trasgredisce la Legge del Signore, mai si potrà avere fiducia. Se disprezza i Comandamenti, disprezzerà anche te. Di chi è nel Vangelo si potrà avere fiducia e finché rimane nel Vangelo. Quando si esce dal Vangelo, si esce anche dalla fiducia. È regola universale. Vale sempre e per tutti.</w:t>
      </w:r>
    </w:p>
    <w:p w14:paraId="44770EC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4"/>
          <w:sz w:val="24"/>
          <w:szCs w:val="24"/>
          <w:vertAlign w:val="superscript"/>
          <w:lang w:eastAsia="it-IT"/>
          <w14:ligatures w14:val="none"/>
        </w:rPr>
        <w:t>15</w:t>
      </w:r>
      <w:r w:rsidRPr="004F50EF">
        <w:rPr>
          <w:rFonts w:ascii="Arial" w:eastAsia="Times New Roman" w:hAnsi="Arial" w:cs="Times New Roman"/>
          <w:b/>
          <w:kern w:val="0"/>
          <w:sz w:val="24"/>
          <w:szCs w:val="24"/>
          <w:lang w:eastAsia="it-IT"/>
          <w14:ligatures w14:val="none"/>
        </w:rPr>
        <w:t>La pace sia con te. Gli amici ti salutano. Saluta gli amici a uno a uno.</w:t>
      </w:r>
    </w:p>
    <w:p w14:paraId="267ED0AC"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lastRenderedPageBreak/>
        <w:t>L’apostolo Giovanni, o il Presbitero, chiude questa sua breve Lettera augurando a Gaio la pace. La pace sia con te. La pace cristiana è abitare nel cuore di Cristo, per opera dello Spirito Santo. Abitando sempre nel cuore di Cristo e sempre per opera dello Spirito Santo, si abita nel cuore del Padre, che è il cuore della pace divina ed eterna. Se non si abita nel cuore di Cristo, mai si potrà conoscere la pace. È nel cuore di Cristo che si vince ogni peccato e si estirpa ogni vizio. Peccati e vizi creano sempre guerra nel nostro cuore e dal nostro cuore la guerra avvolge tutto l’universo. Un solo vizio è capace di rovinare il mondo intero. Un solo peccato è capace di mandare in rovina tutta la terra. Mai si potranno vincere peccati e vizi se si dimora fuori del cuore di Cristo Gesù. È il suo cuore il solo luogo della pace.</w:t>
      </w:r>
    </w:p>
    <w:p w14:paraId="6A180AEF" w14:textId="182DC76D"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Ora la Chiesa saluta la Chiesa. Tuttala Chiesa nella quale vive l’Apostolo Giovanni, o il Presbitero, saluta Gaio. Chiede a Gaio di salutare gli amici uno ad uno. Il saluto dice amore, interessamento, amicizia, vicinanza, comunione. La Chiesa nella quale io vivo, o Gaio, è tutta in comunione con te e con la Chiesa nella quale tu vivi. Tu rassicura gli amici di Cristo Gesù, salutandoli uno aduno. Mai tra i discepoli di Cristo Gesù vi potrà essere vera amicizia se non si è amici di Cristo Gesù. Chi è amico</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di Cristo Gesù? Colui che fa la sua volontà. Chi non fa la sua volontà non è amico di Gesù e non è mai potrà essere amico di un altro discepolo di Cristo Gesù.</w:t>
      </w:r>
    </w:p>
    <w:p w14:paraId="3768525C"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 </w:t>
      </w:r>
    </w:p>
    <w:p w14:paraId="382C5D9A"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Tu cristiano, vuoi essere amico di un altro cristiano? Deve essere vero amico di Cristo Gesù. Di quale cristiano potrai essere vero amico? Del cristiano che ama veramente Cristo Gesù. Se un cristiano non ama Cristo Gesù mai potrà essere tuo vero amico. Alla prima occasione ti tradirà, ti abbandonerà, ti lascerà. I tuoi interessi non sono i suoi interessi. Le tue vie non sono le sue vie. Il tuo amore non è il suo amore. Il suo cuore non è nel tuo cuore, perché non è nel cuore di Cristo. Ci aiuti la Madre di Dio ad abitare sempre nel suo cuore, abiteremo nel cuore di Cristo. Faremo la sua volontà. Saremo suoi veri amici.</w:t>
      </w:r>
    </w:p>
    <w:p w14:paraId="5383B44B"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9E15A56" w14:textId="77777777" w:rsidR="00A43106" w:rsidRPr="004F50EF" w:rsidRDefault="00A43106" w:rsidP="00761B94">
      <w:pPr>
        <w:pStyle w:val="Titolo2"/>
      </w:pPr>
      <w:bookmarkStart w:id="128" w:name="_Toc117244919"/>
      <w:bookmarkStart w:id="129" w:name="_Toc220592097"/>
      <w:r w:rsidRPr="004F50EF">
        <w:t>PENSIERO CONCLUSIVO</w:t>
      </w:r>
      <w:bookmarkEnd w:id="128"/>
      <w:bookmarkEnd w:id="129"/>
    </w:p>
    <w:p w14:paraId="6CCE4381" w14:textId="61DE5908" w:rsidR="00A43106" w:rsidRPr="004F50EF" w:rsidRDefault="00AD63CB" w:rsidP="00761B94">
      <w:pPr>
        <w:pStyle w:val="Titolo2"/>
      </w:pPr>
      <w:bookmarkStart w:id="130" w:name="_Toc117244920"/>
      <w:bookmarkStart w:id="131" w:name="_Toc220592098"/>
      <w:r w:rsidRPr="004F50EF">
        <w:t>VERBIS MALIGNIS GARRIENS IN NOS</w:t>
      </w:r>
      <w:bookmarkEnd w:id="130"/>
      <w:bookmarkEnd w:id="131"/>
    </w:p>
    <w:p w14:paraId="456166E7" w14:textId="77777777" w:rsidR="00A43106" w:rsidRPr="00AD63CB" w:rsidRDefault="00A43106" w:rsidP="00AD63CB">
      <w:pPr>
        <w:pStyle w:val="Corpotesto"/>
        <w:jc w:val="center"/>
        <w:rPr>
          <w:b/>
          <w:bCs/>
        </w:rPr>
      </w:pPr>
      <w:bookmarkStart w:id="132" w:name="_Toc117244921"/>
      <w:r w:rsidRPr="00AD63CB">
        <w:rPr>
          <w:b/>
          <w:bCs/>
        </w:rPr>
        <w:t>Gli rinfaccerò le cose che va facendo, sparlando di noi con discorsi maligni</w:t>
      </w:r>
      <w:bookmarkEnd w:id="132"/>
    </w:p>
    <w:p w14:paraId="44B57413" w14:textId="77777777" w:rsidR="00A43106" w:rsidRPr="00AD63CB" w:rsidRDefault="00A43106" w:rsidP="00AD63CB">
      <w:pPr>
        <w:pStyle w:val="Corpotesto"/>
        <w:jc w:val="center"/>
        <w:rPr>
          <w:b/>
          <w:bCs/>
        </w:rPr>
      </w:pPr>
      <w:bookmarkStart w:id="133" w:name="_Toc117244922"/>
      <w:r w:rsidRPr="00AD63CB">
        <w:rPr>
          <w:b/>
          <w:bCs/>
          <w:lang w:val="la-Latn"/>
        </w:rPr>
        <w:t>Commoneam eius opera quae facit verbis malignis garriens in nos</w:t>
      </w:r>
      <w:bookmarkEnd w:id="133"/>
    </w:p>
    <w:p w14:paraId="0032D3AC" w14:textId="77777777" w:rsidR="00A43106" w:rsidRPr="00AD63CB" w:rsidRDefault="00A43106" w:rsidP="00AD63CB">
      <w:pPr>
        <w:pStyle w:val="Corpotesto"/>
        <w:jc w:val="center"/>
        <w:rPr>
          <w:rFonts w:ascii="Greek" w:hAnsi="Greek"/>
          <w:b/>
          <w:bCs/>
        </w:rPr>
      </w:pPr>
      <w:bookmarkStart w:id="134" w:name="_Toc117244923"/>
      <w:r w:rsidRPr="00AD63CB">
        <w:rPr>
          <w:rFonts w:ascii="Greek" w:hAnsi="Greek"/>
          <w:b/>
          <w:bCs/>
          <w:lang w:val="la-Latn"/>
        </w:rPr>
        <w:t>Øpomn»sw aÙtoà t¦ œrga § poie‹, lÒgoij ponhro‹j fluarîn ¹m©j:</w:t>
      </w:r>
      <w:bookmarkEnd w:id="134"/>
    </w:p>
    <w:p w14:paraId="7D03E573" w14:textId="77777777" w:rsidR="00437951" w:rsidRDefault="00437951"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p>
    <w:p w14:paraId="6E511362" w14:textId="4F7600A7" w:rsidR="00A43106" w:rsidRPr="00AD63C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lastRenderedPageBreak/>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31B2FEE6" w14:textId="77777777" w:rsidR="00A43106" w:rsidRPr="00AD63CB" w:rsidRDefault="00A43106" w:rsidP="005D1649">
      <w:pPr>
        <w:spacing w:after="120" w:line="240" w:lineRule="auto"/>
        <w:jc w:val="both"/>
        <w:rPr>
          <w:rFonts w:ascii="Arial" w:eastAsia="Times New Roman" w:hAnsi="Arial" w:cs="Times New Roman"/>
          <w:bCs/>
          <w:kern w:val="0"/>
          <w:sz w:val="24"/>
          <w:szCs w:val="24"/>
          <w:lang w:val="la-Latn" w:eastAsia="it-IT"/>
          <w14:ligatures w14:val="none"/>
        </w:rPr>
      </w:pPr>
      <w:r w:rsidRPr="00AD63CB">
        <w:rPr>
          <w:rFonts w:ascii="Arial" w:eastAsia="Times New Roman" w:hAnsi="Arial" w:cs="Times New Roman"/>
          <w:bCs/>
          <w:kern w:val="0"/>
          <w:sz w:val="24"/>
          <w:szCs w:val="24"/>
          <w:lang w:val="la-Latn" w:eastAsia="it-IT"/>
          <w14:ligatures w14:val="none"/>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2BBA0C5A" w14:textId="77777777" w:rsidR="00A43106" w:rsidRPr="00C8456C" w:rsidRDefault="00A43106" w:rsidP="005D1649">
      <w:pPr>
        <w:autoSpaceDE w:val="0"/>
        <w:autoSpaceDN w:val="0"/>
        <w:adjustRightInd w:val="0"/>
        <w:spacing w:after="120" w:line="240" w:lineRule="auto"/>
        <w:jc w:val="both"/>
        <w:rPr>
          <w:rFonts w:ascii="Times New Roman" w:eastAsia="Times New Roman" w:hAnsi="Times New Roman" w:cs="Times New Roman"/>
          <w:bCs/>
          <w:kern w:val="0"/>
          <w:sz w:val="24"/>
          <w:szCs w:val="24"/>
          <w:lang w:val="la-Latn" w:eastAsia="it-IT"/>
          <w14:ligatures w14:val="none"/>
        </w:rPr>
      </w:pPr>
      <w:r w:rsidRPr="00AD63CB">
        <w:rPr>
          <w:rFonts w:ascii="Greek" w:eastAsia="Times New Roman" w:hAnsi="Greek" w:cs="Greek"/>
          <w:bCs/>
          <w:kern w:val="0"/>
          <w:sz w:val="24"/>
          <w:szCs w:val="24"/>
          <w:lang w:val="la-Latn" w:eastAsia="it-IT"/>
          <w14:ligatures w14:val="none"/>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C8456C">
        <w:rPr>
          <w:rFonts w:ascii="Times New Roman" w:eastAsia="Times New Roman" w:hAnsi="Times New Roman" w:cs="Times New Roman"/>
          <w:bCs/>
          <w:kern w:val="0"/>
          <w:sz w:val="24"/>
          <w:szCs w:val="24"/>
          <w:lang w:val="la-Latn" w:eastAsia="it-IT"/>
          <w14:ligatures w14:val="none"/>
        </w:rPr>
        <w:t>(3Gv 1,9-11)</w:t>
      </w:r>
    </w:p>
    <w:p w14:paraId="768FB12B" w14:textId="77777777" w:rsidR="00AD63CB" w:rsidRPr="00C8456C" w:rsidRDefault="00AD63CB" w:rsidP="00AD63CB">
      <w:pPr>
        <w:pStyle w:val="Corpotesto"/>
        <w:rPr>
          <w:b/>
          <w:bCs/>
          <w:lang w:val="la-Latn"/>
        </w:rPr>
      </w:pPr>
      <w:bookmarkStart w:id="135" w:name="_Toc117244924"/>
    </w:p>
    <w:p w14:paraId="1B78AE91" w14:textId="51F31C40" w:rsidR="00A43106" w:rsidRPr="00AD63CB" w:rsidRDefault="00A43106" w:rsidP="00AD63CB">
      <w:pPr>
        <w:pStyle w:val="Corpotesto"/>
        <w:rPr>
          <w:b/>
          <w:bCs/>
        </w:rPr>
      </w:pPr>
      <w:r w:rsidRPr="00AD63CB">
        <w:rPr>
          <w:b/>
          <w:bCs/>
        </w:rPr>
        <w:t>Premessa</w:t>
      </w:r>
      <w:bookmarkEnd w:id="135"/>
    </w:p>
    <w:p w14:paraId="100AF33D"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0F222588" w14:textId="0885A3C5"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w:t>
      </w:r>
      <w:r w:rsidR="00810C03">
        <w:rPr>
          <w:rFonts w:ascii="Arial" w:eastAsia="Times New Roman" w:hAnsi="Arial" w:cs="Times New Roman"/>
          <w:i/>
          <w:iCs/>
          <w:kern w:val="0"/>
          <w:sz w:val="24"/>
          <w:szCs w:val="24"/>
          <w:lang w:eastAsia="it-IT"/>
          <w14:ligatures w14:val="none"/>
        </w:rPr>
        <w:t xml:space="preserve"> </w:t>
      </w:r>
      <w:r w:rsidRPr="00AD63CB">
        <w:rPr>
          <w:rFonts w:ascii="Arial" w:eastAsia="Times New Roman" w:hAnsi="Arial" w:cs="Times New Roman"/>
          <w:i/>
          <w:iCs/>
          <w:kern w:val="0"/>
          <w:sz w:val="24"/>
          <w:szCs w:val="24"/>
          <w:lang w:eastAsia="it-IT"/>
          <w14:ligatures w14:val="none"/>
        </w:rPr>
        <w:t>.</w:t>
      </w:r>
    </w:p>
    <w:p w14:paraId="2C0698FE"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lastRenderedPageBreak/>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1427FFC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5D8CFF70"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05304CB9" w14:textId="379A6B16"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Le si accolgono se il cuore è puro ed è puro se è umile. Se manca dal cuore la perfetta umiltà, sempre da esso sorgeranno parole di mormorazione, invidia, superbia, stoltezza, insipienza grande. Ecco cosa narra il Libro dei Numeri:</w:t>
      </w:r>
    </w:p>
    <w:p w14:paraId="28FC114D"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w:t>
      </w:r>
      <w:r w:rsidRPr="00AD63CB">
        <w:rPr>
          <w:rFonts w:ascii="Arial" w:eastAsia="Times New Roman" w:hAnsi="Arial" w:cs="Times New Roman"/>
          <w:i/>
          <w:iCs/>
          <w:kern w:val="0"/>
          <w:sz w:val="24"/>
          <w:szCs w:val="24"/>
          <w:lang w:eastAsia="it-IT"/>
          <w14:ligatures w14:val="none"/>
        </w:rPr>
        <w:lastRenderedPageBreak/>
        <w:t>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6930845F" w14:textId="553240A0"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w:t>
      </w:r>
      <w:r w:rsidR="00810C03">
        <w:rPr>
          <w:rFonts w:ascii="Arial" w:eastAsia="Times New Roman" w:hAnsi="Arial" w:cs="Times New Roman"/>
          <w:kern w:val="0"/>
          <w:sz w:val="24"/>
          <w:szCs w:val="24"/>
          <w:lang w:eastAsia="it-IT"/>
          <w14:ligatures w14:val="none"/>
        </w:rPr>
        <w:t xml:space="preserve"> </w:t>
      </w:r>
      <w:r w:rsidRPr="00AD63CB">
        <w:rPr>
          <w:rFonts w:ascii="Arial" w:eastAsia="Times New Roman" w:hAnsi="Arial" w:cs="Times New Roman"/>
          <w:kern w:val="0"/>
          <w:sz w:val="24"/>
          <w:szCs w:val="24"/>
          <w:lang w:eastAsia="it-IT"/>
          <w14:ligatures w14:val="none"/>
        </w:rPr>
        <w:t xml:space="preserve">Chi non accoglie le scelte di Dio è Dio che non accoglie. </w:t>
      </w:r>
    </w:p>
    <w:p w14:paraId="055322B5"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1672656"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w:t>
      </w:r>
      <w:r w:rsidRPr="00AD63CB">
        <w:rPr>
          <w:rFonts w:ascii="Arial" w:eastAsia="Times New Roman" w:hAnsi="Arial" w:cs="Times New Roman"/>
          <w:i/>
          <w:iCs/>
          <w:kern w:val="0"/>
          <w:sz w:val="24"/>
          <w:szCs w:val="24"/>
          <w:lang w:eastAsia="it-IT"/>
          <w14:ligatures w14:val="none"/>
        </w:rPr>
        <w:lastRenderedPageBreak/>
        <w:t>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4D368E01"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40F29142"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w:t>
      </w:r>
      <w:r w:rsidRPr="00AD63CB">
        <w:rPr>
          <w:rFonts w:ascii="Arial" w:eastAsia="Times New Roman" w:hAnsi="Arial" w:cs="Times New Roman"/>
          <w:i/>
          <w:iCs/>
          <w:kern w:val="0"/>
          <w:sz w:val="24"/>
          <w:szCs w:val="24"/>
          <w:lang w:eastAsia="it-IT"/>
          <w14:ligatures w14:val="none"/>
        </w:rPr>
        <w:lastRenderedPageBreak/>
        <w:t>quattordicimilasettecento, oltre ai morti per il fatto di Core. Aronne tornò da Mosè, all’ingresso della tenda del convegno: il flagello si era arrestato.</w:t>
      </w:r>
    </w:p>
    <w:p w14:paraId="34BB6319"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13D592EC"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03721D3D"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BD854C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w:t>
      </w:r>
      <w:r w:rsidRPr="00AD63CB">
        <w:rPr>
          <w:rFonts w:ascii="Arial" w:eastAsia="Times New Roman" w:hAnsi="Arial" w:cs="Times New Roman"/>
          <w:i/>
          <w:iCs/>
          <w:kern w:val="0"/>
          <w:sz w:val="24"/>
          <w:szCs w:val="24"/>
          <w:lang w:eastAsia="it-IT"/>
          <w14:ligatures w14:val="none"/>
        </w:rPr>
        <w:lastRenderedPageBreak/>
        <w:t>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539F352"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B386921"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w:t>
      </w:r>
      <w:r w:rsidRPr="00AD63CB">
        <w:rPr>
          <w:rFonts w:ascii="Arial" w:eastAsia="Times New Roman" w:hAnsi="Arial" w:cs="Times New Roman"/>
          <w:i/>
          <w:iCs/>
          <w:kern w:val="0"/>
          <w:sz w:val="24"/>
          <w:szCs w:val="24"/>
          <w:lang w:eastAsia="it-IT"/>
          <w14:ligatures w14:val="none"/>
        </w:rPr>
        <w:lastRenderedPageBreak/>
        <w:t>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E25F6C0" w14:textId="77777777" w:rsidR="00A43106" w:rsidRPr="00AD63CB"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AD63CB">
        <w:rPr>
          <w:rFonts w:ascii="Arial" w:eastAsia="Times New Roman" w:hAnsi="Arial" w:cs="Times New Roman"/>
          <w:bCs/>
          <w:i/>
          <w:iCs/>
          <w:kern w:val="0"/>
          <w:sz w:val="24"/>
          <w:szCs w:val="24"/>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177DC7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E51D4B0" w14:textId="77777777" w:rsidR="00A43106" w:rsidRPr="00AD63CB"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AD63CB">
        <w:rPr>
          <w:rFonts w:ascii="Arial" w:eastAsia="Times New Roman" w:hAnsi="Arial" w:cs="Times New Roman"/>
          <w:bCs/>
          <w:i/>
          <w:iCs/>
          <w:kern w:val="0"/>
          <w:sz w:val="24"/>
          <w:szCs w:val="24"/>
          <w:lang w:eastAsia="it-IT"/>
          <w14:ligatures w14:val="none"/>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w:t>
      </w:r>
      <w:r w:rsidRPr="00AD63CB">
        <w:rPr>
          <w:rFonts w:ascii="Arial" w:eastAsia="Times New Roman" w:hAnsi="Arial" w:cs="Times New Roman"/>
          <w:bCs/>
          <w:i/>
          <w:iCs/>
          <w:kern w:val="0"/>
          <w:sz w:val="24"/>
          <w:szCs w:val="24"/>
          <w:lang w:eastAsia="it-IT"/>
          <w14:ligatures w14:val="none"/>
        </w:rPr>
        <w:lastRenderedPageBreak/>
        <w:t>l’ammalato; quando tuo padre verrà a vederti, gli dirai: “Mia sorella Tamar venga a darmi il cibo da preparare sotto i miei occhi, perché io possa vedere e prendere il cibo dalle sue mani”».</w:t>
      </w:r>
    </w:p>
    <w:p w14:paraId="04594FC3"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w:t>
      </w:r>
      <w:r w:rsidRPr="00AD63CB">
        <w:rPr>
          <w:rFonts w:ascii="Arial" w:eastAsia="Times New Roman" w:hAnsi="Arial" w:cs="Times New Roman"/>
          <w:i/>
          <w:iCs/>
          <w:kern w:val="0"/>
          <w:sz w:val="24"/>
          <w:szCs w:val="24"/>
          <w:lang w:eastAsia="it-IT"/>
          <w14:ligatures w14:val="none"/>
        </w:rPr>
        <w:lastRenderedPageBreak/>
        <w:t>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7155ADED"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w:t>
      </w:r>
      <w:r w:rsidRPr="00AD63CB">
        <w:rPr>
          <w:rFonts w:ascii="Arial" w:eastAsia="Times New Roman" w:hAnsi="Arial" w:cs="Times New Roman"/>
          <w:i/>
          <w:iCs/>
          <w:kern w:val="0"/>
          <w:sz w:val="24"/>
          <w:szCs w:val="24"/>
          <w:lang w:eastAsia="it-IT"/>
          <w14:ligatures w14:val="none"/>
        </w:rPr>
        <w:lastRenderedPageBreak/>
        <w:t>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7EFE3EE0"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7ABF1939"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103797A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w:t>
      </w:r>
      <w:r w:rsidRPr="00AD63CB">
        <w:rPr>
          <w:rFonts w:ascii="Arial" w:eastAsia="Times New Roman" w:hAnsi="Arial" w:cs="Times New Roman"/>
          <w:i/>
          <w:iCs/>
          <w:kern w:val="0"/>
          <w:sz w:val="24"/>
          <w:szCs w:val="24"/>
          <w:lang w:eastAsia="it-IT"/>
          <w14:ligatures w14:val="none"/>
        </w:rPr>
        <w:lastRenderedPageBreak/>
        <w:t>di Davide, perché venisse dalla sua città di Ghilo all’offerta dei sacrifici. La congiura divenne potente e il popolo andava aumentando intorno ad Assalonne.</w:t>
      </w:r>
    </w:p>
    <w:p w14:paraId="3FC24D9E"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1C287FB7"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58B856BC"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Anche nella Chiesa di Cristo Gesù regna il peccato. Dove regna il peccato, regnerà sempre la parola frutto del peccato che è nel cuore. Come i figli d’Israele avevano una parola contro Mosè, così la comunità di Corinto ha una parola contro l’Apostolo </w:t>
      </w:r>
      <w:r w:rsidRPr="00AD63CB">
        <w:rPr>
          <w:rFonts w:ascii="Arial" w:eastAsia="Times New Roman" w:hAnsi="Arial" w:cs="Times New Roman"/>
          <w:kern w:val="0"/>
          <w:sz w:val="24"/>
          <w:szCs w:val="24"/>
          <w:lang w:eastAsia="it-IT"/>
          <w14:ligatures w14:val="none"/>
        </w:rPr>
        <w:lastRenderedPageBreak/>
        <w:t xml:space="preserve">Paolo. Poiché Paolo ha nel cuore Cristo Gesù ed è perennemente mosso dallo Spirito Santo, lui rivolge ai Corinti una parola di compassione, misericordia, perdono. </w:t>
      </w:r>
    </w:p>
    <w:p w14:paraId="32E46089"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7E58335E"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18B7A7EB" w14:textId="2E958583"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Ecco la parola di saggezza, grande sapienza, ricca di misericordia e di perdono, piena di carità, apportatrice di grande pace che l’Apostolo Paolo rivolge ai fedeli della Chiesa di Dio che vive in Corinto:</w:t>
      </w:r>
      <w:r w:rsidR="00810C03">
        <w:rPr>
          <w:rFonts w:ascii="Arial" w:eastAsia="Times New Roman" w:hAnsi="Arial" w:cs="Times New Roman"/>
          <w:kern w:val="0"/>
          <w:sz w:val="24"/>
          <w:szCs w:val="24"/>
          <w:lang w:eastAsia="it-IT"/>
          <w14:ligatures w14:val="none"/>
        </w:rPr>
        <w:t xml:space="preserve"> </w:t>
      </w:r>
    </w:p>
    <w:p w14:paraId="58B1A522" w14:textId="799D0B50"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sidR="00810C03">
        <w:rPr>
          <w:rFonts w:ascii="Arial" w:eastAsia="Times New Roman" w:hAnsi="Arial" w:cs="Times New Roman"/>
          <w:i/>
          <w:iCs/>
          <w:kern w:val="0"/>
          <w:sz w:val="24"/>
          <w:szCs w:val="24"/>
          <w:lang w:eastAsia="it-IT"/>
          <w14:ligatures w14:val="none"/>
        </w:rPr>
        <w:t xml:space="preserve"> </w:t>
      </w:r>
      <w:r w:rsidRPr="00AD63CB">
        <w:rPr>
          <w:rFonts w:ascii="Arial" w:eastAsia="Times New Roman" w:hAnsi="Arial" w:cs="Times New Roman"/>
          <w:i/>
          <w:iCs/>
          <w:kern w:val="0"/>
          <w:sz w:val="24"/>
          <w:szCs w:val="24"/>
          <w:lang w:eastAsia="it-IT"/>
          <w14:ligatures w14:val="none"/>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w:t>
      </w:r>
      <w:r w:rsidRPr="00AD63CB">
        <w:rPr>
          <w:rFonts w:ascii="Arial" w:eastAsia="Times New Roman" w:hAnsi="Arial" w:cs="Times New Roman"/>
          <w:i/>
          <w:iCs/>
          <w:kern w:val="0"/>
          <w:sz w:val="24"/>
          <w:szCs w:val="24"/>
          <w:lang w:eastAsia="it-IT"/>
          <w14:ligatures w14:val="none"/>
        </w:rPr>
        <w:lastRenderedPageBreak/>
        <w:t xml:space="preserve">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3218DD1F"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7EE7CAF2"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w:t>
      </w:r>
      <w:r w:rsidRPr="00AD63CB">
        <w:rPr>
          <w:rFonts w:ascii="Arial" w:eastAsia="Times New Roman" w:hAnsi="Arial" w:cs="Times New Roman"/>
          <w:i/>
          <w:iCs/>
          <w:kern w:val="0"/>
          <w:sz w:val="24"/>
          <w:szCs w:val="24"/>
          <w:lang w:eastAsia="it-IT"/>
          <w14:ligatures w14:val="none"/>
        </w:rPr>
        <w:lastRenderedPageBreak/>
        <w:t>di gloria il ministero che porta alla giustizia. Anzi, ciò che fu glorioso sotto quell’aspetto, non lo è più, a causa di questa gloria incomparabile. Se dunque ciò che era effimero fu glorioso, molto più lo sarà ciò che è duraturo.</w:t>
      </w:r>
    </w:p>
    <w:p w14:paraId="1D619A35"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4659322"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7CA5BD1"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93119F1"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w:t>
      </w:r>
      <w:r w:rsidRPr="00AD63CB">
        <w:rPr>
          <w:rFonts w:ascii="Arial" w:eastAsia="Times New Roman" w:hAnsi="Arial" w:cs="Times New Roman"/>
          <w:kern w:val="0"/>
          <w:sz w:val="24"/>
          <w:szCs w:val="24"/>
          <w:lang w:eastAsia="it-IT"/>
          <w14:ligatures w14:val="none"/>
        </w:rPr>
        <w:lastRenderedPageBreak/>
        <w:t>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6BBD3B84"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55A138A7" w14:textId="479C171D" w:rsidR="00A43106" w:rsidRPr="00AD63CB" w:rsidRDefault="00A43106" w:rsidP="005D1649">
      <w:pPr>
        <w:spacing w:after="120" w:line="240" w:lineRule="auto"/>
        <w:jc w:val="both"/>
        <w:rPr>
          <w:rFonts w:ascii="Arial" w:eastAsia="Times New Roman" w:hAnsi="Arial" w:cs="Arial"/>
          <w:kern w:val="0"/>
          <w:sz w:val="24"/>
          <w:szCs w:val="24"/>
          <w:lang w:eastAsia="it-IT"/>
          <w14:ligatures w14:val="none"/>
        </w:rPr>
      </w:pPr>
      <w:r w:rsidRPr="00AD63CB">
        <w:rPr>
          <w:rFonts w:ascii="Arial" w:eastAsia="Times New Roman" w:hAnsi="Arial" w:cs="Arial"/>
          <w:kern w:val="0"/>
          <w:sz w:val="24"/>
          <w:szCs w:val="24"/>
          <w:lang w:eastAsia="it-IT"/>
          <w14:ligatures w14:val="none"/>
        </w:rPr>
        <w:t>Proviamo a fare un po’ di luce su Giuda, sul diavolo, sui figli del diavolo:</w:t>
      </w:r>
      <w:r w:rsidR="00810C03">
        <w:rPr>
          <w:rFonts w:ascii="Arial" w:eastAsia="Times New Roman" w:hAnsi="Arial" w:cs="Arial"/>
          <w:kern w:val="0"/>
          <w:sz w:val="24"/>
          <w:szCs w:val="24"/>
          <w:lang w:eastAsia="it-IT"/>
          <w14:ligatures w14:val="none"/>
        </w:rPr>
        <w:t xml:space="preserve"> </w:t>
      </w:r>
      <w:r w:rsidRPr="00AD63CB">
        <w:rPr>
          <w:rFonts w:ascii="Arial" w:eastAsia="Times New Roman" w:hAnsi="Arial" w:cs="Arial"/>
          <w:kern w:val="0"/>
          <w:sz w:val="24"/>
          <w:szCs w:val="24"/>
          <w:lang w:eastAsia="it-IT"/>
          <w14:ligatures w14:val="none"/>
        </w:rPr>
        <w:t xml:space="preserve">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250748B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w:t>
      </w:r>
      <w:r w:rsidRPr="004F50EF">
        <w:rPr>
          <w:rFonts w:ascii="Arial" w:eastAsia="Times New Roman" w:hAnsi="Arial" w:cs="Times New Roman"/>
          <w:i/>
          <w:iCs/>
          <w:kern w:val="0"/>
          <w:sz w:val="24"/>
          <w:szCs w:val="24"/>
          <w:lang w:eastAsia="it-IT"/>
          <w14:ligatures w14:val="none"/>
        </w:rPr>
        <w:lastRenderedPageBreak/>
        <w:t xml:space="preserve">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237C88F7" w14:textId="77777777"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AD63CB">
        <w:rPr>
          <w:rFonts w:ascii="Arial" w:eastAsia="Times New Roman" w:hAnsi="Arial" w:cs="Arial"/>
          <w:bCs/>
          <w:kern w:val="0"/>
          <w:sz w:val="24"/>
          <w:szCs w:val="24"/>
          <w:lang w:eastAsia="it-IT"/>
          <w14:ligatures w14:val="none"/>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7B9F3D53" w14:textId="77777777"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AD63CB">
        <w:rPr>
          <w:rFonts w:ascii="Arial" w:eastAsia="Times New Roman" w:hAnsi="Arial" w:cs="Arial"/>
          <w:bCs/>
          <w:kern w:val="0"/>
          <w:sz w:val="24"/>
          <w:szCs w:val="24"/>
          <w:lang w:eastAsia="it-IT"/>
          <w14:ligatures w14:val="none"/>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w:t>
      </w:r>
      <w:r w:rsidRPr="00AD63CB">
        <w:rPr>
          <w:rFonts w:ascii="Arial" w:eastAsia="Times New Roman" w:hAnsi="Arial" w:cs="Arial"/>
          <w:bCs/>
          <w:kern w:val="0"/>
          <w:sz w:val="24"/>
          <w:szCs w:val="24"/>
          <w:lang w:eastAsia="it-IT"/>
          <w14:ligatures w14:val="none"/>
        </w:rPr>
        <w:lastRenderedPageBreak/>
        <w:t>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270091F0" w14:textId="77777777"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AD63CB">
        <w:rPr>
          <w:rFonts w:ascii="Arial" w:eastAsia="Times New Roman" w:hAnsi="Arial" w:cs="Arial"/>
          <w:bCs/>
          <w:kern w:val="0"/>
          <w:sz w:val="24"/>
          <w:szCs w:val="24"/>
          <w:lang w:eastAsia="it-IT"/>
          <w14:ligatures w14:val="none"/>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5BEB768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732F3125" w14:textId="42E71435"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Rispose Gesù: "Non ho forse scelto io voi, i Dodici? Eppure uno di voi è un diavolo!" (Gv 6, 70).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Voi che avete per padre il diavolo, e volete compiere i desideri del padre vostro. Egli è stato omicida fin da principio e non ha perseverato nella verità, perché non vi è verità in lui. Quando dice il falso, parla del suo, perché è menzognero e padre della menzogna (Gv 8, 44).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non date occasione al diavolo (Ef 4, 27). Rivestitevi dell'armatura di Dio, per poter resistere alle insidie del diavolo (Ef 6, 11). Inoltre non sia un neofita, </w:t>
      </w:r>
      <w:r w:rsidRPr="004F50EF">
        <w:rPr>
          <w:rFonts w:ascii="Arial" w:eastAsia="Times New Roman" w:hAnsi="Arial" w:cs="Times New Roman"/>
          <w:i/>
          <w:iCs/>
          <w:kern w:val="0"/>
          <w:sz w:val="24"/>
          <w:szCs w:val="24"/>
          <w:lang w:eastAsia="it-IT"/>
          <w14:ligatures w14:val="none"/>
        </w:rPr>
        <w:lastRenderedPageBreak/>
        <w:t xml:space="preserve">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747D4E4D" w14:textId="1404482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Da questo si distinguono i figli di Dio dai figli del diavolo: chi non pratica la giustizia non è da Dio, né lo è chi non ama il suo fratello (1Gv 3, 10).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0631D58A" w14:textId="77777777" w:rsidR="00A43106" w:rsidRPr="00AD63CB" w:rsidRDefault="00A43106" w:rsidP="005D1649">
      <w:pPr>
        <w:spacing w:after="120" w:line="240" w:lineRule="auto"/>
        <w:jc w:val="both"/>
        <w:rPr>
          <w:rFonts w:ascii="Arial" w:eastAsia="Times New Roman" w:hAnsi="Arial" w:cs="Times New Roman"/>
          <w:iCs/>
          <w:kern w:val="0"/>
          <w:sz w:val="24"/>
          <w:szCs w:val="24"/>
          <w:lang w:eastAsia="it-IT"/>
          <w14:ligatures w14:val="none"/>
        </w:rPr>
      </w:pPr>
      <w:r w:rsidRPr="00AD63CB">
        <w:rPr>
          <w:rFonts w:ascii="Arial" w:eastAsia="Times New Roman" w:hAnsi="Arial" w:cs="Times New Roman"/>
          <w:iCs/>
          <w:kern w:val="0"/>
          <w:sz w:val="24"/>
          <w:szCs w:val="24"/>
          <w:lang w:eastAsia="it-IT"/>
          <w14:ligatures w14:val="none"/>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40D9C27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w:t>
      </w:r>
      <w:r w:rsidRPr="004F50EF">
        <w:rPr>
          <w:rFonts w:ascii="Arial" w:eastAsia="Times New Roman" w:hAnsi="Arial" w:cs="Times New Roman"/>
          <w:i/>
          <w:iCs/>
          <w:kern w:val="0"/>
          <w:sz w:val="24"/>
          <w:szCs w:val="24"/>
          <w:lang w:eastAsia="it-IT"/>
          <w14:ligatures w14:val="none"/>
        </w:rPr>
        <w:lastRenderedPageBreak/>
        <w:t xml:space="preserve">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D05EC99" w14:textId="77777777" w:rsidR="00A43106" w:rsidRPr="00AD63CB" w:rsidRDefault="00A43106" w:rsidP="005D1649">
      <w:pPr>
        <w:spacing w:after="120" w:line="240" w:lineRule="auto"/>
        <w:jc w:val="both"/>
        <w:rPr>
          <w:rFonts w:ascii="Arial" w:eastAsia="Times New Roman" w:hAnsi="Arial" w:cs="Times New Roman"/>
          <w:iCs/>
          <w:kern w:val="0"/>
          <w:sz w:val="24"/>
          <w:szCs w:val="24"/>
          <w:lang w:eastAsia="it-IT"/>
          <w14:ligatures w14:val="none"/>
        </w:rPr>
      </w:pPr>
      <w:r w:rsidRPr="00AD63CB">
        <w:rPr>
          <w:rFonts w:ascii="Arial" w:eastAsia="Times New Roman" w:hAnsi="Arial" w:cs="Times New Roman"/>
          <w:iCs/>
          <w:kern w:val="0"/>
          <w:sz w:val="24"/>
          <w:szCs w:val="24"/>
          <w:lang w:eastAsia="it-IT"/>
          <w14:ligatures w14:val="none"/>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6752B193" w14:textId="77777777" w:rsidR="00A43106" w:rsidRPr="00AD63CB" w:rsidRDefault="00A43106" w:rsidP="005D1649">
      <w:pPr>
        <w:spacing w:after="120" w:line="240" w:lineRule="auto"/>
        <w:jc w:val="both"/>
        <w:rPr>
          <w:rFonts w:ascii="Arial" w:eastAsia="Times New Roman" w:hAnsi="Arial" w:cs="Arial"/>
          <w:kern w:val="0"/>
          <w:sz w:val="24"/>
          <w:szCs w:val="24"/>
          <w:lang w:eastAsia="it-IT"/>
          <w14:ligatures w14:val="none"/>
        </w:rPr>
      </w:pPr>
      <w:r w:rsidRPr="00AD63CB">
        <w:rPr>
          <w:rFonts w:ascii="Arial" w:eastAsia="Times New Roman" w:hAnsi="Arial" w:cs="Arial"/>
          <w:kern w:val="0"/>
          <w:sz w:val="24"/>
          <w:szCs w:val="24"/>
          <w:lang w:eastAsia="it-IT"/>
          <w14:ligatures w14:val="none"/>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6A7348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63AA253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Gesù gli rispose: "Vattene, satana! Sta scritto: Adora il Signore Dio tuo e a lui solo rendi culto" (Mt 4, 10). Ora, se satana scaccia satana, egli è discorde con se stesso; come potrà dunque reggersi il suo regno? (Mt 12, 26). Ma egli, voltandosi, </w:t>
      </w:r>
      <w:r w:rsidRPr="004F50EF">
        <w:rPr>
          <w:rFonts w:ascii="Arial" w:eastAsia="Times New Roman" w:hAnsi="Arial" w:cs="Times New Roman"/>
          <w:i/>
          <w:iCs/>
          <w:kern w:val="0"/>
          <w:sz w:val="24"/>
          <w:szCs w:val="24"/>
          <w:lang w:eastAsia="it-IT"/>
          <w14:ligatures w14:val="none"/>
        </w:rPr>
        <w:lastRenderedPageBreak/>
        <w:t xml:space="preserve">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1161938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w:t>
      </w:r>
      <w:r w:rsidRPr="004F50EF">
        <w:rPr>
          <w:rFonts w:ascii="Arial" w:eastAsia="Times New Roman" w:hAnsi="Arial" w:cs="Times New Roman"/>
          <w:i/>
          <w:iCs/>
          <w:kern w:val="0"/>
          <w:sz w:val="24"/>
          <w:szCs w:val="24"/>
          <w:lang w:eastAsia="it-IT"/>
          <w14:ligatures w14:val="none"/>
        </w:rPr>
        <w:lastRenderedPageBreak/>
        <w:t>(Ap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6764995F" w14:textId="77777777" w:rsidR="00A43106" w:rsidRPr="00AD63CB" w:rsidRDefault="00A43106" w:rsidP="005D1649">
      <w:pPr>
        <w:spacing w:after="120" w:line="240" w:lineRule="auto"/>
        <w:jc w:val="both"/>
        <w:rPr>
          <w:rFonts w:ascii="Arial" w:eastAsia="Times New Roman" w:hAnsi="Arial" w:cs="Arial"/>
          <w:bCs/>
          <w:kern w:val="0"/>
          <w:sz w:val="24"/>
          <w:szCs w:val="24"/>
          <w:lang w:eastAsia="it-IT"/>
          <w14:ligatures w14:val="none"/>
        </w:rPr>
      </w:pPr>
      <w:r w:rsidRPr="00AD63CB">
        <w:rPr>
          <w:rFonts w:ascii="Arial" w:eastAsia="Times New Roman" w:hAnsi="Arial" w:cs="Arial"/>
          <w:bCs/>
          <w:kern w:val="0"/>
          <w:sz w:val="24"/>
          <w:szCs w:val="24"/>
          <w:lang w:eastAsia="it-IT"/>
          <w14:ligatures w14:val="none"/>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AD63CB">
        <w:rPr>
          <w:rFonts w:ascii="Arial" w:eastAsia="Times New Roman" w:hAnsi="Arial" w:cs="Arial"/>
          <w:bCs/>
          <w:i/>
          <w:kern w:val="0"/>
          <w:sz w:val="24"/>
          <w:szCs w:val="24"/>
          <w:lang w:eastAsia="it-IT"/>
          <w14:ligatures w14:val="none"/>
        </w:rPr>
        <w:t xml:space="preserve">“verso uno solo di questi piccoli che credono in me” – </w:t>
      </w:r>
      <w:r w:rsidRPr="00AD63CB">
        <w:rPr>
          <w:rFonts w:ascii="Arial" w:eastAsia="Times New Roman" w:hAnsi="Arial" w:cs="Arial"/>
          <w:bCs/>
          <w:kern w:val="0"/>
          <w:sz w:val="24"/>
          <w:szCs w:val="24"/>
          <w:lang w:eastAsia="it-IT"/>
          <w14:ligatures w14:val="none"/>
        </w:rPr>
        <w:t>dice Gesù – è severamente punito dal Signore, molto più pesante sarà la punizione per coloro che conducono sulla via della perdizione i loro fratelli:</w:t>
      </w:r>
    </w:p>
    <w:p w14:paraId="195CC5B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171A3FD9" w14:textId="77777777" w:rsidR="00A43106" w:rsidRPr="00AD63CB" w:rsidRDefault="00A43106" w:rsidP="005D1649">
      <w:pPr>
        <w:spacing w:after="120" w:line="240" w:lineRule="auto"/>
        <w:jc w:val="both"/>
        <w:rPr>
          <w:rFonts w:ascii="Arial" w:eastAsia="Times New Roman" w:hAnsi="Arial" w:cs="Arial"/>
          <w:kern w:val="0"/>
          <w:sz w:val="24"/>
          <w:szCs w:val="24"/>
          <w:lang w:eastAsia="it-IT"/>
          <w14:ligatures w14:val="none"/>
        </w:rPr>
      </w:pPr>
      <w:r w:rsidRPr="00AD63CB">
        <w:rPr>
          <w:rFonts w:ascii="Arial" w:eastAsia="Times New Roman" w:hAnsi="Arial" w:cs="Arial"/>
          <w:kern w:val="0"/>
          <w:sz w:val="24"/>
          <w:szCs w:val="24"/>
          <w:lang w:eastAsia="it-IT"/>
          <w14:ligatures w14:val="none"/>
        </w:rPr>
        <w:t xml:space="preserve">Ma oggi chi crede più in queste parole del Signore? Ormai tutto il Vangelo da molti viene considerato parola di ieri e non di oggi. Oggi abbiamo altre parole e secondo queste parole noi dobbiamo parlare e anche vivere. </w:t>
      </w:r>
    </w:p>
    <w:p w14:paraId="6510220D"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36F72BB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w:t>
      </w:r>
      <w:r w:rsidRPr="00AD63CB">
        <w:rPr>
          <w:rFonts w:ascii="Arial" w:eastAsia="Times New Roman" w:hAnsi="Arial" w:cs="Times New Roman"/>
          <w:i/>
          <w:iCs/>
          <w:kern w:val="0"/>
          <w:sz w:val="24"/>
          <w:szCs w:val="24"/>
          <w:lang w:eastAsia="it-IT"/>
          <w14:ligatures w14:val="none"/>
        </w:rPr>
        <w:lastRenderedPageBreak/>
        <w:t>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43558B10"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43C4AE64"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B631A67"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53F8C6B8"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w:t>
      </w:r>
      <w:r w:rsidRPr="00AD63CB">
        <w:rPr>
          <w:rFonts w:ascii="Arial" w:eastAsia="Times New Roman" w:hAnsi="Arial" w:cs="Times New Roman"/>
          <w:i/>
          <w:iCs/>
          <w:kern w:val="0"/>
          <w:sz w:val="24"/>
          <w:szCs w:val="24"/>
          <w:lang w:eastAsia="it-IT"/>
          <w14:ligatures w14:val="none"/>
        </w:rPr>
        <w:lastRenderedPageBreak/>
        <w:t>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9EC70DD"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4EB296F7"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w:t>
      </w:r>
      <w:r w:rsidRPr="00AD63CB">
        <w:rPr>
          <w:rFonts w:ascii="Arial" w:eastAsia="Times New Roman" w:hAnsi="Arial" w:cs="Times New Roman"/>
          <w:i/>
          <w:iCs/>
          <w:kern w:val="0"/>
          <w:sz w:val="24"/>
          <w:szCs w:val="24"/>
          <w:lang w:eastAsia="it-IT"/>
          <w14:ligatures w14:val="none"/>
        </w:rPr>
        <w:lastRenderedPageBreak/>
        <w:t>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345662EA" w14:textId="77777777" w:rsidR="00A43106" w:rsidRPr="00AD63CB" w:rsidRDefault="00A43106" w:rsidP="005D1649">
      <w:pPr>
        <w:spacing w:after="120" w:line="240" w:lineRule="auto"/>
        <w:jc w:val="both"/>
        <w:rPr>
          <w:rFonts w:ascii="Arial" w:eastAsia="Times New Roman" w:hAnsi="Arial" w:cs="Times New Roman"/>
          <w:iCs/>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L’Apostolo Giuda fa un chiaro riferimento a quanto l’Apostolo Paolo scrive a Timoteo, nella sua Seconda Lettera: </w:t>
      </w:r>
      <w:r w:rsidRPr="00AD63CB">
        <w:rPr>
          <w:rFonts w:ascii="Arial" w:eastAsia="Times New Roman" w:hAnsi="Arial" w:cs="Times New Roman"/>
          <w:i/>
          <w:iCs/>
          <w:kern w:val="0"/>
          <w:sz w:val="24"/>
          <w:szCs w:val="24"/>
          <w:lang w:eastAsia="it-IT"/>
          <w14:ligatures w14:val="none"/>
        </w:rPr>
        <w:t xml:space="preserve">«Alla fine dei tempi vi saranno impostori, che si comporteranno secondo le loro empie passioni». </w:t>
      </w:r>
      <w:r w:rsidRPr="00AD63CB">
        <w:rPr>
          <w:rFonts w:ascii="Arial" w:eastAsia="Times New Roman" w:hAnsi="Arial" w:cs="Times New Roman"/>
          <w:iCs/>
          <w:kern w:val="0"/>
          <w:sz w:val="24"/>
          <w:szCs w:val="24"/>
          <w:lang w:eastAsia="it-IT"/>
          <w14:ligatures w14:val="none"/>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711D7509"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121FC5CB"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w:t>
      </w:r>
      <w:r w:rsidRPr="00AD63CB">
        <w:rPr>
          <w:rFonts w:ascii="Arial" w:eastAsia="Times New Roman" w:hAnsi="Arial" w:cs="Times New Roman"/>
          <w:i/>
          <w:iCs/>
          <w:kern w:val="0"/>
          <w:sz w:val="24"/>
          <w:szCs w:val="24"/>
          <w:lang w:eastAsia="it-IT"/>
          <w14:ligatures w14:val="none"/>
        </w:rPr>
        <w:lastRenderedPageBreak/>
        <w:t>convincere, correggere ed educare nella giustizia, perché l’uomo di Dio sia completo e ben preparato per ogni opera buona (2Tm 3,1-17).</w:t>
      </w:r>
    </w:p>
    <w:p w14:paraId="67F3C965"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E8220E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 Timoteo vorrà essere annunciatore fedele della Dottrina di Cristo Gesù:</w:t>
      </w:r>
    </w:p>
    <w:p w14:paraId="3135F9E4" w14:textId="77777777" w:rsidR="00A43106" w:rsidRPr="00AD63CB" w:rsidRDefault="00A43106" w:rsidP="00AD63CB">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Deve avere sempre dinanzi ai suoi occhi l’Apostolo Paolo, il Perseguitato per la Parola di Cristo Gesù. </w:t>
      </w:r>
    </w:p>
    <w:p w14:paraId="7EC078D7" w14:textId="77777777" w:rsidR="00A43106" w:rsidRPr="00AD63CB" w:rsidRDefault="00A43106" w:rsidP="00AD63CB">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Deve custodire nel cuore ogni insegnamento da Lui ricevuto, perché insegnamento di un Apostolo di Gesù Signore. </w:t>
      </w:r>
    </w:p>
    <w:p w14:paraId="38E8C837" w14:textId="77777777" w:rsidR="00A43106" w:rsidRPr="00AD63CB" w:rsidRDefault="00A43106" w:rsidP="00AD63CB">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 xml:space="preserve">Deve altresì avere un continuo contatto con la Scrittura. </w:t>
      </w:r>
    </w:p>
    <w:p w14:paraId="5555C66A" w14:textId="77777777" w:rsidR="00A43106" w:rsidRPr="00AD63CB" w:rsidRDefault="00A43106" w:rsidP="00AD63CB">
      <w:pPr>
        <w:spacing w:after="120" w:line="240" w:lineRule="auto"/>
        <w:jc w:val="both"/>
        <w:rPr>
          <w:rFonts w:ascii="Arial" w:eastAsia="Times New Roman" w:hAnsi="Arial" w:cs="Times New Roman"/>
          <w:bCs/>
          <w:kern w:val="0"/>
          <w:sz w:val="24"/>
          <w:szCs w:val="24"/>
          <w:lang w:eastAsia="it-IT"/>
          <w14:ligatures w14:val="none"/>
        </w:rPr>
      </w:pPr>
      <w:r w:rsidRPr="00AD63CB">
        <w:rPr>
          <w:rFonts w:ascii="Arial" w:eastAsia="Times New Roman" w:hAnsi="Arial" w:cs="Times New Roman"/>
          <w:bCs/>
          <w:kern w:val="0"/>
          <w:sz w:val="24"/>
          <w:szCs w:val="24"/>
          <w:lang w:eastAsia="it-IT"/>
          <w14:ligatures w14:val="none"/>
        </w:rPr>
        <w:t>Deve per questo far sì che la Parola del Signore divenga il suo quotidiano nutrimento, allo stesso modo che è stato nutrimento per il profeta Ezechiele e per l’Apostolo Giovanni.</w:t>
      </w:r>
    </w:p>
    <w:p w14:paraId="56A9A194" w14:textId="77777777" w:rsidR="00A43106" w:rsidRPr="00AD63CB"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AD63CB">
        <w:rPr>
          <w:rFonts w:ascii="Arial" w:eastAsia="Times New Roman" w:hAnsi="Arial" w:cs="Times New Roman"/>
          <w:bCs/>
          <w:i/>
          <w:iCs/>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44A89923"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w:t>
      </w:r>
      <w:r w:rsidRPr="00AD63CB">
        <w:rPr>
          <w:rFonts w:ascii="Arial" w:eastAsia="Times New Roman" w:hAnsi="Arial" w:cs="Times New Roman"/>
          <w:i/>
          <w:iCs/>
          <w:kern w:val="0"/>
          <w:sz w:val="24"/>
          <w:szCs w:val="24"/>
          <w:lang w:eastAsia="it-IT"/>
          <w14:ligatures w14:val="none"/>
        </w:rPr>
        <w:lastRenderedPageBreak/>
        <w:t>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13079C8C"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260D6F9E"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6C7FC22F"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lastRenderedPageBreak/>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7C497158"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288E28F1"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Volendo offrire una parola di luce su queste due Parabole, è cosa necessaria leggere una terza parola di Gesù. Sarà questa terza parola che ci aiuterà a leggere ogni cosa secondo la purissima verità dello Spirito Santo. </w:t>
      </w:r>
    </w:p>
    <w:p w14:paraId="70C575A5" w14:textId="77777777" w:rsidR="00A43106" w:rsidRPr="00AD63CB" w:rsidRDefault="00A43106" w:rsidP="005D1649">
      <w:pPr>
        <w:spacing w:after="120" w:line="240" w:lineRule="auto"/>
        <w:jc w:val="both"/>
        <w:rPr>
          <w:rFonts w:ascii="Arial" w:eastAsia="Times New Roman" w:hAnsi="Arial" w:cs="Arial"/>
          <w:i/>
          <w:kern w:val="0"/>
          <w:sz w:val="24"/>
          <w:szCs w:val="24"/>
          <w:lang w:eastAsia="it-IT"/>
          <w14:ligatures w14:val="none"/>
        </w:rPr>
      </w:pPr>
      <w:r w:rsidRPr="00AD63CB">
        <w:rPr>
          <w:rFonts w:ascii="Arial" w:eastAsia="Times New Roman" w:hAnsi="Arial" w:cs="Arial"/>
          <w:i/>
          <w:kern w:val="0"/>
          <w:sz w:val="24"/>
          <w:szCs w:val="24"/>
          <w:lang w:eastAsia="it-IT"/>
          <w14:ligatures w14:val="none"/>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623F41D0" w14:textId="26FD463E" w:rsidR="00A43106" w:rsidRPr="00AD63CB" w:rsidRDefault="00A43106" w:rsidP="005D1649">
      <w:pPr>
        <w:spacing w:after="120" w:line="240" w:lineRule="auto"/>
        <w:jc w:val="both"/>
        <w:rPr>
          <w:rFonts w:ascii="Arial" w:eastAsia="Times New Roman" w:hAnsi="Arial" w:cs="Arial"/>
          <w:i/>
          <w:kern w:val="0"/>
          <w:sz w:val="24"/>
          <w:szCs w:val="24"/>
          <w:lang w:eastAsia="it-IT"/>
          <w14:ligatures w14:val="none"/>
        </w:rPr>
      </w:pPr>
      <w:r w:rsidRPr="00AD63CB">
        <w:rPr>
          <w:rFonts w:ascii="Arial" w:eastAsia="Times New Roman" w:hAnsi="Arial" w:cs="Arial"/>
          <w:i/>
          <w:kern w:val="0"/>
          <w:sz w:val="24"/>
          <w:szCs w:val="24"/>
          <w:lang w:eastAsia="it-IT"/>
          <w14:ligatures w14:val="none"/>
        </w:rPr>
        <w:t>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810C03">
        <w:rPr>
          <w:rFonts w:ascii="Arial" w:eastAsia="Times New Roman" w:hAnsi="Arial" w:cs="Arial"/>
          <w:i/>
          <w:kern w:val="0"/>
          <w:sz w:val="24"/>
          <w:szCs w:val="24"/>
          <w:lang w:eastAsia="it-IT"/>
          <w14:ligatures w14:val="none"/>
        </w:rPr>
        <w:t xml:space="preserve"> </w:t>
      </w:r>
      <w:r w:rsidRPr="00AD63CB">
        <w:rPr>
          <w:rFonts w:ascii="Arial" w:eastAsia="Times New Roman" w:hAnsi="Arial" w:cs="Arial"/>
          <w:i/>
          <w:kern w:val="0"/>
          <w:sz w:val="24"/>
          <w:szCs w:val="24"/>
          <w:lang w:eastAsia="it-IT"/>
          <w14:ligatures w14:val="none"/>
        </w:rPr>
        <w:t xml:space="preserve">Pietro allora gli disse: «Spiegaci questa parabola». Ed egli rispose: «Neanche voi siete ancora </w:t>
      </w:r>
      <w:r w:rsidRPr="00AD63CB">
        <w:rPr>
          <w:rFonts w:ascii="Arial" w:eastAsia="Times New Roman" w:hAnsi="Arial" w:cs="Arial"/>
          <w:i/>
          <w:kern w:val="0"/>
          <w:sz w:val="24"/>
          <w:szCs w:val="24"/>
          <w:lang w:eastAsia="it-IT"/>
          <w14:ligatures w14:val="none"/>
        </w:rPr>
        <w:lastRenderedPageBreak/>
        <w:t xml:space="preserve">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2FCCA09B" w14:textId="77777777" w:rsidR="00A43106" w:rsidRPr="00AD63CB" w:rsidRDefault="00A43106" w:rsidP="005D1649">
      <w:pPr>
        <w:spacing w:after="120" w:line="240" w:lineRule="auto"/>
        <w:jc w:val="both"/>
        <w:rPr>
          <w:rFonts w:ascii="Arial" w:eastAsia="Times New Roman" w:hAnsi="Arial" w:cs="Arial"/>
          <w:kern w:val="0"/>
          <w:sz w:val="24"/>
          <w:szCs w:val="24"/>
          <w:lang w:eastAsia="it-IT"/>
          <w14:ligatures w14:val="none"/>
        </w:rPr>
      </w:pPr>
      <w:r w:rsidRPr="00AD63CB">
        <w:rPr>
          <w:rFonts w:ascii="Arial" w:eastAsia="Times New Roman" w:hAnsi="Arial" w:cs="Arial"/>
          <w:kern w:val="0"/>
          <w:sz w:val="24"/>
          <w:szCs w:val="24"/>
          <w:lang w:eastAsia="it-IT"/>
          <w14:ligatures w14:val="none"/>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583A1E31"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48A52D5E" w14:textId="77777777" w:rsidR="00A43106" w:rsidRPr="00AD63C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AD63CB">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3CA5AC0"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w:t>
      </w:r>
      <w:r w:rsidRPr="00AD63CB">
        <w:rPr>
          <w:rFonts w:ascii="Arial" w:eastAsia="Times New Roman" w:hAnsi="Arial" w:cs="Times New Roman"/>
          <w:kern w:val="0"/>
          <w:sz w:val="24"/>
          <w:szCs w:val="24"/>
          <w:lang w:eastAsia="it-IT"/>
          <w14:ligatures w14:val="none"/>
        </w:rPr>
        <w:lastRenderedPageBreak/>
        <w:t>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050824F0"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L’abitazione dei figli della luce in mezzo ai figli delle tenebre e dei figli delle tenebre in mezzo ai figli della luce avviene per due fini soprannaturali. </w:t>
      </w:r>
    </w:p>
    <w:p w14:paraId="247DAC9C" w14:textId="77777777" w:rsidR="00A43106" w:rsidRPr="00AD63CB" w:rsidRDefault="00A43106" w:rsidP="00AD63CB">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0453909A" w14:textId="77777777" w:rsidR="00A43106" w:rsidRPr="00AD63CB" w:rsidRDefault="00A43106" w:rsidP="00AD63CB">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14DF12B4"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4CDD440E" w14:textId="77777777" w:rsidR="00A43106" w:rsidRPr="00AD63C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AD63CB">
        <w:rPr>
          <w:rFonts w:ascii="Arial" w:eastAsia="Times New Roman" w:hAnsi="Arial" w:cs="Times New Roman"/>
          <w:kern w:val="0"/>
          <w:sz w:val="24"/>
          <w:szCs w:val="24"/>
          <w:lang w:eastAsia="it-IT"/>
          <w14:ligatures w14:val="none"/>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171153F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0ECDE1A0" w14:textId="3AD08472" w:rsidR="00A43106" w:rsidRPr="00F1182B" w:rsidRDefault="00A43106" w:rsidP="00F1182B">
      <w:pPr>
        <w:pStyle w:val="Corpotesto"/>
        <w:jc w:val="center"/>
        <w:rPr>
          <w:b/>
          <w:bCs/>
        </w:rPr>
      </w:pPr>
      <w:r w:rsidRPr="00F1182B">
        <w:rPr>
          <w:b/>
          <w:bCs/>
        </w:rPr>
        <w:t>Ho scritto qualche parola alla Chiesa, ma Diòtrefe, che ambisce il primo posto tra loro, non ci vuole accogliere.</w:t>
      </w:r>
    </w:p>
    <w:p w14:paraId="0B557CE3" w14:textId="2A57EEF9" w:rsidR="00A43106" w:rsidRPr="004F50EF" w:rsidRDefault="00F1182B" w:rsidP="00761B94">
      <w:pPr>
        <w:pStyle w:val="Titolo2"/>
      </w:pPr>
      <w:bookmarkStart w:id="136" w:name="_Toc117244925"/>
      <w:bookmarkStart w:id="137" w:name="_Toc220592099"/>
      <w:r w:rsidRPr="004F50EF">
        <w:t>SED IS QUI AMAT PRIMATUM GERERE IN EIS DIOTREPES NON RECIPIT NOS.</w:t>
      </w:r>
      <w:bookmarkEnd w:id="136"/>
      <w:bookmarkEnd w:id="137"/>
      <w:r w:rsidRPr="004F50EF">
        <w:t xml:space="preserve"> </w:t>
      </w:r>
    </w:p>
    <w:p w14:paraId="69A4C80F" w14:textId="44F8DF4B" w:rsidR="00A43106" w:rsidRPr="00F1182B" w:rsidRDefault="00A43106" w:rsidP="00F1182B">
      <w:pPr>
        <w:pStyle w:val="Corpotesto"/>
        <w:jc w:val="center"/>
        <w:rPr>
          <w:rFonts w:ascii="Greek" w:hAnsi="Greek"/>
          <w:sz w:val="28"/>
          <w:szCs w:val="22"/>
        </w:rPr>
      </w:pPr>
      <w:bookmarkStart w:id="138" w:name="_Toc117244926"/>
      <w:r w:rsidRPr="00F1182B">
        <w:rPr>
          <w:rFonts w:ascii="Greek" w:hAnsi="Greek"/>
          <w:sz w:val="28"/>
          <w:szCs w:val="22"/>
          <w:lang w:val="la-Latn"/>
        </w:rPr>
        <w:t>¢ll' Ð filoprwteÚwn aÙtîn Diotršfhj oÙk ™pidšcetai ¹m©j.</w:t>
      </w:r>
      <w:bookmarkEnd w:id="138"/>
    </w:p>
    <w:p w14:paraId="719BDF1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03CB1216"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w:t>
      </w:r>
      <w:r w:rsidRPr="00F1182B">
        <w:rPr>
          <w:rFonts w:ascii="Arial" w:eastAsia="Times New Roman" w:hAnsi="Arial" w:cs="Times New Roman"/>
          <w:kern w:val="0"/>
          <w:sz w:val="24"/>
          <w:szCs w:val="24"/>
          <w:lang w:eastAsia="it-IT"/>
          <w14:ligatures w14:val="none"/>
        </w:rPr>
        <w:lastRenderedPageBreak/>
        <w:t>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20819276" w14:textId="0ABAF3FF"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L’Apostolo Giovanni, o il Presbitero, scrive alla Chiesa, ma in questa Chiesa c’è un grave disordine spirituale creato da una persona superba e per questo ambiziosa. Questa persona è Diòtrefe: </w:t>
      </w:r>
      <w:r w:rsidRPr="00F1182B">
        <w:rPr>
          <w:rFonts w:ascii="Arial" w:eastAsia="Times New Roman" w:hAnsi="Arial" w:cs="Times New Roman"/>
          <w:i/>
          <w:kern w:val="0"/>
          <w:sz w:val="24"/>
          <w:szCs w:val="24"/>
          <w:lang w:eastAsia="it-IT"/>
          <w14:ligatures w14:val="none"/>
        </w:rPr>
        <w:t>“Ma Diòtrefe, che ambisce il primo posto tra loro, non ci vuole accogliere”</w:t>
      </w:r>
      <w:r w:rsidRPr="00F1182B">
        <w:rPr>
          <w:rFonts w:ascii="Arial" w:eastAsia="Times New Roman" w:hAnsi="Arial" w:cs="Times New Roman"/>
          <w:kern w:val="0"/>
          <w:sz w:val="24"/>
          <w:szCs w:val="24"/>
          <w:lang w:eastAsia="it-IT"/>
          <w14:ligatures w14:val="none"/>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25DC82C0"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1790B6FA"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25C84347" w14:textId="49E0BE31"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Ecco invece cosa accade quando i discepoli passano dallo Spirito nella carne,</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dalla virtù si passa nel vizio, dalla luce nelle tenebre, dalla sana moralità nella grande immoralità, dalla grazia si ritorna nel peccato e dalla vita nella morte. Si passa dal regno di Dio nel regno del principe del mondo.</w:t>
      </w:r>
    </w:p>
    <w:p w14:paraId="0EC9C5F3"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w:t>
      </w:r>
      <w:r w:rsidRPr="00F1182B">
        <w:rPr>
          <w:rFonts w:ascii="Arial" w:eastAsia="Times New Roman" w:hAnsi="Arial" w:cs="Times New Roman"/>
          <w:i/>
          <w:iCs/>
          <w:kern w:val="0"/>
          <w:sz w:val="24"/>
          <w:szCs w:val="24"/>
          <w:lang w:eastAsia="it-IT"/>
          <w14:ligatures w14:val="none"/>
        </w:rPr>
        <w:lastRenderedPageBreak/>
        <w:t>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6DBBB5DE"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53D0780"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Cristo ci ha liberati per la libertà! State dunque saldi e non lasciatevi imporre di nuovo il giogo della schiavitù. Ecco, io, Paolo, vi dico: se vi fate circoncidere, Cristo </w:t>
      </w:r>
      <w:r w:rsidRPr="00F1182B">
        <w:rPr>
          <w:rFonts w:ascii="Arial" w:eastAsia="Times New Roman" w:hAnsi="Arial" w:cs="Times New Roman"/>
          <w:i/>
          <w:iCs/>
          <w:kern w:val="0"/>
          <w:sz w:val="24"/>
          <w:szCs w:val="24"/>
          <w:lang w:eastAsia="it-IT"/>
          <w14:ligatures w14:val="none"/>
        </w:rPr>
        <w:lastRenderedPageBreak/>
        <w:t xml:space="preserve">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1558B19"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69C61080"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w:t>
      </w:r>
      <w:r w:rsidRPr="00F1182B">
        <w:rPr>
          <w:rFonts w:ascii="Arial" w:eastAsia="Times New Roman" w:hAnsi="Arial" w:cs="Times New Roman"/>
          <w:i/>
          <w:iCs/>
          <w:kern w:val="0"/>
          <w:sz w:val="24"/>
          <w:szCs w:val="24"/>
          <w:lang w:eastAsia="it-IT"/>
          <w14:ligatures w14:val="none"/>
        </w:rPr>
        <w:lastRenderedPageBreak/>
        <w:t>nascosto. Tutti i signori di Sichem e tutta Bet Millo si radunarono e andarono a proclamare re Abimèlec, presso la Quercia della Stele, che si trova a Sichem.</w:t>
      </w:r>
    </w:p>
    <w:p w14:paraId="6E73F735"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71DF9DF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2ABD0F4A"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320040A8"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w:t>
      </w:r>
      <w:r w:rsidRPr="00F1182B">
        <w:rPr>
          <w:rFonts w:ascii="Arial" w:eastAsia="Times New Roman" w:hAnsi="Arial" w:cs="Times New Roman"/>
          <w:i/>
          <w:iCs/>
          <w:kern w:val="0"/>
          <w:sz w:val="24"/>
          <w:szCs w:val="24"/>
          <w:lang w:eastAsia="it-IT"/>
          <w14:ligatures w14:val="none"/>
        </w:rPr>
        <w:lastRenderedPageBreak/>
        <w:t>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4EBD3E67"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4D0FD94C"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Gelboe.</w:t>
      </w:r>
    </w:p>
    <w:p w14:paraId="74101751"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w:t>
      </w:r>
      <w:r w:rsidRPr="00F1182B">
        <w:rPr>
          <w:rFonts w:ascii="Arial" w:eastAsia="Times New Roman" w:hAnsi="Arial" w:cs="Times New Roman"/>
          <w:i/>
          <w:iCs/>
          <w:kern w:val="0"/>
          <w:sz w:val="24"/>
          <w:szCs w:val="24"/>
          <w:lang w:eastAsia="it-IT"/>
          <w14:ligatures w14:val="none"/>
        </w:rPr>
        <w:lastRenderedPageBreak/>
        <w:t>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285B6F0B" w14:textId="4679D713"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w:t>
      </w:r>
      <w:r w:rsidR="00C8456C" w:rsidRPr="00F1182B">
        <w:rPr>
          <w:rFonts w:ascii="Arial" w:eastAsia="Times New Roman" w:hAnsi="Arial" w:cs="Times New Roman"/>
          <w:i/>
          <w:iCs/>
          <w:kern w:val="0"/>
          <w:sz w:val="24"/>
          <w:szCs w:val="24"/>
          <w:lang w:eastAsia="it-IT"/>
          <w14:ligatures w14:val="none"/>
        </w:rPr>
        <w:t>terafim</w:t>
      </w:r>
      <w:r w:rsidRPr="00F1182B">
        <w:rPr>
          <w:rFonts w:ascii="Arial" w:eastAsia="Times New Roman" w:hAnsi="Arial" w:cs="Times New Roman"/>
          <w:i/>
          <w:iCs/>
          <w:kern w:val="0"/>
          <w:sz w:val="24"/>
          <w:szCs w:val="24"/>
          <w:lang w:eastAsia="it-IT"/>
          <w14:ligatures w14:val="none"/>
        </w:rPr>
        <w:t xml:space="preserve"> l’ostinazione. Poiché hai rigettato la parola del Signore, egli ti ha rigettato come re».</w:t>
      </w:r>
    </w:p>
    <w:p w14:paraId="56BFD322"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w:t>
      </w:r>
      <w:r w:rsidRPr="00F1182B">
        <w:rPr>
          <w:rFonts w:ascii="Arial" w:eastAsia="Times New Roman" w:hAnsi="Arial" w:cs="Times New Roman"/>
          <w:i/>
          <w:iCs/>
          <w:kern w:val="0"/>
          <w:sz w:val="24"/>
          <w:szCs w:val="24"/>
          <w:lang w:eastAsia="it-IT"/>
          <w14:ligatures w14:val="none"/>
        </w:rPr>
        <w:lastRenderedPageBreak/>
        <w:t xml:space="preserve">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1813ACE6"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45DCBC76"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036CA97"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F1182B">
        <w:rPr>
          <w:rFonts w:ascii="Arial" w:eastAsia="Times New Roman" w:hAnsi="Arial" w:cs="Times New Roman"/>
          <w:i/>
          <w:iCs/>
          <w:kern w:val="0"/>
          <w:sz w:val="24"/>
          <w:szCs w:val="24"/>
          <w:lang w:eastAsia="it-IT"/>
          <w14:ligatures w14:val="none"/>
        </w:rPr>
        <w:lastRenderedPageBreak/>
        <w:t>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106E6E3" w14:textId="1F45EE38"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0D458BF"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7D5D7FC2"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06FB36A8" w14:textId="57419BE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F1182B">
        <w:rPr>
          <w:rFonts w:ascii="Arial" w:eastAsia="Times New Roman" w:hAnsi="Arial" w:cs="Times New Roman"/>
          <w:i/>
          <w:iCs/>
          <w:kern w:val="0"/>
          <w:sz w:val="24"/>
          <w:szCs w:val="24"/>
          <w:lang w:eastAsia="it-IT"/>
          <w14:ligatures w14:val="none"/>
        </w:rPr>
        <w:lastRenderedPageBreak/>
        <w:t>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 (Ef 1,3-14).</w:t>
      </w:r>
    </w:p>
    <w:p w14:paraId="6E6C8433"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54188912" w14:textId="2128ADF0"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4C4F4AC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8F4D34B"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35AA8A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w:t>
      </w:r>
      <w:r w:rsidRPr="00F1182B">
        <w:rPr>
          <w:rFonts w:ascii="Arial" w:eastAsia="Times New Roman" w:hAnsi="Arial" w:cs="Times New Roman"/>
          <w:i/>
          <w:iCs/>
          <w:kern w:val="0"/>
          <w:sz w:val="24"/>
          <w:szCs w:val="24"/>
          <w:lang w:eastAsia="it-IT"/>
          <w14:ligatures w14:val="none"/>
        </w:rPr>
        <w:lastRenderedPageBreak/>
        <w:t>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480508A7" w14:textId="5DF4662A"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0429BD6C" w14:textId="1CAE3685"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Questo Vangelo è per ogni discepolo di Gesù. In questo Vangelo il discepolo di Gesù deve rimanere per tutti i giorni della sua vita.</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Allora è cosa necessaria chiederci:</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 xml:space="preserve">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w:t>
      </w:r>
      <w:r w:rsidRPr="00F1182B">
        <w:rPr>
          <w:rFonts w:ascii="Arial" w:eastAsia="Times New Roman" w:hAnsi="Arial" w:cs="Times New Roman"/>
          <w:kern w:val="0"/>
          <w:sz w:val="24"/>
          <w:szCs w:val="24"/>
          <w:lang w:eastAsia="it-IT"/>
          <w14:ligatures w14:val="none"/>
        </w:rPr>
        <w:lastRenderedPageBreak/>
        <w:t>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5054880A"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55F3BD20"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w:t>
      </w:r>
      <w:r w:rsidRPr="00F1182B">
        <w:rPr>
          <w:rFonts w:ascii="Arial" w:eastAsia="Times New Roman" w:hAnsi="Arial" w:cs="Times New Roman"/>
          <w:kern w:val="0"/>
          <w:sz w:val="24"/>
          <w:szCs w:val="24"/>
          <w:lang w:eastAsia="it-IT"/>
          <w14:ligatures w14:val="none"/>
        </w:rPr>
        <w:lastRenderedPageBreak/>
        <w:t xml:space="preserve">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02AB5822" w14:textId="3D04C43A"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nulla serve la regola se non si ha la nuova natura.</w:t>
      </w:r>
    </w:p>
    <w:p w14:paraId="0260CC39"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Oggi è questo uno dei più grandi errori che si stanno commettendo nella Chiesa una, santa, cattolica, apostolica. L’errore è quello di pensare che senza battesimo </w:t>
      </w:r>
      <w:r w:rsidRPr="00F1182B">
        <w:rPr>
          <w:rFonts w:ascii="Arial" w:eastAsia="Times New Roman" w:hAnsi="Arial" w:cs="Times New Roman"/>
          <w:kern w:val="0"/>
          <w:sz w:val="24"/>
          <w:szCs w:val="24"/>
          <w:lang w:eastAsia="it-IT"/>
          <w14:ligatures w14:val="none"/>
        </w:rPr>
        <w:lastRenderedPageBreak/>
        <w:t>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56875F34"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225C3D15" w14:textId="4B785EC5"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Infatti l’ira </w:t>
      </w:r>
      <w:r w:rsidRPr="00F1182B">
        <w:rPr>
          <w:rFonts w:ascii="Arial" w:eastAsia="Times New Roman" w:hAnsi="Arial" w:cs="Times New Roman"/>
          <w:i/>
          <w:iCs/>
          <w:kern w:val="0"/>
          <w:sz w:val="24"/>
          <w:szCs w:val="24"/>
          <w:lang w:eastAsia="it-IT"/>
          <w14:ligatures w14:val="none"/>
        </w:rPr>
        <w:lastRenderedPageBreak/>
        <w:t>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7A00FB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288BFF1"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w:t>
      </w:r>
      <w:r w:rsidRPr="00F1182B">
        <w:rPr>
          <w:rFonts w:ascii="Arial" w:eastAsia="Times New Roman" w:hAnsi="Arial" w:cs="Times New Roman"/>
          <w:kern w:val="0"/>
          <w:sz w:val="24"/>
          <w:szCs w:val="24"/>
          <w:lang w:eastAsia="it-IT"/>
          <w14:ligatures w14:val="none"/>
        </w:rPr>
        <w:lastRenderedPageBreak/>
        <w:t>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33386B2D"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6746309"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w:t>
      </w:r>
      <w:r w:rsidRPr="00F1182B">
        <w:rPr>
          <w:rFonts w:ascii="Arial" w:eastAsia="Times New Roman" w:hAnsi="Arial" w:cs="Times New Roman"/>
          <w:kern w:val="0"/>
          <w:sz w:val="24"/>
          <w:szCs w:val="24"/>
          <w:lang w:eastAsia="it-IT"/>
          <w14:ligatures w14:val="none"/>
        </w:rPr>
        <w:lastRenderedPageBreak/>
        <w:t xml:space="preserve">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139" w:name="_Toc109313942"/>
    </w:p>
    <w:bookmarkEnd w:id="139"/>
    <w:p w14:paraId="0A0800E7"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70174CF8"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w:t>
      </w:r>
      <w:r w:rsidRPr="00F1182B">
        <w:rPr>
          <w:rFonts w:ascii="Arial" w:eastAsia="Times New Roman" w:hAnsi="Arial" w:cs="Times New Roman"/>
          <w:kern w:val="0"/>
          <w:sz w:val="24"/>
          <w:szCs w:val="24"/>
          <w:lang w:eastAsia="it-IT"/>
          <w14:ligatures w14:val="none"/>
        </w:rPr>
        <w:lastRenderedPageBreak/>
        <w:t xml:space="preserve">Ma così agendo, il cristiano altro non fa che arrendersi al mondo. Il mondo non solo ha trionfato, trionferà oggi e sempre su di lui. </w:t>
      </w:r>
    </w:p>
    <w:p w14:paraId="48F0C8FE"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585B9EB3"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4DE41E7B" w14:textId="77777777" w:rsidR="00A43106" w:rsidRPr="00F1182B" w:rsidRDefault="00A43106" w:rsidP="005D1649">
      <w:pPr>
        <w:spacing w:after="120" w:line="240" w:lineRule="auto"/>
        <w:jc w:val="both"/>
        <w:rPr>
          <w:rFonts w:ascii="Arial" w:eastAsia="Times New Roman" w:hAnsi="Arial" w:cs="Arial"/>
          <w:iCs/>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Diòtrefe non è più servo. Si è separato dalla volontà del suo Signore. Lo attesta la sua ambizione. </w:t>
      </w:r>
      <w:r w:rsidRPr="00F1182B">
        <w:rPr>
          <w:rFonts w:ascii="Arial" w:eastAsia="Times New Roman" w:hAnsi="Arial" w:cs="Arial"/>
          <w:kern w:val="0"/>
          <w:sz w:val="24"/>
          <w:szCs w:val="24"/>
          <w:lang w:eastAsia="it-IT"/>
          <w14:ligatures w14:val="none"/>
        </w:rPr>
        <w:t xml:space="preserve">L’ambizione è figlia della superbia che ha come sorella l’invidia. Ma cosa è esattamente la superbia? La </w:t>
      </w:r>
      <w:r w:rsidRPr="00F1182B">
        <w:rPr>
          <w:rFonts w:ascii="Arial" w:eastAsia="Times New Roman" w:hAnsi="Arial" w:cs="Arial"/>
          <w:iCs/>
          <w:kern w:val="0"/>
          <w:sz w:val="24"/>
          <w:szCs w:val="24"/>
          <w:lang w:eastAsia="it-IT"/>
          <w14:ligatures w14:val="none"/>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43722C46" w14:textId="025AD14A"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w:t>
      </w:r>
      <w:r w:rsidRPr="00F1182B">
        <w:rPr>
          <w:rFonts w:ascii="Arial" w:eastAsia="Times New Roman" w:hAnsi="Arial" w:cs="Times New Roman"/>
          <w:i/>
          <w:iCs/>
          <w:kern w:val="0"/>
          <w:sz w:val="24"/>
          <w:szCs w:val="24"/>
          <w:lang w:eastAsia="it-IT"/>
          <w14:ligatures w14:val="none"/>
        </w:rPr>
        <w:lastRenderedPageBreak/>
        <w:t>è degna d’onore? Quelli che temono il Signore. Quale stirpe non è degna d’onore? La stirpe dell’uomo. Quale stirpe non è degna d’onore? Quelli che trasgrediscono i</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 xml:space="preserve">comandamenti. Tra i fratelli viene onorato chi li comanda, ma agli occhi del Signore quelli che lo temono. Principio di gradimento è il timore del Signore, principio di rifiuto l’ostinazione e la superbia. (Sir 10,12-21). </w:t>
      </w:r>
    </w:p>
    <w:p w14:paraId="0E19603C" w14:textId="77777777" w:rsidR="00A43106" w:rsidRPr="00F1182B" w:rsidRDefault="00A43106" w:rsidP="005D1649">
      <w:pPr>
        <w:spacing w:after="120" w:line="240" w:lineRule="auto"/>
        <w:jc w:val="both"/>
        <w:rPr>
          <w:rFonts w:ascii="Arial" w:eastAsia="Times New Roman" w:hAnsi="Arial" w:cs="Times New Roman"/>
          <w:iCs/>
          <w:kern w:val="0"/>
          <w:sz w:val="24"/>
          <w:szCs w:val="24"/>
          <w:lang w:eastAsia="it-IT"/>
          <w14:ligatures w14:val="none"/>
        </w:rPr>
      </w:pPr>
      <w:r w:rsidRPr="00F1182B">
        <w:rPr>
          <w:rFonts w:ascii="Arial" w:eastAsia="Times New Roman" w:hAnsi="Arial" w:cs="Times New Roman"/>
          <w:iCs/>
          <w:kern w:val="0"/>
          <w:sz w:val="24"/>
          <w:szCs w:val="24"/>
          <w:lang w:eastAsia="it-IT"/>
          <w14:ligatures w14:val="none"/>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7E8D995D"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9416E23" w14:textId="77777777" w:rsidR="00A43106" w:rsidRPr="00F1182B" w:rsidRDefault="00A43106" w:rsidP="005D1649">
      <w:pPr>
        <w:spacing w:after="120" w:line="240" w:lineRule="auto"/>
        <w:jc w:val="both"/>
        <w:rPr>
          <w:rFonts w:ascii="Arial" w:eastAsia="Times New Roman" w:hAnsi="Arial" w:cs="Times New Roman"/>
          <w:iCs/>
          <w:kern w:val="0"/>
          <w:sz w:val="24"/>
          <w:szCs w:val="24"/>
          <w:lang w:eastAsia="it-IT"/>
          <w14:ligatures w14:val="none"/>
        </w:rPr>
      </w:pPr>
      <w:r w:rsidRPr="00F1182B">
        <w:rPr>
          <w:rFonts w:ascii="Arial" w:eastAsia="Times New Roman" w:hAnsi="Arial" w:cs="Times New Roman"/>
          <w:iCs/>
          <w:kern w:val="0"/>
          <w:sz w:val="24"/>
          <w:szCs w:val="24"/>
          <w:lang w:eastAsia="it-IT"/>
          <w14:ligatures w14:val="none"/>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7E2AF72C"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5159579B"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6B82C2A0"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lastRenderedPageBreak/>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127174DB"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259CAB6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06698BC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w:t>
      </w:r>
      <w:r w:rsidRPr="00F1182B">
        <w:rPr>
          <w:rFonts w:ascii="Arial" w:eastAsia="Times New Roman" w:hAnsi="Arial" w:cs="Times New Roman"/>
          <w:i/>
          <w:iCs/>
          <w:kern w:val="0"/>
          <w:sz w:val="24"/>
          <w:szCs w:val="24"/>
          <w:lang w:eastAsia="it-IT"/>
          <w14:ligatures w14:val="none"/>
        </w:rPr>
        <w:lastRenderedPageBreak/>
        <w:t xml:space="preserve">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1A2526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E409744"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EF7D9DB" w14:textId="4D1CEFB4"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sul fondamento del dono ricevuto:</w:t>
      </w:r>
    </w:p>
    <w:p w14:paraId="756D6B57"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w:t>
      </w:r>
      <w:r w:rsidRPr="00F1182B">
        <w:rPr>
          <w:rFonts w:ascii="Arial" w:eastAsia="Times New Roman" w:hAnsi="Arial" w:cs="Times New Roman"/>
          <w:i/>
          <w:iCs/>
          <w:kern w:val="0"/>
          <w:sz w:val="24"/>
          <w:szCs w:val="24"/>
          <w:lang w:eastAsia="it-IT"/>
          <w14:ligatures w14:val="none"/>
        </w:rPr>
        <w:lastRenderedPageBreak/>
        <w:t xml:space="preserve">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01BBDF1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Tra il pensiero di Diòtrefe e il pensiero dello Spirito Santo la distanza è infinita. </w:t>
      </w:r>
    </w:p>
    <w:p w14:paraId="1F696FC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2AF1447D" w14:textId="1B049E1A" w:rsidR="00A43106" w:rsidRPr="00F1182B" w:rsidRDefault="00A43106" w:rsidP="00F1182B">
      <w:pPr>
        <w:pStyle w:val="Corpotesto"/>
        <w:jc w:val="center"/>
        <w:rPr>
          <w:b/>
          <w:bCs/>
          <w:sz w:val="28"/>
          <w:szCs w:val="22"/>
        </w:rPr>
      </w:pPr>
      <w:r w:rsidRPr="00F1182B">
        <w:rPr>
          <w:b/>
          <w:bCs/>
          <w:sz w:val="28"/>
          <w:szCs w:val="22"/>
        </w:rPr>
        <w:t>Per questo, se verrò, gli rinfaccerò le cose che va facendo, sparlando di noi con discorsi maligni.</w:t>
      </w:r>
    </w:p>
    <w:p w14:paraId="04DD462E" w14:textId="56B397C1" w:rsidR="00A43106" w:rsidRPr="004F50EF" w:rsidRDefault="00F1182B" w:rsidP="00761B94">
      <w:pPr>
        <w:pStyle w:val="Titolo2"/>
        <w:rPr>
          <w:lang w:val="fr-FR"/>
        </w:rPr>
      </w:pPr>
      <w:bookmarkStart w:id="140" w:name="_Toc117244927"/>
      <w:bookmarkStart w:id="141" w:name="_Toc220592100"/>
      <w:r w:rsidRPr="004F50EF">
        <w:t>VERBIS MALIGNIS GARRIENS IN NOS</w:t>
      </w:r>
      <w:bookmarkEnd w:id="140"/>
      <w:bookmarkEnd w:id="141"/>
    </w:p>
    <w:p w14:paraId="37DA133A" w14:textId="7EBAD960" w:rsidR="00A43106" w:rsidRPr="00F1182B" w:rsidRDefault="00A43106" w:rsidP="00F1182B">
      <w:pPr>
        <w:pStyle w:val="Corpotesto"/>
        <w:jc w:val="center"/>
        <w:rPr>
          <w:rFonts w:ascii="Greek" w:hAnsi="Greek"/>
          <w:b/>
          <w:bCs/>
          <w:sz w:val="28"/>
          <w:szCs w:val="22"/>
          <w:lang w:val="fr-FR"/>
        </w:rPr>
      </w:pPr>
      <w:bookmarkStart w:id="142" w:name="_Toc117244928"/>
      <w:r w:rsidRPr="00F1182B">
        <w:rPr>
          <w:rFonts w:ascii="Greek" w:hAnsi="Greek"/>
          <w:b/>
          <w:bCs/>
          <w:sz w:val="28"/>
          <w:szCs w:val="22"/>
          <w:lang w:val="la-Latn"/>
        </w:rPr>
        <w:t>lÒgoij ponhro‹j fluarîn ¹m©j:</w:t>
      </w:r>
      <w:bookmarkEnd w:id="142"/>
    </w:p>
    <w:p w14:paraId="44205A9B" w14:textId="77777777" w:rsidR="00A43106" w:rsidRPr="00F1182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4"/>
          <w:lang w:val="fr-FR" w:eastAsia="it-IT"/>
          <w14:ligatures w14:val="none"/>
        </w:rPr>
      </w:pPr>
    </w:p>
    <w:p w14:paraId="2840D18A" w14:textId="77777777" w:rsidR="00A43106" w:rsidRPr="00F1182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F1182B">
        <w:rPr>
          <w:rFonts w:ascii="Arial" w:eastAsia="Times New Roman" w:hAnsi="Arial" w:cs="Times New Roman"/>
          <w:bCs/>
          <w:kern w:val="0"/>
          <w:sz w:val="24"/>
          <w:szCs w:val="24"/>
          <w:lang w:eastAsia="it-IT"/>
          <w14:ligatures w14:val="none"/>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59B35DD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1230E1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È per la vostra correzione che voi soffrite! Dio vi tratta come figli; e qual è il figlio che non viene corretto dal padre? Se invece non subite correzione, mentre tutti ne </w:t>
      </w:r>
      <w:r w:rsidRPr="004F50EF">
        <w:rPr>
          <w:rFonts w:ascii="Arial" w:eastAsia="Times New Roman" w:hAnsi="Arial" w:cs="Times New Roman"/>
          <w:i/>
          <w:iCs/>
          <w:kern w:val="0"/>
          <w:sz w:val="24"/>
          <w:szCs w:val="24"/>
          <w:lang w:eastAsia="it-IT"/>
          <w14:ligatures w14:val="none"/>
        </w:rPr>
        <w:lastRenderedPageBreak/>
        <w:t>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8E0692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642F3DC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36307F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935597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EB4D4D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5A55E39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vostra condotta sia senza avarizia; accontentatevi di quello che avete, perché Dio stesso ha detto: Non ti lascerò e non ti abbandonerò. Così possiamo dire con fiducia: Il Signore è il mio aiuto, non avrò paura. Che cosa può farmi l’uomo?</w:t>
      </w:r>
    </w:p>
    <w:p w14:paraId="2C090D7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Ricordatevi dei vostri capi, i quali vi hanno annunciato la parola di Dio. Considerando attentamente l’esito finale della loro vita, imitatene la fede. Gesù </w:t>
      </w:r>
      <w:r w:rsidRPr="004F50EF">
        <w:rPr>
          <w:rFonts w:ascii="Arial" w:eastAsia="Times New Roman" w:hAnsi="Arial" w:cs="Times New Roman"/>
          <w:i/>
          <w:iCs/>
          <w:kern w:val="0"/>
          <w:sz w:val="24"/>
          <w:szCs w:val="24"/>
          <w:lang w:eastAsia="it-IT"/>
          <w14:ligatures w14:val="none"/>
        </w:rPr>
        <w:lastRenderedPageBreak/>
        <w:t>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2577B5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dimenticatevi della beneficenza e della comunione dei beni, perché di tali sacrifici il Signore si compiace.</w:t>
      </w:r>
    </w:p>
    <w:p w14:paraId="2124311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Obbedite ai vostri capi e state loro sottomessi, perché essi vegliano su di voi e devono renderne conto, affinché lo facciano con gioia e non lamentandosi. Ciò non sarebbe di vantaggio per voi.</w:t>
      </w:r>
    </w:p>
    <w:p w14:paraId="047B3F4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Pregate per noi; crediamo infatti di avere una buona coscienza, desiderando di comportarci bene in tutto. Con maggiore insistenza poi vi esorto a farlo, perché io vi sia restituito al più presto.</w:t>
      </w:r>
    </w:p>
    <w:p w14:paraId="07385CE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1851651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059FBBF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BF9897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F1BFC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FAD5CF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dite male gli uni degli altri, fratelli. Chi dice male del fratello, o giudica il suo fratello, parla contro la Legge e giudica la Legge. E se tu giudichi la Legge, non sei uno che osserva la Legge, ma uno che la giudica. Uno solo è legislatore e giudice, </w:t>
      </w:r>
      <w:r w:rsidRPr="004F50EF">
        <w:rPr>
          <w:rFonts w:ascii="Arial" w:eastAsia="Times New Roman" w:hAnsi="Arial" w:cs="Times New Roman"/>
          <w:i/>
          <w:iCs/>
          <w:kern w:val="0"/>
          <w:sz w:val="24"/>
          <w:szCs w:val="24"/>
          <w:lang w:eastAsia="it-IT"/>
          <w14:ligatures w14:val="none"/>
        </w:rPr>
        <w:lastRenderedPageBreak/>
        <w:t>Colui che può salvare e mandare in rovina; ma chi sei tu, che giudichi il tuo prossimo?</w:t>
      </w:r>
    </w:p>
    <w:p w14:paraId="78D4601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067870C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558B9BA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67DFE85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Soprattutto, fratelli miei, non giurate né per il cielo, né per la terra e non fate alcun altro giuramento. Ma il vostro «sì» sia sì, e il vostro «no» no, per non incorrere nella condanna.</w:t>
      </w:r>
    </w:p>
    <w:p w14:paraId="13E1C0D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56B04436"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Fratelli miei, se uno di voi si allontana dalla verità e un altro ve lo riconduce, costui sappia che chi riconduce un peccatore dalla sua via di errore lo salverà dalla </w:t>
      </w:r>
      <w:r w:rsidRPr="00F1182B">
        <w:rPr>
          <w:rFonts w:ascii="Arial" w:eastAsia="Times New Roman" w:hAnsi="Arial" w:cs="Times New Roman"/>
          <w:i/>
          <w:iCs/>
          <w:kern w:val="0"/>
          <w:sz w:val="24"/>
          <w:szCs w:val="24"/>
          <w:lang w:eastAsia="it-IT"/>
          <w14:ligatures w14:val="none"/>
        </w:rPr>
        <w:t xml:space="preserve">morte e coprirà una moltitudine di peccati (Gc 5,1-20). </w:t>
      </w:r>
    </w:p>
    <w:p w14:paraId="43359D5D" w14:textId="1A3B006B"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Ecco ora come l’Apostolo Paolo vive nella Chiesa di Dio: Lui aveva sempre dinanzi ai suoi occhi</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Cristo Gesù e questi crocifisso come suo modello:</w:t>
      </w:r>
    </w:p>
    <w:p w14:paraId="7AE2D92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w:t>
      </w:r>
      <w:r w:rsidRPr="004F50EF">
        <w:rPr>
          <w:rFonts w:ascii="Arial" w:eastAsia="Times New Roman" w:hAnsi="Arial" w:cs="Times New Roman"/>
          <w:i/>
          <w:iCs/>
          <w:kern w:val="0"/>
          <w:sz w:val="24"/>
          <w:szCs w:val="24"/>
          <w:lang w:eastAsia="it-IT"/>
          <w14:ligatures w14:val="none"/>
        </w:rPr>
        <w:lastRenderedPageBreak/>
        <w:t>carità, rimanendo unanimi e concordi. Non fate nulla per rivalità o vanagloria, ma ciascuno di voi, con tutta umiltà, consideri gli altri superiori a se stesso. Ciascuno non cerchi l’interesse proprio, ma anche quello degli altri.</w:t>
      </w:r>
    </w:p>
    <w:p w14:paraId="6BB12A8B" w14:textId="63ED042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Abbiate in voi gli stessi sentimenti di Cristo Gesù: egli, pur essendo nella condizione di Dio, non ritenne un privilegio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6BA091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9FA7A5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Poiché siamo suoi collaboratori, vi esortiamo a non accogliere invano la grazia di Dio. Egli dice infatti: Al momento favorevole ti ho esaudito e nel giorno della salvezza ti ho soccorso. Ecco ora il momento favorevole, ecco ora il giorno della salvezza!</w:t>
      </w:r>
    </w:p>
    <w:p w14:paraId="09331E3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919EA1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2360EE1" w14:textId="25B45C5D"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r w:rsidR="00810C03">
        <w:rPr>
          <w:rFonts w:ascii="Arial" w:eastAsia="Times New Roman" w:hAnsi="Arial" w:cs="Times New Roman"/>
          <w:i/>
          <w:iCs/>
          <w:kern w:val="0"/>
          <w:sz w:val="24"/>
          <w:szCs w:val="24"/>
          <w:lang w:eastAsia="it-IT"/>
          <w14:ligatures w14:val="none"/>
        </w:rPr>
        <w:t xml:space="preserve"> </w:t>
      </w:r>
    </w:p>
    <w:p w14:paraId="2EE5B31E"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lastRenderedPageBreak/>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3D155686"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76A5173C"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367960B8"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w:t>
      </w:r>
      <w:r w:rsidRPr="00F1182B">
        <w:rPr>
          <w:rFonts w:ascii="Arial" w:eastAsia="Times New Roman" w:hAnsi="Arial" w:cs="Times New Roman"/>
          <w:kern w:val="0"/>
          <w:sz w:val="24"/>
          <w:szCs w:val="24"/>
          <w:lang w:eastAsia="it-IT"/>
          <w14:ligatures w14:val="none"/>
        </w:rPr>
        <w:lastRenderedPageBreak/>
        <w:t xml:space="preserve">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69803980"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772AC85A" w14:textId="525562C8"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810C03">
        <w:rPr>
          <w:rFonts w:ascii="Arial" w:eastAsia="Times New Roman" w:hAnsi="Arial" w:cs="Times New Roman"/>
          <w:kern w:val="0"/>
          <w:sz w:val="24"/>
          <w:szCs w:val="24"/>
          <w:lang w:eastAsia="it-IT"/>
          <w14:ligatures w14:val="none"/>
        </w:rPr>
        <w:t xml:space="preserve"> </w:t>
      </w:r>
    </w:p>
    <w:p w14:paraId="3F551144"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lastRenderedPageBreak/>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3D843F2F"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1578D3FB"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Le voci maligne contro Geremia:</w:t>
      </w:r>
    </w:p>
    <w:p w14:paraId="5768F8DB"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711FDDF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lastRenderedPageBreak/>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6E9463D0"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4DC61D38"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445BD485"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11F4D0BB"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w:t>
      </w:r>
      <w:r w:rsidRPr="00F1182B">
        <w:rPr>
          <w:rFonts w:ascii="Arial" w:eastAsia="Times New Roman" w:hAnsi="Arial" w:cs="Times New Roman"/>
          <w:i/>
          <w:iCs/>
          <w:kern w:val="0"/>
          <w:sz w:val="24"/>
          <w:szCs w:val="24"/>
          <w:lang w:eastAsia="it-IT"/>
          <w14:ligatures w14:val="none"/>
        </w:rPr>
        <w:lastRenderedPageBreak/>
        <w:t>le corde». Geremia fece così. Allora lo tirarono su con le corde, facendolo uscire dalla cisterna, e Geremia rimase nell’atrio della prigione.</w:t>
      </w:r>
    </w:p>
    <w:p w14:paraId="77F84450"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0A619B9D"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Tutte le donne e tutti i tuoi figli saranno condotti ai Caldei e tu non sfuggirai alle loro mani, ma sarai tenuto prigioniero in mano del re di Babilonia e questa città sarà data alle fiamme».</w:t>
      </w:r>
    </w:p>
    <w:p w14:paraId="5D9B94E6"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34AC249B"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4B051B1C"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Le voci maligne contro Cristo Gesù:</w:t>
      </w:r>
    </w:p>
    <w:p w14:paraId="1DEDE1FB"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4A0327BC"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Allontanatosi di là, andò nella loro sinagoga; ed ecco un uomo che aveva una mano paralizzata. Per accusarlo, domandarono a Gesù: «È lecito guarire in giorno di </w:t>
      </w:r>
      <w:r w:rsidRPr="00F1182B">
        <w:rPr>
          <w:rFonts w:ascii="Arial" w:eastAsia="Times New Roman" w:hAnsi="Arial" w:cs="Times New Roman"/>
          <w:i/>
          <w:iCs/>
          <w:kern w:val="0"/>
          <w:sz w:val="24"/>
          <w:szCs w:val="24"/>
          <w:lang w:eastAsia="it-IT"/>
          <w14:ligatures w14:val="none"/>
        </w:rPr>
        <w:lastRenderedPageBreak/>
        <w:t>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618310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91EFD85"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4F08E8A"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B9918F4"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B5F13CC"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98733B3"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w:t>
      </w:r>
      <w:r w:rsidRPr="00F1182B">
        <w:rPr>
          <w:rFonts w:ascii="Arial" w:eastAsia="Times New Roman" w:hAnsi="Arial" w:cs="Times New Roman"/>
          <w:i/>
          <w:iCs/>
          <w:kern w:val="0"/>
          <w:sz w:val="24"/>
          <w:szCs w:val="24"/>
          <w:lang w:eastAsia="it-IT"/>
          <w14:ligatures w14:val="none"/>
        </w:rPr>
        <w:lastRenderedPageBreak/>
        <w:t>condannerà, perché ella venne dagli estremi confini della terra per ascoltare la sapienza di Salomone. Ed ecco, qui vi è uno più grande di Salomone!</w:t>
      </w:r>
    </w:p>
    <w:p w14:paraId="52D75BE1"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2AEC9856"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519CEDAA"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0C56651C"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6971882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Allora il sommo sacerdote si stracciò le vesti dicendo: «Ha bestemmiato! Che bisogno abbiamo ancora di testimoni? Ecco, ora avete udito la bestemmia; che ve ne pare?». E quelli risposero: «È reo di morte!». </w:t>
      </w:r>
    </w:p>
    <w:p w14:paraId="438268F0"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Allora gli sputarono in faccia e lo percossero; altri lo schiaffeggiarono, dicendo: «Fa’ il profeta per noi, Cristo! Chi è che ti ha colpito?».</w:t>
      </w:r>
    </w:p>
    <w:p w14:paraId="7D008E4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w:t>
      </w:r>
      <w:r w:rsidRPr="00F1182B">
        <w:rPr>
          <w:rFonts w:ascii="Arial" w:eastAsia="Times New Roman" w:hAnsi="Arial" w:cs="Times New Roman"/>
          <w:i/>
          <w:iCs/>
          <w:kern w:val="0"/>
          <w:sz w:val="24"/>
          <w:szCs w:val="24"/>
          <w:lang w:eastAsia="it-IT"/>
          <w14:ligatures w14:val="none"/>
        </w:rPr>
        <w:lastRenderedPageBreak/>
        <w:t xml:space="preserve">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196065B6"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Venuto il mattino, tutti i capi dei sacerdoti e gli anziani del popolo tennero consiglio contro Gesù per farlo morire. Poi lo misero in catene, lo condussero via e lo consegnarono al governatore Pilato.</w:t>
      </w:r>
    </w:p>
    <w:p w14:paraId="222AB815"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5BE4C39C"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72312A8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339B511"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Mentre egli sedeva in tribunale, sua moglie gli mandò a dire: «Non avere a che fare con quel giusto, perché oggi, in sogno, sono stata molto turbata per causa sua». </w:t>
      </w:r>
    </w:p>
    <w:p w14:paraId="37E42B36"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475A8EE2"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8284CE3"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Allora i soldati del governatore condussero Gesù nel pretorio e gli radunarono attorno tutta la truppa. Lo spogliarono, gli fecero indossare un mantello scarlatto, intrecciarono una corona di spine, gliela posero sul capo e gli misero una canna </w:t>
      </w:r>
      <w:r w:rsidRPr="00F1182B">
        <w:rPr>
          <w:rFonts w:ascii="Arial" w:eastAsia="Times New Roman" w:hAnsi="Arial" w:cs="Times New Roman"/>
          <w:i/>
          <w:iCs/>
          <w:kern w:val="0"/>
          <w:sz w:val="24"/>
          <w:szCs w:val="24"/>
          <w:lang w:eastAsia="it-IT"/>
          <w14:ligatures w14:val="none"/>
        </w:rPr>
        <w:lastRenderedPageBreak/>
        <w:t>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3D1AAA0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Mentre uscivano, incontrarono un uomo di Cirene, chiamato Simone, e lo costrinsero a portare la sua croce. </w:t>
      </w:r>
    </w:p>
    <w:p w14:paraId="42F9E1A1"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751A67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626C204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691F706D"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Le voci maligne contro Stefano</w:t>
      </w:r>
    </w:p>
    <w:p w14:paraId="7628F29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1BF07C41"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E tutti quelli che sedevano nel sinedrio, fissando gli occhi su di lui, videro il suo volto come quello di un angelo (At 6,8-15). </w:t>
      </w:r>
    </w:p>
    <w:p w14:paraId="73DB8FF8"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w:t>
      </w:r>
      <w:r w:rsidRPr="00F1182B">
        <w:rPr>
          <w:rFonts w:ascii="Arial" w:eastAsia="Times New Roman" w:hAnsi="Arial" w:cs="Times New Roman"/>
          <w:i/>
          <w:iCs/>
          <w:kern w:val="0"/>
          <w:sz w:val="24"/>
          <w:szCs w:val="24"/>
          <w:lang w:eastAsia="it-IT"/>
          <w14:ligatures w14:val="none"/>
        </w:rPr>
        <w:lastRenderedPageBreak/>
        <w:t>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92F0C70"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2CFCFB88"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04A57E4"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w:t>
      </w:r>
      <w:r w:rsidRPr="00F1182B">
        <w:rPr>
          <w:rFonts w:ascii="Arial" w:eastAsia="Times New Roman" w:hAnsi="Arial" w:cs="Times New Roman"/>
          <w:i/>
          <w:iCs/>
          <w:kern w:val="0"/>
          <w:sz w:val="24"/>
          <w:szCs w:val="24"/>
          <w:lang w:eastAsia="it-IT"/>
          <w14:ligatures w14:val="none"/>
        </w:rPr>
        <w:lastRenderedPageBreak/>
        <w:t>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F1A843E" w14:textId="22AE0542"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w:t>
      </w:r>
      <w:r w:rsidR="00810C03">
        <w:rPr>
          <w:rFonts w:ascii="Arial" w:eastAsia="Times New Roman" w:hAnsi="Arial" w:cs="Times New Roman"/>
          <w:i/>
          <w:iCs/>
          <w:kern w:val="0"/>
          <w:sz w:val="24"/>
          <w:szCs w:val="24"/>
          <w:lang w:eastAsia="it-IT"/>
          <w14:ligatures w14:val="none"/>
        </w:rPr>
        <w:t xml:space="preserve"> </w:t>
      </w:r>
      <w:r w:rsidRPr="00F1182B">
        <w:rPr>
          <w:rFonts w:ascii="Arial" w:eastAsia="Times New Roman" w:hAnsi="Arial" w:cs="Times New Roman"/>
          <w:i/>
          <w:iCs/>
          <w:kern w:val="0"/>
          <w:sz w:val="24"/>
          <w:szCs w:val="24"/>
          <w:lang w:eastAsia="it-IT"/>
          <w14:ligatures w14:val="none"/>
        </w:rPr>
        <w:t>e la terra sgabello dei miei piedi. Quale casa potrete costruirmi, dice il Signore, o quale sarà il luogo del mio riposo? Non è forse la mia mano che ha creato tutte queste cose?</w:t>
      </w:r>
    </w:p>
    <w:p w14:paraId="77502420"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886D38A"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All’udire queste cose, erano furibondi in cuor loro e digrignavano i denti contro Stefano.</w:t>
      </w:r>
    </w:p>
    <w:p w14:paraId="476E2EF9" w14:textId="3D6EAC09"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r w:rsidR="00810C03">
        <w:rPr>
          <w:rFonts w:ascii="Arial" w:eastAsia="Times New Roman" w:hAnsi="Arial" w:cs="Times New Roman"/>
          <w:i/>
          <w:iCs/>
          <w:kern w:val="0"/>
          <w:sz w:val="24"/>
          <w:szCs w:val="24"/>
          <w:lang w:eastAsia="it-IT"/>
          <w14:ligatures w14:val="none"/>
        </w:rPr>
        <w:t xml:space="preserve"> </w:t>
      </w:r>
    </w:p>
    <w:p w14:paraId="690CD820"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Le voci maligne contro Paolo</w:t>
      </w:r>
    </w:p>
    <w:p w14:paraId="2CCC4361"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w:t>
      </w:r>
      <w:r w:rsidRPr="00F1182B">
        <w:rPr>
          <w:rFonts w:ascii="Arial" w:eastAsia="Times New Roman" w:hAnsi="Arial" w:cs="Times New Roman"/>
          <w:i/>
          <w:iCs/>
          <w:kern w:val="0"/>
          <w:sz w:val="24"/>
          <w:szCs w:val="24"/>
          <w:lang w:eastAsia="it-IT"/>
          <w14:ligatures w14:val="none"/>
        </w:rPr>
        <w:lastRenderedPageBreak/>
        <w:t>essi tornarono alle loro case. Terminata la navigazione, da Tiro approdammo a Tolemàide; andammo a salutare i fratelli e restammo un giorno con loro.</w:t>
      </w:r>
    </w:p>
    <w:p w14:paraId="3341AE77"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79CED6FB"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Dopo questi giorni, fatti i preparativi, salimmo a Gerusalemme. Vennero con noi anche alcuni discepoli da Cesarèa, i quali ci condussero da un certo Mnasone di Cipro, discepolo della prima ora, dal quale ricevemmo ospitalità.</w:t>
      </w:r>
    </w:p>
    <w:p w14:paraId="0F1A4D87"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7F1CEEB5"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Allora Paolo prese con sé quegli uomini e, il giorno seguente, fatta insieme a loro la purificazione, entrò nel tempio per comunicare il compimento dei giorni della purificazione, quando sarebbe stata presentata l’offerta per ciascuno di loro.</w:t>
      </w:r>
    </w:p>
    <w:p w14:paraId="13FE9E93"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w:t>
      </w:r>
      <w:r w:rsidRPr="00F1182B">
        <w:rPr>
          <w:rFonts w:ascii="Arial" w:eastAsia="Times New Roman" w:hAnsi="Arial" w:cs="Times New Roman"/>
          <w:i/>
          <w:iCs/>
          <w:kern w:val="0"/>
          <w:sz w:val="24"/>
          <w:szCs w:val="24"/>
          <w:lang w:eastAsia="it-IT"/>
          <w14:ligatures w14:val="none"/>
        </w:rPr>
        <w:lastRenderedPageBreak/>
        <w:t>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A163AF4"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1E07C68"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Egli acconsentì e Paolo, in piedi sui gradini, fece cenno con la mano al popolo; si fece un grande silenzio ed egli si rivolse loro ad alta voce in lingua ebraica, dicendo: (At 21,1-40). </w:t>
      </w:r>
    </w:p>
    <w:p w14:paraId="0C116C7D"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37BAE8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AE471C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8EE94B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F1182B">
        <w:rPr>
          <w:rFonts w:ascii="Arial" w:eastAsia="Times New Roman" w:hAnsi="Arial" w:cs="Times New Roman"/>
          <w:i/>
          <w:iCs/>
          <w:kern w:val="0"/>
          <w:sz w:val="24"/>
          <w:szCs w:val="24"/>
          <w:lang w:eastAsia="it-IT"/>
          <w14:ligatures w14:val="none"/>
        </w:rPr>
        <w:lastRenderedPageBreak/>
        <w:t>approvavo, e custodivo i vestiti di quelli che lo uccidevano”. Ma egli mi disse: “Va’, perché io ti manderò lontano, alle nazioni”».</w:t>
      </w:r>
    </w:p>
    <w:p w14:paraId="73CD43F7"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4B5602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5D378B84" w14:textId="4F001E9A"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Il giorno seguente, volendo conoscere la realtà dei fatti, cioè il motivo per cui veniva accusato dai Giudei, gli fece togliere le catene e ordinò che si riunissero i capi dei sacerdoti e tutto il sinedrio; fece condurre giù Paolo e lo fece comparire davanti a loro.(At 22,1-30).</w:t>
      </w:r>
      <w:r w:rsidR="00810C03">
        <w:rPr>
          <w:rFonts w:ascii="Arial" w:eastAsia="Times New Roman" w:hAnsi="Arial" w:cs="Times New Roman"/>
          <w:i/>
          <w:iCs/>
          <w:kern w:val="0"/>
          <w:sz w:val="24"/>
          <w:szCs w:val="24"/>
          <w:lang w:eastAsia="it-IT"/>
          <w14:ligatures w14:val="none"/>
        </w:rPr>
        <w:t xml:space="preserve"> </w:t>
      </w:r>
    </w:p>
    <w:p w14:paraId="36F039BF"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8E4125A"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0A0E8DB"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w:t>
      </w:r>
      <w:r w:rsidRPr="00F1182B">
        <w:rPr>
          <w:rFonts w:ascii="Arial" w:eastAsia="Times New Roman" w:hAnsi="Arial" w:cs="Times New Roman"/>
          <w:i/>
          <w:iCs/>
          <w:kern w:val="0"/>
          <w:sz w:val="24"/>
          <w:szCs w:val="24"/>
          <w:lang w:eastAsia="it-IT"/>
          <w14:ligatures w14:val="none"/>
        </w:rPr>
        <w:lastRenderedPageBreak/>
        <w:t>esaminare più attentamente il suo caso; noi intanto ci teniamo pronti a ucciderlo prima che arrivi».</w:t>
      </w:r>
    </w:p>
    <w:p w14:paraId="5811CB16"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DA8E74E"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Il comandante allora congedò il ragazzo con questo ordine: «Non dire a nessuno che mi hai dato queste informazioni».</w:t>
      </w:r>
    </w:p>
    <w:p w14:paraId="13BE6CC9"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0B601F82" w14:textId="77777777" w:rsidR="00A43106" w:rsidRPr="00F1182B"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F1182B">
        <w:rPr>
          <w:rFonts w:ascii="Arial" w:eastAsia="Times New Roman" w:hAnsi="Arial" w:cs="Times New Roman"/>
          <w:i/>
          <w:iCs/>
          <w:kern w:val="0"/>
          <w:sz w:val="24"/>
          <w:szCs w:val="24"/>
          <w:lang w:eastAsia="it-IT"/>
          <w14:ligatures w14:val="none"/>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01A57275"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Gesù non ha tenuto nascoste ai discepoli né i discorsi maligni contro di essi e neanche le molte persecuzioni.</w:t>
      </w:r>
    </w:p>
    <w:p w14:paraId="432496C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DB8DA1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fratello farà morire il fratello e il padre il figlio, e i figli si alzeranno ad accusare i genitori e li uccideranno. Sarete odiati da tutti a causa del mio nome. Ma chi avrà </w:t>
      </w:r>
      <w:r w:rsidRPr="004F50EF">
        <w:rPr>
          <w:rFonts w:ascii="Arial" w:eastAsia="Times New Roman" w:hAnsi="Arial" w:cs="Times New Roman"/>
          <w:i/>
          <w:iCs/>
          <w:kern w:val="0"/>
          <w:sz w:val="24"/>
          <w:szCs w:val="24"/>
          <w:lang w:eastAsia="it-IT"/>
          <w14:ligatures w14:val="none"/>
        </w:rPr>
        <w:lastRenderedPageBreak/>
        <w:t>perseverato fino alla fine sarà salvato. Quando sarete perseguitati in una città, fuggite in un’altra; in verità io vi dico: non avrete finito di percorrere le città d’Israele, prima che venga il Figlio dell’uomo.</w:t>
      </w:r>
    </w:p>
    <w:p w14:paraId="6794419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DA5C4A1"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B752ED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79933D47"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20A2D61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21FAF4A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3388D0D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22C15D1E"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lastRenderedPageBreak/>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6F1E0F87"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6F46A0C1"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03920FEB" w14:textId="4E21BAFB"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w:t>
      </w:r>
      <w:r w:rsidRPr="00F1182B">
        <w:rPr>
          <w:rFonts w:ascii="Arial" w:eastAsia="Times New Roman" w:hAnsi="Arial" w:cs="Times New Roman"/>
          <w:kern w:val="0"/>
          <w:sz w:val="24"/>
          <w:szCs w:val="24"/>
          <w:lang w:eastAsia="it-IT"/>
          <w14:ligatures w14:val="none"/>
        </w:rPr>
        <w:lastRenderedPageBreak/>
        <w:t>chiamata verità. I suoi desideri sono chiamati via maestra, la via di Cristo che è vera via, verità e vita è chiamata impostura dell'uomo. Il mondo non può accettare il Dio di Gesù Cristo, né i suoi Apostoli, né i suoi</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 xml:space="preserve">inviati. Ieri come oggi la Parola ci permette di confrontarci e di confrontare la nostra posizione con la volontà di Dio. Ma chi si è fatto un dio a misura d'uomo e della Parola di Cristo una straccio come potrà confrontarsi e confrontare? </w:t>
      </w:r>
    </w:p>
    <w:p w14:paraId="15794AF8"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693DC018" w14:textId="7FA8F389"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00FF34CF"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lastRenderedPageBreak/>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5999A5BD" w14:textId="77777777"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76783ADF" w14:textId="35F36722"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 xml:space="preserve">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w:t>
      </w:r>
      <w:r w:rsidRPr="00F1182B">
        <w:rPr>
          <w:rFonts w:ascii="Arial" w:eastAsia="Times New Roman" w:hAnsi="Arial" w:cs="Times New Roman"/>
          <w:kern w:val="0"/>
          <w:sz w:val="24"/>
          <w:szCs w:val="24"/>
          <w:lang w:eastAsia="it-IT"/>
          <w14:ligatures w14:val="none"/>
        </w:rPr>
        <w:lastRenderedPageBreak/>
        <w:t xml:space="preserve">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7D7761F0" w14:textId="029D9320" w:rsidR="00A43106" w:rsidRPr="00F1182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F1182B">
        <w:rPr>
          <w:rFonts w:ascii="Arial" w:eastAsia="Times New Roman" w:hAnsi="Arial" w:cs="Times New Roman"/>
          <w:kern w:val="0"/>
          <w:sz w:val="24"/>
          <w:szCs w:val="24"/>
          <w:lang w:eastAsia="it-IT"/>
          <w14:ligatures w14:val="none"/>
        </w:rPr>
        <w:t>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w:t>
      </w:r>
      <w:r w:rsidR="00810C03">
        <w:rPr>
          <w:rFonts w:ascii="Arial" w:eastAsia="Times New Roman" w:hAnsi="Arial" w:cs="Times New Roman"/>
          <w:kern w:val="0"/>
          <w:sz w:val="24"/>
          <w:szCs w:val="24"/>
          <w:lang w:eastAsia="it-IT"/>
          <w14:ligatures w14:val="none"/>
        </w:rPr>
        <w:t xml:space="preserve"> </w:t>
      </w:r>
      <w:r w:rsidRPr="00F1182B">
        <w:rPr>
          <w:rFonts w:ascii="Arial" w:eastAsia="Times New Roman" w:hAnsi="Arial" w:cs="Times New Roman"/>
          <w:kern w:val="0"/>
          <w:sz w:val="24"/>
          <w:szCs w:val="24"/>
          <w:lang w:eastAsia="it-IT"/>
          <w14:ligatures w14:val="none"/>
        </w:rPr>
        <w:t>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67F527C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4304C7C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2971E5A1" w14:textId="77777777" w:rsidR="00A43106" w:rsidRPr="004716F4" w:rsidRDefault="00A43106" w:rsidP="004716F4">
      <w:pPr>
        <w:pStyle w:val="Corpotesto"/>
        <w:jc w:val="center"/>
        <w:rPr>
          <w:b/>
          <w:bCs/>
          <w:sz w:val="28"/>
          <w:szCs w:val="22"/>
        </w:rPr>
      </w:pPr>
      <w:r w:rsidRPr="004716F4">
        <w:rPr>
          <w:b/>
          <w:bCs/>
          <w:sz w:val="28"/>
          <w:szCs w:val="22"/>
        </w:rPr>
        <w:t>Non contento di questo, non riceve i fratelli e impedisce di farlo a quelli che lo vorrebbero e li scaccia dalla Chiesa.</w:t>
      </w:r>
    </w:p>
    <w:p w14:paraId="11832962" w14:textId="76E575F9" w:rsidR="00A43106" w:rsidRPr="004F50EF" w:rsidRDefault="004716F4" w:rsidP="00761B94">
      <w:pPr>
        <w:pStyle w:val="Titolo2"/>
      </w:pPr>
      <w:bookmarkStart w:id="143" w:name="_Toc117244929"/>
      <w:bookmarkStart w:id="144" w:name="_Toc220592101"/>
      <w:r w:rsidRPr="004F50EF">
        <w:lastRenderedPageBreak/>
        <w:t>ET EOS QUI CUPIUNT PROHIBET ET DE ECCLESIA EICIT.</w:t>
      </w:r>
      <w:bookmarkEnd w:id="143"/>
      <w:bookmarkEnd w:id="144"/>
      <w:r w:rsidRPr="004F50EF">
        <w:t xml:space="preserve"> </w:t>
      </w:r>
    </w:p>
    <w:p w14:paraId="53C519BA" w14:textId="77777777" w:rsidR="00437951" w:rsidRDefault="00437951" w:rsidP="004716F4">
      <w:pPr>
        <w:pStyle w:val="Corpotesto"/>
        <w:jc w:val="center"/>
        <w:rPr>
          <w:rFonts w:ascii="Greek" w:hAnsi="Greek"/>
          <w:b/>
          <w:bCs/>
          <w:sz w:val="28"/>
          <w:szCs w:val="22"/>
          <w:lang w:val="la-Latn"/>
        </w:rPr>
      </w:pPr>
      <w:bookmarkStart w:id="145" w:name="_Toc117244930"/>
    </w:p>
    <w:p w14:paraId="6FD74A8C" w14:textId="1986645E" w:rsidR="00A43106" w:rsidRPr="004716F4" w:rsidRDefault="00A43106" w:rsidP="004716F4">
      <w:pPr>
        <w:pStyle w:val="Corpotesto"/>
        <w:jc w:val="center"/>
        <w:rPr>
          <w:rFonts w:ascii="Greek" w:hAnsi="Greek"/>
          <w:b/>
          <w:bCs/>
          <w:sz w:val="28"/>
          <w:szCs w:val="22"/>
          <w:lang w:val="la-Latn"/>
        </w:rPr>
      </w:pPr>
      <w:r w:rsidRPr="004716F4">
        <w:rPr>
          <w:rFonts w:ascii="Greek" w:hAnsi="Greek"/>
          <w:b/>
          <w:bCs/>
          <w:sz w:val="28"/>
          <w:szCs w:val="22"/>
          <w:lang w:val="la-Latn"/>
        </w:rPr>
        <w:t>kaˆ toÝj boulomšnouj kwlÚei kaˆ ™k tÁj ™kklhs…aj ™kb£llei.</w:t>
      </w:r>
      <w:bookmarkEnd w:id="145"/>
    </w:p>
    <w:p w14:paraId="78128F0A"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7B067A8D"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98603E"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w:t>
      </w:r>
      <w:r w:rsidRPr="004716F4">
        <w:rPr>
          <w:rFonts w:ascii="Arial" w:eastAsia="Times New Roman" w:hAnsi="Arial" w:cs="Times New Roman"/>
          <w:bCs/>
          <w:i/>
          <w:iCs/>
          <w:kern w:val="0"/>
          <w:sz w:val="24"/>
          <w:szCs w:val="24"/>
          <w:lang w:eastAsia="it-IT"/>
          <w14:ligatures w14:val="none"/>
        </w:rPr>
        <w:lastRenderedPageBreak/>
        <w:t>più deboli fino a cacciarle e disperderle, io salverò le mie pecore e non saranno più oggetto di preda: farò giustizia fra pecora e pecora.</w:t>
      </w:r>
    </w:p>
    <w:p w14:paraId="6AB10F73"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5AAA252"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E21DAB7"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3D0576E" w14:textId="16CAC48C"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 xml:space="preserve">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3AB6CC3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1C5F942" w14:textId="4E0B6122"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Smirne scrivi: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w:t>
      </w:r>
      <w:r w:rsidRPr="004F50EF">
        <w:rPr>
          <w:rFonts w:ascii="Arial" w:eastAsia="Times New Roman" w:hAnsi="Arial" w:cs="Times New Roman"/>
          <w:i/>
          <w:iCs/>
          <w:kern w:val="0"/>
          <w:sz w:val="24"/>
          <w:szCs w:val="24"/>
          <w:lang w:eastAsia="it-IT"/>
          <w14:ligatures w14:val="none"/>
        </w:rPr>
        <w:lastRenderedPageBreak/>
        <w:t>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F81C2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35E34A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016D4F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6F5E47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w:t>
      </w:r>
      <w:r w:rsidRPr="004F50EF">
        <w:rPr>
          <w:rFonts w:ascii="Arial" w:eastAsia="Times New Roman" w:hAnsi="Arial" w:cs="Times New Roman"/>
          <w:i/>
          <w:iCs/>
          <w:kern w:val="0"/>
          <w:sz w:val="24"/>
          <w:szCs w:val="24"/>
          <w:lang w:eastAsia="it-IT"/>
          <w14:ligatures w14:val="none"/>
        </w:rPr>
        <w:lastRenderedPageBreak/>
        <w:t>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249D0E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4DF8EBF"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4F742002"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4FCD8C6" w14:textId="26D7BF10"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Distrutto con voci maligne il Pastore superiore, il Pastore inferiore potrà spadroneggiare sul gregge di Cristo a suo piacimento. Non ci sarà più nessuno che </w:t>
      </w:r>
      <w:r w:rsidRPr="004716F4">
        <w:rPr>
          <w:rFonts w:ascii="Arial" w:eastAsia="Times New Roman" w:hAnsi="Arial" w:cs="Times New Roman"/>
          <w:bCs/>
          <w:kern w:val="0"/>
          <w:sz w:val="24"/>
          <w:szCs w:val="24"/>
          <w:lang w:eastAsia="it-IT"/>
          <w14:ligatures w14:val="none"/>
        </w:rPr>
        <w:lastRenderedPageBreak/>
        <w:t>possa mettere in luce la sua superbia, la sua spavalderia, la sua tirannia. Ecco il fine discorsi maligni e perversi di Diòtrefe.</w:t>
      </w:r>
      <w:r w:rsidR="00810C03">
        <w:rPr>
          <w:rFonts w:ascii="Arial" w:eastAsia="Times New Roman" w:hAnsi="Arial" w:cs="Times New Roman"/>
          <w:bCs/>
          <w:kern w:val="0"/>
          <w:sz w:val="24"/>
          <w:szCs w:val="24"/>
          <w:lang w:eastAsia="it-IT"/>
          <w14:ligatures w14:val="none"/>
        </w:rPr>
        <w:t xml:space="preserve"> </w:t>
      </w:r>
    </w:p>
    <w:p w14:paraId="6314FAEB" w14:textId="767B2B80"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 xml:space="preserve">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36EB0527"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713185B4"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3E330BF"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DD1C7A9"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Quindi, come a causa di un solo uomo il peccato è entrato nel mondo e, con il peccato, la morte, e così in tutti gli uomini si è propagata la morte, poiché tutti hanno </w:t>
      </w:r>
      <w:r w:rsidRPr="004716F4">
        <w:rPr>
          <w:rFonts w:ascii="Arial" w:eastAsia="Times New Roman" w:hAnsi="Arial" w:cs="Times New Roman"/>
          <w:bCs/>
          <w:i/>
          <w:iCs/>
          <w:kern w:val="0"/>
          <w:sz w:val="24"/>
          <w:szCs w:val="24"/>
          <w:lang w:eastAsia="it-IT"/>
          <w14:ligatures w14:val="none"/>
        </w:rPr>
        <w:lastRenderedPageBreak/>
        <w:t xml:space="preserve">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43E561AE" w14:textId="44126750"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00810C03">
        <w:rPr>
          <w:rFonts w:ascii="Arial" w:eastAsia="Times New Roman" w:hAnsi="Arial" w:cs="Times New Roman"/>
          <w:bCs/>
          <w:i/>
          <w:iCs/>
          <w:kern w:val="0"/>
          <w:sz w:val="24"/>
          <w:szCs w:val="24"/>
          <w:lang w:eastAsia="it-IT"/>
          <w14:ligatures w14:val="none"/>
        </w:rPr>
        <w:t xml:space="preserve"> </w:t>
      </w:r>
      <w:r w:rsidRPr="004716F4">
        <w:rPr>
          <w:rFonts w:ascii="Arial" w:eastAsia="Times New Roman" w:hAnsi="Arial" w:cs="Times New Roman"/>
          <w:bCs/>
          <w:i/>
          <w:iCs/>
          <w:kern w:val="0"/>
          <w:sz w:val="24"/>
          <w:szCs w:val="24"/>
          <w:lang w:eastAsia="it-IT"/>
          <w14:ligatures w14:val="none"/>
        </w:rPr>
        <w:t xml:space="preserve">Come dunque per la caduta di uno solo si è riversata su tutti gli uomini la condanna, così anche per l’opera giusta di uno solo si riversa su tutti gli uomini la giustificazione, che dà vita. </w:t>
      </w:r>
    </w:p>
    <w:p w14:paraId="51E12E65"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6BDBEE5"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785127BC" w14:textId="06B5F2BA"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10C03">
        <w:rPr>
          <w:rFonts w:ascii="Arial" w:eastAsia="Times New Roman" w:hAnsi="Arial" w:cs="Times New Roman"/>
          <w:bCs/>
          <w:i/>
          <w:iCs/>
          <w:kern w:val="0"/>
          <w:sz w:val="24"/>
          <w:szCs w:val="24"/>
          <w:lang w:eastAsia="it-IT"/>
          <w14:ligatures w14:val="none"/>
        </w:rPr>
        <w:t xml:space="preserve"> </w:t>
      </w:r>
      <w:r w:rsidRPr="004716F4">
        <w:rPr>
          <w:rFonts w:ascii="Arial" w:eastAsia="Times New Roman" w:hAnsi="Arial" w:cs="Times New Roman"/>
          <w:bCs/>
          <w:i/>
          <w:iCs/>
          <w:kern w:val="0"/>
          <w:sz w:val="24"/>
          <w:szCs w:val="24"/>
          <w:lang w:eastAsia="it-IT"/>
          <w14:ligatures w14:val="none"/>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5C6E619D"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A3A9DE"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4EB8575B" w14:textId="158EE12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lastRenderedPageBreak/>
        <w:t>Il cristianesimo non è accumulo di obblighi, di precetti, di decreti, di norme morali, di osservanze esterne all’uomo, di statuti. Se così fosse, sarebbe una delle molteplici religioni che vengono vissute sulla terra. Esso è, invece,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identità di essere e quindi di vita. L’identità</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10FC1042"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3108716B"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2BF3ED9D"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lastRenderedPageBreak/>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47EF6E69" w14:textId="75E48CBF"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Se ora vogliamo conoscere i danni che da Diòtrefe e da chiunque altro come lui vengono prodotti nella Chiesa, è giusto che ci addentriamo nel suo mistero. Lo faremo con alcune riflessioni ognuna delle </w:t>
      </w:r>
      <w:r w:rsidR="00C8456C" w:rsidRPr="004716F4">
        <w:rPr>
          <w:rFonts w:ascii="Arial" w:eastAsia="Times New Roman" w:hAnsi="Arial" w:cs="Times New Roman"/>
          <w:bCs/>
          <w:kern w:val="0"/>
          <w:sz w:val="24"/>
          <w:szCs w:val="24"/>
          <w:lang w:eastAsia="it-IT"/>
          <w14:ligatures w14:val="none"/>
        </w:rPr>
        <w:t>quali</w:t>
      </w:r>
      <w:r w:rsidRPr="004716F4">
        <w:rPr>
          <w:rFonts w:ascii="Arial" w:eastAsia="Times New Roman" w:hAnsi="Arial" w:cs="Times New Roman"/>
          <w:bCs/>
          <w:kern w:val="0"/>
          <w:sz w:val="24"/>
          <w:szCs w:val="24"/>
          <w:lang w:eastAsia="it-IT"/>
          <w14:ligatures w14:val="none"/>
        </w:rPr>
        <w:t xml:space="preserve"> manifesta la Chiesa in una sua particolare luce. Aggiungendo luce a luce e verità a verità sarà assai evidente perché Diòtrefe e quanti lo imitano nella sua malvagità e cattiveria, sono distruttori e non edificatori del corpo di Cristo Signore. </w:t>
      </w:r>
    </w:p>
    <w:p w14:paraId="476B8BD5"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
          <w:kern w:val="0"/>
          <w:sz w:val="24"/>
          <w:szCs w:val="24"/>
          <w:lang w:eastAsia="it-IT"/>
          <w14:ligatures w14:val="none"/>
        </w:rPr>
        <w:t>Prima riflessione</w:t>
      </w:r>
      <w:r w:rsidRPr="004716F4">
        <w:rPr>
          <w:rFonts w:ascii="Arial" w:eastAsia="Times New Roman" w:hAnsi="Arial" w:cs="Times New Roman"/>
          <w:bCs/>
          <w:kern w:val="0"/>
          <w:sz w:val="24"/>
          <w:szCs w:val="24"/>
          <w:lang w:eastAsia="it-IT"/>
          <w14:ligatures w14:val="none"/>
        </w:rPr>
        <w:t>: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03E0547B"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w:t>
      </w:r>
      <w:r w:rsidRPr="004716F4">
        <w:rPr>
          <w:rFonts w:ascii="Arial" w:eastAsia="Times New Roman" w:hAnsi="Arial" w:cs="Times New Roman"/>
          <w:bCs/>
          <w:kern w:val="0"/>
          <w:sz w:val="24"/>
          <w:szCs w:val="24"/>
          <w:lang w:eastAsia="it-IT"/>
          <w14:ligatures w14:val="none"/>
        </w:rPr>
        <w:lastRenderedPageBreak/>
        <w:t>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5015ADF4"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6ABF371D"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44B24CB2"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w:t>
      </w:r>
      <w:r w:rsidRPr="004716F4">
        <w:rPr>
          <w:rFonts w:ascii="Arial" w:eastAsia="Times New Roman" w:hAnsi="Arial" w:cs="Times New Roman"/>
          <w:bCs/>
          <w:kern w:val="0"/>
          <w:sz w:val="24"/>
          <w:szCs w:val="24"/>
          <w:lang w:eastAsia="it-IT"/>
          <w14:ligatures w14:val="none"/>
        </w:rPr>
        <w:lastRenderedPageBreak/>
        <w:t>lì c'è Dio e noi lo sappiamo, lo abbiamo scoperto, veduto. Il compito e la missione della Chiesa è di rendere visibile l'invisibile Dio e Signore.</w:t>
      </w:r>
    </w:p>
    <w:p w14:paraId="0735177E"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Seconda riflessione:</w:t>
      </w:r>
      <w:r w:rsidRPr="004F50EF">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1AD2F38C"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29D6133C"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14ACA251" w14:textId="798AB6B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Terza</w:t>
      </w:r>
      <w:r w:rsidR="00810C03">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riflessione:</w:t>
      </w:r>
      <w:r w:rsidRPr="004F50EF">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w:t>
      </w:r>
      <w:r w:rsidRPr="004716F4">
        <w:rPr>
          <w:rFonts w:ascii="Arial" w:eastAsia="Times New Roman" w:hAnsi="Arial" w:cs="Times New Roman"/>
          <w:kern w:val="0"/>
          <w:sz w:val="24"/>
          <w:szCs w:val="24"/>
          <w:lang w:eastAsia="it-IT"/>
          <w14:ligatures w14:val="none"/>
        </w:rPr>
        <w:lastRenderedPageBreak/>
        <w:t>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3DDBB5C6"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30D9372F"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1826E024"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Quarta riflessione. </w:t>
      </w:r>
      <w:r w:rsidRPr="004716F4">
        <w:rPr>
          <w:rFonts w:ascii="Arial" w:eastAsia="Times New Roman" w:hAnsi="Arial" w:cs="Times New Roman"/>
          <w:bCs/>
          <w:kern w:val="0"/>
          <w:sz w:val="24"/>
          <w:szCs w:val="24"/>
          <w:lang w:eastAsia="it-IT"/>
          <w14:ligatures w14:val="none"/>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w:t>
      </w:r>
      <w:r w:rsidRPr="004716F4">
        <w:rPr>
          <w:rFonts w:ascii="Arial" w:eastAsia="Times New Roman" w:hAnsi="Arial" w:cs="Times New Roman"/>
          <w:bCs/>
          <w:kern w:val="0"/>
          <w:sz w:val="24"/>
          <w:szCs w:val="24"/>
          <w:lang w:eastAsia="it-IT"/>
          <w14:ligatures w14:val="none"/>
        </w:rPr>
        <w:lastRenderedPageBreak/>
        <w:t xml:space="preserve">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2671854B" w14:textId="16A70A09"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La Chiesa prega perché</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6C135B45"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Quinta riflessione</w:t>
      </w:r>
      <w:r w:rsidRPr="004F50EF">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3DA15BC7" w14:textId="16AE85E6"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w:t>
      </w:r>
      <w:r w:rsidRPr="004716F4">
        <w:rPr>
          <w:rFonts w:ascii="Arial" w:eastAsia="Times New Roman" w:hAnsi="Arial" w:cs="Times New Roman"/>
          <w:kern w:val="0"/>
          <w:sz w:val="24"/>
          <w:szCs w:val="24"/>
          <w:lang w:eastAsia="it-IT"/>
          <w14:ligatures w14:val="none"/>
        </w:rPr>
        <w:lastRenderedPageBreak/>
        <w:t>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724AC8EB"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3A0AC13A"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49A3B09A" w14:textId="63D5C231"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 "Il Signore forse gradisce gli olocausti e i sacrifici come obbedire alla voce del Signore? Ecco, l'obbedire è meglio del sacrificio, l'essere docili è più del grasso degli arieti. Poiché peccato di divinazione è la ribellione ed iniquità e </w:t>
      </w:r>
      <w:r w:rsidR="00C8456C" w:rsidRPr="004F50EF">
        <w:rPr>
          <w:rFonts w:ascii="Arial" w:eastAsia="Times New Roman" w:hAnsi="Arial" w:cs="Times New Roman"/>
          <w:i/>
          <w:iCs/>
          <w:kern w:val="0"/>
          <w:sz w:val="24"/>
          <w:szCs w:val="24"/>
          <w:lang w:eastAsia="it-IT"/>
          <w14:ligatures w14:val="none"/>
        </w:rPr>
        <w:t>terafim</w:t>
      </w:r>
      <w:r w:rsidRPr="004F50EF">
        <w:rPr>
          <w:rFonts w:ascii="Arial" w:eastAsia="Times New Roman" w:hAnsi="Arial" w:cs="Times New Roman"/>
          <w:i/>
          <w:iCs/>
          <w:kern w:val="0"/>
          <w:sz w:val="24"/>
          <w:szCs w:val="24"/>
          <w:lang w:eastAsia="it-IT"/>
          <w14:ligatures w14:val="none"/>
        </w:rPr>
        <w:t xml:space="preserve"> l'insubordinazione. Perché tu hai rigettato la Parola del Signore, egli ti ha rigettato come re" (1Sam 15). </w:t>
      </w:r>
    </w:p>
    <w:p w14:paraId="27BAD851"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w:t>
      </w:r>
      <w:r w:rsidRPr="004716F4">
        <w:rPr>
          <w:rFonts w:ascii="Arial" w:eastAsia="Times New Roman" w:hAnsi="Arial" w:cs="Times New Roman"/>
          <w:kern w:val="0"/>
          <w:sz w:val="24"/>
          <w:szCs w:val="24"/>
          <w:lang w:eastAsia="it-IT"/>
          <w14:ligatures w14:val="none"/>
        </w:rPr>
        <w:lastRenderedPageBreak/>
        <w:t>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46096322"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712CE2AB"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Sesta riflessione. </w:t>
      </w:r>
      <w:r w:rsidRPr="004716F4">
        <w:rPr>
          <w:rFonts w:ascii="Arial" w:eastAsia="Times New Roman" w:hAnsi="Arial" w:cs="Times New Roman"/>
          <w:bCs/>
          <w:kern w:val="0"/>
          <w:sz w:val="24"/>
          <w:szCs w:val="24"/>
          <w:lang w:eastAsia="it-IT"/>
          <w14:ligatures w14:val="none"/>
        </w:rPr>
        <w:t xml:space="preserve">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w:t>
      </w:r>
      <w:r w:rsidRPr="004716F4">
        <w:rPr>
          <w:rFonts w:ascii="Arial" w:eastAsia="Times New Roman" w:hAnsi="Arial" w:cs="Times New Roman"/>
          <w:bCs/>
          <w:kern w:val="0"/>
          <w:sz w:val="24"/>
          <w:szCs w:val="24"/>
          <w:lang w:eastAsia="it-IT"/>
          <w14:ligatures w14:val="none"/>
        </w:rPr>
        <w:lastRenderedPageBreak/>
        <w:t>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6200B9B9" w14:textId="5DE9AF2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50E1D4EF" w14:textId="4349328B"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via del regno. Essa è santità di vita; non è pensare o fare la stessa cosa, né</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essere nello stesso luogo. Potremmo fare tutti la stessa cosa, ma non essere una cosa sola, non vivere l’unità con Dio e con i fratelli. Esempio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mirabile è l’ultima Cena. In questo solennissimo momento della vita di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Cristo con i suoi discepoli, tutti mangiavano lo stesso pane, tutti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bevevano lo stesso calice, Giuda intinse il pane nel Piatto del Signore 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tuttavia costui non era in comunione con il suo Maestro, né con i suoi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fratelli. La comunione era impedita dalle tenebre che erano nel suo cuore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 da quella sua volontà ormai consumata nel tradire e nel consegnare il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Maestro nelle mani dei peccatori.</w:t>
      </w:r>
    </w:p>
    <w:p w14:paraId="02B2AFCB" w14:textId="2E65A0F9"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Il peccato diviene quindi il germe distruttore di ogni comunione. Adamo ed</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Eva sono nel peccato, non si riconoscono più, sono l’uno distante dall’altra,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tanto distanti che « L’osso dalle sue ossa » diviene la donna « che tu mi hai posta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accanto » e tuttavia l’uno e l’altra erano stati concordi nel commettere il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peccato, nel ribellarsi a Dio. Gli empi sono anch’essi concordi, ma solo nel male. Al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tempo di Gesù classi sociali, politiche, religiose, l’una contro l’altra, sono tutte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concordi nella condanna di Cristo Signore. Sommi sacerdoti, scribi, farisei, erodiani,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zeloti furono unanimi nel togliere di mezzo il Giusto e in questa loro decisione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 xml:space="preserve">trascinarono la folla e lo stesso Governatore romano. Verità mai da dimenticare. </w:t>
      </w:r>
    </w:p>
    <w:p w14:paraId="1C0E9F7E" w14:textId="256C13C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 xml:space="preserve">Settima riflessione. </w:t>
      </w:r>
      <w:r w:rsidRPr="004716F4">
        <w:rPr>
          <w:rFonts w:ascii="Arial" w:eastAsia="Times New Roman" w:hAnsi="Arial" w:cs="Times New Roman"/>
          <w:bCs/>
          <w:kern w:val="0"/>
          <w:sz w:val="24"/>
          <w:szCs w:val="24"/>
          <w:lang w:eastAsia="it-IT"/>
          <w14:ligatures w14:val="none"/>
        </w:rPr>
        <w:t>Si avverte da più parti l’esigenza di una maggiore comunione, ma a volte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questa è confusa, o compresa, come un accordo di uomini per le cose degli uomini, della terra, per il momento, per l’oggi, perché domani, se necessario, dobbiamo prendere altre decisioni, altre direzioni, altri orientamenti. la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comunione cristiana impedisce invece che si possa decidere solo tra noi; ci protegge anche dall’ipocrisia, da quel lievito dei sepolcri imbiancati che ci fa belli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all’esterno, ma Pieni di rapina e di iniquità all’interno. Verifica della nostra comunione è la conoscenza del nostro peccato, della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nostra trasgressione, del nostro essere lontani da Dio, non da quel Dio pensato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 ideato dall’uomo, che giustifica tutto ed ogni cosa, ma dal Dio che è volontà espressa e manifestata, rivelata, che è comandamento, beatitudine, legge,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costante nel ministero pastorale. In certo senso può essere anche facile creare una comunità; difficile è la formazione di una comunione. Fare una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780966B6" w14:textId="57191070"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Se la comunione nasce dalla profezia, dall’annunzio di Cristo e della sua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rivelazione nell’accoglienza del suo Santo Spirito è di quella grazia e verità che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egli è venuto a portare sulla terra, essa si consuma nella carità. La verità è il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terreno da cui nasce l’albero della comunione e la carità è il suo frutto, la sua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vita. Verità e carità devono accompagnare la Chiesa perché dimori nella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comunione. E quando noi parliamo di carità e di verità pensiamo a Cristo, la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divina carità consumatasi sul legno della croce in obbedienza a Dio, sul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sentiero tracciato di ogni comunione. Ma obbedire al Signore significa non</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poter, a volte, ascoltare gli uomini, i quali non hanno pensieri di cielo nel loro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cuore; l’ascolto della voce di Dio, che è la via della comunione e sulla quale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camminano coloro che vogliono essere solidali con gli uomini, loro fratelli,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domanda solo ed esclusivamente il timore del Signore, che ci fa dire no agli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uomini, quando costoro Vogliono condurci fuori del cammino dell’obbedienza. Il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dire sì a Dio esige, quindi, che si serva sempre il Signore e non gli uomini e che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si servano gli uomini servendo il Signore.</w:t>
      </w:r>
    </w:p>
    <w:p w14:paraId="1BB63EF8" w14:textId="244B79A2"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Da più parti si vuole una comunione senza verità, senza carità, senza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umiltà, senza obbedienza, senza profezia, senza annunzio. E così il mondo 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poco a poco si impossessa dei nostri pensieri, della nostra mente, dirige il</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nostro cuore, crea in noi desiderio di altruismo, di filantropia, anche di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misericordia e di compassione, ma tutto questo però non è verificato dalla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profezia, dalla verità, per cui Dio non è più il Signore, l’Onnipotente, Colui al quale bisogna prestare il culto dell’obbedienza e l’adorazione dell’ascolto,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Colui solo nel quale è possibile ritrovare gli uomini, tutti gli uomini, perché</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tutti da Lui fatti a sua immagine e somiglianza. La comunione ridona all’uomo la sua essenza, la sua identità, il suo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presente, ed anche il suo futuro. In essa noi riconosciamo la nostra umanità 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la nostra totale dipendenza da Dio, dalla sua parola, dalla sua verità, dalla sua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giustizia e misericordia, per vivere in similitudine perfetta con Cristo e con</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Questi Crocifisso.</w:t>
      </w:r>
    </w:p>
    <w:p w14:paraId="399A6478" w14:textId="77C8A05D"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Fare comunione è accogliere Dio che fa risplendere il suo volto in ogni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uomo, nel discernimento però tra bene e male. Chi non sa discernere, perché</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 xml:space="preserve">non vuole, costui </w:t>
      </w:r>
      <w:r w:rsidRPr="004716F4">
        <w:rPr>
          <w:rFonts w:ascii="Arial" w:eastAsia="Times New Roman" w:hAnsi="Arial" w:cs="Times New Roman"/>
          <w:bCs/>
          <w:kern w:val="0"/>
          <w:sz w:val="24"/>
          <w:szCs w:val="24"/>
          <w:lang w:eastAsia="it-IT"/>
          <w14:ligatures w14:val="none"/>
        </w:rPr>
        <w:lastRenderedPageBreak/>
        <w:t>non ama Cristo, perché Cristo è la Sapienza di Dio e il suo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Santo Spirito è Spirito di verità e di comunione per la salvezza di ogni uomo.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Fare comunione non è facile, perché occorre vivere di profezia nella verità, di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carità nell’obbedienza, di discernimento e di conoscenza nella sapienza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rivelata e nel timore del Signore, e tutto questo esige la santità della vita. Solo i Santi sono stati capaci di comunione, tutti gli altri rischiamo di</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dire ogni giorno parole di uomini, che scandalizzano e tentano i fratelli sempre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di più al male e all’allontanamento da Dio.</w:t>
      </w:r>
    </w:p>
    <w:p w14:paraId="730D2828" w14:textId="7C778189"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Ottava riflessione.</w:t>
      </w:r>
      <w:r w:rsidRPr="004F50EF">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5ACA7B31"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24E4FFF6"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w:t>
      </w:r>
      <w:r w:rsidRPr="004716F4">
        <w:rPr>
          <w:rFonts w:ascii="Arial" w:eastAsia="Times New Roman" w:hAnsi="Arial" w:cs="Times New Roman"/>
          <w:kern w:val="0"/>
          <w:sz w:val="24"/>
          <w:szCs w:val="24"/>
          <w:lang w:eastAsia="it-IT"/>
          <w14:ligatures w14:val="none"/>
        </w:rPr>
        <w:lastRenderedPageBreak/>
        <w:t>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003C4F32"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585B90A6" w14:textId="77777777" w:rsidR="004716F4"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Il primo errore è quello di volersi ognuno fare da se stesso. Nessuno potrà mai fare se stesso. Può solo mettere a frutto la sua natura secondo la verità della creazione operata in lui dallo Spirito Santo. </w:t>
      </w:r>
    </w:p>
    <w:p w14:paraId="17ECB390" w14:textId="37732B94"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6EB16736"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26D182E5"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4E9763D5"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Se la Parola non la ricevo neanche la posso dare. </w:t>
      </w:r>
    </w:p>
    <w:p w14:paraId="20DDB7A6"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Se la verità non la ricevo come posso pensare di darla. </w:t>
      </w:r>
    </w:p>
    <w:p w14:paraId="74DB29E7"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Se la grazia non mi viene elargita, mai potrà pensare di progredire e di crescere nella grazia. </w:t>
      </w:r>
    </w:p>
    <w:p w14:paraId="16E37184"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w:t>
      </w:r>
      <w:r w:rsidRPr="004716F4">
        <w:rPr>
          <w:rFonts w:ascii="Arial" w:eastAsia="Times New Roman" w:hAnsi="Arial" w:cs="Times New Roman"/>
          <w:bCs/>
          <w:kern w:val="0"/>
          <w:sz w:val="24"/>
          <w:szCs w:val="24"/>
          <w:lang w:eastAsia="it-IT"/>
          <w14:ligatures w14:val="none"/>
        </w:rPr>
        <w:lastRenderedPageBreak/>
        <w:t xml:space="preserve">anche la dona. Oggi il cristiano ha dimenticato la verità primaria del suo credo e della sua fede. </w:t>
      </w:r>
    </w:p>
    <w:p w14:paraId="2E868C54"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7AC22EE8"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8E638F"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w:t>
      </w:r>
      <w:r w:rsidRPr="004F50EF">
        <w:rPr>
          <w:rFonts w:ascii="Arial" w:eastAsia="Times New Roman" w:hAnsi="Arial" w:cs="Times New Roman"/>
          <w:i/>
          <w:iCs/>
          <w:kern w:val="0"/>
          <w:sz w:val="24"/>
          <w:szCs w:val="24"/>
          <w:lang w:eastAsia="it-IT"/>
          <w14:ligatures w14:val="none"/>
        </w:rPr>
        <w:lastRenderedPageBreak/>
        <w:t>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F8E205F"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w:t>
      </w:r>
      <w:r w:rsidRPr="004716F4">
        <w:rPr>
          <w:rFonts w:ascii="Arial" w:eastAsia="Times New Roman" w:hAnsi="Arial" w:cs="Times New Roman"/>
          <w:kern w:val="0"/>
          <w:sz w:val="24"/>
          <w:szCs w:val="24"/>
          <w:lang w:eastAsia="it-IT"/>
          <w14:ligatures w14:val="none"/>
        </w:rPr>
        <w:lastRenderedPageBreak/>
        <w:t xml:space="preserve">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2A7C9190"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07E90BDF" w14:textId="22A3DFD5"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Nona riflessione: </w:t>
      </w:r>
      <w:r w:rsidRPr="004716F4">
        <w:rPr>
          <w:rFonts w:ascii="Arial" w:eastAsia="Times New Roman" w:hAnsi="Arial" w:cs="Times New Roman"/>
          <w:kern w:val="0"/>
          <w:sz w:val="24"/>
          <w:szCs w:val="24"/>
          <w:lang w:eastAsia="it-IT"/>
          <w14:ligatures w14:val="none"/>
        </w:rPr>
        <w:t>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w:t>
      </w:r>
      <w:r w:rsidR="00810C03">
        <w:rPr>
          <w:rFonts w:ascii="Arial" w:eastAsia="Times New Roman" w:hAnsi="Arial" w:cs="Times New Roman"/>
          <w:kern w:val="0"/>
          <w:sz w:val="24"/>
          <w:szCs w:val="24"/>
          <w:lang w:eastAsia="it-IT"/>
          <w14:ligatures w14:val="none"/>
        </w:rPr>
        <w:t xml:space="preserve"> </w:t>
      </w:r>
    </w:p>
    <w:p w14:paraId="1279133A"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w:t>
      </w:r>
      <w:r w:rsidRPr="004716F4">
        <w:rPr>
          <w:rFonts w:ascii="Arial" w:eastAsia="Times New Roman" w:hAnsi="Arial" w:cs="Times New Roman"/>
          <w:bCs/>
          <w:kern w:val="0"/>
          <w:sz w:val="24"/>
          <w:szCs w:val="24"/>
          <w:lang w:eastAsia="it-IT"/>
          <w14:ligatures w14:val="none"/>
        </w:rPr>
        <w:lastRenderedPageBreak/>
        <w:t>Chiesa. Conduce una sua vita, ma non certo manifesta la vita della Chiesa che dovrà essere vita di Cristo Gesù.</w:t>
      </w:r>
    </w:p>
    <w:p w14:paraId="49E347CD"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F465200" w14:textId="77777777" w:rsidR="00A43106" w:rsidRPr="004716F4" w:rsidRDefault="00A43106" w:rsidP="004716F4">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7C48B43"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Decima riflessione. </w:t>
      </w:r>
      <w:r w:rsidRPr="004716F4">
        <w:rPr>
          <w:rFonts w:ascii="Arial" w:eastAsia="Times New Roman" w:hAnsi="Arial" w:cs="Times New Roman"/>
          <w:kern w:val="0"/>
          <w:sz w:val="24"/>
          <w:szCs w:val="24"/>
          <w:lang w:eastAsia="it-IT"/>
          <w14:ligatures w14:val="none"/>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w:t>
      </w:r>
      <w:r w:rsidRPr="004716F4">
        <w:rPr>
          <w:rFonts w:ascii="Arial" w:eastAsia="Times New Roman" w:hAnsi="Arial" w:cs="Times New Roman"/>
          <w:kern w:val="0"/>
          <w:sz w:val="24"/>
          <w:szCs w:val="24"/>
          <w:lang w:eastAsia="it-IT"/>
          <w14:ligatures w14:val="none"/>
        </w:rPr>
        <w:lastRenderedPageBreak/>
        <w:t xml:space="preserve">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0A1F6B33"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72603F8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w:t>
      </w:r>
      <w:r w:rsidRPr="004F50EF">
        <w:rPr>
          <w:rFonts w:ascii="Arial" w:eastAsia="Times New Roman" w:hAnsi="Arial" w:cs="Times New Roman"/>
          <w:i/>
          <w:iCs/>
          <w:kern w:val="0"/>
          <w:sz w:val="24"/>
          <w:szCs w:val="24"/>
          <w:lang w:eastAsia="it-IT"/>
          <w14:ligatures w14:val="none"/>
        </w:rPr>
        <w:lastRenderedPageBreak/>
        <w:t>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172A44A"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w:t>
      </w:r>
      <w:r w:rsidRPr="004F50EF">
        <w:rPr>
          <w:rFonts w:ascii="Arial" w:eastAsia="Times New Roman" w:hAnsi="Arial" w:cs="Times New Roman"/>
          <w:i/>
          <w:iCs/>
          <w:kern w:val="0"/>
          <w:sz w:val="24"/>
          <w:szCs w:val="24"/>
          <w:lang w:eastAsia="it-IT"/>
          <w14:ligatures w14:val="none"/>
        </w:rPr>
        <w:lastRenderedPageBreak/>
        <w:t>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615A132"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6D5CDD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w:t>
      </w:r>
      <w:r w:rsidRPr="004F50EF">
        <w:rPr>
          <w:rFonts w:ascii="Arial" w:eastAsia="Times New Roman" w:hAnsi="Arial" w:cs="Times New Roman"/>
          <w:i/>
          <w:iCs/>
          <w:kern w:val="0"/>
          <w:sz w:val="24"/>
          <w:szCs w:val="24"/>
          <w:lang w:eastAsia="it-IT"/>
          <w14:ligatures w14:val="none"/>
        </w:rPr>
        <w:lastRenderedPageBreak/>
        <w:t xml:space="preserve">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3456574"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851D228"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5F81928"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w:t>
      </w:r>
      <w:r w:rsidRPr="004716F4">
        <w:rPr>
          <w:rFonts w:ascii="Arial" w:eastAsia="Times New Roman" w:hAnsi="Arial" w:cs="Times New Roman"/>
          <w:kern w:val="0"/>
          <w:sz w:val="24"/>
          <w:szCs w:val="24"/>
          <w:lang w:eastAsia="it-IT"/>
          <w14:ligatures w14:val="none"/>
        </w:rPr>
        <w:lastRenderedPageBreak/>
        <w:t xml:space="preserve">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09E9D818" w14:textId="29663D42" w:rsidR="00A43106" w:rsidRPr="004716F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716F4">
        <w:rPr>
          <w:rFonts w:ascii="Arial" w:eastAsia="Times New Roman" w:hAnsi="Arial" w:cs="Times New Roman"/>
          <w:i/>
          <w:iCs/>
          <w:kern w:val="0"/>
          <w:sz w:val="24"/>
          <w:szCs w:val="24"/>
          <w:lang w:eastAsia="it-IT"/>
          <w14:ligatures w14:val="none"/>
        </w:rPr>
        <w:t>“Il Padre ha dato Cristo alla Chiesa “come capo su tutte le cose: essa è il corpo di lui, la pienezza di colui che è il perfetto compimento di tutte le cose”</w:t>
      </w:r>
      <w:r w:rsidR="00810C03">
        <w:rPr>
          <w:rFonts w:ascii="Arial" w:eastAsia="Times New Roman" w:hAnsi="Arial" w:cs="Times New Roman"/>
          <w:i/>
          <w:iCs/>
          <w:kern w:val="0"/>
          <w:sz w:val="24"/>
          <w:szCs w:val="24"/>
          <w:lang w:eastAsia="it-IT"/>
          <w14:ligatures w14:val="none"/>
        </w:rPr>
        <w:t xml:space="preserve"> </w:t>
      </w:r>
      <w:r w:rsidRPr="004716F4">
        <w:rPr>
          <w:rFonts w:ascii="Arial" w:eastAsia="Times New Roman" w:hAnsi="Arial" w:cs="Times New Roman"/>
          <w:i/>
          <w:iCs/>
          <w:kern w:val="0"/>
          <w:sz w:val="24"/>
          <w:szCs w:val="24"/>
          <w:lang w:eastAsia="it-IT"/>
          <w14:ligatures w14:val="none"/>
        </w:rPr>
        <w:t>Ecco come questa verità è annunciata nella Vulgata e nel testo Greco: “Quae est corpus ipsius, plenitudo eius qui omnia in omnibus adimpletur.</w:t>
      </w:r>
      <w:r w:rsidRPr="004716F4">
        <w:rPr>
          <w:rFonts w:ascii="Greek" w:eastAsia="Times New Roman" w:hAnsi="Greek" w:cs="Times New Roman"/>
          <w:i/>
          <w:iCs/>
          <w:kern w:val="0"/>
          <w:sz w:val="24"/>
          <w:szCs w:val="24"/>
          <w:lang w:eastAsia="it-IT"/>
          <w14:ligatures w14:val="none"/>
        </w:rPr>
        <w:t xml:space="preserve"> </w:t>
      </w:r>
      <w:r w:rsidRPr="004716F4">
        <w:rPr>
          <w:rFonts w:ascii="Greek" w:eastAsia="Times New Roman" w:hAnsi="Greek" w:cs="Times New Roman"/>
          <w:iCs/>
          <w:kern w:val="0"/>
          <w:sz w:val="24"/>
          <w:szCs w:val="24"/>
          <w:lang w:eastAsia="it-IT"/>
          <w14:ligatures w14:val="none"/>
        </w:rPr>
        <w:t>¼tij ™stˆn tÕ sîma aÙtoà, tÕ pl»rwma toà t¦ p£nta ™n p©sin plhroumšnou</w:t>
      </w:r>
      <w:r w:rsidRPr="004716F4">
        <w:rPr>
          <w:rFonts w:ascii="Arial" w:eastAsia="Times New Roman" w:hAnsi="Arial" w:cs="Times New Roman"/>
          <w:iCs/>
          <w:kern w:val="0"/>
          <w:sz w:val="24"/>
          <w:szCs w:val="24"/>
          <w:lang w:eastAsia="it-IT"/>
          <w14:ligatures w14:val="none"/>
        </w:rPr>
        <w:t>.</w:t>
      </w:r>
      <w:r w:rsidRPr="004716F4">
        <w:rPr>
          <w:rFonts w:ascii="Arial" w:eastAsia="Times New Roman" w:hAnsi="Arial" w:cs="Times New Roman"/>
          <w:i/>
          <w:iCs/>
          <w:kern w:val="0"/>
          <w:sz w:val="24"/>
          <w:szCs w:val="24"/>
          <w:lang w:eastAsia="it-IT"/>
          <w14:ligatures w14:val="none"/>
        </w:rPr>
        <w:t xml:space="preserve"> (Ef 1,23). </w:t>
      </w:r>
    </w:p>
    <w:p w14:paraId="6B13CBE9"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1829683"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w:t>
      </w:r>
      <w:r w:rsidRPr="004716F4">
        <w:rPr>
          <w:rFonts w:ascii="Arial" w:eastAsia="Times New Roman" w:hAnsi="Arial" w:cs="Times New Roman"/>
          <w:kern w:val="0"/>
          <w:sz w:val="24"/>
          <w:szCs w:val="24"/>
          <w:lang w:eastAsia="it-IT"/>
          <w14:ligatures w14:val="none"/>
        </w:rPr>
        <w:lastRenderedPageBreak/>
        <w:t xml:space="preserve">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D51CF2"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Proviamo a riflettere ancora sul mistero della redenzione. La redenzione operata da Gesù è la vera liberazione dell'uo</w:t>
      </w:r>
      <w:r w:rsidRPr="004716F4">
        <w:rPr>
          <w:rFonts w:ascii="Arial" w:eastAsia="Times New Roman" w:hAnsi="Arial" w:cs="Times New Roman"/>
          <w:kern w:val="0"/>
          <w:sz w:val="24"/>
          <w:szCs w:val="24"/>
          <w:lang w:eastAsia="it-IT"/>
          <w14:ligatures w14:val="none"/>
        </w:rPr>
        <w:softHyphen/>
        <w:t>mo. Il prezzo del riscatto è altissimo, è il sangue del Fi</w:t>
      </w:r>
      <w:r w:rsidRPr="004716F4">
        <w:rPr>
          <w:rFonts w:ascii="Arial" w:eastAsia="Times New Roman" w:hAnsi="Arial" w:cs="Times New Roman"/>
          <w:kern w:val="0"/>
          <w:sz w:val="24"/>
          <w:szCs w:val="24"/>
          <w:lang w:eastAsia="it-IT"/>
          <w14:ligatures w14:val="none"/>
        </w:rPr>
        <w:softHyphen/>
        <w:t>glio di Dio, del Verbo Incarnato; il suo è amore divino, immenso, senza limite, né di tempo, né di luogo, consumazio</w:t>
      </w:r>
      <w:r w:rsidRPr="004716F4">
        <w:rPr>
          <w:rFonts w:ascii="Arial" w:eastAsia="Times New Roman" w:hAnsi="Arial" w:cs="Times New Roman"/>
          <w:kern w:val="0"/>
          <w:sz w:val="24"/>
          <w:szCs w:val="24"/>
          <w:lang w:eastAsia="it-IT"/>
          <w14:ligatures w14:val="none"/>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4716F4">
        <w:rPr>
          <w:rFonts w:ascii="Arial" w:eastAsia="Times New Roman" w:hAnsi="Arial" w:cs="Times New Roman"/>
          <w:kern w:val="0"/>
          <w:sz w:val="24"/>
          <w:szCs w:val="24"/>
          <w:lang w:eastAsia="it-IT"/>
          <w14:ligatures w14:val="none"/>
        </w:rPr>
        <w:softHyphen/>
        <w:t>tiri, pur non passando per la via cruenta della testimonianza. C'è il martirio della carne che tra</w:t>
      </w:r>
      <w:r w:rsidRPr="004716F4">
        <w:rPr>
          <w:rFonts w:ascii="Arial" w:eastAsia="Times New Roman" w:hAnsi="Arial" w:cs="Times New Roman"/>
          <w:kern w:val="0"/>
          <w:sz w:val="24"/>
          <w:szCs w:val="24"/>
          <w:lang w:eastAsia="it-IT"/>
          <w14:ligatures w14:val="none"/>
        </w:rPr>
        <w:softHyphen/>
        <w:t xml:space="preserve">figge anche lo spirito e c'è l'altro dello spirito che rende partecipe la carne. </w:t>
      </w:r>
    </w:p>
    <w:p w14:paraId="3FC44568" w14:textId="418EA399" w:rsidR="00A43106" w:rsidRPr="004716F4"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Nel pianto del cuore, anche la Vergine Maria, e non solo il Verbo Cro</w:t>
      </w:r>
      <w:r w:rsidRPr="004716F4">
        <w:rPr>
          <w:rFonts w:ascii="Arial" w:eastAsia="Times New Roman" w:hAnsi="Arial" w:cs="Times New Roman"/>
          <w:kern w:val="0"/>
          <w:sz w:val="24"/>
          <w:szCs w:val="24"/>
          <w:lang w:eastAsia="it-IT"/>
          <w14:ligatures w14:val="none"/>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4716F4">
        <w:rPr>
          <w:rFonts w:ascii="Arial" w:eastAsia="Times New Roman" w:hAnsi="Arial" w:cs="Times New Roman"/>
          <w:kern w:val="0"/>
          <w:sz w:val="24"/>
          <w:szCs w:val="24"/>
          <w:lang w:eastAsia="it-IT"/>
          <w14:ligatures w14:val="none"/>
        </w:rPr>
        <w:softHyphen/>
        <w:t>to, ha partecipato vivendo per il Figlio, ascoltando e aman</w:t>
      </w:r>
      <w:r w:rsidRPr="004716F4">
        <w:rPr>
          <w:rFonts w:ascii="Arial" w:eastAsia="Times New Roman" w:hAnsi="Arial" w:cs="Times New Roman"/>
          <w:kern w:val="0"/>
          <w:sz w:val="24"/>
          <w:szCs w:val="24"/>
          <w:lang w:eastAsia="it-IT"/>
          <w14:ligatures w14:val="none"/>
        </w:rPr>
        <w:softHyphen/>
        <w:t xml:space="preserve">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w:t>
      </w:r>
      <w:r w:rsidRPr="004716F4">
        <w:rPr>
          <w:rFonts w:ascii="Arial" w:eastAsia="Times New Roman" w:hAnsi="Arial" w:cs="Times New Roman"/>
          <w:kern w:val="0"/>
          <w:sz w:val="24"/>
          <w:szCs w:val="24"/>
          <w:lang w:eastAsia="it-IT"/>
          <w14:ligatures w14:val="none"/>
        </w:rPr>
        <w:lastRenderedPageBreak/>
        <w:t>redenzione e di liberazione, lasciandosi interamente ri</w:t>
      </w:r>
      <w:r w:rsidRPr="004716F4">
        <w:rPr>
          <w:rFonts w:ascii="Arial" w:eastAsia="Times New Roman" w:hAnsi="Arial" w:cs="Times New Roman"/>
          <w:kern w:val="0"/>
          <w:sz w:val="24"/>
          <w:szCs w:val="24"/>
          <w:lang w:eastAsia="it-IT"/>
          <w14:ligatures w14:val="none"/>
        </w:rPr>
        <w:softHyphen/>
        <w:t>comprare da Cristo Gesù. Ciò vuol dire sia volontà ferma di non appartenere più al mondo della schiavitù, a quel mondo dove non si conosce Dio e si ignora chi è l'uomo; come anche rottura totale con il peccato, fino al raggiungi</w:t>
      </w:r>
      <w:r w:rsidRPr="004716F4">
        <w:rPr>
          <w:rFonts w:ascii="Arial" w:eastAsia="Times New Roman" w:hAnsi="Arial" w:cs="Times New Roman"/>
          <w:kern w:val="0"/>
          <w:sz w:val="24"/>
          <w:szCs w:val="24"/>
          <w:lang w:eastAsia="it-IT"/>
          <w14:ligatures w14:val="none"/>
        </w:rPr>
        <w:softHyphen/>
        <w:t>mento della perfezione, nell'eser</w:t>
      </w:r>
      <w:r w:rsidRPr="004716F4">
        <w:rPr>
          <w:rFonts w:ascii="Arial" w:eastAsia="Times New Roman" w:hAnsi="Arial" w:cs="Times New Roman"/>
          <w:kern w:val="0"/>
          <w:sz w:val="24"/>
          <w:szCs w:val="24"/>
          <w:lang w:eastAsia="it-IT"/>
          <w14:ligatures w14:val="none"/>
        </w:rPr>
        <w:softHyphen/>
        <w:t>cizio delle virtù, in una vita tutta fondata sulle beatitu</w:t>
      </w:r>
      <w:r w:rsidRPr="004716F4">
        <w:rPr>
          <w:rFonts w:ascii="Arial" w:eastAsia="Times New Roman" w:hAnsi="Arial" w:cs="Times New Roman"/>
          <w:kern w:val="0"/>
          <w:sz w:val="24"/>
          <w:szCs w:val="24"/>
          <w:lang w:eastAsia="it-IT"/>
          <w14:ligatures w14:val="none"/>
        </w:rPr>
        <w:softHyphen/>
        <w:t>dini, immer</w:t>
      </w:r>
      <w:r w:rsidRPr="004716F4">
        <w:rPr>
          <w:rFonts w:ascii="Arial" w:eastAsia="Times New Roman" w:hAnsi="Arial" w:cs="Times New Roman"/>
          <w:kern w:val="0"/>
          <w:sz w:val="24"/>
          <w:szCs w:val="24"/>
          <w:lang w:eastAsia="it-IT"/>
          <w14:ligatures w14:val="none"/>
        </w:rPr>
        <w:softHyphen/>
        <w:t>sa nel nuovo comandamento dell'amore e da esso con</w:t>
      </w:r>
      <w:r w:rsidRPr="004716F4">
        <w:rPr>
          <w:rFonts w:ascii="Arial" w:eastAsia="Times New Roman" w:hAnsi="Arial" w:cs="Times New Roman"/>
          <w:kern w:val="0"/>
          <w:sz w:val="24"/>
          <w:szCs w:val="24"/>
          <w:lang w:eastAsia="it-IT"/>
          <w14:ligatures w14:val="none"/>
        </w:rPr>
        <w:softHyphen/>
        <w:t>sumata. È questa la dinamica sempre nuova che deve regnare tra i seguaci di Cristo Signore; è la partecipazio</w:t>
      </w:r>
      <w:r w:rsidRPr="004716F4">
        <w:rPr>
          <w:rFonts w:ascii="Arial" w:eastAsia="Times New Roman" w:hAnsi="Arial" w:cs="Times New Roman"/>
          <w:kern w:val="0"/>
          <w:sz w:val="24"/>
          <w:szCs w:val="24"/>
          <w:lang w:eastAsia="it-IT"/>
          <w14:ligatures w14:val="none"/>
        </w:rPr>
        <w:softHyphen/>
        <w:t>ne sacrificale alla propria liberazione e salvezza. La vita del cristiano deve essere concepita come una redenzione perenne: in ogni singolo momento essa deve essere liberata, riscattata dal male, anche dai mali veniali, piccolissimi.</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Chi invoca la</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Vergine Maria quale Madre della redenzione manifesta a Dio e agli uomini il proposito di percorrere un vero, auten</w:t>
      </w:r>
      <w:r w:rsidRPr="004716F4">
        <w:rPr>
          <w:rFonts w:ascii="Arial" w:eastAsia="Times New Roman" w:hAnsi="Arial" w:cs="Times New Roman"/>
          <w:kern w:val="0"/>
          <w:sz w:val="24"/>
          <w:szCs w:val="24"/>
          <w:lang w:eastAsia="it-IT"/>
          <w14:ligatures w14:val="none"/>
        </w:rPr>
        <w:softHyphen/>
        <w:t>tico, sincero cammino nella santità, lontano da ogni situa</w:t>
      </w:r>
      <w:r w:rsidRPr="004716F4">
        <w:rPr>
          <w:rFonts w:ascii="Arial" w:eastAsia="Times New Roman" w:hAnsi="Arial" w:cs="Times New Roman"/>
          <w:kern w:val="0"/>
          <w:sz w:val="24"/>
          <w:szCs w:val="24"/>
          <w:lang w:eastAsia="it-IT"/>
          <w14:ligatures w14:val="none"/>
        </w:rPr>
        <w:softHyphen/>
        <w:t>zione di ambiguità, di incertezze, di indecisioni, di calco</w:t>
      </w:r>
      <w:r w:rsidRPr="004716F4">
        <w:rPr>
          <w:rFonts w:ascii="Arial" w:eastAsia="Times New Roman" w:hAnsi="Arial" w:cs="Times New Roman"/>
          <w:kern w:val="0"/>
          <w:sz w:val="24"/>
          <w:szCs w:val="24"/>
          <w:lang w:eastAsia="it-IT"/>
          <w14:ligatures w14:val="none"/>
        </w:rPr>
        <w:softHyphen/>
        <w:t>lata malizia di servire un poco Dio e un po' se stessi e di lavorare un po' per il cielo ed un po' per la terra; fuori anche dalle combinazioni, le alleanze insincere, i sot</w:t>
      </w:r>
      <w:r w:rsidRPr="004716F4">
        <w:rPr>
          <w:rFonts w:ascii="Arial" w:eastAsia="Times New Roman" w:hAnsi="Arial" w:cs="Times New Roman"/>
          <w:kern w:val="0"/>
          <w:sz w:val="24"/>
          <w:szCs w:val="24"/>
          <w:lang w:eastAsia="it-IT"/>
          <w14:ligatures w14:val="none"/>
        </w:rPr>
        <w:softHyphen/>
        <w:t>terfu</w:t>
      </w:r>
      <w:r w:rsidRPr="004716F4">
        <w:rPr>
          <w:rFonts w:ascii="Arial" w:eastAsia="Times New Roman" w:hAnsi="Arial" w:cs="Times New Roman"/>
          <w:kern w:val="0"/>
          <w:sz w:val="24"/>
          <w:szCs w:val="24"/>
          <w:lang w:eastAsia="it-IT"/>
          <w14:ligatures w14:val="none"/>
        </w:rPr>
        <w:softHyphen/>
        <w:t>gi, quei piccoli giochi di furberia, quelle macchinazioni che sfociano inesorabilmente nel pec</w:t>
      </w:r>
      <w:r w:rsidRPr="004716F4">
        <w:rPr>
          <w:rFonts w:ascii="Arial" w:eastAsia="Times New Roman" w:hAnsi="Arial" w:cs="Times New Roman"/>
          <w:kern w:val="0"/>
          <w:sz w:val="24"/>
          <w:szCs w:val="24"/>
          <w:lang w:eastAsia="it-IT"/>
          <w14:ligatures w14:val="none"/>
        </w:rPr>
        <w:softHyphen/>
        <w:t>cato mortale e che se</w:t>
      </w:r>
      <w:r w:rsidRPr="004716F4">
        <w:rPr>
          <w:rFonts w:ascii="Arial" w:eastAsia="Times New Roman" w:hAnsi="Arial" w:cs="Times New Roman"/>
          <w:kern w:val="0"/>
          <w:sz w:val="24"/>
          <w:szCs w:val="24"/>
          <w:lang w:eastAsia="it-IT"/>
          <w14:ligatures w14:val="none"/>
        </w:rPr>
        <w:softHyphen/>
        <w:t xml:space="preserve">gnano il nostro ritorno nel regno della schiavitù e della morte. </w:t>
      </w:r>
    </w:p>
    <w:p w14:paraId="67A78A49" w14:textId="2CBE929B" w:rsidR="00A43106" w:rsidRPr="004716F4"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La redenzione deve essere per noi piena, completa, perfetta, oggi, domani, sempre. Il redento da Cri</w:t>
      </w:r>
      <w:r w:rsidRPr="004716F4">
        <w:rPr>
          <w:rFonts w:ascii="Arial" w:eastAsia="Times New Roman" w:hAnsi="Arial" w:cs="Times New Roman"/>
          <w:kern w:val="0"/>
          <w:sz w:val="24"/>
          <w:szCs w:val="24"/>
          <w:lang w:eastAsia="it-IT"/>
          <w14:ligatures w14:val="none"/>
        </w:rPr>
        <w:softHyphen/>
        <w:t>sto non può passare dal regno della libertà al re</w:t>
      </w:r>
      <w:r w:rsidRPr="004716F4">
        <w:rPr>
          <w:rFonts w:ascii="Arial" w:eastAsia="Times New Roman" w:hAnsi="Arial" w:cs="Times New Roman"/>
          <w:kern w:val="0"/>
          <w:sz w:val="24"/>
          <w:szCs w:val="24"/>
          <w:lang w:eastAsia="it-IT"/>
          <w14:ligatures w14:val="none"/>
        </w:rPr>
        <w:softHyphen/>
        <w:t>gno della schiavitù con facili</w:t>
      </w:r>
      <w:r w:rsidRPr="004716F4">
        <w:rPr>
          <w:rFonts w:ascii="Arial" w:eastAsia="Times New Roman" w:hAnsi="Arial" w:cs="Times New Roman"/>
          <w:kern w:val="0"/>
          <w:sz w:val="24"/>
          <w:szCs w:val="24"/>
          <w:lang w:eastAsia="it-IT"/>
          <w14:ligatures w14:val="none"/>
        </w:rPr>
        <w:softHyphen/>
        <w:t>tà, con leggerezza, con disinvoltura, con quella spavalderia o inco</w:t>
      </w:r>
      <w:r w:rsidRPr="004716F4">
        <w:rPr>
          <w:rFonts w:ascii="Arial" w:eastAsia="Times New Roman" w:hAnsi="Arial" w:cs="Times New Roman"/>
          <w:kern w:val="0"/>
          <w:sz w:val="24"/>
          <w:szCs w:val="24"/>
          <w:lang w:eastAsia="it-IT"/>
          <w14:ligatures w14:val="none"/>
        </w:rPr>
        <w:softHyphen/>
        <w:t>scienza che impedisce ogni progresso nel bene, nel</w:t>
      </w:r>
      <w:r w:rsidRPr="004716F4">
        <w:rPr>
          <w:rFonts w:ascii="Arial" w:eastAsia="Times New Roman" w:hAnsi="Arial" w:cs="Times New Roman"/>
          <w:kern w:val="0"/>
          <w:sz w:val="24"/>
          <w:szCs w:val="24"/>
          <w:lang w:eastAsia="it-IT"/>
          <w14:ligatures w14:val="none"/>
        </w:rPr>
        <w:softHyphen/>
        <w:t>l'a</w:t>
      </w:r>
      <w:r w:rsidRPr="004716F4">
        <w:rPr>
          <w:rFonts w:ascii="Arial" w:eastAsia="Times New Roman" w:hAnsi="Arial" w:cs="Times New Roman"/>
          <w:kern w:val="0"/>
          <w:sz w:val="24"/>
          <w:szCs w:val="24"/>
          <w:lang w:eastAsia="it-IT"/>
          <w14:ligatures w14:val="none"/>
        </w:rPr>
        <w:softHyphen/>
        <w:t>more, nella crescita morale e spirituale, nell'acquisizione di quella saggezza soprannaturale che ci configura sempre più a Cristo Signore in maniera radicale, totale, universa</w:t>
      </w:r>
      <w:r w:rsidRPr="004716F4">
        <w:rPr>
          <w:rFonts w:ascii="Arial" w:eastAsia="Times New Roman" w:hAnsi="Arial" w:cs="Times New Roman"/>
          <w:kern w:val="0"/>
          <w:sz w:val="24"/>
          <w:szCs w:val="24"/>
          <w:lang w:eastAsia="it-IT"/>
          <w14:ligatures w14:val="none"/>
        </w:rPr>
        <w:softHyphen/>
        <w:t>le.</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Con la Madre di Gesù ognuno deve partecipare e col</w:t>
      </w:r>
      <w:r w:rsidRPr="004716F4">
        <w:rPr>
          <w:rFonts w:ascii="Arial" w:eastAsia="Times New Roman" w:hAnsi="Arial" w:cs="Times New Roman"/>
          <w:kern w:val="0"/>
          <w:sz w:val="24"/>
          <w:szCs w:val="24"/>
          <w:lang w:eastAsia="it-IT"/>
          <w14:ligatures w14:val="none"/>
        </w:rPr>
        <w:softHyphen/>
        <w:t>laborare alla redenzione del mondo. Deve cioè of</w:t>
      </w:r>
      <w:r w:rsidRPr="004716F4">
        <w:rPr>
          <w:rFonts w:ascii="Arial" w:eastAsia="Times New Roman" w:hAnsi="Arial" w:cs="Times New Roman"/>
          <w:kern w:val="0"/>
          <w:sz w:val="24"/>
          <w:szCs w:val="24"/>
          <w:lang w:eastAsia="it-IT"/>
          <w14:ligatures w14:val="none"/>
        </w:rPr>
        <w:softHyphen/>
        <w:t>frire la propria vi</w:t>
      </w:r>
      <w:r w:rsidRPr="004716F4">
        <w:rPr>
          <w:rFonts w:ascii="Arial" w:eastAsia="Times New Roman" w:hAnsi="Arial" w:cs="Times New Roman"/>
          <w:kern w:val="0"/>
          <w:sz w:val="24"/>
          <w:szCs w:val="24"/>
          <w:lang w:eastAsia="it-IT"/>
          <w14:ligatures w14:val="none"/>
        </w:rPr>
        <w:softHyphen/>
        <w:t>ta, tutta la vita, e non singoli istanti di essa, per la salvezza, perché l'umanità sia posta in condizione spiritua</w:t>
      </w:r>
      <w:r w:rsidRPr="004716F4">
        <w:rPr>
          <w:rFonts w:ascii="Arial" w:eastAsia="Times New Roman" w:hAnsi="Arial" w:cs="Times New Roman"/>
          <w:kern w:val="0"/>
          <w:sz w:val="24"/>
          <w:szCs w:val="24"/>
          <w:lang w:eastAsia="it-IT"/>
          <w14:ligatures w14:val="none"/>
        </w:rPr>
        <w:softHyphen/>
        <w:t>le e materiale di essere ricomprata e riscattata dal Suo Signore. Il cristiano deve vivere nel suo proprio corpo le due fina</w:t>
      </w:r>
      <w:r w:rsidRPr="004716F4">
        <w:rPr>
          <w:rFonts w:ascii="Arial" w:eastAsia="Times New Roman" w:hAnsi="Arial" w:cs="Times New Roman"/>
          <w:kern w:val="0"/>
          <w:sz w:val="24"/>
          <w:szCs w:val="24"/>
          <w:lang w:eastAsia="it-IT"/>
          <w14:ligatures w14:val="none"/>
        </w:rPr>
        <w:softHyphen/>
        <w:t>lità della passione del Signore: Gesù fu reso perfetto at</w:t>
      </w:r>
      <w:r w:rsidRPr="004716F4">
        <w:rPr>
          <w:rFonts w:ascii="Arial" w:eastAsia="Times New Roman" w:hAnsi="Arial" w:cs="Times New Roman"/>
          <w:kern w:val="0"/>
          <w:sz w:val="24"/>
          <w:szCs w:val="24"/>
          <w:lang w:eastAsia="it-IT"/>
          <w14:ligatures w14:val="none"/>
        </w:rPr>
        <w:softHyphen/>
        <w:t>traverso le cose che patì; per la via della passione e della croce divenne causa di sal</w:t>
      </w:r>
      <w:r w:rsidRPr="004716F4">
        <w:rPr>
          <w:rFonts w:ascii="Arial" w:eastAsia="Times New Roman" w:hAnsi="Arial" w:cs="Times New Roman"/>
          <w:kern w:val="0"/>
          <w:sz w:val="24"/>
          <w:szCs w:val="24"/>
          <w:lang w:eastAsia="it-IT"/>
          <w14:ligatures w14:val="none"/>
        </w:rPr>
        <w:softHyphen/>
        <w:t>vezza e di redenzione per il mon</w:t>
      </w:r>
      <w:r w:rsidRPr="004716F4">
        <w:rPr>
          <w:rFonts w:ascii="Arial" w:eastAsia="Times New Roman" w:hAnsi="Arial" w:cs="Times New Roman"/>
          <w:kern w:val="0"/>
          <w:sz w:val="24"/>
          <w:szCs w:val="24"/>
          <w:lang w:eastAsia="it-IT"/>
          <w14:ligatures w14:val="none"/>
        </w:rPr>
        <w:softHyphen/>
        <w:t>do. E tuttavia non si può vivere la seconda finalità, se non si rag</w:t>
      </w:r>
      <w:r w:rsidRPr="004716F4">
        <w:rPr>
          <w:rFonts w:ascii="Arial" w:eastAsia="Times New Roman" w:hAnsi="Arial" w:cs="Times New Roman"/>
          <w:kern w:val="0"/>
          <w:sz w:val="24"/>
          <w:szCs w:val="24"/>
          <w:lang w:eastAsia="it-IT"/>
          <w14:ligatures w14:val="none"/>
        </w:rPr>
        <w:softHyphen/>
        <w:t>giunge la prima e nella misura in cui la si ottie</w:t>
      </w:r>
      <w:r w:rsidRPr="004716F4">
        <w:rPr>
          <w:rFonts w:ascii="Arial" w:eastAsia="Times New Roman" w:hAnsi="Arial" w:cs="Times New Roman"/>
          <w:kern w:val="0"/>
          <w:sz w:val="24"/>
          <w:szCs w:val="24"/>
          <w:lang w:eastAsia="it-IT"/>
          <w14:ligatures w14:val="none"/>
        </w:rPr>
        <w:softHyphen/>
        <w:t>ne. La nostra forza di salvezza e di redenzione è commisurata al grado di santità della persona; la nostra reale volontà di compiere la redenzione del mondo deve confondersi con l'ef</w:t>
      </w:r>
      <w:r w:rsidRPr="004716F4">
        <w:rPr>
          <w:rFonts w:ascii="Arial" w:eastAsia="Times New Roman" w:hAnsi="Arial" w:cs="Times New Roman"/>
          <w:kern w:val="0"/>
          <w:sz w:val="24"/>
          <w:szCs w:val="24"/>
          <w:lang w:eastAsia="it-IT"/>
          <w14:ligatures w14:val="none"/>
        </w:rPr>
        <w:softHyphen/>
        <w:t>fettivo impegno per acquisire la perfetta santità nella pro</w:t>
      </w:r>
      <w:r w:rsidRPr="004716F4">
        <w:rPr>
          <w:rFonts w:ascii="Arial" w:eastAsia="Times New Roman" w:hAnsi="Arial" w:cs="Times New Roman"/>
          <w:kern w:val="0"/>
          <w:sz w:val="24"/>
          <w:szCs w:val="24"/>
          <w:lang w:eastAsia="it-IT"/>
          <w14:ligatures w14:val="none"/>
        </w:rPr>
        <w:softHyphen/>
        <w:t xml:space="preserve">pria carne. </w:t>
      </w:r>
    </w:p>
    <w:p w14:paraId="2170F4C1" w14:textId="77777777" w:rsidR="00A43106" w:rsidRPr="004716F4"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Invocare la Vergine Maria quale Madre della redenzione è per</w:t>
      </w:r>
      <w:r w:rsidRPr="004716F4">
        <w:rPr>
          <w:rFonts w:ascii="Arial" w:eastAsia="Times New Roman" w:hAnsi="Arial" w:cs="Times New Roman"/>
          <w:kern w:val="0"/>
          <w:sz w:val="24"/>
          <w:szCs w:val="24"/>
          <w:lang w:eastAsia="it-IT"/>
          <w14:ligatures w14:val="none"/>
        </w:rPr>
        <w:softHyphen/>
        <w:t>tanto l'of</w:t>
      </w:r>
      <w:r w:rsidRPr="004716F4">
        <w:rPr>
          <w:rFonts w:ascii="Arial" w:eastAsia="Times New Roman" w:hAnsi="Arial" w:cs="Times New Roman"/>
          <w:kern w:val="0"/>
          <w:sz w:val="24"/>
          <w:szCs w:val="24"/>
          <w:lang w:eastAsia="it-IT"/>
          <w14:ligatures w14:val="none"/>
        </w:rPr>
        <w:softHyphen/>
        <w:t>ferta del nostro merito di obbedienza, che deve crescere ogni giorno, a favore della Re</w:t>
      </w:r>
      <w:r w:rsidRPr="004716F4">
        <w:rPr>
          <w:rFonts w:ascii="Arial" w:eastAsia="Times New Roman" w:hAnsi="Arial" w:cs="Times New Roman"/>
          <w:kern w:val="0"/>
          <w:sz w:val="24"/>
          <w:szCs w:val="24"/>
          <w:lang w:eastAsia="it-IT"/>
          <w14:ligatures w14:val="none"/>
        </w:rPr>
        <w:softHyphen/>
        <w:t>denzione del mondo. Bisogna per questo possedere una mentalità nuova, uno spirito nuovo, un sentire nuovo che conduce l'uomo verso una metanoia com</w:t>
      </w:r>
      <w:r w:rsidRPr="004716F4">
        <w:rPr>
          <w:rFonts w:ascii="Arial" w:eastAsia="Times New Roman" w:hAnsi="Arial" w:cs="Times New Roman"/>
          <w:kern w:val="0"/>
          <w:sz w:val="24"/>
          <w:szCs w:val="24"/>
          <w:lang w:eastAsia="it-IT"/>
          <w14:ligatures w14:val="none"/>
        </w:rPr>
        <w:softHyphen/>
        <w:t>ple</w:t>
      </w:r>
      <w:r w:rsidRPr="004716F4">
        <w:rPr>
          <w:rFonts w:ascii="Arial" w:eastAsia="Times New Roman" w:hAnsi="Arial" w:cs="Times New Roman"/>
          <w:kern w:val="0"/>
          <w:sz w:val="24"/>
          <w:szCs w:val="24"/>
          <w:lang w:eastAsia="it-IT"/>
          <w14:ligatures w14:val="none"/>
        </w:rPr>
        <w:softHyphen/>
        <w:t>ta fino ad assumere come propri i sentimenti di Cristo e della Madre sua. Dopo essere stato intera</w:t>
      </w:r>
      <w:r w:rsidRPr="004716F4">
        <w:rPr>
          <w:rFonts w:ascii="Arial" w:eastAsia="Times New Roman" w:hAnsi="Arial" w:cs="Times New Roman"/>
          <w:kern w:val="0"/>
          <w:sz w:val="24"/>
          <w:szCs w:val="24"/>
          <w:lang w:eastAsia="it-IT"/>
          <w14:ligatures w14:val="none"/>
        </w:rPr>
        <w:softHyphen/>
        <w:t>mente ricomprato da Cristo e portato nel suo regno di santità, il cristiano paga anche lui il prezzo spirituale e fisico per l'altrui redenzione; e così mentre compie il cammino della propria santifica</w:t>
      </w:r>
      <w:r w:rsidRPr="004716F4">
        <w:rPr>
          <w:rFonts w:ascii="Arial" w:eastAsia="Times New Roman" w:hAnsi="Arial" w:cs="Times New Roman"/>
          <w:kern w:val="0"/>
          <w:sz w:val="24"/>
          <w:szCs w:val="24"/>
          <w:lang w:eastAsia="it-IT"/>
          <w14:ligatures w14:val="none"/>
        </w:rPr>
        <w:softHyphen/>
        <w:t>zione, offre tutta la sua vita in riscatto perché altre anime possano essere ricomprate da Cristo e trasferite nel suo regno. Que</w:t>
      </w:r>
      <w:r w:rsidRPr="004716F4">
        <w:rPr>
          <w:rFonts w:ascii="Arial" w:eastAsia="Times New Roman" w:hAnsi="Arial" w:cs="Times New Roman"/>
          <w:kern w:val="0"/>
          <w:sz w:val="24"/>
          <w:szCs w:val="24"/>
          <w:lang w:eastAsia="it-IT"/>
          <w14:ligatures w14:val="none"/>
        </w:rPr>
        <w:softHyphen/>
        <w:t>sto il Signore ci chiede, questo dobbiamo operare, se vo</w:t>
      </w:r>
      <w:r w:rsidRPr="004716F4">
        <w:rPr>
          <w:rFonts w:ascii="Arial" w:eastAsia="Times New Roman" w:hAnsi="Arial" w:cs="Times New Roman"/>
          <w:kern w:val="0"/>
          <w:sz w:val="24"/>
          <w:szCs w:val="24"/>
          <w:lang w:eastAsia="it-IT"/>
          <w14:ligatures w14:val="none"/>
        </w:rPr>
        <w:softHyphen/>
        <w:t>gliamo che il mondo si converta, ritorni a Dio, accolga la sua parola come unica norma di verità. Madre della redenzione, Porta della speranza, Auro</w:t>
      </w:r>
      <w:r w:rsidRPr="004716F4">
        <w:rPr>
          <w:rFonts w:ascii="Arial" w:eastAsia="Times New Roman" w:hAnsi="Arial" w:cs="Times New Roman"/>
          <w:kern w:val="0"/>
          <w:sz w:val="24"/>
          <w:szCs w:val="24"/>
          <w:lang w:eastAsia="it-IT"/>
          <w14:ligatures w14:val="none"/>
        </w:rPr>
        <w:softHyphen/>
        <w:t>ra del Sole di Giustizia, Donna tutta santa, tu che fosti preserva</w:t>
      </w:r>
      <w:r w:rsidRPr="004716F4">
        <w:rPr>
          <w:rFonts w:ascii="Arial" w:eastAsia="Times New Roman" w:hAnsi="Arial" w:cs="Times New Roman"/>
          <w:kern w:val="0"/>
          <w:sz w:val="24"/>
          <w:szCs w:val="24"/>
          <w:lang w:eastAsia="it-IT"/>
          <w14:ligatures w14:val="none"/>
        </w:rPr>
        <w:softHyphen/>
        <w:t>ta dal peccato originale in previsio</w:t>
      </w:r>
      <w:r w:rsidRPr="004716F4">
        <w:rPr>
          <w:rFonts w:ascii="Arial" w:eastAsia="Times New Roman" w:hAnsi="Arial" w:cs="Times New Roman"/>
          <w:kern w:val="0"/>
          <w:sz w:val="24"/>
          <w:szCs w:val="24"/>
          <w:lang w:eastAsia="it-IT"/>
          <w14:ligatures w14:val="none"/>
        </w:rPr>
        <w:softHyphen/>
        <w:t xml:space="preserve">ne dei meriti di Gesù, intercedi per noi, perché il Signore ci conceda la sapienza di comprendere cosa sia </w:t>
      </w:r>
      <w:r w:rsidRPr="004716F4">
        <w:rPr>
          <w:rFonts w:ascii="Arial" w:eastAsia="Times New Roman" w:hAnsi="Arial" w:cs="Times New Roman"/>
          <w:kern w:val="0"/>
          <w:sz w:val="24"/>
          <w:szCs w:val="24"/>
          <w:lang w:eastAsia="it-IT"/>
          <w14:ligatures w14:val="none"/>
        </w:rPr>
        <w:lastRenderedPageBreak/>
        <w:t>veramente la redenzione ed il prezzo che fu pagato per il nostro riscatto. Imprimi, o Madre, nel nostro cuore un vivo dolore per i pec</w:t>
      </w:r>
      <w:r w:rsidRPr="004716F4">
        <w:rPr>
          <w:rFonts w:ascii="Arial" w:eastAsia="Times New Roman" w:hAnsi="Arial" w:cs="Times New Roman"/>
          <w:kern w:val="0"/>
          <w:sz w:val="24"/>
          <w:szCs w:val="24"/>
          <w:lang w:eastAsia="it-IT"/>
          <w14:ligatures w14:val="none"/>
        </w:rPr>
        <w:softHyphen/>
        <w:t>cati com</w:t>
      </w:r>
      <w:r w:rsidRPr="004716F4">
        <w:rPr>
          <w:rFonts w:ascii="Arial" w:eastAsia="Times New Roman" w:hAnsi="Arial" w:cs="Times New Roman"/>
          <w:kern w:val="0"/>
          <w:sz w:val="24"/>
          <w:szCs w:val="24"/>
          <w:lang w:eastAsia="it-IT"/>
          <w14:ligatures w14:val="none"/>
        </w:rPr>
        <w:softHyphen/>
        <w:t>messi, ma anche ottienici dal cielo tanta forza di volontà perché con tutto il nostro spirito poniamo noi stes</w:t>
      </w:r>
      <w:r w:rsidRPr="004716F4">
        <w:rPr>
          <w:rFonts w:ascii="Arial" w:eastAsia="Times New Roman" w:hAnsi="Arial" w:cs="Times New Roman"/>
          <w:kern w:val="0"/>
          <w:sz w:val="24"/>
          <w:szCs w:val="24"/>
          <w:lang w:eastAsia="it-IT"/>
          <w14:ligatures w14:val="none"/>
        </w:rPr>
        <w:softHyphen/>
        <w:t>si a servizio della Salvezza, compiendo la missione che il Padre dei cieli ha affidato perso</w:t>
      </w:r>
      <w:r w:rsidRPr="004716F4">
        <w:rPr>
          <w:rFonts w:ascii="Arial" w:eastAsia="Times New Roman" w:hAnsi="Arial" w:cs="Times New Roman"/>
          <w:kern w:val="0"/>
          <w:sz w:val="24"/>
          <w:szCs w:val="24"/>
          <w:lang w:eastAsia="it-IT"/>
          <w14:ligatures w14:val="none"/>
        </w:rPr>
        <w:softHyphen/>
        <w:t>nalmente a ciascuno di noi. Tu ci aiuterai e noi parteciperemo all'opera della redenzio</w:t>
      </w:r>
      <w:r w:rsidRPr="004716F4">
        <w:rPr>
          <w:rFonts w:ascii="Arial" w:eastAsia="Times New Roman" w:hAnsi="Arial" w:cs="Times New Roman"/>
          <w:kern w:val="0"/>
          <w:sz w:val="24"/>
          <w:szCs w:val="24"/>
          <w:lang w:eastAsia="it-IT"/>
          <w14:ligatures w14:val="none"/>
        </w:rPr>
        <w:softHyphen/>
        <w:t xml:space="preserve">ne, di cui tu sei la degnissima e santissima Madre. </w:t>
      </w:r>
    </w:p>
    <w:p w14:paraId="056A489D"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Oggi Satana ha deciso di distruggere la Chiesa. Qual è la sua strategia? È la stessa che noi troviamo nel Primo Libro dei Re:</w:t>
      </w:r>
    </w:p>
    <w:p w14:paraId="597060DC" w14:textId="77777777" w:rsidR="00A43106" w:rsidRPr="004716F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716F4">
        <w:rPr>
          <w:rFonts w:ascii="Arial" w:eastAsia="Times New Roman" w:hAnsi="Arial" w:cs="Times New Roman"/>
          <w:i/>
          <w:iCs/>
          <w:kern w:val="0"/>
          <w:sz w:val="24"/>
          <w:szCs w:val="24"/>
          <w:lang w:eastAsia="it-IT"/>
          <w14:ligatures w14:val="none"/>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4740D01B" w14:textId="1C6BD74D"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w:t>
      </w:r>
      <w:r w:rsidRPr="004716F4">
        <w:rPr>
          <w:rFonts w:ascii="Arial" w:eastAsia="Times New Roman" w:hAnsi="Arial" w:cs="Times New Roman"/>
          <w:kern w:val="0"/>
          <w:sz w:val="24"/>
          <w:szCs w:val="24"/>
          <w:lang w:eastAsia="it-IT"/>
          <w14:ligatures w14:val="none"/>
        </w:rPr>
        <w:lastRenderedPageBreak/>
        <w:t>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1C7C8323" w14:textId="68436D31"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che nel prossimo futuro la Chiesa sia solo un piccolissimo resto. Si compie anche per noi la profezia di Isaia:</w:t>
      </w:r>
    </w:p>
    <w:p w14:paraId="6FBF9BB2" w14:textId="69ABF5EB" w:rsidR="00A43106" w:rsidRPr="004716F4"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716F4">
        <w:rPr>
          <w:rFonts w:ascii="Arial" w:eastAsia="Times New Roman" w:hAnsi="Arial" w:cs="Times New Roman"/>
          <w:i/>
          <w:iCs/>
          <w:kern w:val="0"/>
          <w:sz w:val="24"/>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10C03">
        <w:rPr>
          <w:rFonts w:ascii="Arial" w:eastAsia="Times New Roman" w:hAnsi="Arial" w:cs="Times New Roman"/>
          <w:i/>
          <w:iCs/>
          <w:kern w:val="0"/>
          <w:sz w:val="24"/>
          <w:szCs w:val="24"/>
          <w:lang w:eastAsia="it-IT"/>
          <w14:ligatures w14:val="none"/>
        </w:rPr>
        <w:t xml:space="preserve"> </w:t>
      </w:r>
      <w:r w:rsidRPr="004716F4">
        <w:rPr>
          <w:rFonts w:ascii="Arial" w:eastAsia="Times New Roman" w:hAnsi="Arial" w:cs="Times New Roman"/>
          <w:i/>
          <w:iCs/>
          <w:kern w:val="0"/>
          <w:sz w:val="24"/>
          <w:szCs w:val="24"/>
          <w:lang w:eastAsia="it-IT"/>
          <w14:ligatures w14:val="none"/>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24C4EE88"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lastRenderedPageBreak/>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31FF9C6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5FC3CBD" w14:textId="77777777" w:rsidR="00A43106" w:rsidRPr="004716F4" w:rsidRDefault="00A43106" w:rsidP="004716F4">
      <w:pPr>
        <w:pStyle w:val="Corpotesto"/>
        <w:jc w:val="center"/>
        <w:rPr>
          <w:b/>
          <w:bCs/>
          <w:sz w:val="28"/>
          <w:szCs w:val="22"/>
        </w:rPr>
      </w:pPr>
      <w:r w:rsidRPr="004716F4">
        <w:rPr>
          <w:b/>
          <w:bCs/>
          <w:sz w:val="28"/>
          <w:szCs w:val="22"/>
        </w:rPr>
        <w:t>Carissimo, non imitare il male, ma il bene. Chi fa il bene è da Dio; chi fa il male non ha veduto Dio.</w:t>
      </w:r>
    </w:p>
    <w:p w14:paraId="08B2D177" w14:textId="46758AC7" w:rsidR="00A43106" w:rsidRPr="004F50EF" w:rsidRDefault="004716F4" w:rsidP="00761B94">
      <w:pPr>
        <w:pStyle w:val="Titolo2"/>
      </w:pPr>
      <w:bookmarkStart w:id="146" w:name="_Toc117244931"/>
      <w:bookmarkStart w:id="147" w:name="_Toc220592102"/>
      <w:r w:rsidRPr="004F50EF">
        <w:t>QUI BENEFACIT EX DEO EST QUI MALEFACIT NON VIDIT DEUM (3GV 1,9-11)</w:t>
      </w:r>
      <w:bookmarkEnd w:id="146"/>
      <w:bookmarkEnd w:id="147"/>
    </w:p>
    <w:p w14:paraId="4F1A7B8D" w14:textId="77777777" w:rsidR="00A43106" w:rsidRPr="004716F4" w:rsidRDefault="00A43106" w:rsidP="004716F4">
      <w:pPr>
        <w:pStyle w:val="Corpotesto"/>
        <w:jc w:val="center"/>
        <w:rPr>
          <w:rFonts w:ascii="Greek" w:hAnsi="Greek"/>
          <w:b/>
          <w:bCs/>
          <w:sz w:val="28"/>
          <w:szCs w:val="22"/>
          <w:lang w:val="la-Latn"/>
        </w:rPr>
      </w:pPr>
      <w:bookmarkStart w:id="148" w:name="_Toc117244932"/>
      <w:r w:rsidRPr="004716F4">
        <w:rPr>
          <w:rFonts w:ascii="Greek" w:hAnsi="Greek"/>
          <w:b/>
          <w:bCs/>
          <w:sz w:val="28"/>
          <w:szCs w:val="22"/>
          <w:lang w:val="la-Latn"/>
        </w:rPr>
        <w:t>Ð ¢gaqopoiîn ™k toà qeoà ™stin: Ð kakopoiîn oÙc ˜èraken tÕn qeÒn.</w:t>
      </w:r>
      <w:bookmarkEnd w:id="148"/>
      <w:r w:rsidRPr="004716F4">
        <w:rPr>
          <w:rFonts w:ascii="Greek" w:hAnsi="Greek" w:cs="Greek"/>
          <w:b/>
          <w:bCs/>
          <w:sz w:val="28"/>
          <w:szCs w:val="22"/>
          <w:lang w:val="la-Latn"/>
        </w:rPr>
        <w:t xml:space="preserve"> </w:t>
      </w:r>
      <w:r w:rsidRPr="004716F4">
        <w:rPr>
          <w:rFonts w:ascii="Greek" w:hAnsi="Greek"/>
          <w:b/>
          <w:bCs/>
          <w:sz w:val="28"/>
          <w:szCs w:val="22"/>
          <w:lang w:val="la-Latn"/>
        </w:rPr>
        <w:t>(3</w:t>
      </w:r>
      <w:r w:rsidRPr="004716F4">
        <w:rPr>
          <w:rFonts w:cs="Arial"/>
          <w:b/>
          <w:bCs/>
          <w:sz w:val="28"/>
          <w:szCs w:val="22"/>
          <w:lang w:val="la-Latn"/>
        </w:rPr>
        <w:t xml:space="preserve">Gv </w:t>
      </w:r>
      <w:r w:rsidRPr="004716F4">
        <w:rPr>
          <w:rFonts w:ascii="Greek" w:hAnsi="Greek"/>
          <w:b/>
          <w:bCs/>
          <w:sz w:val="28"/>
          <w:szCs w:val="22"/>
          <w:lang w:val="la-Latn"/>
        </w:rPr>
        <w:t>1,9-11)</w:t>
      </w:r>
    </w:p>
    <w:p w14:paraId="4602A857" w14:textId="77777777" w:rsidR="00A43106" w:rsidRPr="004F50EF" w:rsidRDefault="00A43106" w:rsidP="005D1649">
      <w:pPr>
        <w:spacing w:after="120" w:line="240" w:lineRule="auto"/>
        <w:jc w:val="both"/>
        <w:rPr>
          <w:rFonts w:ascii="Arial" w:eastAsia="Times New Roman" w:hAnsi="Arial" w:cs="Times New Roman"/>
          <w:kern w:val="0"/>
          <w:sz w:val="24"/>
          <w:szCs w:val="24"/>
          <w:lang w:val="la-Latn" w:eastAsia="it-IT"/>
          <w14:ligatures w14:val="none"/>
        </w:rPr>
      </w:pPr>
    </w:p>
    <w:p w14:paraId="6F00DC75"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0F165FF4"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686BD966"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lastRenderedPageBreak/>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0C7FFC05" w14:textId="585F4BF9"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Superbia. </w:t>
      </w:r>
      <w:r w:rsidRPr="004716F4">
        <w:rPr>
          <w:rFonts w:ascii="Arial" w:eastAsia="Times New Roman" w:hAnsi="Arial" w:cs="Times New Roman"/>
          <w:kern w:val="0"/>
          <w:sz w:val="24"/>
          <w:szCs w:val="24"/>
          <w:lang w:eastAsia="it-IT"/>
          <w14:ligatures w14:val="none"/>
        </w:rPr>
        <w:t>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w:t>
      </w:r>
      <w:r w:rsidRPr="004716F4">
        <w:rPr>
          <w:rFonts w:ascii="Arial" w:eastAsia="Times New Roman" w:hAnsi="Arial" w:cs="Times New Roman"/>
          <w:kern w:val="0"/>
          <w:sz w:val="24"/>
          <w:szCs w:val="24"/>
          <w:lang w:eastAsia="it-IT"/>
          <w14:ligatures w14:val="none"/>
        </w:rPr>
        <w:lastRenderedPageBreak/>
        <w:t xml:space="preserve">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24F3F6C1"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Avarizia. </w:t>
      </w:r>
      <w:r w:rsidRPr="004716F4">
        <w:rPr>
          <w:rFonts w:ascii="Arial" w:eastAsia="Times New Roman" w:hAnsi="Arial" w:cs="Times New Roman"/>
          <w:kern w:val="0"/>
          <w:sz w:val="24"/>
          <w:szCs w:val="24"/>
          <w:lang w:eastAsia="it-IT"/>
          <w14:ligatures w14:val="none"/>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3E4E00A9" w14:textId="097DEC8F"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Lussuria. </w:t>
      </w:r>
      <w:r w:rsidRPr="004716F4">
        <w:rPr>
          <w:rFonts w:ascii="Arial" w:eastAsia="Times New Roman" w:hAnsi="Arial" w:cs="Times New Roman"/>
          <w:kern w:val="0"/>
          <w:sz w:val="24"/>
          <w:szCs w:val="24"/>
          <w:lang w:eastAsia="it-IT"/>
          <w14:ligatures w14:val="none"/>
        </w:rPr>
        <w:t xml:space="preserve">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w:t>
      </w:r>
      <w:r w:rsidRPr="004716F4">
        <w:rPr>
          <w:rFonts w:ascii="Arial" w:eastAsia="Times New Roman" w:hAnsi="Arial" w:cs="Times New Roman"/>
          <w:kern w:val="0"/>
          <w:sz w:val="24"/>
          <w:szCs w:val="24"/>
          <w:lang w:eastAsia="it-IT"/>
          <w14:ligatures w14:val="none"/>
        </w:rPr>
        <w:lastRenderedPageBreak/>
        <w:t>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La tendenza, qualsiasi essa sia, va governata, va posta nella Legge di Dio. Oggi in questa materia regna la confusione. Si pensa che la castità valga solo per quanti sono di tendenza omosessuale. Essa vale anche per quanti sono di tensa eterosessuale.</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517C3639" w14:textId="06B16E34"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w:t>
      </w:r>
      <w:r w:rsidRPr="004F50EF">
        <w:rPr>
          <w:rFonts w:ascii="Arial" w:eastAsia="Times New Roman" w:hAnsi="Arial" w:cs="Times New Roman"/>
          <w:i/>
          <w:iCs/>
          <w:kern w:val="0"/>
          <w:sz w:val="24"/>
          <w:szCs w:val="24"/>
          <w:lang w:eastAsia="it-IT"/>
          <w14:ligatures w14:val="none"/>
        </w:rPr>
        <w:lastRenderedPageBreak/>
        <w:t xml:space="preserve">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53918F4" w14:textId="4F52B9F9"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w:t>
      </w:r>
      <w:r w:rsidRPr="004F50EF">
        <w:rPr>
          <w:rFonts w:ascii="Arial" w:eastAsia="Times New Roman" w:hAnsi="Arial" w:cs="Times New Roman"/>
          <w:i/>
          <w:iCs/>
          <w:kern w:val="0"/>
          <w:sz w:val="24"/>
          <w:szCs w:val="24"/>
          <w:lang w:eastAsia="it-IT"/>
          <w14:ligatures w14:val="none"/>
        </w:rPr>
        <w:lastRenderedPageBreak/>
        <w:t xml:space="preserve">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A7EFFDE" w14:textId="51072D6B"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w:t>
      </w:r>
      <w:r w:rsidRPr="004F50EF">
        <w:rPr>
          <w:rFonts w:ascii="Arial" w:eastAsia="Times New Roman" w:hAnsi="Arial" w:cs="Times New Roman"/>
          <w:i/>
          <w:iCs/>
          <w:kern w:val="0"/>
          <w:sz w:val="24"/>
          <w:szCs w:val="24"/>
          <w:lang w:eastAsia="it-IT"/>
          <w14:ligatures w14:val="none"/>
        </w:rPr>
        <w:lastRenderedPageBreak/>
        <w:t xml:space="preserve">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52A961B"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1DCD54F7" w14:textId="3BD9C91E"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w:t>
      </w:r>
      <w:r w:rsidRPr="004716F4">
        <w:rPr>
          <w:rFonts w:ascii="Arial" w:eastAsia="Times New Roman" w:hAnsi="Arial" w:cs="Times New Roman"/>
          <w:bCs/>
          <w:kern w:val="0"/>
          <w:sz w:val="24"/>
          <w:szCs w:val="24"/>
          <w:lang w:eastAsia="it-IT"/>
          <w14:ligatures w14:val="none"/>
        </w:rPr>
        <w:lastRenderedPageBreak/>
        <w:t>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Gesù ha una verità molto più forte. Lui esclude l’ira dal comportamento dei suoi discepoli. I cristiani neanche devono conoscere l’ira, né in cose gravi e né in cose piccole. L’ira attesta ancora pochezza di amore e di conformazione al Crocifisso.</w:t>
      </w:r>
    </w:p>
    <w:p w14:paraId="69414252"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079A45A5"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446E761A" w14:textId="77777777" w:rsidR="00A43106" w:rsidRPr="004716F4" w:rsidRDefault="00A43106" w:rsidP="004716F4">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Gola. </w:t>
      </w:r>
      <w:r w:rsidRPr="004716F4">
        <w:rPr>
          <w:rFonts w:ascii="Arial" w:eastAsia="Times New Roman" w:hAnsi="Arial" w:cs="Times New Roman"/>
          <w:kern w:val="0"/>
          <w:sz w:val="24"/>
          <w:szCs w:val="24"/>
          <w:lang w:eastAsia="it-IT"/>
          <w14:ligatures w14:val="none"/>
        </w:rPr>
        <w:t>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5CB58EE6"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Figlio, per tutta la tua vita esamina te stesso, vedi quello che ti nuoce e non concedertelo. Difatti non tutto conviene a tutti e non tutti approvano ogni cosa. Non essere ingordo per qualsiasi ghiottoneria e non ti gettare sulle vivande, perché </w:t>
      </w:r>
      <w:r w:rsidRPr="004F50EF">
        <w:rPr>
          <w:rFonts w:ascii="Arial" w:eastAsia="Times New Roman" w:hAnsi="Arial" w:cs="Times New Roman"/>
          <w:i/>
          <w:iCs/>
          <w:kern w:val="0"/>
          <w:sz w:val="24"/>
          <w:szCs w:val="24"/>
          <w:lang w:eastAsia="it-IT"/>
          <w14:ligatures w14:val="none"/>
        </w:rPr>
        <w:lastRenderedPageBreak/>
        <w:t xml:space="preserve">l’abuso dei cibi causa malattie e l’ingordigia provoca le coliche. Molti sono morti per ingordigia, chi invece si controlla vivrà a lungo (Sir 37,27-31). </w:t>
      </w:r>
    </w:p>
    <w:p w14:paraId="3C37E406"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4733852F"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Invidia. </w:t>
      </w:r>
      <w:r w:rsidRPr="004716F4">
        <w:rPr>
          <w:rFonts w:ascii="Arial" w:eastAsia="Times New Roman" w:hAnsi="Arial" w:cs="Times New Roman"/>
          <w:bCs/>
          <w:kern w:val="0"/>
          <w:sz w:val="24"/>
          <w:szCs w:val="24"/>
          <w:lang w:eastAsia="it-IT"/>
          <w14:ligatures w14:val="none"/>
        </w:rPr>
        <w:t>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1E892F19"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0FE08F74"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34EBFF8D"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Accidia</w:t>
      </w:r>
      <w:r w:rsidRPr="004F50EF">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5CB796B8"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w:t>
      </w:r>
      <w:r w:rsidRPr="004716F4">
        <w:rPr>
          <w:rFonts w:ascii="Arial" w:eastAsia="Times New Roman" w:hAnsi="Arial" w:cs="Times New Roman"/>
          <w:bCs/>
          <w:i/>
          <w:iCs/>
          <w:kern w:val="0"/>
          <w:sz w:val="24"/>
          <w:szCs w:val="24"/>
          <w:lang w:eastAsia="it-IT"/>
          <w14:ligatures w14:val="none"/>
        </w:rPr>
        <w:lastRenderedPageBreak/>
        <w:t xml:space="preserve">e voi dite: “È indemoniato”. È venuto il Figlio dell’uomo, che mangia e beve, e voi dite: “Ecco un mangione e un beone, un amico di pubblicani e di peccatori!”. Ma la Sapienza è stata riconosciuta giusta da tutti i suoi figli» (Lc 7,31-35). </w:t>
      </w:r>
    </w:p>
    <w:p w14:paraId="0A1DEA29"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38ACEE27" w14:textId="77777777" w:rsidR="00A43106" w:rsidRPr="004716F4" w:rsidRDefault="00A43106" w:rsidP="005D1649">
      <w:pPr>
        <w:spacing w:after="120" w:line="240" w:lineRule="auto"/>
        <w:jc w:val="both"/>
        <w:rPr>
          <w:rFonts w:ascii="Arial" w:eastAsia="Times New Roman" w:hAnsi="Arial" w:cs="Times New Roman"/>
          <w:bCs/>
          <w:i/>
          <w:iCs/>
          <w:kern w:val="0"/>
          <w:sz w:val="24"/>
          <w:szCs w:val="24"/>
          <w:lang w:eastAsia="it-IT"/>
          <w14:ligatures w14:val="none"/>
        </w:rPr>
      </w:pPr>
      <w:r w:rsidRPr="004716F4">
        <w:rPr>
          <w:rFonts w:ascii="Arial" w:eastAsia="Times New Roman" w:hAnsi="Arial" w:cs="Times New Roman"/>
          <w:bCs/>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5D391E0A" w14:textId="4176F281"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Quando si giunge questo stadio della vita spirituale si è al punto del non ritorno. Per la conversione occorre una potentissima grazia di Dio, uno scossone fortissimo. Oggi la morte della coscienza e dello spirito sta creando veri disastri tra i cristiani.</w:t>
      </w:r>
    </w:p>
    <w:p w14:paraId="73425799" w14:textId="5FA614B8"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peccato. </w:t>
      </w:r>
      <w:r w:rsidRPr="004716F4">
        <w:rPr>
          <w:rFonts w:ascii="Arial" w:eastAsia="Times New Roman" w:hAnsi="Arial" w:cs="Times New Roman"/>
          <w:kern w:val="0"/>
          <w:sz w:val="24"/>
          <w:szCs w:val="24"/>
          <w:lang w:eastAsia="it-IT"/>
          <w14:ligatures w14:val="none"/>
        </w:rPr>
        <w:t>Chi vuole stare lontano dal male e non imitare gli altri, deve tenersi lontano da ogni peccato.</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w:t>
      </w:r>
      <w:r w:rsidRPr="004716F4">
        <w:rPr>
          <w:rFonts w:ascii="Arial" w:eastAsia="Times New Roman" w:hAnsi="Arial" w:cs="Times New Roman"/>
          <w:kern w:val="0"/>
          <w:sz w:val="24"/>
          <w:szCs w:val="24"/>
          <w:lang w:eastAsia="it-IT"/>
          <w14:ligatures w14:val="none"/>
        </w:rPr>
        <w:lastRenderedPageBreak/>
        <w:t>male o per giungere alla definizioni di principi oggi non negoziabili, questa facoltà non è concessa al cristiano. Lui la moralità deve trarla tutta, interamente dalla Parola.</w:t>
      </w:r>
    </w:p>
    <w:p w14:paraId="53276CFC"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2A8CE8AC" w14:textId="6332145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716F4">
        <w:rPr>
          <w:rFonts w:ascii="Arial" w:eastAsia="Times New Roman" w:hAnsi="Arial" w:cs="Times New Roman"/>
          <w:kern w:val="0"/>
          <w:sz w:val="24"/>
          <w:szCs w:val="24"/>
          <w:lang w:eastAsia="it-IT"/>
          <w14:ligatures w14:val="none"/>
        </w:rPr>
        <w:t xml:space="preserve">Il peccato contro i comandamenti. Un solo popolo, una sola Legge, un solo Dio. Dio fa il popolo e Dio dona la Legge. Il popolo si deve impegnare ad adorare sempre il solo Dio </w:t>
      </w:r>
      <w:r w:rsidR="00C8456C" w:rsidRPr="004716F4">
        <w:rPr>
          <w:rFonts w:ascii="Arial" w:eastAsia="Times New Roman" w:hAnsi="Arial" w:cs="Times New Roman"/>
          <w:kern w:val="0"/>
          <w:sz w:val="24"/>
          <w:szCs w:val="24"/>
          <w:lang w:eastAsia="it-IT"/>
          <w14:ligatures w14:val="none"/>
        </w:rPr>
        <w:t>e</w:t>
      </w:r>
      <w:r w:rsidRPr="004716F4">
        <w:rPr>
          <w:rFonts w:ascii="Arial" w:eastAsia="Times New Roman" w:hAnsi="Arial" w:cs="Times New Roman"/>
          <w:kern w:val="0"/>
          <w:sz w:val="24"/>
          <w:szCs w:val="24"/>
          <w:lang w:eastAsia="it-IT"/>
          <w14:ligatures w14:val="none"/>
        </w:rPr>
        <w:t xml:space="preserv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7AC6E24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AE2B44D"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262BBBFA"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lastRenderedPageBreak/>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76D71CAA"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3573A476" w14:textId="28EC6A73"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716F4">
        <w:rPr>
          <w:rFonts w:ascii="Arial" w:eastAsia="Times New Roman" w:hAnsi="Arial" w:cs="Times New Roman"/>
          <w:bCs/>
          <w:kern w:val="0"/>
          <w:sz w:val="24"/>
          <w:szCs w:val="24"/>
          <w:lang w:eastAsia="it-IT"/>
          <w14:ligatures w14:val="none"/>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w:t>
      </w:r>
      <w:r w:rsidRPr="004716F4">
        <w:rPr>
          <w:rFonts w:ascii="Arial" w:eastAsia="Times New Roman" w:hAnsi="Arial" w:cs="Times New Roman"/>
          <w:bCs/>
          <w:kern w:val="0"/>
          <w:sz w:val="24"/>
          <w:szCs w:val="24"/>
          <w:lang w:eastAsia="it-IT"/>
          <w14:ligatures w14:val="none"/>
        </w:rPr>
        <w:lastRenderedPageBreak/>
        <w:t>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w:t>
      </w:r>
      <w:r w:rsidR="00810C03">
        <w:rPr>
          <w:rFonts w:ascii="Arial" w:eastAsia="Times New Roman" w:hAnsi="Arial" w:cs="Times New Roman"/>
          <w:bCs/>
          <w:kern w:val="0"/>
          <w:sz w:val="24"/>
          <w:szCs w:val="24"/>
          <w:lang w:eastAsia="it-IT"/>
          <w14:ligatures w14:val="none"/>
        </w:rPr>
        <w:t xml:space="preserve"> </w:t>
      </w:r>
      <w:r w:rsidRPr="004716F4">
        <w:rPr>
          <w:rFonts w:ascii="Arial" w:eastAsia="Times New Roman" w:hAnsi="Arial" w:cs="Times New Roman"/>
          <w:bCs/>
          <w:kern w:val="0"/>
          <w:sz w:val="24"/>
          <w:szCs w:val="24"/>
          <w:lang w:eastAsia="it-IT"/>
          <w14:ligatures w14:val="none"/>
        </w:rPr>
        <w:t>Ecco la confusione: i figli della Chiesa vogliamo amare senza la Parola, senza le modalità dello Spirito Santo, offrendo doni diversi da quelli consegnati loro dallo Spirito Santo. Anche se si fanno cose umanamente grandi o necessaria, non si ama.</w:t>
      </w:r>
    </w:p>
    <w:p w14:paraId="307922B4" w14:textId="295FD021"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Le opere della carne. </w:t>
      </w:r>
      <w:r w:rsidRPr="004716F4">
        <w:rPr>
          <w:rFonts w:ascii="Arial" w:eastAsia="Times New Roman" w:hAnsi="Arial" w:cs="Times New Roman"/>
          <w:kern w:val="0"/>
          <w:sz w:val="24"/>
          <w:szCs w:val="24"/>
          <w:lang w:eastAsia="it-IT"/>
          <w14:ligatures w14:val="none"/>
        </w:rPr>
        <w:t>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w:t>
      </w:r>
      <w:r w:rsidR="00810C03">
        <w:rPr>
          <w:rFonts w:ascii="Arial" w:eastAsia="Times New Roman" w:hAnsi="Arial" w:cs="Times New Roman"/>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32351315" w14:textId="77777777"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Fornicazione. </w:t>
      </w:r>
      <w:r w:rsidRPr="004716F4">
        <w:rPr>
          <w:rFonts w:ascii="Arial" w:eastAsia="Times New Roman" w:hAnsi="Arial" w:cs="Times New Roman"/>
          <w:kern w:val="0"/>
          <w:sz w:val="24"/>
          <w:szCs w:val="24"/>
          <w:lang w:eastAsia="it-IT"/>
          <w14:ligatures w14:val="none"/>
        </w:rPr>
        <w:t xml:space="preserve">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w:t>
      </w:r>
      <w:r w:rsidRPr="004716F4">
        <w:rPr>
          <w:rFonts w:ascii="Arial" w:eastAsia="Times New Roman" w:hAnsi="Arial" w:cs="Times New Roman"/>
          <w:kern w:val="0"/>
          <w:sz w:val="24"/>
          <w:szCs w:val="24"/>
          <w:lang w:eastAsia="it-IT"/>
          <w14:ligatures w14:val="none"/>
        </w:rPr>
        <w:lastRenderedPageBreak/>
        <w:t>peccare nel suo corpo. Dare il proprio corpo ad una prostituta è consegnare il corpo di Cristo.</w:t>
      </w:r>
    </w:p>
    <w:p w14:paraId="3929CF3E" w14:textId="7CEEACED" w:rsidR="00A43106" w:rsidRPr="004716F4"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Impurità.</w:t>
      </w:r>
      <w:r w:rsidR="00810C03">
        <w:rPr>
          <w:rFonts w:ascii="Arial" w:eastAsia="Times New Roman" w:hAnsi="Arial" w:cs="Times New Roman"/>
          <w:b/>
          <w:kern w:val="0"/>
          <w:sz w:val="24"/>
          <w:szCs w:val="24"/>
          <w:lang w:eastAsia="it-IT"/>
          <w14:ligatures w14:val="none"/>
        </w:rPr>
        <w:t xml:space="preserve"> </w:t>
      </w:r>
      <w:r w:rsidRPr="004716F4">
        <w:rPr>
          <w:rFonts w:ascii="Arial" w:eastAsia="Times New Roman" w:hAnsi="Arial" w:cs="Times New Roman"/>
          <w:kern w:val="0"/>
          <w:sz w:val="24"/>
          <w:szCs w:val="24"/>
          <w:lang w:eastAsia="it-IT"/>
          <w14:ligatures w14:val="none"/>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1400435C"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Dissolutezza. </w:t>
      </w:r>
      <w:r w:rsidRPr="004716F4">
        <w:rPr>
          <w:rFonts w:ascii="Arial" w:eastAsia="Times New Roman" w:hAnsi="Arial" w:cs="Times New Roman"/>
          <w:bCs/>
          <w:kern w:val="0"/>
          <w:sz w:val="24"/>
          <w:szCs w:val="24"/>
          <w:lang w:eastAsia="it-IT"/>
          <w14:ligatures w14:val="none"/>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6924DEFC"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Idolatria. </w:t>
      </w:r>
      <w:r w:rsidRPr="004716F4">
        <w:rPr>
          <w:rFonts w:ascii="Arial" w:eastAsia="Times New Roman" w:hAnsi="Arial" w:cs="Times New Roman"/>
          <w:bCs/>
          <w:kern w:val="0"/>
          <w:sz w:val="24"/>
          <w:szCs w:val="24"/>
          <w:lang w:eastAsia="it-IT"/>
          <w14:ligatures w14:val="none"/>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468B5D16" w14:textId="77777777" w:rsidR="00A43106" w:rsidRPr="004716F4"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Stregonerie. </w:t>
      </w:r>
      <w:r w:rsidRPr="004716F4">
        <w:rPr>
          <w:rFonts w:ascii="Arial" w:eastAsia="Times New Roman" w:hAnsi="Arial" w:cs="Times New Roman"/>
          <w:bCs/>
          <w:kern w:val="0"/>
          <w:sz w:val="24"/>
          <w:szCs w:val="24"/>
          <w:lang w:eastAsia="it-IT"/>
          <w14:ligatures w14:val="none"/>
        </w:rPr>
        <w:t xml:space="preserve">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B7EF247"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Inimicizie. </w:t>
      </w:r>
      <w:r w:rsidRPr="008A397B">
        <w:rPr>
          <w:rFonts w:ascii="Arial" w:eastAsia="Times New Roman" w:hAnsi="Arial" w:cs="Times New Roman"/>
          <w:bCs/>
          <w:kern w:val="0"/>
          <w:sz w:val="24"/>
          <w:szCs w:val="24"/>
          <w:lang w:eastAsia="it-IT"/>
          <w14:ligatures w14:val="none"/>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w:t>
      </w:r>
      <w:r w:rsidRPr="008A397B">
        <w:rPr>
          <w:rFonts w:ascii="Arial" w:eastAsia="Times New Roman" w:hAnsi="Arial" w:cs="Times New Roman"/>
          <w:bCs/>
          <w:kern w:val="0"/>
          <w:sz w:val="24"/>
          <w:szCs w:val="24"/>
          <w:lang w:eastAsia="it-IT"/>
          <w14:ligatures w14:val="none"/>
        </w:rPr>
        <w:lastRenderedPageBreak/>
        <w:t xml:space="preserve">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0216D1B"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Discordia. </w:t>
      </w:r>
      <w:r w:rsidRPr="008A397B">
        <w:rPr>
          <w:rFonts w:ascii="Arial" w:eastAsia="Times New Roman" w:hAnsi="Arial" w:cs="Times New Roman"/>
          <w:kern w:val="0"/>
          <w:sz w:val="24"/>
          <w:szCs w:val="24"/>
          <w:lang w:eastAsia="it-IT"/>
          <w14:ligatures w14:val="none"/>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1D635A16"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Gelosia. </w:t>
      </w:r>
      <w:r w:rsidRPr="008A397B">
        <w:rPr>
          <w:rFonts w:ascii="Arial" w:eastAsia="Times New Roman" w:hAnsi="Arial" w:cs="Times New Roman"/>
          <w:bCs/>
          <w:kern w:val="0"/>
          <w:sz w:val="24"/>
          <w:szCs w:val="24"/>
          <w:lang w:eastAsia="it-IT"/>
          <w14:ligatures w14:val="none"/>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0783B718"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Dissensi. </w:t>
      </w:r>
      <w:r w:rsidRPr="008A397B">
        <w:rPr>
          <w:rFonts w:ascii="Arial" w:eastAsia="Times New Roman" w:hAnsi="Arial" w:cs="Times New Roman"/>
          <w:kern w:val="0"/>
          <w:sz w:val="24"/>
          <w:szCs w:val="24"/>
          <w:lang w:eastAsia="it-IT"/>
          <w14:ligatures w14:val="none"/>
        </w:rPr>
        <w:t>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6313BEF3"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Divisioni. </w:t>
      </w:r>
      <w:r w:rsidRPr="008A397B">
        <w:rPr>
          <w:rFonts w:ascii="Arial" w:eastAsia="Times New Roman" w:hAnsi="Arial" w:cs="Times New Roman"/>
          <w:bCs/>
          <w:kern w:val="0"/>
          <w:sz w:val="24"/>
          <w:szCs w:val="24"/>
          <w:lang w:eastAsia="it-IT"/>
          <w14:ligatures w14:val="none"/>
        </w:rPr>
        <w:t>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07916911"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Fazioni. </w:t>
      </w:r>
      <w:r w:rsidRPr="008A397B">
        <w:rPr>
          <w:rFonts w:ascii="Arial" w:eastAsia="Times New Roman" w:hAnsi="Arial" w:cs="Times New Roman"/>
          <w:bCs/>
          <w:kern w:val="0"/>
          <w:sz w:val="24"/>
          <w:szCs w:val="24"/>
          <w:lang w:eastAsia="it-IT"/>
          <w14:ligatures w14:val="none"/>
        </w:rPr>
        <w:t xml:space="preserve">Le fazioni indicano schieramento, lotta, combattimento, battaglia. L’una vuole sopraffare l’altra. L’una si oppone all’altra. A volte si giunge anche alla soppressione fisica dell’altra. Può il corpo di Cristo combattere contro il corpo di </w:t>
      </w:r>
      <w:r w:rsidRPr="008A397B">
        <w:rPr>
          <w:rFonts w:ascii="Arial" w:eastAsia="Times New Roman" w:hAnsi="Arial" w:cs="Times New Roman"/>
          <w:bCs/>
          <w:kern w:val="0"/>
          <w:sz w:val="24"/>
          <w:szCs w:val="24"/>
          <w:lang w:eastAsia="it-IT"/>
          <w14:ligatures w14:val="none"/>
        </w:rPr>
        <w:lastRenderedPageBreak/>
        <w:t>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70785D28"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Invidie. </w:t>
      </w:r>
      <w:r w:rsidRPr="008A397B">
        <w:rPr>
          <w:rFonts w:ascii="Arial" w:eastAsia="Times New Roman" w:hAnsi="Arial" w:cs="Times New Roman"/>
          <w:bCs/>
          <w:kern w:val="0"/>
          <w:sz w:val="24"/>
          <w:szCs w:val="24"/>
          <w:lang w:eastAsia="it-IT"/>
          <w14:ligatures w14:val="none"/>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549AB945"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Ubriachezze. </w:t>
      </w:r>
      <w:r w:rsidRPr="008A397B">
        <w:rPr>
          <w:rFonts w:ascii="Arial" w:eastAsia="Times New Roman" w:hAnsi="Arial" w:cs="Times New Roman"/>
          <w:bCs/>
          <w:kern w:val="0"/>
          <w:sz w:val="24"/>
          <w:szCs w:val="24"/>
          <w:lang w:eastAsia="it-IT"/>
          <w14:ligatures w14:val="none"/>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4EC28214"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Orge. </w:t>
      </w:r>
      <w:r w:rsidRPr="008A397B">
        <w:rPr>
          <w:rFonts w:ascii="Arial" w:eastAsia="Times New Roman" w:hAnsi="Arial" w:cs="Times New Roman"/>
          <w:bCs/>
          <w:kern w:val="0"/>
          <w:sz w:val="24"/>
          <w:szCs w:val="24"/>
          <w:lang w:eastAsia="it-IT"/>
          <w14:ligatures w14:val="none"/>
        </w:rPr>
        <w:t xml:space="preserve">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8A397B">
        <w:rPr>
          <w:rFonts w:ascii="Arial" w:eastAsia="Times New Roman" w:hAnsi="Arial" w:cs="Times New Roman"/>
          <w:bCs/>
          <w:kern w:val="0"/>
          <w:sz w:val="24"/>
          <w:szCs w:val="24"/>
          <w:lang w:val="la-Latn" w:eastAsia="it-IT"/>
          <w14:ligatures w14:val="none"/>
        </w:rPr>
        <w:t xml:space="preserve">Abyssus abyssum invocat. </w:t>
      </w:r>
      <w:r w:rsidRPr="008A397B">
        <w:rPr>
          <w:rFonts w:ascii="Arial" w:eastAsia="Times New Roman" w:hAnsi="Arial" w:cs="Times New Roman"/>
          <w:bCs/>
          <w:kern w:val="0"/>
          <w:sz w:val="24"/>
          <w:szCs w:val="24"/>
          <w:lang w:eastAsia="it-IT"/>
          <w14:ligatures w14:val="none"/>
        </w:rPr>
        <w:t>L’Apostolo Paolo così parla delle opere della carne nella Lettera ai Romani:</w:t>
      </w:r>
    </w:p>
    <w:p w14:paraId="1705165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w:t>
      </w:r>
      <w:r w:rsidRPr="004F50EF">
        <w:rPr>
          <w:rFonts w:ascii="Arial" w:eastAsia="Times New Roman" w:hAnsi="Arial" w:cs="Times New Roman"/>
          <w:i/>
          <w:iCs/>
          <w:kern w:val="0"/>
          <w:sz w:val="24"/>
          <w:szCs w:val="24"/>
          <w:lang w:eastAsia="it-IT"/>
          <w14:ligatures w14:val="none"/>
        </w:rPr>
        <w:lastRenderedPageBreak/>
        <w:t>scambiato la verità di Dio con la menzogna e hanno adorato e servito le creature anziché il Creatore, che è benedetto nei secoli. Amen.</w:t>
      </w:r>
    </w:p>
    <w:p w14:paraId="39365EEC"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5E4455E"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51462BD9"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8A397B">
        <w:rPr>
          <w:rFonts w:ascii="Arial" w:eastAsia="Times New Roman" w:hAnsi="Arial" w:cs="Times New Roman"/>
          <w:kern w:val="0"/>
          <w:sz w:val="24"/>
          <w:szCs w:val="24"/>
          <w:lang w:eastAsia="it-IT"/>
          <w14:ligatures w14:val="none"/>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0C0CF1B0"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A095D9"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w:t>
      </w:r>
      <w:r w:rsidRPr="004F50EF">
        <w:rPr>
          <w:rFonts w:ascii="Arial" w:eastAsia="Times New Roman" w:hAnsi="Arial" w:cs="Times New Roman"/>
          <w:i/>
          <w:iCs/>
          <w:kern w:val="0"/>
          <w:sz w:val="24"/>
          <w:szCs w:val="24"/>
          <w:lang w:eastAsia="it-IT"/>
          <w14:ligatures w14:val="none"/>
        </w:rPr>
        <w:lastRenderedPageBreak/>
        <w:t>perseguitato? Infatti, sarebbe annullato lo scandalo della croce. Farebbero meglio a farsi mutilare quelli che vi gettano nello scompiglio!</w:t>
      </w:r>
    </w:p>
    <w:p w14:paraId="16A1866B"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4DAE6F84"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7F9011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6AB4C35" w14:textId="77777777" w:rsidR="00A43106" w:rsidRPr="004F50EF" w:rsidRDefault="00A43106"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4977554" w14:textId="77777777"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8A397B">
        <w:rPr>
          <w:rFonts w:ascii="Arial" w:eastAsia="Times New Roman" w:hAnsi="Arial" w:cs="Times New Roman"/>
          <w:bCs/>
          <w:kern w:val="0"/>
          <w:sz w:val="24"/>
          <w:szCs w:val="24"/>
          <w:lang w:eastAsia="it-IT"/>
          <w14:ligatures w14:val="none"/>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17CFCD1" w14:textId="4FB71B76" w:rsidR="00A43106" w:rsidRPr="008A397B"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Amore. </w:t>
      </w:r>
      <w:r w:rsidRPr="008A397B">
        <w:rPr>
          <w:rFonts w:ascii="Arial" w:eastAsia="Times New Roman" w:hAnsi="Arial" w:cs="Times New Roman"/>
          <w:bCs/>
          <w:kern w:val="0"/>
          <w:sz w:val="24"/>
          <w:szCs w:val="24"/>
          <w:lang w:eastAsia="it-IT"/>
          <w14:ligatures w14:val="none"/>
        </w:rPr>
        <w:t>Lo Spirito è comunione. La prima comunione che lo Spirito produce è un legame vero indissolubile tra il cuore di Dio e il cuore dell’uomo, in Cristo Gesù. Il cuore dell’uomo accoglie il cuore di Dio per vivere secondo il cuore di Dio. È questo l’amore.</w:t>
      </w:r>
      <w:r w:rsidR="00810C03">
        <w:rPr>
          <w:rFonts w:ascii="Arial" w:eastAsia="Times New Roman" w:hAnsi="Arial" w:cs="Times New Roman"/>
          <w:bCs/>
          <w:kern w:val="0"/>
          <w:sz w:val="24"/>
          <w:szCs w:val="24"/>
          <w:lang w:eastAsia="it-IT"/>
          <w14:ligatures w14:val="none"/>
        </w:rPr>
        <w:t xml:space="preserve"> </w:t>
      </w:r>
      <w:r w:rsidRPr="008A397B">
        <w:rPr>
          <w:rFonts w:ascii="Arial" w:eastAsia="Times New Roman" w:hAnsi="Arial" w:cs="Times New Roman"/>
          <w:bCs/>
          <w:kern w:val="0"/>
          <w:sz w:val="24"/>
          <w:szCs w:val="24"/>
          <w:lang w:eastAsia="it-IT"/>
          <w14:ligatures w14:val="none"/>
        </w:rPr>
        <w:t xml:space="preserve">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42FBCDF2"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Gioia. </w:t>
      </w:r>
      <w:r w:rsidRPr="008A397B">
        <w:rPr>
          <w:rFonts w:ascii="Arial" w:eastAsia="Times New Roman" w:hAnsi="Arial" w:cs="Times New Roman"/>
          <w:kern w:val="0"/>
          <w:sz w:val="24"/>
          <w:szCs w:val="24"/>
          <w:lang w:eastAsia="it-IT"/>
          <w14:ligatures w14:val="none"/>
        </w:rPr>
        <w:t xml:space="preserve">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w:t>
      </w:r>
      <w:r w:rsidRPr="008A397B">
        <w:rPr>
          <w:rFonts w:ascii="Arial" w:eastAsia="Times New Roman" w:hAnsi="Arial" w:cs="Times New Roman"/>
          <w:kern w:val="0"/>
          <w:sz w:val="24"/>
          <w:szCs w:val="24"/>
          <w:lang w:eastAsia="it-IT"/>
          <w14:ligatures w14:val="none"/>
        </w:rPr>
        <w:lastRenderedPageBreak/>
        <w:t>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51188598"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Pace. </w:t>
      </w:r>
      <w:r w:rsidRPr="008A397B">
        <w:rPr>
          <w:rFonts w:ascii="Arial" w:eastAsia="Times New Roman" w:hAnsi="Arial" w:cs="Times New Roman"/>
          <w:kern w:val="0"/>
          <w:sz w:val="24"/>
          <w:szCs w:val="24"/>
          <w:lang w:eastAsia="it-IT"/>
          <w14:ligatures w14:val="none"/>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4C9F967"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Magnanimità. </w:t>
      </w:r>
      <w:r w:rsidRPr="008A397B">
        <w:rPr>
          <w:rFonts w:ascii="Arial" w:eastAsia="Times New Roman" w:hAnsi="Arial" w:cs="Times New Roman"/>
          <w:kern w:val="0"/>
          <w:sz w:val="24"/>
          <w:szCs w:val="24"/>
          <w:lang w:eastAsia="it-IT"/>
          <w14:ligatures w14:val="none"/>
        </w:rPr>
        <w:t>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4371AE72"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Benevolenza. </w:t>
      </w:r>
      <w:r w:rsidRPr="008A397B">
        <w:rPr>
          <w:rFonts w:ascii="Arial" w:eastAsia="Times New Roman" w:hAnsi="Arial" w:cs="Times New Roman"/>
          <w:kern w:val="0"/>
          <w:sz w:val="24"/>
          <w:szCs w:val="24"/>
          <w:lang w:eastAsia="it-IT"/>
          <w14:ligatures w14:val="none"/>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B3E36EF"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Bontà. </w:t>
      </w:r>
      <w:r w:rsidRPr="008A397B">
        <w:rPr>
          <w:rFonts w:ascii="Arial" w:eastAsia="Times New Roman" w:hAnsi="Arial" w:cs="Times New Roman"/>
          <w:kern w:val="0"/>
          <w:sz w:val="24"/>
          <w:szCs w:val="24"/>
          <w:lang w:eastAsia="it-IT"/>
          <w14:ligatures w14:val="none"/>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1CCE61C4"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Fedeltà. </w:t>
      </w:r>
      <w:r w:rsidRPr="008A397B">
        <w:rPr>
          <w:rFonts w:ascii="Arial" w:eastAsia="Times New Roman" w:hAnsi="Arial" w:cs="Times New Roman"/>
          <w:kern w:val="0"/>
          <w:sz w:val="24"/>
          <w:szCs w:val="24"/>
          <w:lang w:eastAsia="it-IT"/>
          <w14:ligatures w14:val="none"/>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w:t>
      </w:r>
      <w:r w:rsidRPr="008A397B">
        <w:rPr>
          <w:rFonts w:ascii="Arial" w:eastAsia="Times New Roman" w:hAnsi="Arial" w:cs="Times New Roman"/>
          <w:kern w:val="0"/>
          <w:sz w:val="24"/>
          <w:szCs w:val="24"/>
          <w:lang w:eastAsia="it-IT"/>
          <w14:ligatures w14:val="none"/>
        </w:rPr>
        <w:lastRenderedPageBreak/>
        <w:t xml:space="preserve">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34896842"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Mitezza. </w:t>
      </w:r>
      <w:r w:rsidRPr="008A397B">
        <w:rPr>
          <w:rFonts w:ascii="Arial" w:eastAsia="Times New Roman" w:hAnsi="Arial" w:cs="Times New Roman"/>
          <w:kern w:val="0"/>
          <w:sz w:val="24"/>
          <w:szCs w:val="24"/>
          <w:lang w:eastAsia="it-IT"/>
          <w14:ligatures w14:val="none"/>
        </w:rPr>
        <w:t>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6716D77" w14:textId="77777777" w:rsidR="00A43106" w:rsidRPr="008A397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Dominio di sé. </w:t>
      </w:r>
      <w:r w:rsidRPr="008A397B">
        <w:rPr>
          <w:rFonts w:ascii="Arial" w:eastAsia="Times New Roman" w:hAnsi="Arial" w:cs="Times New Roman"/>
          <w:kern w:val="0"/>
          <w:sz w:val="24"/>
          <w:szCs w:val="24"/>
          <w:lang w:eastAsia="it-IT"/>
          <w14:ligatures w14:val="none"/>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18813EA2" w14:textId="55A699A8" w:rsidR="00C121FA"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8A397B">
        <w:rPr>
          <w:rFonts w:ascii="Arial" w:eastAsia="Times New Roman" w:hAnsi="Arial" w:cs="Times New Roman"/>
          <w:kern w:val="0"/>
          <w:sz w:val="24"/>
          <w:szCs w:val="24"/>
          <w:lang w:eastAsia="it-IT"/>
          <w14:ligatures w14:val="none"/>
        </w:rPr>
        <w:t>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w:t>
      </w:r>
      <w:r w:rsidR="00810C03">
        <w:rPr>
          <w:rFonts w:ascii="Arial" w:eastAsia="Times New Roman" w:hAnsi="Arial" w:cs="Times New Roman"/>
          <w:kern w:val="0"/>
          <w:sz w:val="24"/>
          <w:szCs w:val="24"/>
          <w:lang w:eastAsia="it-IT"/>
          <w14:ligatures w14:val="none"/>
        </w:rPr>
        <w:t xml:space="preserve"> </w:t>
      </w:r>
      <w:r w:rsidRPr="008A397B">
        <w:rPr>
          <w:rFonts w:ascii="Arial" w:eastAsia="Times New Roman" w:hAnsi="Arial" w:cs="Times New Roman"/>
          <w:kern w:val="0"/>
          <w:sz w:val="24"/>
          <w:szCs w:val="24"/>
          <w:lang w:eastAsia="it-IT"/>
          <w14:ligatures w14:val="none"/>
        </w:rPr>
        <w:t>Perché non ha veduto Dio? Perché se lo ha veduto, non lo ha veduto secondo purezza di verità. Se lo ha veduto secondo purezza di verità, ora non lo vede più.</w:t>
      </w:r>
      <w:r w:rsidR="00810C03">
        <w:rPr>
          <w:rFonts w:ascii="Arial" w:eastAsia="Times New Roman" w:hAnsi="Arial" w:cs="Times New Roman"/>
          <w:kern w:val="0"/>
          <w:sz w:val="24"/>
          <w:szCs w:val="24"/>
          <w:lang w:eastAsia="it-IT"/>
          <w14:ligatures w14:val="none"/>
        </w:rPr>
        <w:t xml:space="preserve"> </w:t>
      </w:r>
      <w:r w:rsidRPr="008A397B">
        <w:rPr>
          <w:rFonts w:ascii="Arial" w:eastAsia="Times New Roman" w:hAnsi="Arial" w:cs="Times New Roman"/>
          <w:kern w:val="0"/>
          <w:sz w:val="24"/>
          <w:szCs w:val="24"/>
          <w:lang w:eastAsia="it-IT"/>
          <w14:ligatures w14:val="none"/>
        </w:rPr>
        <w:t>Basta un solo peccato è Dio non è più né conosciuto e né veduto nella sua purissima verità. Ci aiuti la Vergine</w:t>
      </w:r>
      <w:r w:rsidR="00810C03">
        <w:rPr>
          <w:rFonts w:ascii="Arial" w:eastAsia="Times New Roman" w:hAnsi="Arial" w:cs="Times New Roman"/>
          <w:kern w:val="0"/>
          <w:sz w:val="24"/>
          <w:szCs w:val="24"/>
          <w:lang w:eastAsia="it-IT"/>
          <w14:ligatures w14:val="none"/>
        </w:rPr>
        <w:t xml:space="preserve"> </w:t>
      </w:r>
      <w:r w:rsidRPr="008A397B">
        <w:rPr>
          <w:rFonts w:ascii="Arial" w:eastAsia="Times New Roman" w:hAnsi="Arial" w:cs="Times New Roman"/>
          <w:kern w:val="0"/>
          <w:sz w:val="24"/>
          <w:szCs w:val="24"/>
          <w:lang w:eastAsia="it-IT"/>
          <w14:ligatures w14:val="none"/>
        </w:rPr>
        <w:t xml:space="preserve">Maria a conoscere e a vedere Dio nella purezza del suo amore e della sua verità, in Cristo Gesù e nello Spirito Santo. </w:t>
      </w:r>
    </w:p>
    <w:p w14:paraId="7361AA67" w14:textId="77777777" w:rsidR="00C121FA" w:rsidRDefault="00C121FA">
      <w:pPr>
        <w:rPr>
          <w:rFonts w:ascii="Arial" w:eastAsia="Times New Roman" w:hAnsi="Arial" w:cs="Times New Roman"/>
          <w:kern w:val="0"/>
          <w:sz w:val="24"/>
          <w:szCs w:val="24"/>
          <w:lang w:eastAsia="it-IT"/>
          <w14:ligatures w14:val="none"/>
        </w:rPr>
      </w:pPr>
      <w:r>
        <w:rPr>
          <w:rFonts w:ascii="Arial" w:eastAsia="Times New Roman" w:hAnsi="Arial" w:cs="Times New Roman"/>
          <w:kern w:val="0"/>
          <w:sz w:val="24"/>
          <w:szCs w:val="24"/>
          <w:lang w:eastAsia="it-IT"/>
          <w14:ligatures w14:val="none"/>
        </w:rPr>
        <w:br w:type="page"/>
      </w:r>
    </w:p>
    <w:p w14:paraId="05A97CEC" w14:textId="162B3119" w:rsidR="00681508" w:rsidRPr="004F50EF" w:rsidRDefault="00681508" w:rsidP="00810C03">
      <w:pPr>
        <w:pStyle w:val="Titolo1"/>
      </w:pPr>
      <w:bookmarkStart w:id="149" w:name="_Toc220592103"/>
      <w:bookmarkStart w:id="150" w:name="_Hlk218456138"/>
      <w:r w:rsidRPr="004F50EF">
        <w:lastRenderedPageBreak/>
        <w:t xml:space="preserve">EVANGELIZZARE </w:t>
      </w:r>
      <w:r w:rsidR="001826F4" w:rsidRPr="004F50EF">
        <w:t xml:space="preserve">IL </w:t>
      </w:r>
      <w:r w:rsidR="008A397B" w:rsidRPr="004F50EF">
        <w:t>DIACONO</w:t>
      </w:r>
      <w:r w:rsidR="008A397B">
        <w:t xml:space="preserve"> (AT VI VII VIII)</w:t>
      </w:r>
      <w:bookmarkEnd w:id="149"/>
    </w:p>
    <w:p w14:paraId="561B18FF" w14:textId="67B874F2" w:rsidR="00A43106" w:rsidRPr="008A397B" w:rsidRDefault="008A397B" w:rsidP="00761B94">
      <w:pPr>
        <w:pStyle w:val="Titolo2"/>
      </w:pPr>
      <w:bookmarkStart w:id="151" w:name="_Toc220592104"/>
      <w:bookmarkEnd w:id="150"/>
      <w:r>
        <w:t>ATTI</w:t>
      </w:r>
      <w:r w:rsidR="00810C03">
        <w:t xml:space="preserve"> </w:t>
      </w:r>
      <w:r>
        <w:t>DEGLI APOSTOLI VI</w:t>
      </w:r>
      <w:bookmarkEnd w:id="151"/>
    </w:p>
    <w:p w14:paraId="5833BE81" w14:textId="77777777" w:rsidR="00A43106" w:rsidRDefault="00A43106" w:rsidP="008A397B">
      <w:pPr>
        <w:pStyle w:val="Corpotesto"/>
        <w:rPr>
          <w:b/>
          <w:bCs/>
        </w:rPr>
      </w:pPr>
      <w:bookmarkStart w:id="152" w:name="_Toc249688785"/>
      <w:bookmarkStart w:id="153" w:name="_Toc249689215"/>
      <w:bookmarkStart w:id="154" w:name="_Toc62149108"/>
      <w:r w:rsidRPr="008A397B">
        <w:rPr>
          <w:b/>
          <w:bCs/>
        </w:rPr>
        <w:t>BREVE INTRODUZIONE</w:t>
      </w:r>
      <w:bookmarkEnd w:id="152"/>
      <w:bookmarkEnd w:id="153"/>
      <w:bookmarkEnd w:id="154"/>
      <w:r w:rsidRPr="008A397B">
        <w:rPr>
          <w:b/>
          <w:bCs/>
        </w:rPr>
        <w:t xml:space="preserve"> </w:t>
      </w:r>
    </w:p>
    <w:p w14:paraId="6B7C1EF3" w14:textId="73D1C9D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 comunità è in tutto simile ad un </w:t>
      </w:r>
      <w:r w:rsidRPr="004F50EF">
        <w:rPr>
          <w:rFonts w:ascii="Arial" w:eastAsia="Times New Roman" w:hAnsi="Arial" w:cs="Times New Roman"/>
          <w:i/>
          <w:kern w:val="0"/>
          <w:sz w:val="24"/>
          <w:szCs w:val="24"/>
          <w:lang w:eastAsia="it-IT"/>
          <w14:ligatures w14:val="none"/>
        </w:rPr>
        <w:t>“essere vivente”.</w:t>
      </w:r>
      <w:r w:rsidR="008A397B">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tale, nasce, si sviluppa, cresce, va incontro a molteplici difficoltà, che è chiamata a risolvere.</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difficoltà sono sempre nuove e non risolvibili una volta per tutte, proprio a motivo della sua vita che è iniziata ma che mai finisce di svilupparsi e di crescere.</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Oggi ci sono delle lamentele. Alcune vedove si sentono trascurate nella distribuzione del cibo.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vorrebbe che gli Apostoli si dedicassero a questo servizio. Così la situazione sarebbe risolta alla radice. Loro sanno sempre cosa fare e come farlo nel modo migliore.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risponde che loro non sono stati chiamati per servizi come questi. Essi hanno ricevuto l’incarico da parte di Gesù della missione evangelizzatrice.</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Essi devono occuparsi della Parola e della preghiera. Ogni altra cosa possono farla altre persone.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allora la decisione di Pietro: daremo questo incarico, o servizio, o ministero a persone capaci.</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Nascono nella Comunità i primi sette diaconi, o servitori </w:t>
      </w:r>
      <w:r w:rsidRPr="004F50EF">
        <w:rPr>
          <w:rFonts w:ascii="Arial" w:eastAsia="Times New Roman" w:hAnsi="Arial" w:cs="Times New Roman"/>
          <w:i/>
          <w:kern w:val="0"/>
          <w:sz w:val="24"/>
          <w:szCs w:val="24"/>
          <w:lang w:eastAsia="it-IT"/>
          <w14:ligatures w14:val="none"/>
        </w:rPr>
        <w:t>“ufficiali”</w:t>
      </w:r>
      <w:r w:rsidRPr="004F50EF">
        <w:rPr>
          <w:rFonts w:ascii="Arial" w:eastAsia="Times New Roman" w:hAnsi="Arial" w:cs="Times New Roman"/>
          <w:kern w:val="0"/>
          <w:sz w:val="24"/>
          <w:szCs w:val="24"/>
          <w:lang w:eastAsia="it-IT"/>
          <w14:ligatures w14:val="none"/>
        </w:rPr>
        <w:t xml:space="preserve"> dei fratelli.</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Uno di questi sette uomini è Stefano, che è detto pieno di fede e di Spirito Santo.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poiché pieno di grazia e di potenza, inizia a fare molti miracoli tra il popolo.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suoi avversari non riescono però a resistere alla sapienza e allo Spirito Santo con cui egli parla e per questo lo fanno accusare – falsamente però – di bestemmia contro Mosè e contro Dio. Viene catturato e condotto davanti al Sinedrio.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per Gesù anche per lui sorgono falsi testimoni.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Sinedrio, tutti quelli che guardavano il suo volto, lo vedevano come quello di un Angelo.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L’interrogatorio di Stefano e la sua risposta sono interamente contenuti nel Capitolo Settimo. </w:t>
      </w:r>
    </w:p>
    <w:p w14:paraId="13BC358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365D7EFD" w14:textId="77777777" w:rsidR="00A43106" w:rsidRPr="008A397B" w:rsidRDefault="00A43106" w:rsidP="008A397B">
      <w:pPr>
        <w:pStyle w:val="Corpotesto"/>
        <w:rPr>
          <w:b/>
          <w:bCs/>
        </w:rPr>
      </w:pPr>
      <w:bookmarkStart w:id="155" w:name="_Toc249688786"/>
      <w:bookmarkStart w:id="156" w:name="_Toc249689216"/>
      <w:bookmarkStart w:id="157" w:name="_Toc62149109"/>
      <w:r w:rsidRPr="008A397B">
        <w:rPr>
          <w:b/>
          <w:bCs/>
        </w:rPr>
        <w:t>Servizio della Parola e servizio delle mense</w:t>
      </w:r>
      <w:bookmarkEnd w:id="155"/>
      <w:bookmarkEnd w:id="156"/>
      <w:bookmarkEnd w:id="157"/>
    </w:p>
    <w:p w14:paraId="3BDD83A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w:t>
      </w:r>
      <w:r w:rsidRPr="004F50EF">
        <w:rPr>
          <w:rFonts w:ascii="Arial" w:eastAsia="Times New Roman" w:hAnsi="Arial" w:cs="Times New Roman"/>
          <w:b/>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w:t>
      </w:r>
    </w:p>
    <w:p w14:paraId="2390AF7D" w14:textId="35C6D38B"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Man mano che aumenta il numero dei discepoli, aumentano anche i problemi in seno alla comunità.</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si è in pochi, tutti possono fare quasi tutto, senza grande dispendio di energia.</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invece si è in molti, in tantissimi, allora è giusto che la Comunità si organizzi e i compiti vengano divisi.</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conosce la Scrittura Antica sa che appena fu attraversato il Mar Rosso e ebbe inizio il cammino nel deserto, nacquero di simili problemi di organizzazione.</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come allora la sapienza del Signore aiutò Mosè a dare una sana e saggia organizzazione al suo popolo.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Già prima di giungere al Sinai e di stipulare l’Alleanza. </w:t>
      </w:r>
    </w:p>
    <w:p w14:paraId="0428F642" w14:textId="7FB9B659" w:rsidR="008A397B" w:rsidRPr="008A397B" w:rsidRDefault="00C8456C"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Ietro</w:t>
      </w:r>
      <w:r w:rsidR="008A397B" w:rsidRPr="008A397B">
        <w:rPr>
          <w:rFonts w:ascii="Arial" w:eastAsia="Times New Roman" w:hAnsi="Arial" w:cs="Times New Roman"/>
          <w:i/>
          <w:iCs/>
          <w:kern w:val="0"/>
          <w:sz w:val="24"/>
          <w:szCs w:val="24"/>
          <w:lang w:eastAsia="it-IT"/>
          <w14:ligatures w14:val="none"/>
        </w:rPr>
        <w:t xml:space="preserve">, sacerdote di Madian, suocero di Mosè, venne a sapere quanto Dio aveva operato per Mosè e per Israele, suo popolo, cioè come il Signore aveva fatto uscire Israele dall’Egitto. </w:t>
      </w:r>
      <w:r w:rsidRPr="008A397B">
        <w:rPr>
          <w:rFonts w:ascii="Arial" w:eastAsia="Times New Roman" w:hAnsi="Arial" w:cs="Times New Roman"/>
          <w:i/>
          <w:iCs/>
          <w:kern w:val="0"/>
          <w:sz w:val="24"/>
          <w:szCs w:val="24"/>
          <w:lang w:eastAsia="it-IT"/>
          <w14:ligatures w14:val="none"/>
        </w:rPr>
        <w:t>Allora</w:t>
      </w:r>
      <w:r w:rsidR="008A397B" w:rsidRPr="008A397B">
        <w:rPr>
          <w:rFonts w:ascii="Arial" w:eastAsia="Times New Roman" w:hAnsi="Arial" w:cs="Times New Roman"/>
          <w:i/>
          <w:iCs/>
          <w:kern w:val="0"/>
          <w:sz w:val="24"/>
          <w:szCs w:val="24"/>
          <w:lang w:eastAsia="it-IT"/>
          <w14:ligatures w14:val="none"/>
        </w:rPr>
        <w:t xml:space="preserve"> Ietro prese con sé Sipporà, moglie di Mosè, che prima egli aveva rimandata, </w:t>
      </w:r>
      <w:r w:rsidRPr="008A397B">
        <w:rPr>
          <w:rFonts w:ascii="Arial" w:eastAsia="Times New Roman" w:hAnsi="Arial" w:cs="Times New Roman"/>
          <w:i/>
          <w:iCs/>
          <w:kern w:val="0"/>
          <w:sz w:val="24"/>
          <w:szCs w:val="24"/>
          <w:lang w:eastAsia="it-IT"/>
          <w14:ligatures w14:val="none"/>
        </w:rPr>
        <w:t>con</w:t>
      </w:r>
      <w:r w:rsidR="008A397B" w:rsidRPr="008A397B">
        <w:rPr>
          <w:rFonts w:ascii="Arial" w:eastAsia="Times New Roman" w:hAnsi="Arial" w:cs="Times New Roman"/>
          <w:i/>
          <w:iCs/>
          <w:kern w:val="0"/>
          <w:sz w:val="24"/>
          <w:szCs w:val="24"/>
          <w:lang w:eastAsia="it-IT"/>
          <w14:ligatures w14:val="none"/>
        </w:rPr>
        <w:t xml:space="preserve"> i due figli di lei, uno dei quali si chiamava Gherson, perché egli aveva detto: «Sono un emigrato in terra straniera», </w:t>
      </w:r>
      <w:r w:rsidRPr="008A397B">
        <w:rPr>
          <w:rFonts w:ascii="Arial" w:eastAsia="Times New Roman" w:hAnsi="Arial" w:cs="Times New Roman"/>
          <w:i/>
          <w:iCs/>
          <w:kern w:val="0"/>
          <w:sz w:val="24"/>
          <w:szCs w:val="24"/>
          <w:lang w:eastAsia="it-IT"/>
          <w14:ligatures w14:val="none"/>
        </w:rPr>
        <w:t>e</w:t>
      </w:r>
      <w:r w:rsidR="008A397B" w:rsidRPr="008A397B">
        <w:rPr>
          <w:rFonts w:ascii="Arial" w:eastAsia="Times New Roman" w:hAnsi="Arial" w:cs="Times New Roman"/>
          <w:i/>
          <w:iCs/>
          <w:kern w:val="0"/>
          <w:sz w:val="24"/>
          <w:szCs w:val="24"/>
          <w:lang w:eastAsia="it-IT"/>
          <w14:ligatures w14:val="none"/>
        </w:rPr>
        <w:t xml:space="preserve"> l’altro si chiamava Elièzer, perché: «Il Dio di mio padre è venuto in mio aiuto e mi ha liberato dalla spada del </w:t>
      </w:r>
      <w:r w:rsidR="008A397B" w:rsidRPr="008A397B">
        <w:rPr>
          <w:rFonts w:ascii="Arial" w:eastAsia="Times New Roman" w:hAnsi="Arial" w:cs="Times New Roman"/>
          <w:i/>
          <w:iCs/>
          <w:kern w:val="0"/>
          <w:sz w:val="24"/>
          <w:szCs w:val="24"/>
          <w:lang w:eastAsia="it-IT"/>
          <w14:ligatures w14:val="none"/>
        </w:rPr>
        <w:lastRenderedPageBreak/>
        <w:t xml:space="preserve">faraone». </w:t>
      </w:r>
      <w:r w:rsidRPr="008A397B">
        <w:rPr>
          <w:rFonts w:ascii="Arial" w:eastAsia="Times New Roman" w:hAnsi="Arial" w:cs="Times New Roman"/>
          <w:i/>
          <w:iCs/>
          <w:kern w:val="0"/>
          <w:sz w:val="24"/>
          <w:szCs w:val="24"/>
          <w:lang w:eastAsia="it-IT"/>
          <w14:ligatures w14:val="none"/>
        </w:rPr>
        <w:t>Ietro</w:t>
      </w:r>
      <w:r w:rsidR="008A397B" w:rsidRPr="008A397B">
        <w:rPr>
          <w:rFonts w:ascii="Arial" w:eastAsia="Times New Roman" w:hAnsi="Arial" w:cs="Times New Roman"/>
          <w:i/>
          <w:iCs/>
          <w:kern w:val="0"/>
          <w:sz w:val="24"/>
          <w:szCs w:val="24"/>
          <w:lang w:eastAsia="it-IT"/>
          <w14:ligatures w14:val="none"/>
        </w:rPr>
        <w:t xml:space="preserve"> dunque, suocero di Mosè, con i figli e la moglie di lui, venne da Mosè nel deserto, dove era accampato, presso la montagna di Dio. </w:t>
      </w:r>
      <w:r w:rsidRPr="008A397B">
        <w:rPr>
          <w:rFonts w:ascii="Arial" w:eastAsia="Times New Roman" w:hAnsi="Arial" w:cs="Times New Roman"/>
          <w:i/>
          <w:iCs/>
          <w:kern w:val="0"/>
          <w:sz w:val="24"/>
          <w:szCs w:val="24"/>
          <w:lang w:eastAsia="it-IT"/>
          <w14:ligatures w14:val="none"/>
        </w:rPr>
        <w:t>Egli</w:t>
      </w:r>
      <w:r w:rsidR="008A397B" w:rsidRPr="008A397B">
        <w:rPr>
          <w:rFonts w:ascii="Arial" w:eastAsia="Times New Roman" w:hAnsi="Arial" w:cs="Times New Roman"/>
          <w:i/>
          <w:iCs/>
          <w:kern w:val="0"/>
          <w:sz w:val="24"/>
          <w:szCs w:val="24"/>
          <w:lang w:eastAsia="it-IT"/>
          <w14:ligatures w14:val="none"/>
        </w:rPr>
        <w:t xml:space="preserve"> fece dire a Mosè: «Sono io, Ietro, tuo suocero, che vengo da te con tua moglie e i suoi due figli!». 7Mosè andò incontro al suocero, si prostrò davanti a lui e lo baciò; poi si informarono l’uno della salute dell’altro ed entrarono sotto la tenda. 8Mosè raccontò al suocero quanto il Signore aveva fatto al faraone e agli Egiziani a motivo di Israele, tutte le difficoltà incontrate durante il viaggio, dalle quali il Signore li aveva liberati. </w:t>
      </w:r>
      <w:r w:rsidRPr="008A397B">
        <w:rPr>
          <w:rFonts w:ascii="Arial" w:eastAsia="Times New Roman" w:hAnsi="Arial" w:cs="Times New Roman"/>
          <w:i/>
          <w:iCs/>
          <w:kern w:val="0"/>
          <w:sz w:val="24"/>
          <w:szCs w:val="24"/>
          <w:lang w:eastAsia="it-IT"/>
          <w14:ligatures w14:val="none"/>
        </w:rPr>
        <w:t>Ietro</w:t>
      </w:r>
      <w:r w:rsidR="008A397B" w:rsidRPr="008A397B">
        <w:rPr>
          <w:rFonts w:ascii="Arial" w:eastAsia="Times New Roman" w:hAnsi="Arial" w:cs="Times New Roman"/>
          <w:i/>
          <w:iCs/>
          <w:kern w:val="0"/>
          <w:sz w:val="24"/>
          <w:szCs w:val="24"/>
          <w:lang w:eastAsia="it-IT"/>
          <w14:ligatures w14:val="none"/>
        </w:rPr>
        <w:t xml:space="preserve"> si rallegrò di tutto il bene che il Signore aveva fatto a Israele, quando lo aveva liberato dalla mano degli Egiziani. </w:t>
      </w:r>
      <w:r w:rsidRPr="008A397B">
        <w:rPr>
          <w:rFonts w:ascii="Arial" w:eastAsia="Times New Roman" w:hAnsi="Arial" w:cs="Times New Roman"/>
          <w:i/>
          <w:iCs/>
          <w:kern w:val="0"/>
          <w:sz w:val="24"/>
          <w:szCs w:val="24"/>
          <w:lang w:eastAsia="it-IT"/>
          <w14:ligatures w14:val="none"/>
        </w:rPr>
        <w:t>Disse</w:t>
      </w:r>
      <w:r w:rsidR="008A397B" w:rsidRPr="008A397B">
        <w:rPr>
          <w:rFonts w:ascii="Arial" w:eastAsia="Times New Roman" w:hAnsi="Arial" w:cs="Times New Roman"/>
          <w:i/>
          <w:iCs/>
          <w:kern w:val="0"/>
          <w:sz w:val="24"/>
          <w:szCs w:val="24"/>
          <w:lang w:eastAsia="it-IT"/>
          <w14:ligatures w14:val="none"/>
        </w:rPr>
        <w:t xml:space="preserve"> Ietro: «Benedetto il Signore, che vi ha liberato dalla mano degli Egiziani e dalla mano del faraone: egli ha liberato questo popolo dalla mano dell’Egitto! </w:t>
      </w:r>
      <w:r w:rsidRPr="008A397B">
        <w:rPr>
          <w:rFonts w:ascii="Arial" w:eastAsia="Times New Roman" w:hAnsi="Arial" w:cs="Times New Roman"/>
          <w:i/>
          <w:iCs/>
          <w:kern w:val="0"/>
          <w:sz w:val="24"/>
          <w:szCs w:val="24"/>
          <w:lang w:eastAsia="it-IT"/>
          <w14:ligatures w14:val="none"/>
        </w:rPr>
        <w:t>Ora</w:t>
      </w:r>
      <w:r w:rsidR="008A397B" w:rsidRPr="008A397B">
        <w:rPr>
          <w:rFonts w:ascii="Arial" w:eastAsia="Times New Roman" w:hAnsi="Arial" w:cs="Times New Roman"/>
          <w:i/>
          <w:iCs/>
          <w:kern w:val="0"/>
          <w:sz w:val="24"/>
          <w:szCs w:val="24"/>
          <w:lang w:eastAsia="it-IT"/>
          <w14:ligatures w14:val="none"/>
        </w:rPr>
        <w:t xml:space="preserve"> io so che il Signore è più grande di tutti gli dèi: ha rivolto contro di loro quello che tramavano». </w:t>
      </w:r>
      <w:r w:rsidRPr="008A397B">
        <w:rPr>
          <w:rFonts w:ascii="Arial" w:eastAsia="Times New Roman" w:hAnsi="Arial" w:cs="Times New Roman"/>
          <w:i/>
          <w:iCs/>
          <w:kern w:val="0"/>
          <w:sz w:val="24"/>
          <w:szCs w:val="24"/>
          <w:lang w:eastAsia="it-IT"/>
          <w14:ligatures w14:val="none"/>
        </w:rPr>
        <w:t>Ietro</w:t>
      </w:r>
      <w:r w:rsidR="008A397B" w:rsidRPr="008A397B">
        <w:rPr>
          <w:rFonts w:ascii="Arial" w:eastAsia="Times New Roman" w:hAnsi="Arial" w:cs="Times New Roman"/>
          <w:i/>
          <w:iCs/>
          <w:kern w:val="0"/>
          <w:sz w:val="24"/>
          <w:szCs w:val="24"/>
          <w:lang w:eastAsia="it-IT"/>
          <w14:ligatures w14:val="none"/>
        </w:rPr>
        <w:t>, suocero di Mosè, offrì un olocausto e sacrifici a Dio. Vennero Aronne e tutti gli anziani d’Israele, per partecipare al banchetto con il suocero di Mosè davanti a Dio.</w:t>
      </w:r>
    </w:p>
    <w:p w14:paraId="327BE918" w14:textId="28A3670B"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Il giorno dopo Mosè sedette a render giustizia al popolo e il popolo si trattenne presso Mosè dalla mattina fino alla sera. </w:t>
      </w:r>
      <w:r w:rsidR="00C8456C" w:rsidRPr="008A397B">
        <w:rPr>
          <w:rFonts w:ascii="Arial" w:eastAsia="Times New Roman" w:hAnsi="Arial" w:cs="Times New Roman"/>
          <w:i/>
          <w:iCs/>
          <w:kern w:val="0"/>
          <w:sz w:val="24"/>
          <w:szCs w:val="24"/>
          <w:lang w:eastAsia="it-IT"/>
          <w14:ligatures w14:val="none"/>
        </w:rPr>
        <w:t>Allora</w:t>
      </w:r>
      <w:r w:rsidRPr="008A397B">
        <w:rPr>
          <w:rFonts w:ascii="Arial" w:eastAsia="Times New Roman" w:hAnsi="Arial" w:cs="Times New Roman"/>
          <w:i/>
          <w:iCs/>
          <w:kern w:val="0"/>
          <w:sz w:val="24"/>
          <w:szCs w:val="24"/>
          <w:lang w:eastAsia="it-IT"/>
          <w14:ligatures w14:val="none"/>
        </w:rPr>
        <w:t xml:space="preserve"> il suocero di Mosè, visto quanto faceva per il popolo, gli disse: «Che cos’è questo che fai per il popolo? Perché siedi tu solo, mentre il popolo sta presso di te dalla mattina alla sera?». </w:t>
      </w:r>
      <w:r w:rsidR="00C8456C" w:rsidRPr="008A397B">
        <w:rPr>
          <w:rFonts w:ascii="Arial" w:eastAsia="Times New Roman" w:hAnsi="Arial" w:cs="Times New Roman"/>
          <w:i/>
          <w:iCs/>
          <w:kern w:val="0"/>
          <w:sz w:val="24"/>
          <w:szCs w:val="24"/>
          <w:lang w:eastAsia="it-IT"/>
          <w14:ligatures w14:val="none"/>
        </w:rPr>
        <w:t>Mosè</w:t>
      </w:r>
      <w:r w:rsidRPr="008A397B">
        <w:rPr>
          <w:rFonts w:ascii="Arial" w:eastAsia="Times New Roman" w:hAnsi="Arial" w:cs="Times New Roman"/>
          <w:i/>
          <w:iCs/>
          <w:kern w:val="0"/>
          <w:sz w:val="24"/>
          <w:szCs w:val="24"/>
          <w:lang w:eastAsia="it-IT"/>
          <w14:ligatures w14:val="none"/>
        </w:rPr>
        <w:t xml:space="preserve"> rispose al suocero: «Perché il popolo viene da me per consultare Dio. </w:t>
      </w:r>
      <w:r w:rsidR="00C8456C" w:rsidRPr="008A397B">
        <w:rPr>
          <w:rFonts w:ascii="Arial" w:eastAsia="Times New Roman" w:hAnsi="Arial" w:cs="Times New Roman"/>
          <w:i/>
          <w:iCs/>
          <w:kern w:val="0"/>
          <w:sz w:val="24"/>
          <w:szCs w:val="24"/>
          <w:lang w:eastAsia="it-IT"/>
          <w14:ligatures w14:val="none"/>
        </w:rPr>
        <w:t>Quando</w:t>
      </w:r>
      <w:r w:rsidRPr="008A397B">
        <w:rPr>
          <w:rFonts w:ascii="Arial" w:eastAsia="Times New Roman" w:hAnsi="Arial" w:cs="Times New Roman"/>
          <w:i/>
          <w:iCs/>
          <w:kern w:val="0"/>
          <w:sz w:val="24"/>
          <w:szCs w:val="24"/>
          <w:lang w:eastAsia="it-IT"/>
          <w14:ligatures w14:val="none"/>
        </w:rPr>
        <w:t xml:space="preserve"> hanno qualche questione, vengono da me e io giudico le vertenze tra l’uno e l’altro e faccio conoscere i decreti di Dio e le sue leggi». Il suocero di Mosè gli disse: «Non va bene quello che fai! </w:t>
      </w:r>
      <w:r w:rsidR="00C8456C" w:rsidRPr="008A397B">
        <w:rPr>
          <w:rFonts w:ascii="Arial" w:eastAsia="Times New Roman" w:hAnsi="Arial" w:cs="Times New Roman"/>
          <w:i/>
          <w:iCs/>
          <w:kern w:val="0"/>
          <w:sz w:val="24"/>
          <w:szCs w:val="24"/>
          <w:lang w:eastAsia="it-IT"/>
          <w14:ligatures w14:val="none"/>
        </w:rPr>
        <w:t>Finirai</w:t>
      </w:r>
      <w:r w:rsidRPr="008A397B">
        <w:rPr>
          <w:rFonts w:ascii="Arial" w:eastAsia="Times New Roman" w:hAnsi="Arial" w:cs="Times New Roman"/>
          <w:i/>
          <w:iCs/>
          <w:kern w:val="0"/>
          <w:sz w:val="24"/>
          <w:szCs w:val="24"/>
          <w:lang w:eastAsia="it-IT"/>
          <w14:ligatures w14:val="none"/>
        </w:rPr>
        <w:t xml:space="preserve"> per soccombere, tu e il popolo che è con te, perché il compito è troppo pesante per te; non puoi attendervi tu da solo. </w:t>
      </w:r>
      <w:r w:rsidR="00C8456C" w:rsidRPr="008A397B">
        <w:rPr>
          <w:rFonts w:ascii="Arial" w:eastAsia="Times New Roman" w:hAnsi="Arial" w:cs="Times New Roman"/>
          <w:i/>
          <w:iCs/>
          <w:kern w:val="0"/>
          <w:sz w:val="24"/>
          <w:szCs w:val="24"/>
          <w:lang w:eastAsia="it-IT"/>
          <w14:ligatures w14:val="none"/>
        </w:rPr>
        <w:t>Ora</w:t>
      </w:r>
      <w:r w:rsidRPr="008A397B">
        <w:rPr>
          <w:rFonts w:ascii="Arial" w:eastAsia="Times New Roman" w:hAnsi="Arial" w:cs="Times New Roman"/>
          <w:i/>
          <w:iCs/>
          <w:kern w:val="0"/>
          <w:sz w:val="24"/>
          <w:szCs w:val="24"/>
          <w:lang w:eastAsia="it-IT"/>
          <w14:ligatures w14:val="none"/>
        </w:rPr>
        <w:t xml:space="preserve"> ascoltami: ti voglio dare un consiglio e Dio sia con te! Tu sta’ davanti a Dio in nome del popolo e presenta le questioni a Dio. 20° loro spiegherai i decreti e le leggi; indicherai loro la via per la quale devono camminare e le opere che devono compiere. </w:t>
      </w:r>
      <w:r w:rsidR="00C8456C" w:rsidRPr="008A397B">
        <w:rPr>
          <w:rFonts w:ascii="Arial" w:eastAsia="Times New Roman" w:hAnsi="Arial" w:cs="Times New Roman"/>
          <w:i/>
          <w:iCs/>
          <w:kern w:val="0"/>
          <w:sz w:val="24"/>
          <w:szCs w:val="24"/>
          <w:lang w:eastAsia="it-IT"/>
          <w14:ligatures w14:val="none"/>
        </w:rPr>
        <w:t>Invece</w:t>
      </w:r>
      <w:r w:rsidRPr="008A397B">
        <w:rPr>
          <w:rFonts w:ascii="Arial" w:eastAsia="Times New Roman" w:hAnsi="Arial" w:cs="Times New Roman"/>
          <w:i/>
          <w:iCs/>
          <w:kern w:val="0"/>
          <w:sz w:val="24"/>
          <w:szCs w:val="24"/>
          <w:lang w:eastAsia="it-IT"/>
          <w14:ligatures w14:val="none"/>
        </w:rPr>
        <w:t xml:space="preserve"> sceglierai tra tutto il popolo uomini validi che temono Dio, uomini retti che odiano la venalità, per costituirli sopra di loro come capi di migliaia, capi di centinaia, capi di cinquantine e capi di decine. </w:t>
      </w:r>
      <w:r w:rsidR="00C8456C" w:rsidRPr="008A397B">
        <w:rPr>
          <w:rFonts w:ascii="Arial" w:eastAsia="Times New Roman" w:hAnsi="Arial" w:cs="Times New Roman"/>
          <w:i/>
          <w:iCs/>
          <w:kern w:val="0"/>
          <w:sz w:val="24"/>
          <w:szCs w:val="24"/>
          <w:lang w:eastAsia="it-IT"/>
          <w14:ligatures w14:val="none"/>
        </w:rPr>
        <w:t>Essi</w:t>
      </w:r>
      <w:r w:rsidRPr="008A397B">
        <w:rPr>
          <w:rFonts w:ascii="Arial" w:eastAsia="Times New Roman" w:hAnsi="Arial" w:cs="Times New Roman"/>
          <w:i/>
          <w:iCs/>
          <w:kern w:val="0"/>
          <w:sz w:val="24"/>
          <w:szCs w:val="24"/>
          <w:lang w:eastAsia="it-IT"/>
          <w14:ligatures w14:val="none"/>
        </w:rPr>
        <w:t xml:space="preserve"> dovranno giudicare il popolo in ogni circostanza; quando vi sarà una questione importante, la sottoporranno a te, mentre essi giudicheranno ogni affare minore. Così ti alleggerirai il peso ed essi lo porteranno con te. </w:t>
      </w:r>
      <w:r w:rsidR="00C8456C" w:rsidRPr="008A397B">
        <w:rPr>
          <w:rFonts w:ascii="Arial" w:eastAsia="Times New Roman" w:hAnsi="Arial" w:cs="Times New Roman"/>
          <w:i/>
          <w:iCs/>
          <w:kern w:val="0"/>
          <w:sz w:val="24"/>
          <w:szCs w:val="24"/>
          <w:lang w:eastAsia="it-IT"/>
          <w14:ligatures w14:val="none"/>
        </w:rPr>
        <w:t>Se</w:t>
      </w:r>
      <w:r w:rsidRPr="008A397B">
        <w:rPr>
          <w:rFonts w:ascii="Arial" w:eastAsia="Times New Roman" w:hAnsi="Arial" w:cs="Times New Roman"/>
          <w:i/>
          <w:iCs/>
          <w:kern w:val="0"/>
          <w:sz w:val="24"/>
          <w:szCs w:val="24"/>
          <w:lang w:eastAsia="it-IT"/>
          <w14:ligatures w14:val="none"/>
        </w:rPr>
        <w:t xml:space="preserve"> tu fai questa cosa e Dio te lo ordina, potrai resistere e anche tutto questo popolo arriverà in pace alla meta».</w:t>
      </w:r>
    </w:p>
    <w:p w14:paraId="653ABF5A" w14:textId="776C54DE" w:rsidR="008A397B" w:rsidRPr="008A397B" w:rsidRDefault="00C8456C"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diede ascolto alla proposta del suocero e fece quanto gli aveva suggerito. </w:t>
      </w: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dunque scelse in tutto Israele uomini validi e li costituì alla testa del popolo come capi di migliaia, capi di centinaia, capi di cinquantine e capi di decine. </w:t>
      </w:r>
      <w:r w:rsidRPr="008A397B">
        <w:rPr>
          <w:rFonts w:ascii="Arial" w:eastAsia="Times New Roman" w:hAnsi="Arial" w:cs="Times New Roman"/>
          <w:i/>
          <w:iCs/>
          <w:kern w:val="0"/>
          <w:sz w:val="24"/>
          <w:szCs w:val="24"/>
          <w:lang w:eastAsia="it-IT"/>
          <w14:ligatures w14:val="none"/>
        </w:rPr>
        <w:t>Essi</w:t>
      </w:r>
      <w:r w:rsidR="008A397B" w:rsidRPr="008A397B">
        <w:rPr>
          <w:rFonts w:ascii="Arial" w:eastAsia="Times New Roman" w:hAnsi="Arial" w:cs="Times New Roman"/>
          <w:i/>
          <w:iCs/>
          <w:kern w:val="0"/>
          <w:sz w:val="24"/>
          <w:szCs w:val="24"/>
          <w:lang w:eastAsia="it-IT"/>
          <w14:ligatures w14:val="none"/>
        </w:rPr>
        <w:t xml:space="preserve"> giudicavano il popolo in ogni circostanza: quando avevano affari difficili li sottoponevano a Mosè, ma giudicavano essi stessi tutti gli affari minori. </w:t>
      </w:r>
      <w:r w:rsidR="00683381" w:rsidRPr="008A397B">
        <w:rPr>
          <w:rFonts w:ascii="Arial" w:eastAsia="Times New Roman" w:hAnsi="Arial" w:cs="Times New Roman"/>
          <w:i/>
          <w:iCs/>
          <w:kern w:val="0"/>
          <w:sz w:val="24"/>
          <w:szCs w:val="24"/>
          <w:lang w:eastAsia="it-IT"/>
          <w14:ligatures w14:val="none"/>
        </w:rPr>
        <w:t>Poi</w:t>
      </w:r>
      <w:r w:rsidR="008A397B" w:rsidRPr="008A397B">
        <w:rPr>
          <w:rFonts w:ascii="Arial" w:eastAsia="Times New Roman" w:hAnsi="Arial" w:cs="Times New Roman"/>
          <w:i/>
          <w:iCs/>
          <w:kern w:val="0"/>
          <w:sz w:val="24"/>
          <w:szCs w:val="24"/>
          <w:lang w:eastAsia="it-IT"/>
          <w14:ligatures w14:val="none"/>
        </w:rPr>
        <w:t xml:space="preserve"> Mosè congedò il suocero, il quale tornò alla sua terra.</w:t>
      </w:r>
    </w:p>
    <w:p w14:paraId="5702ECB4"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Dopo la costruzione della tenda del Convegno.</w:t>
      </w:r>
    </w:p>
    <w:p w14:paraId="19229F21" w14:textId="528BEA51"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Il Signore parlò a Mosè e ad Aronne e disse: «Fate il computo dei figli di Keat, tra i figli di Levi, secondo le loro famiglie e secondo i loro casati paterni, </w:t>
      </w:r>
      <w:r w:rsidR="00683381" w:rsidRPr="008A397B">
        <w:rPr>
          <w:rFonts w:ascii="Arial" w:eastAsia="Times New Roman" w:hAnsi="Arial" w:cs="Times New Roman"/>
          <w:i/>
          <w:iCs/>
          <w:kern w:val="0"/>
          <w:sz w:val="24"/>
          <w:szCs w:val="24"/>
          <w:lang w:eastAsia="it-IT"/>
          <w14:ligatures w14:val="none"/>
        </w:rPr>
        <w:t>dai</w:t>
      </w:r>
      <w:r w:rsidRPr="008A397B">
        <w:rPr>
          <w:rFonts w:ascii="Arial" w:eastAsia="Times New Roman" w:hAnsi="Arial" w:cs="Times New Roman"/>
          <w:i/>
          <w:iCs/>
          <w:kern w:val="0"/>
          <w:sz w:val="24"/>
          <w:szCs w:val="24"/>
          <w:lang w:eastAsia="it-IT"/>
          <w14:ligatures w14:val="none"/>
        </w:rPr>
        <w:t xml:space="preserve"> trent’anni fino ai cinquant’anni, di quanti fanno parte di una schiera, prestando servizio nella tenda del convegno. </w:t>
      </w:r>
    </w:p>
    <w:p w14:paraId="603F81DD" w14:textId="0551D906"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Questo</w:t>
      </w:r>
      <w:r w:rsidR="008A397B" w:rsidRPr="008A397B">
        <w:rPr>
          <w:rFonts w:ascii="Arial" w:eastAsia="Times New Roman" w:hAnsi="Arial" w:cs="Times New Roman"/>
          <w:i/>
          <w:iCs/>
          <w:kern w:val="0"/>
          <w:sz w:val="24"/>
          <w:szCs w:val="24"/>
          <w:lang w:eastAsia="it-IT"/>
          <w14:ligatures w14:val="none"/>
        </w:rPr>
        <w:t xml:space="preserve"> è il servizio dei figli di Keat nella tenda del convegno. È cosa santissima. </w:t>
      </w:r>
      <w:r w:rsidRPr="008A397B">
        <w:rPr>
          <w:rFonts w:ascii="Arial" w:eastAsia="Times New Roman" w:hAnsi="Arial" w:cs="Times New Roman"/>
          <w:i/>
          <w:iCs/>
          <w:kern w:val="0"/>
          <w:sz w:val="24"/>
          <w:szCs w:val="24"/>
          <w:lang w:eastAsia="it-IT"/>
          <w14:ligatures w14:val="none"/>
        </w:rPr>
        <w:t>Quando</w:t>
      </w:r>
      <w:r w:rsidR="008A397B" w:rsidRPr="008A397B">
        <w:rPr>
          <w:rFonts w:ascii="Arial" w:eastAsia="Times New Roman" w:hAnsi="Arial" w:cs="Times New Roman"/>
          <w:i/>
          <w:iCs/>
          <w:kern w:val="0"/>
          <w:sz w:val="24"/>
          <w:szCs w:val="24"/>
          <w:lang w:eastAsia="it-IT"/>
          <w14:ligatures w14:val="none"/>
        </w:rPr>
        <w:t xml:space="preserve"> si leveranno le tende, verranno Aronne e i suoi figli, caleranno il velo della cortina e copriranno con esso l’arca della Testimonianza; </w:t>
      </w:r>
      <w:r w:rsidRPr="008A397B">
        <w:rPr>
          <w:rFonts w:ascii="Arial" w:eastAsia="Times New Roman" w:hAnsi="Arial" w:cs="Times New Roman"/>
          <w:i/>
          <w:iCs/>
          <w:kern w:val="0"/>
          <w:sz w:val="24"/>
          <w:szCs w:val="24"/>
          <w:lang w:eastAsia="it-IT"/>
          <w14:ligatures w14:val="none"/>
        </w:rPr>
        <w:t>poi</w:t>
      </w:r>
      <w:r w:rsidR="008A397B" w:rsidRPr="008A397B">
        <w:rPr>
          <w:rFonts w:ascii="Arial" w:eastAsia="Times New Roman" w:hAnsi="Arial" w:cs="Times New Roman"/>
          <w:i/>
          <w:iCs/>
          <w:kern w:val="0"/>
          <w:sz w:val="24"/>
          <w:szCs w:val="24"/>
          <w:lang w:eastAsia="it-IT"/>
          <w14:ligatures w14:val="none"/>
        </w:rPr>
        <w:t xml:space="preserve"> porranno sull’arca una </w:t>
      </w:r>
      <w:r w:rsidR="008A397B" w:rsidRPr="008A397B">
        <w:rPr>
          <w:rFonts w:ascii="Arial" w:eastAsia="Times New Roman" w:hAnsi="Arial" w:cs="Times New Roman"/>
          <w:i/>
          <w:iCs/>
          <w:kern w:val="0"/>
          <w:sz w:val="24"/>
          <w:szCs w:val="24"/>
          <w:lang w:eastAsia="it-IT"/>
          <w14:ligatures w14:val="none"/>
        </w:rPr>
        <w:lastRenderedPageBreak/>
        <w:t>coperta di pelli di tasso, vi stenderanno sopra un drappo tutto di porpora viola e metteranno a posto le stanghe.</w:t>
      </w:r>
    </w:p>
    <w:p w14:paraId="7F65E30F" w14:textId="2C77917E"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Poi</w:t>
      </w:r>
      <w:r w:rsidR="008A397B" w:rsidRPr="008A397B">
        <w:rPr>
          <w:rFonts w:ascii="Arial" w:eastAsia="Times New Roman" w:hAnsi="Arial" w:cs="Times New Roman"/>
          <w:i/>
          <w:iCs/>
          <w:kern w:val="0"/>
          <w:sz w:val="24"/>
          <w:szCs w:val="24"/>
          <w:lang w:eastAsia="it-IT"/>
          <w14:ligatures w14:val="none"/>
        </w:rPr>
        <w:t xml:space="preserve"> stenderanno un drappo di porpora viola sulla tavola dell’offerta e vi metteranno sopra i piatti, le coppe, le anfore, le tazze per le libagioni; sopra vi sarà il pane perenne. </w:t>
      </w:r>
      <w:r w:rsidRPr="008A397B">
        <w:rPr>
          <w:rFonts w:ascii="Arial" w:eastAsia="Times New Roman" w:hAnsi="Arial" w:cs="Times New Roman"/>
          <w:i/>
          <w:iCs/>
          <w:kern w:val="0"/>
          <w:sz w:val="24"/>
          <w:szCs w:val="24"/>
          <w:lang w:eastAsia="it-IT"/>
          <w14:ligatures w14:val="none"/>
        </w:rPr>
        <w:t>Su</w:t>
      </w:r>
      <w:r w:rsidR="008A397B" w:rsidRPr="008A397B">
        <w:rPr>
          <w:rFonts w:ascii="Arial" w:eastAsia="Times New Roman" w:hAnsi="Arial" w:cs="Times New Roman"/>
          <w:i/>
          <w:iCs/>
          <w:kern w:val="0"/>
          <w:sz w:val="24"/>
          <w:szCs w:val="24"/>
          <w:lang w:eastAsia="it-IT"/>
          <w14:ligatures w14:val="none"/>
        </w:rPr>
        <w:t xml:space="preserve"> queste cose stenderanno un drappo scarlatto e lo copriranno con una coperta di pelli di tasso e collocheranno le stanghe.</w:t>
      </w:r>
    </w:p>
    <w:p w14:paraId="02C4A63F" w14:textId="39CA2EEF"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Prenderanno</w:t>
      </w:r>
      <w:r w:rsidR="008A397B" w:rsidRPr="008A397B">
        <w:rPr>
          <w:rFonts w:ascii="Arial" w:eastAsia="Times New Roman" w:hAnsi="Arial" w:cs="Times New Roman"/>
          <w:i/>
          <w:iCs/>
          <w:kern w:val="0"/>
          <w:sz w:val="24"/>
          <w:szCs w:val="24"/>
          <w:lang w:eastAsia="it-IT"/>
          <w14:ligatures w14:val="none"/>
        </w:rPr>
        <w:t xml:space="preserve"> un drappo di porpora viola e copriranno il candelabro per l’illuminazione, le sue lampade, i suoi smoccolatoi, i suoi portacenere e tutti i vasi per l’olio di cui si servono. </w:t>
      </w:r>
      <w:r w:rsidRPr="008A397B">
        <w:rPr>
          <w:rFonts w:ascii="Arial" w:eastAsia="Times New Roman" w:hAnsi="Arial" w:cs="Times New Roman"/>
          <w:i/>
          <w:iCs/>
          <w:kern w:val="0"/>
          <w:sz w:val="24"/>
          <w:szCs w:val="24"/>
          <w:lang w:eastAsia="it-IT"/>
          <w14:ligatures w14:val="none"/>
        </w:rPr>
        <w:t>Metteranno</w:t>
      </w:r>
      <w:r w:rsidR="008A397B" w:rsidRPr="008A397B">
        <w:rPr>
          <w:rFonts w:ascii="Arial" w:eastAsia="Times New Roman" w:hAnsi="Arial" w:cs="Times New Roman"/>
          <w:i/>
          <w:iCs/>
          <w:kern w:val="0"/>
          <w:sz w:val="24"/>
          <w:szCs w:val="24"/>
          <w:lang w:eastAsia="it-IT"/>
          <w14:ligatures w14:val="none"/>
        </w:rPr>
        <w:t xml:space="preserve"> il candelabro con tutti i suoi accessori in una coperta di pelli di tasso e lo metteranno sopra la portantina.</w:t>
      </w:r>
    </w:p>
    <w:p w14:paraId="4D2A72A9" w14:textId="2813BA5E"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Sopra</w:t>
      </w:r>
      <w:r w:rsidR="008A397B" w:rsidRPr="008A397B">
        <w:rPr>
          <w:rFonts w:ascii="Arial" w:eastAsia="Times New Roman" w:hAnsi="Arial" w:cs="Times New Roman"/>
          <w:i/>
          <w:iCs/>
          <w:kern w:val="0"/>
          <w:sz w:val="24"/>
          <w:szCs w:val="24"/>
          <w:lang w:eastAsia="it-IT"/>
          <w14:ligatures w14:val="none"/>
        </w:rPr>
        <w:t xml:space="preserve"> l’altare d’oro stenderanno un drappo di porpora viola e lo copriranno con una coperta di pelli di tasso e collocheranno le stanghe.</w:t>
      </w:r>
    </w:p>
    <w:p w14:paraId="707DAAF0" w14:textId="3F1CB16A"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Prenderanno</w:t>
      </w:r>
      <w:r w:rsidR="008A397B" w:rsidRPr="008A397B">
        <w:rPr>
          <w:rFonts w:ascii="Arial" w:eastAsia="Times New Roman" w:hAnsi="Arial" w:cs="Times New Roman"/>
          <w:i/>
          <w:iCs/>
          <w:kern w:val="0"/>
          <w:sz w:val="24"/>
          <w:szCs w:val="24"/>
          <w:lang w:eastAsia="it-IT"/>
          <w14:ligatures w14:val="none"/>
        </w:rPr>
        <w:t xml:space="preserve"> tutti gli arredi che si usano per il servizio nel santuario, li metteranno in un drappo di porpora viola, li avvolgeranno in una coperta di pelli di tasso e li metteranno sopra la portantina.</w:t>
      </w:r>
    </w:p>
    <w:p w14:paraId="2013BF76" w14:textId="5EDAEA31"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Toglieranno</w:t>
      </w:r>
      <w:r w:rsidR="008A397B" w:rsidRPr="008A397B">
        <w:rPr>
          <w:rFonts w:ascii="Arial" w:eastAsia="Times New Roman" w:hAnsi="Arial" w:cs="Times New Roman"/>
          <w:i/>
          <w:iCs/>
          <w:kern w:val="0"/>
          <w:sz w:val="24"/>
          <w:szCs w:val="24"/>
          <w:lang w:eastAsia="it-IT"/>
          <w14:ligatures w14:val="none"/>
        </w:rPr>
        <w:t xml:space="preserve">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30A4D887" w14:textId="20030524"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Quando</w:t>
      </w:r>
      <w:r w:rsidR="008A397B" w:rsidRPr="008A397B">
        <w:rPr>
          <w:rFonts w:ascii="Arial" w:eastAsia="Times New Roman" w:hAnsi="Arial" w:cs="Times New Roman"/>
          <w:i/>
          <w:iCs/>
          <w:kern w:val="0"/>
          <w:sz w:val="24"/>
          <w:szCs w:val="24"/>
          <w:lang w:eastAsia="it-IT"/>
          <w14:ligatures w14:val="none"/>
        </w:rPr>
        <w:t xml:space="preserve">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3F137189" w14:textId="38CA98F5"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Eleàzaro, figlio del sacerdote Aronne, avrà la sorveglianza dell’olio per l’illuminazione, dell’incenso aromatico, dell’offerta perenne e dell’olio dell’unzione, e la sorveglianza di tutta la Dimora e di quanto contiene, sia del santuario sia dei suoi arredi».</w:t>
      </w:r>
    </w:p>
    <w:p w14:paraId="67F75AFA" w14:textId="739EBEB4"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w:t>
      </w:r>
      <w:r w:rsidR="00683381" w:rsidRPr="008A397B">
        <w:rPr>
          <w:rFonts w:ascii="Arial" w:eastAsia="Times New Roman" w:hAnsi="Arial" w:cs="Times New Roman"/>
          <w:i/>
          <w:iCs/>
          <w:kern w:val="0"/>
          <w:sz w:val="24"/>
          <w:szCs w:val="24"/>
          <w:lang w:eastAsia="it-IT"/>
          <w14:ligatures w14:val="none"/>
        </w:rPr>
        <w:t>Non</w:t>
      </w:r>
      <w:r w:rsidRPr="008A397B">
        <w:rPr>
          <w:rFonts w:ascii="Arial" w:eastAsia="Times New Roman" w:hAnsi="Arial" w:cs="Times New Roman"/>
          <w:i/>
          <w:iCs/>
          <w:kern w:val="0"/>
          <w:sz w:val="24"/>
          <w:szCs w:val="24"/>
          <w:lang w:eastAsia="it-IT"/>
          <w14:ligatures w14:val="none"/>
        </w:rPr>
        <w:t xml:space="preserve"> entrino essi a guardare neanche per un istante il santuario, perché morirebbero».</w:t>
      </w:r>
    </w:p>
    <w:p w14:paraId="176A0A3B" w14:textId="676A72D8"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Il Signore parlò a Mosè e disse: «Si faccia il computo anche dei figli di Gherson, secondo i loro casati paterni, secondo le loro famiglie. </w:t>
      </w:r>
      <w:r w:rsidR="00683381" w:rsidRPr="008A397B">
        <w:rPr>
          <w:rFonts w:ascii="Arial" w:eastAsia="Times New Roman" w:hAnsi="Arial" w:cs="Times New Roman"/>
          <w:i/>
          <w:iCs/>
          <w:kern w:val="0"/>
          <w:sz w:val="24"/>
          <w:szCs w:val="24"/>
          <w:lang w:eastAsia="it-IT"/>
          <w14:ligatures w14:val="none"/>
        </w:rPr>
        <w:t>Dai</w:t>
      </w:r>
      <w:r w:rsidRPr="008A397B">
        <w:rPr>
          <w:rFonts w:ascii="Arial" w:eastAsia="Times New Roman" w:hAnsi="Arial" w:cs="Times New Roman"/>
          <w:i/>
          <w:iCs/>
          <w:kern w:val="0"/>
          <w:sz w:val="24"/>
          <w:szCs w:val="24"/>
          <w:lang w:eastAsia="it-IT"/>
          <w14:ligatures w14:val="none"/>
        </w:rPr>
        <w:t xml:space="preserve"> trent’anni fino ai cinquant’anni li censirai, quanti fanno parte di una schiera, prestando servizio nella tenda del convegno. </w:t>
      </w:r>
      <w:r w:rsidR="00683381" w:rsidRPr="008A397B">
        <w:rPr>
          <w:rFonts w:ascii="Arial" w:eastAsia="Times New Roman" w:hAnsi="Arial" w:cs="Times New Roman"/>
          <w:i/>
          <w:iCs/>
          <w:kern w:val="0"/>
          <w:sz w:val="24"/>
          <w:szCs w:val="24"/>
          <w:lang w:eastAsia="it-IT"/>
          <w14:ligatures w14:val="none"/>
        </w:rPr>
        <w:t>Questo</w:t>
      </w:r>
      <w:r w:rsidRPr="008A397B">
        <w:rPr>
          <w:rFonts w:ascii="Arial" w:eastAsia="Times New Roman" w:hAnsi="Arial" w:cs="Times New Roman"/>
          <w:i/>
          <w:iCs/>
          <w:kern w:val="0"/>
          <w:sz w:val="24"/>
          <w:szCs w:val="24"/>
          <w:lang w:eastAsia="it-IT"/>
          <w14:ligatures w14:val="none"/>
        </w:rPr>
        <w:t xml:space="preserve"> è il servizio delle famiglie dei Ghersoniti, quello che dovranno fare e quello che dovranno portare. </w:t>
      </w:r>
      <w:r w:rsidR="00683381" w:rsidRPr="008A397B">
        <w:rPr>
          <w:rFonts w:ascii="Arial" w:eastAsia="Times New Roman" w:hAnsi="Arial" w:cs="Times New Roman"/>
          <w:i/>
          <w:iCs/>
          <w:kern w:val="0"/>
          <w:sz w:val="24"/>
          <w:szCs w:val="24"/>
          <w:lang w:eastAsia="it-IT"/>
          <w14:ligatures w14:val="none"/>
        </w:rPr>
        <w:t>Essi</w:t>
      </w:r>
      <w:r w:rsidRPr="008A397B">
        <w:rPr>
          <w:rFonts w:ascii="Arial" w:eastAsia="Times New Roman" w:hAnsi="Arial" w:cs="Times New Roman"/>
          <w:i/>
          <w:iCs/>
          <w:kern w:val="0"/>
          <w:sz w:val="24"/>
          <w:szCs w:val="24"/>
          <w:lang w:eastAsia="it-IT"/>
          <w14:ligatures w14:val="none"/>
        </w:rPr>
        <w:t xml:space="preserve"> porteranno i teli della Dimora e la tenda del convegno, la sua copertura, la copertura di pelli di tasso che vi è sopra e la cortina all’ingresso della tenda del convegno, </w:t>
      </w:r>
      <w:r w:rsidR="00683381" w:rsidRPr="008A397B">
        <w:rPr>
          <w:rFonts w:ascii="Arial" w:eastAsia="Times New Roman" w:hAnsi="Arial" w:cs="Times New Roman"/>
          <w:i/>
          <w:iCs/>
          <w:kern w:val="0"/>
          <w:sz w:val="24"/>
          <w:szCs w:val="24"/>
          <w:lang w:eastAsia="it-IT"/>
          <w14:ligatures w14:val="none"/>
        </w:rPr>
        <w:t>i</w:t>
      </w:r>
      <w:r w:rsidRPr="008A397B">
        <w:rPr>
          <w:rFonts w:ascii="Arial" w:eastAsia="Times New Roman" w:hAnsi="Arial" w:cs="Times New Roman"/>
          <w:i/>
          <w:iCs/>
          <w:kern w:val="0"/>
          <w:sz w:val="24"/>
          <w:szCs w:val="24"/>
          <w:lang w:eastAsia="it-IT"/>
          <w14:ligatures w14:val="none"/>
        </w:rPr>
        <w:t xml:space="preserve"> tendaggi del recinto, la cortina all’ingresso del recinto, che è attorno alla Dimora e all’altare, le loro corde e tutti gli arredi per il loro servizio, e tutto quanto è predisposto perché prestino servizio. </w:t>
      </w:r>
      <w:r w:rsidR="00683381" w:rsidRPr="008A397B">
        <w:rPr>
          <w:rFonts w:ascii="Arial" w:eastAsia="Times New Roman" w:hAnsi="Arial" w:cs="Times New Roman"/>
          <w:i/>
          <w:iCs/>
          <w:kern w:val="0"/>
          <w:sz w:val="24"/>
          <w:szCs w:val="24"/>
          <w:lang w:eastAsia="it-IT"/>
          <w14:ligatures w14:val="none"/>
        </w:rPr>
        <w:t>Tutto</w:t>
      </w:r>
      <w:r w:rsidRPr="008A397B">
        <w:rPr>
          <w:rFonts w:ascii="Arial" w:eastAsia="Times New Roman" w:hAnsi="Arial" w:cs="Times New Roman"/>
          <w:i/>
          <w:iCs/>
          <w:kern w:val="0"/>
          <w:sz w:val="24"/>
          <w:szCs w:val="24"/>
          <w:lang w:eastAsia="it-IT"/>
          <w14:ligatures w14:val="none"/>
        </w:rPr>
        <w:t xml:space="preserve"> il servizio dei Ghersoniti sarà agli ordini di Aronne e dei suoi figli, per quanto dovranno portare e per quanto dovranno fare. E affiderete loro in custodia quanto dovranno portare. </w:t>
      </w:r>
      <w:r w:rsidR="00683381" w:rsidRPr="008A397B">
        <w:rPr>
          <w:rFonts w:ascii="Arial" w:eastAsia="Times New Roman" w:hAnsi="Arial" w:cs="Times New Roman"/>
          <w:i/>
          <w:iCs/>
          <w:kern w:val="0"/>
          <w:sz w:val="24"/>
          <w:szCs w:val="24"/>
          <w:lang w:eastAsia="it-IT"/>
          <w14:ligatures w14:val="none"/>
        </w:rPr>
        <w:t>Tale</w:t>
      </w:r>
      <w:r w:rsidRPr="008A397B">
        <w:rPr>
          <w:rFonts w:ascii="Arial" w:eastAsia="Times New Roman" w:hAnsi="Arial" w:cs="Times New Roman"/>
          <w:i/>
          <w:iCs/>
          <w:kern w:val="0"/>
          <w:sz w:val="24"/>
          <w:szCs w:val="24"/>
          <w:lang w:eastAsia="it-IT"/>
          <w14:ligatures w14:val="none"/>
        </w:rPr>
        <w:t xml:space="preserve"> è il servizio delle famiglie dei figli dei Ghersoniti nella tenda del convegno; il loro servizio dipenderà da Itamàr, figlio del sacerdote Aronne.</w:t>
      </w:r>
    </w:p>
    <w:p w14:paraId="5A173201" w14:textId="03A7769A"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lastRenderedPageBreak/>
        <w:t xml:space="preserve">Censirai i figli di Merarì secondo le loro famiglie, secondo i loro casati paterni; </w:t>
      </w:r>
      <w:r w:rsidR="00683381" w:rsidRPr="008A397B">
        <w:rPr>
          <w:rFonts w:ascii="Arial" w:eastAsia="Times New Roman" w:hAnsi="Arial" w:cs="Times New Roman"/>
          <w:i/>
          <w:iCs/>
          <w:kern w:val="0"/>
          <w:sz w:val="24"/>
          <w:szCs w:val="24"/>
          <w:lang w:eastAsia="it-IT"/>
          <w14:ligatures w14:val="none"/>
        </w:rPr>
        <w:t>dai</w:t>
      </w:r>
      <w:r w:rsidRPr="008A397B">
        <w:rPr>
          <w:rFonts w:ascii="Arial" w:eastAsia="Times New Roman" w:hAnsi="Arial" w:cs="Times New Roman"/>
          <w:i/>
          <w:iCs/>
          <w:kern w:val="0"/>
          <w:sz w:val="24"/>
          <w:szCs w:val="24"/>
          <w:lang w:eastAsia="it-IT"/>
          <w14:ligatures w14:val="none"/>
        </w:rPr>
        <w:t xml:space="preserve"> trent’anni fino ai cinquant’anni li censirai, quanti fanno parte di una schiera, prestando servizio nella tenda del convegno. </w:t>
      </w:r>
      <w:r w:rsidR="00683381" w:rsidRPr="008A397B">
        <w:rPr>
          <w:rFonts w:ascii="Arial" w:eastAsia="Times New Roman" w:hAnsi="Arial" w:cs="Times New Roman"/>
          <w:i/>
          <w:iCs/>
          <w:kern w:val="0"/>
          <w:sz w:val="24"/>
          <w:szCs w:val="24"/>
          <w:lang w:eastAsia="it-IT"/>
          <w14:ligatures w14:val="none"/>
        </w:rPr>
        <w:t>Questo</w:t>
      </w:r>
      <w:r w:rsidRPr="008A397B">
        <w:rPr>
          <w:rFonts w:ascii="Arial" w:eastAsia="Times New Roman" w:hAnsi="Arial" w:cs="Times New Roman"/>
          <w:i/>
          <w:iCs/>
          <w:kern w:val="0"/>
          <w:sz w:val="24"/>
          <w:szCs w:val="24"/>
          <w:lang w:eastAsia="it-IT"/>
          <w14:ligatures w14:val="none"/>
        </w:rPr>
        <w:t xml:space="preserve"> è quanto è affidato alla loro custodia e quello che dovranno trasportare come loro servizio nella tenda del convegno: le assi della Dimora, le sue stanghe, le sue colonne, le sue basi, </w:t>
      </w:r>
      <w:r w:rsidR="00683381" w:rsidRPr="008A397B">
        <w:rPr>
          <w:rFonts w:ascii="Arial" w:eastAsia="Times New Roman" w:hAnsi="Arial" w:cs="Times New Roman"/>
          <w:i/>
          <w:iCs/>
          <w:kern w:val="0"/>
          <w:sz w:val="24"/>
          <w:szCs w:val="24"/>
          <w:lang w:eastAsia="it-IT"/>
          <w14:ligatures w14:val="none"/>
        </w:rPr>
        <w:t>le</w:t>
      </w:r>
      <w:r w:rsidRPr="008A397B">
        <w:rPr>
          <w:rFonts w:ascii="Arial" w:eastAsia="Times New Roman" w:hAnsi="Arial" w:cs="Times New Roman"/>
          <w:i/>
          <w:iCs/>
          <w:kern w:val="0"/>
          <w:sz w:val="24"/>
          <w:szCs w:val="24"/>
          <w:lang w:eastAsia="it-IT"/>
          <w14:ligatures w14:val="none"/>
        </w:rPr>
        <w:t xml:space="preserve"> colonne del recinto tutt’intorno, le loro basi, i loro picchetti, le loro corde, tutti i loro arredi e tutto il loro impianto. Elencherete per nome gli oggetti affidati alla loro custodia e che essi dovranno trasportare. </w:t>
      </w:r>
      <w:r w:rsidR="00683381" w:rsidRPr="008A397B">
        <w:rPr>
          <w:rFonts w:ascii="Arial" w:eastAsia="Times New Roman" w:hAnsi="Arial" w:cs="Times New Roman"/>
          <w:i/>
          <w:iCs/>
          <w:kern w:val="0"/>
          <w:sz w:val="24"/>
          <w:szCs w:val="24"/>
          <w:lang w:eastAsia="it-IT"/>
          <w14:ligatures w14:val="none"/>
        </w:rPr>
        <w:t>Tale</w:t>
      </w:r>
      <w:r w:rsidRPr="008A397B">
        <w:rPr>
          <w:rFonts w:ascii="Arial" w:eastAsia="Times New Roman" w:hAnsi="Arial" w:cs="Times New Roman"/>
          <w:i/>
          <w:iCs/>
          <w:kern w:val="0"/>
          <w:sz w:val="24"/>
          <w:szCs w:val="24"/>
          <w:lang w:eastAsia="it-IT"/>
          <w14:ligatures w14:val="none"/>
        </w:rPr>
        <w:t xml:space="preserve"> è il servizio delle famiglie dei figli di Merarì, secondo tutto il loro servizio nella tenda del convegno, sotto gli ordini di Itamàr, figlio del sacerdote Aronne».</w:t>
      </w:r>
    </w:p>
    <w:p w14:paraId="46E62F86" w14:textId="6AB40A09"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Mosè, Aronne e i prìncipi della comunità censirono i figli dei Keatiti secondo le loro famiglie, secondo i loro casati paterni, </w:t>
      </w:r>
      <w:r w:rsidR="00683381" w:rsidRPr="008A397B">
        <w:rPr>
          <w:rFonts w:ascii="Arial" w:eastAsia="Times New Roman" w:hAnsi="Arial" w:cs="Times New Roman"/>
          <w:i/>
          <w:iCs/>
          <w:kern w:val="0"/>
          <w:sz w:val="24"/>
          <w:szCs w:val="24"/>
          <w:lang w:eastAsia="it-IT"/>
          <w14:ligatures w14:val="none"/>
        </w:rPr>
        <w:t>dai</w:t>
      </w:r>
      <w:r w:rsidRPr="008A397B">
        <w:rPr>
          <w:rFonts w:ascii="Arial" w:eastAsia="Times New Roman" w:hAnsi="Arial" w:cs="Times New Roman"/>
          <w:i/>
          <w:iCs/>
          <w:kern w:val="0"/>
          <w:sz w:val="24"/>
          <w:szCs w:val="24"/>
          <w:lang w:eastAsia="it-IT"/>
          <w14:ligatures w14:val="none"/>
        </w:rPr>
        <w:t xml:space="preserve"> trent’anni fino ai cinquant’anni, quanti facevano parte di una schiera, prestando servizio nella tenda del convegno. I loro censiti secondo le loro famiglie furono duemilasettecentocinquanta. </w:t>
      </w:r>
      <w:r w:rsidR="00683381" w:rsidRPr="008A397B">
        <w:rPr>
          <w:rFonts w:ascii="Arial" w:eastAsia="Times New Roman" w:hAnsi="Arial" w:cs="Times New Roman"/>
          <w:i/>
          <w:iCs/>
          <w:kern w:val="0"/>
          <w:sz w:val="24"/>
          <w:szCs w:val="24"/>
          <w:lang w:eastAsia="it-IT"/>
          <w14:ligatures w14:val="none"/>
        </w:rPr>
        <w:t>Questi</w:t>
      </w:r>
      <w:r w:rsidRPr="008A397B">
        <w:rPr>
          <w:rFonts w:ascii="Arial" w:eastAsia="Times New Roman" w:hAnsi="Arial" w:cs="Times New Roman"/>
          <w:i/>
          <w:iCs/>
          <w:kern w:val="0"/>
          <w:sz w:val="24"/>
          <w:szCs w:val="24"/>
          <w:lang w:eastAsia="it-IT"/>
          <w14:ligatures w14:val="none"/>
        </w:rPr>
        <w:t xml:space="preserve"> appartengono alle famiglie dei Keatiti, di cui si fece il censimento, quanti prestavano servizio nella tenda del convegno, che Mosè e Aronne censirono secondo l’ordine che il Signore aveva dato per mezzo di Mosè.</w:t>
      </w:r>
    </w:p>
    <w:p w14:paraId="07B9F562" w14:textId="3F0A9DFC"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 censiti dei figli di Gherson secondo le loro famiglie, secondo i loro casati paterni, </w:t>
      </w:r>
      <w:r w:rsidR="00683381" w:rsidRPr="008A397B">
        <w:rPr>
          <w:rFonts w:ascii="Arial" w:eastAsia="Times New Roman" w:hAnsi="Arial" w:cs="Times New Roman"/>
          <w:i/>
          <w:iCs/>
          <w:kern w:val="0"/>
          <w:sz w:val="24"/>
          <w:szCs w:val="24"/>
          <w:lang w:eastAsia="it-IT"/>
          <w14:ligatures w14:val="none"/>
        </w:rPr>
        <w:t>dai</w:t>
      </w:r>
      <w:r w:rsidRPr="008A397B">
        <w:rPr>
          <w:rFonts w:ascii="Arial" w:eastAsia="Times New Roman" w:hAnsi="Arial" w:cs="Times New Roman"/>
          <w:i/>
          <w:iCs/>
          <w:kern w:val="0"/>
          <w:sz w:val="24"/>
          <w:szCs w:val="24"/>
          <w:lang w:eastAsia="it-IT"/>
          <w14:ligatures w14:val="none"/>
        </w:rPr>
        <w:t xml:space="preserve"> trent’anni fino ai cinquant’anni, quanti facevano parte di una schiera, prestando servizio nella tenda del convegno, </w:t>
      </w:r>
      <w:r w:rsidR="00683381" w:rsidRPr="008A397B">
        <w:rPr>
          <w:rFonts w:ascii="Arial" w:eastAsia="Times New Roman" w:hAnsi="Arial" w:cs="Times New Roman"/>
          <w:i/>
          <w:iCs/>
          <w:kern w:val="0"/>
          <w:sz w:val="24"/>
          <w:szCs w:val="24"/>
          <w:lang w:eastAsia="it-IT"/>
          <w14:ligatures w14:val="none"/>
        </w:rPr>
        <w:t>quelli</w:t>
      </w:r>
      <w:r w:rsidRPr="008A397B">
        <w:rPr>
          <w:rFonts w:ascii="Arial" w:eastAsia="Times New Roman" w:hAnsi="Arial" w:cs="Times New Roman"/>
          <w:i/>
          <w:iCs/>
          <w:kern w:val="0"/>
          <w:sz w:val="24"/>
          <w:szCs w:val="24"/>
          <w:lang w:eastAsia="it-IT"/>
          <w14:ligatures w14:val="none"/>
        </w:rPr>
        <w:t xml:space="preserve"> di cui si fece il censimento secondo le loro famiglie, secondo i loro casati paterni, furono duemilaseicentotrenta. </w:t>
      </w:r>
      <w:r w:rsidR="00683381" w:rsidRPr="008A397B">
        <w:rPr>
          <w:rFonts w:ascii="Arial" w:eastAsia="Times New Roman" w:hAnsi="Arial" w:cs="Times New Roman"/>
          <w:i/>
          <w:iCs/>
          <w:kern w:val="0"/>
          <w:sz w:val="24"/>
          <w:szCs w:val="24"/>
          <w:lang w:eastAsia="it-IT"/>
          <w14:ligatures w14:val="none"/>
        </w:rPr>
        <w:t>Questi</w:t>
      </w:r>
      <w:r w:rsidRPr="008A397B">
        <w:rPr>
          <w:rFonts w:ascii="Arial" w:eastAsia="Times New Roman" w:hAnsi="Arial" w:cs="Times New Roman"/>
          <w:i/>
          <w:iCs/>
          <w:kern w:val="0"/>
          <w:sz w:val="24"/>
          <w:szCs w:val="24"/>
          <w:lang w:eastAsia="it-IT"/>
          <w14:ligatures w14:val="none"/>
        </w:rPr>
        <w:t xml:space="preserve"> appartengono alle famiglie dei figli di Gherson, di cui si fece il censimento, quanti prestavano servizio nella tenda del convegno, che Mosè e Aronne censirono secondo l’ordine del Signore.</w:t>
      </w:r>
    </w:p>
    <w:p w14:paraId="040771F1" w14:textId="2A896B0C"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w:t>
      </w:r>
      <w:r w:rsidR="008A397B" w:rsidRPr="008A397B">
        <w:rPr>
          <w:rFonts w:ascii="Arial" w:eastAsia="Times New Roman" w:hAnsi="Arial" w:cs="Times New Roman"/>
          <w:i/>
          <w:iCs/>
          <w:kern w:val="0"/>
          <w:sz w:val="24"/>
          <w:szCs w:val="24"/>
          <w:lang w:eastAsia="it-IT"/>
          <w14:ligatures w14:val="none"/>
        </w:rPr>
        <w:t xml:space="preserve"> censiti delle famiglie dei figli di Merarì secondo le loro famiglie, secondo i loro casati paterni, </w:t>
      </w:r>
      <w:r w:rsidRPr="008A397B">
        <w:rPr>
          <w:rFonts w:ascii="Arial" w:eastAsia="Times New Roman" w:hAnsi="Arial" w:cs="Times New Roman"/>
          <w:i/>
          <w:iCs/>
          <w:kern w:val="0"/>
          <w:sz w:val="24"/>
          <w:szCs w:val="24"/>
          <w:lang w:eastAsia="it-IT"/>
          <w14:ligatures w14:val="none"/>
        </w:rPr>
        <w:t>dai</w:t>
      </w:r>
      <w:r w:rsidR="008A397B" w:rsidRPr="008A397B">
        <w:rPr>
          <w:rFonts w:ascii="Arial" w:eastAsia="Times New Roman" w:hAnsi="Arial" w:cs="Times New Roman"/>
          <w:i/>
          <w:iCs/>
          <w:kern w:val="0"/>
          <w:sz w:val="24"/>
          <w:szCs w:val="24"/>
          <w:lang w:eastAsia="it-IT"/>
          <w14:ligatures w14:val="none"/>
        </w:rPr>
        <w:t xml:space="preserve"> trent’anni fino ai cinquant’anni, quanti facevano parte di una schiera, prestando servizio nella tenda del convegno, </w:t>
      </w:r>
      <w:r w:rsidRPr="008A397B">
        <w:rPr>
          <w:rFonts w:ascii="Arial" w:eastAsia="Times New Roman" w:hAnsi="Arial" w:cs="Times New Roman"/>
          <w:i/>
          <w:iCs/>
          <w:kern w:val="0"/>
          <w:sz w:val="24"/>
          <w:szCs w:val="24"/>
          <w:lang w:eastAsia="it-IT"/>
          <w14:ligatures w14:val="none"/>
        </w:rPr>
        <w:t>quelli</w:t>
      </w:r>
      <w:r w:rsidR="008A397B" w:rsidRPr="008A397B">
        <w:rPr>
          <w:rFonts w:ascii="Arial" w:eastAsia="Times New Roman" w:hAnsi="Arial" w:cs="Times New Roman"/>
          <w:i/>
          <w:iCs/>
          <w:kern w:val="0"/>
          <w:sz w:val="24"/>
          <w:szCs w:val="24"/>
          <w:lang w:eastAsia="it-IT"/>
          <w14:ligatures w14:val="none"/>
        </w:rPr>
        <w:t xml:space="preserve"> di cui si fece il censimento, secondo le loro famiglie, furono tremiladuecento. </w:t>
      </w:r>
      <w:r w:rsidRPr="008A397B">
        <w:rPr>
          <w:rFonts w:ascii="Arial" w:eastAsia="Times New Roman" w:hAnsi="Arial" w:cs="Times New Roman"/>
          <w:i/>
          <w:iCs/>
          <w:kern w:val="0"/>
          <w:sz w:val="24"/>
          <w:szCs w:val="24"/>
          <w:lang w:eastAsia="it-IT"/>
          <w14:ligatures w14:val="none"/>
        </w:rPr>
        <w:t>Questi</w:t>
      </w:r>
      <w:r w:rsidR="008A397B" w:rsidRPr="008A397B">
        <w:rPr>
          <w:rFonts w:ascii="Arial" w:eastAsia="Times New Roman" w:hAnsi="Arial" w:cs="Times New Roman"/>
          <w:i/>
          <w:iCs/>
          <w:kern w:val="0"/>
          <w:sz w:val="24"/>
          <w:szCs w:val="24"/>
          <w:lang w:eastAsia="it-IT"/>
          <w14:ligatures w14:val="none"/>
        </w:rPr>
        <w:t xml:space="preserve"> appartengono alle famiglie dei figli di Merarì, che Mosè e Aronne censirono secondo l’ordine che il Signore aveva dato per mezzo di Mosè.</w:t>
      </w:r>
    </w:p>
    <w:p w14:paraId="2CAAED04" w14:textId="268A6F6A"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Tutti</w:t>
      </w:r>
      <w:r w:rsidR="008A397B" w:rsidRPr="008A397B">
        <w:rPr>
          <w:rFonts w:ascii="Arial" w:eastAsia="Times New Roman" w:hAnsi="Arial" w:cs="Times New Roman"/>
          <w:i/>
          <w:iCs/>
          <w:kern w:val="0"/>
          <w:sz w:val="24"/>
          <w:szCs w:val="24"/>
          <w:lang w:eastAsia="it-IT"/>
          <w14:ligatures w14:val="none"/>
        </w:rPr>
        <w:t xml:space="preserve"> i censiti che Mosè, Aronne e i prìncipi d’Israele censirono presso i leviti, secondo le loro famiglie, secondo i loro casati paterni, </w:t>
      </w:r>
      <w:r w:rsidRPr="008A397B">
        <w:rPr>
          <w:rFonts w:ascii="Arial" w:eastAsia="Times New Roman" w:hAnsi="Arial" w:cs="Times New Roman"/>
          <w:i/>
          <w:iCs/>
          <w:kern w:val="0"/>
          <w:sz w:val="24"/>
          <w:szCs w:val="24"/>
          <w:lang w:eastAsia="it-IT"/>
          <w14:ligatures w14:val="none"/>
        </w:rPr>
        <w:t>dai</w:t>
      </w:r>
      <w:r w:rsidR="008A397B" w:rsidRPr="008A397B">
        <w:rPr>
          <w:rFonts w:ascii="Arial" w:eastAsia="Times New Roman" w:hAnsi="Arial" w:cs="Times New Roman"/>
          <w:i/>
          <w:iCs/>
          <w:kern w:val="0"/>
          <w:sz w:val="24"/>
          <w:szCs w:val="24"/>
          <w:lang w:eastAsia="it-IT"/>
          <w14:ligatures w14:val="none"/>
        </w:rPr>
        <w:t xml:space="preserve"> trent’anni fino ai cinquant’anni, quanti prestavano servizio di lavoro e servizio di trasporto nella tenda del convegno, </w:t>
      </w:r>
      <w:r w:rsidRPr="008A397B">
        <w:rPr>
          <w:rFonts w:ascii="Arial" w:eastAsia="Times New Roman" w:hAnsi="Arial" w:cs="Times New Roman"/>
          <w:i/>
          <w:iCs/>
          <w:kern w:val="0"/>
          <w:sz w:val="24"/>
          <w:szCs w:val="24"/>
          <w:lang w:eastAsia="it-IT"/>
          <w14:ligatures w14:val="none"/>
        </w:rPr>
        <w:t>tutti</w:t>
      </w:r>
      <w:r w:rsidR="008A397B" w:rsidRPr="008A397B">
        <w:rPr>
          <w:rFonts w:ascii="Arial" w:eastAsia="Times New Roman" w:hAnsi="Arial" w:cs="Times New Roman"/>
          <w:i/>
          <w:iCs/>
          <w:kern w:val="0"/>
          <w:sz w:val="24"/>
          <w:szCs w:val="24"/>
          <w:lang w:eastAsia="it-IT"/>
          <w14:ligatures w14:val="none"/>
        </w:rPr>
        <w:t xml:space="preserve"> quelli di cui si fece il censimento, furono </w:t>
      </w:r>
      <w:r w:rsidRPr="008A397B">
        <w:rPr>
          <w:rFonts w:ascii="Arial" w:eastAsia="Times New Roman" w:hAnsi="Arial" w:cs="Times New Roman"/>
          <w:i/>
          <w:iCs/>
          <w:kern w:val="0"/>
          <w:sz w:val="24"/>
          <w:szCs w:val="24"/>
          <w:lang w:eastAsia="it-IT"/>
          <w14:ligatures w14:val="none"/>
        </w:rPr>
        <w:t>ottomila cinque</w:t>
      </w:r>
      <w:r>
        <w:rPr>
          <w:rFonts w:ascii="Arial" w:eastAsia="Times New Roman" w:hAnsi="Arial" w:cs="Times New Roman"/>
          <w:i/>
          <w:iCs/>
          <w:kern w:val="0"/>
          <w:sz w:val="24"/>
          <w:szCs w:val="24"/>
          <w:lang w:eastAsia="it-IT"/>
          <w14:ligatures w14:val="none"/>
        </w:rPr>
        <w:t xml:space="preserve"> </w:t>
      </w:r>
      <w:r w:rsidR="008A397B" w:rsidRPr="008A397B">
        <w:rPr>
          <w:rFonts w:ascii="Arial" w:eastAsia="Times New Roman" w:hAnsi="Arial" w:cs="Times New Roman"/>
          <w:i/>
          <w:iCs/>
          <w:kern w:val="0"/>
          <w:sz w:val="24"/>
          <w:szCs w:val="24"/>
          <w:lang w:eastAsia="it-IT"/>
          <w14:ligatures w14:val="none"/>
        </w:rPr>
        <w:t xml:space="preserve">centoottanta. </w:t>
      </w:r>
      <w:r w:rsidRPr="008A397B">
        <w:rPr>
          <w:rFonts w:ascii="Arial" w:eastAsia="Times New Roman" w:hAnsi="Arial" w:cs="Times New Roman"/>
          <w:i/>
          <w:iCs/>
          <w:kern w:val="0"/>
          <w:sz w:val="24"/>
          <w:szCs w:val="24"/>
          <w:lang w:eastAsia="it-IT"/>
          <w14:ligatures w14:val="none"/>
        </w:rPr>
        <w:t>Per</w:t>
      </w:r>
      <w:r w:rsidR="008A397B" w:rsidRPr="008A397B">
        <w:rPr>
          <w:rFonts w:ascii="Arial" w:eastAsia="Times New Roman" w:hAnsi="Arial" w:cs="Times New Roman"/>
          <w:i/>
          <w:iCs/>
          <w:kern w:val="0"/>
          <w:sz w:val="24"/>
          <w:szCs w:val="24"/>
          <w:lang w:eastAsia="it-IT"/>
          <w14:ligatures w14:val="none"/>
        </w:rPr>
        <w:t xml:space="preserve"> ordine del Signore li censirono, per mezzo di Mosè, uno per uno, assegnando a ciascuno il servizio che doveva fare e ciò che doveva trasportare. Il loro censimento fu quello che il Signore aveva ordinato a Mosè. (Num 4,1-49). </w:t>
      </w:r>
    </w:p>
    <w:p w14:paraId="34536A5A" w14:textId="77777777" w:rsidR="008A397B" w:rsidRPr="00C84C93" w:rsidRDefault="008A397B" w:rsidP="008A397B">
      <w:pPr>
        <w:spacing w:after="120" w:line="240" w:lineRule="auto"/>
        <w:jc w:val="both"/>
        <w:rPr>
          <w:rFonts w:ascii="Arial" w:eastAsia="Times New Roman" w:hAnsi="Arial" w:cs="Times New Roman"/>
          <w:kern w:val="0"/>
          <w:sz w:val="24"/>
          <w:szCs w:val="24"/>
          <w:lang w:eastAsia="it-IT"/>
          <w14:ligatures w14:val="none"/>
        </w:rPr>
      </w:pPr>
      <w:r w:rsidRPr="00C84C93">
        <w:rPr>
          <w:rFonts w:ascii="Arial" w:eastAsia="Times New Roman" w:hAnsi="Arial" w:cs="Times New Roman"/>
          <w:kern w:val="0"/>
          <w:sz w:val="24"/>
          <w:szCs w:val="24"/>
          <w:lang w:eastAsia="it-IT"/>
          <w14:ligatures w14:val="none"/>
        </w:rPr>
        <w:t>Anche in ordine al dono dello “Spirito” il Signore fece condividere la responsabilità di Mosè a settantadue altri uomini.</w:t>
      </w:r>
    </w:p>
    <w:p w14:paraId="7F23C580" w14:textId="6C331639"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Ora</w:t>
      </w:r>
      <w:r w:rsidR="008A397B" w:rsidRPr="008A397B">
        <w:rPr>
          <w:rFonts w:ascii="Arial" w:eastAsia="Times New Roman" w:hAnsi="Arial" w:cs="Times New Roman"/>
          <w:i/>
          <w:iCs/>
          <w:kern w:val="0"/>
          <w:sz w:val="24"/>
          <w:szCs w:val="24"/>
          <w:lang w:eastAsia="it-IT"/>
          <w14:ligatures w14:val="none"/>
        </w:rPr>
        <w:t xml:space="preserve"> il popolo cominciò a lamentarsi aspramente agli orecchi del Signore. Li udì il Signore e la sua ira si accese: il fuoco del Signore divampò in mezzo a loro e divorò un’estremità dell’accampamento. </w:t>
      </w:r>
      <w:r w:rsidRPr="008A397B">
        <w:rPr>
          <w:rFonts w:ascii="Arial" w:eastAsia="Times New Roman" w:hAnsi="Arial" w:cs="Times New Roman"/>
          <w:i/>
          <w:iCs/>
          <w:kern w:val="0"/>
          <w:sz w:val="24"/>
          <w:szCs w:val="24"/>
          <w:lang w:eastAsia="it-IT"/>
          <w14:ligatures w14:val="none"/>
        </w:rPr>
        <w:t>Il</w:t>
      </w:r>
      <w:r w:rsidR="008A397B" w:rsidRPr="008A397B">
        <w:rPr>
          <w:rFonts w:ascii="Arial" w:eastAsia="Times New Roman" w:hAnsi="Arial" w:cs="Times New Roman"/>
          <w:i/>
          <w:iCs/>
          <w:kern w:val="0"/>
          <w:sz w:val="24"/>
          <w:szCs w:val="24"/>
          <w:lang w:eastAsia="it-IT"/>
          <w14:ligatures w14:val="none"/>
        </w:rPr>
        <w:t xml:space="preserve"> popolo gridò a Mosè; Mosè pregò il Signore e il fuoco si spense. </w:t>
      </w:r>
      <w:r w:rsidRPr="008A397B">
        <w:rPr>
          <w:rFonts w:ascii="Arial" w:eastAsia="Times New Roman" w:hAnsi="Arial" w:cs="Times New Roman"/>
          <w:i/>
          <w:iCs/>
          <w:kern w:val="0"/>
          <w:sz w:val="24"/>
          <w:szCs w:val="24"/>
          <w:lang w:eastAsia="it-IT"/>
          <w14:ligatures w14:val="none"/>
        </w:rPr>
        <w:t>Quel</w:t>
      </w:r>
      <w:r w:rsidR="008A397B" w:rsidRPr="008A397B">
        <w:rPr>
          <w:rFonts w:ascii="Arial" w:eastAsia="Times New Roman" w:hAnsi="Arial" w:cs="Times New Roman"/>
          <w:i/>
          <w:iCs/>
          <w:kern w:val="0"/>
          <w:sz w:val="24"/>
          <w:szCs w:val="24"/>
          <w:lang w:eastAsia="it-IT"/>
          <w14:ligatures w14:val="none"/>
        </w:rPr>
        <w:t xml:space="preserve"> luogo fu chiamato Taberà, perché il fuoco del Signore era divampato fra loro.</w:t>
      </w:r>
    </w:p>
    <w:p w14:paraId="1A5CB24B" w14:textId="327B64FD"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La</w:t>
      </w:r>
      <w:r w:rsidR="008A397B" w:rsidRPr="008A397B">
        <w:rPr>
          <w:rFonts w:ascii="Arial" w:eastAsia="Times New Roman" w:hAnsi="Arial" w:cs="Times New Roman"/>
          <w:i/>
          <w:iCs/>
          <w:kern w:val="0"/>
          <w:sz w:val="24"/>
          <w:szCs w:val="24"/>
          <w:lang w:eastAsia="it-IT"/>
          <w14:ligatures w14:val="none"/>
        </w:rPr>
        <w:t xml:space="preserve"> gente raccogliticcia, in mezzo a loro, fu presa da grande bramosia, e anche gli Israeliti ripresero a piangere e dissero: «Chi ci darà carne da mangiare? </w:t>
      </w:r>
      <w:r w:rsidRPr="008A397B">
        <w:rPr>
          <w:rFonts w:ascii="Arial" w:eastAsia="Times New Roman" w:hAnsi="Arial" w:cs="Times New Roman"/>
          <w:i/>
          <w:iCs/>
          <w:kern w:val="0"/>
          <w:sz w:val="24"/>
          <w:szCs w:val="24"/>
          <w:lang w:eastAsia="it-IT"/>
          <w14:ligatures w14:val="none"/>
        </w:rPr>
        <w:t>Ci</w:t>
      </w:r>
      <w:r w:rsidR="008A397B" w:rsidRPr="008A397B">
        <w:rPr>
          <w:rFonts w:ascii="Arial" w:eastAsia="Times New Roman" w:hAnsi="Arial" w:cs="Times New Roman"/>
          <w:i/>
          <w:iCs/>
          <w:kern w:val="0"/>
          <w:sz w:val="24"/>
          <w:szCs w:val="24"/>
          <w:lang w:eastAsia="it-IT"/>
          <w14:ligatures w14:val="none"/>
        </w:rPr>
        <w:t xml:space="preserve"> </w:t>
      </w:r>
      <w:r w:rsidR="008A397B" w:rsidRPr="008A397B">
        <w:rPr>
          <w:rFonts w:ascii="Arial" w:eastAsia="Times New Roman" w:hAnsi="Arial" w:cs="Times New Roman"/>
          <w:i/>
          <w:iCs/>
          <w:kern w:val="0"/>
          <w:sz w:val="24"/>
          <w:szCs w:val="24"/>
          <w:lang w:eastAsia="it-IT"/>
          <w14:ligatures w14:val="none"/>
        </w:rPr>
        <w:lastRenderedPageBreak/>
        <w:t xml:space="preserve">ricordiamo dei pesci che mangiavamo in Egitto gratuitamente, dei cetrioli, dei cocomeri, dei porri, delle cipolle e dell’aglio. </w:t>
      </w:r>
      <w:r w:rsidRPr="008A397B">
        <w:rPr>
          <w:rFonts w:ascii="Arial" w:eastAsia="Times New Roman" w:hAnsi="Arial" w:cs="Times New Roman"/>
          <w:i/>
          <w:iCs/>
          <w:kern w:val="0"/>
          <w:sz w:val="24"/>
          <w:szCs w:val="24"/>
          <w:lang w:eastAsia="it-IT"/>
          <w14:ligatures w14:val="none"/>
        </w:rPr>
        <w:t>Ora</w:t>
      </w:r>
      <w:r w:rsidR="008A397B" w:rsidRPr="008A397B">
        <w:rPr>
          <w:rFonts w:ascii="Arial" w:eastAsia="Times New Roman" w:hAnsi="Arial" w:cs="Times New Roman"/>
          <w:i/>
          <w:iCs/>
          <w:kern w:val="0"/>
          <w:sz w:val="24"/>
          <w:szCs w:val="24"/>
          <w:lang w:eastAsia="it-IT"/>
          <w14:ligatures w14:val="none"/>
        </w:rPr>
        <w:t xml:space="preserve"> la nostra gola inaridisce; non c’è più nulla, i nostri occhi non vedono altro che questa manna». </w:t>
      </w:r>
    </w:p>
    <w:p w14:paraId="7130A536" w14:textId="7C9AF24B"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La</w:t>
      </w:r>
      <w:r w:rsidR="008A397B" w:rsidRPr="008A397B">
        <w:rPr>
          <w:rFonts w:ascii="Arial" w:eastAsia="Times New Roman" w:hAnsi="Arial" w:cs="Times New Roman"/>
          <w:i/>
          <w:iCs/>
          <w:kern w:val="0"/>
          <w:sz w:val="24"/>
          <w:szCs w:val="24"/>
          <w:lang w:eastAsia="it-IT"/>
          <w14:ligatures w14:val="none"/>
        </w:rPr>
        <w:t xml:space="preserve"> manna era come il seme di coriandolo e aveva l’aspetto della resina odorosa. </w:t>
      </w:r>
      <w:r w:rsidRPr="008A397B">
        <w:rPr>
          <w:rFonts w:ascii="Arial" w:eastAsia="Times New Roman" w:hAnsi="Arial" w:cs="Times New Roman"/>
          <w:i/>
          <w:iCs/>
          <w:kern w:val="0"/>
          <w:sz w:val="24"/>
          <w:szCs w:val="24"/>
          <w:lang w:eastAsia="it-IT"/>
          <w14:ligatures w14:val="none"/>
        </w:rPr>
        <w:t>Il</w:t>
      </w:r>
      <w:r w:rsidR="008A397B" w:rsidRPr="008A397B">
        <w:rPr>
          <w:rFonts w:ascii="Arial" w:eastAsia="Times New Roman" w:hAnsi="Arial" w:cs="Times New Roman"/>
          <w:i/>
          <w:iCs/>
          <w:kern w:val="0"/>
          <w:sz w:val="24"/>
          <w:szCs w:val="24"/>
          <w:lang w:eastAsia="it-IT"/>
          <w14:ligatures w14:val="none"/>
        </w:rPr>
        <w:t xml:space="preserve"> popolo andava attorno a raccoglierla, poi la riduceva in farina con la macina o la pestava nel mortaio, la faceva cuocere nelle pentole o ne faceva focacce; aveva il sapore di pasta con l’olio. </w:t>
      </w:r>
      <w:r w:rsidRPr="008A397B">
        <w:rPr>
          <w:rFonts w:ascii="Arial" w:eastAsia="Times New Roman" w:hAnsi="Arial" w:cs="Times New Roman"/>
          <w:i/>
          <w:iCs/>
          <w:kern w:val="0"/>
          <w:sz w:val="24"/>
          <w:szCs w:val="24"/>
          <w:lang w:eastAsia="it-IT"/>
          <w14:ligatures w14:val="none"/>
        </w:rPr>
        <w:t>Quando</w:t>
      </w:r>
      <w:r w:rsidR="008A397B" w:rsidRPr="008A397B">
        <w:rPr>
          <w:rFonts w:ascii="Arial" w:eastAsia="Times New Roman" w:hAnsi="Arial" w:cs="Times New Roman"/>
          <w:i/>
          <w:iCs/>
          <w:kern w:val="0"/>
          <w:sz w:val="24"/>
          <w:szCs w:val="24"/>
          <w:lang w:eastAsia="it-IT"/>
          <w14:ligatures w14:val="none"/>
        </w:rPr>
        <w:t xml:space="preserve"> di notte cadeva la rugiada sull’accampamento, cadeva anche la manna.</w:t>
      </w:r>
    </w:p>
    <w:p w14:paraId="723EEAC5" w14:textId="5DE426CE"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udì il popolo che piangeva in tutte le famiglie, ognuno all’ingresso della propria tenda; l’ira del Signore si accese e la cosa dispiacque agli occhi di Mosè. </w:t>
      </w: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disse al Signore: «Perché hai fatto del male al tuo servo? Perché non ho trovato grazia ai tuoi occhi, al punto di impormi il peso di tutto questo popolo? </w:t>
      </w:r>
      <w:r w:rsidRPr="008A397B">
        <w:rPr>
          <w:rFonts w:ascii="Arial" w:eastAsia="Times New Roman" w:hAnsi="Arial" w:cs="Times New Roman"/>
          <w:i/>
          <w:iCs/>
          <w:kern w:val="0"/>
          <w:sz w:val="24"/>
          <w:szCs w:val="24"/>
          <w:lang w:eastAsia="it-IT"/>
          <w14:ligatures w14:val="none"/>
        </w:rPr>
        <w:t>L’ho</w:t>
      </w:r>
      <w:r w:rsidR="008A397B" w:rsidRPr="008A397B">
        <w:rPr>
          <w:rFonts w:ascii="Arial" w:eastAsia="Times New Roman" w:hAnsi="Arial" w:cs="Times New Roman"/>
          <w:i/>
          <w:iCs/>
          <w:kern w:val="0"/>
          <w:sz w:val="24"/>
          <w:szCs w:val="24"/>
          <w:lang w:eastAsia="it-IT"/>
          <w14:ligatures w14:val="none"/>
        </w:rPr>
        <w:t xml:space="preserve"> forse concepito io tutto questo popolo? O l’ho forse messo al mondo io perché tu mi dica: “Portalo in grembo”, come la nutrice porta il lattante, fino al suolo che tu hai promesso con giuramento ai suoi padri? </w:t>
      </w:r>
      <w:r w:rsidRPr="008A397B">
        <w:rPr>
          <w:rFonts w:ascii="Arial" w:eastAsia="Times New Roman" w:hAnsi="Arial" w:cs="Times New Roman"/>
          <w:i/>
          <w:iCs/>
          <w:kern w:val="0"/>
          <w:sz w:val="24"/>
          <w:szCs w:val="24"/>
          <w:lang w:eastAsia="it-IT"/>
          <w14:ligatures w14:val="none"/>
        </w:rPr>
        <w:t>Da</w:t>
      </w:r>
      <w:r w:rsidR="008A397B" w:rsidRPr="008A397B">
        <w:rPr>
          <w:rFonts w:ascii="Arial" w:eastAsia="Times New Roman" w:hAnsi="Arial" w:cs="Times New Roman"/>
          <w:i/>
          <w:iCs/>
          <w:kern w:val="0"/>
          <w:sz w:val="24"/>
          <w:szCs w:val="24"/>
          <w:lang w:eastAsia="it-IT"/>
          <w14:ligatures w14:val="none"/>
        </w:rPr>
        <w:t xml:space="preserve"> dove prenderò la carne da dare a tutto questo popolo? Essi infatti si lamentano dietro a me, dicendo: “Dacci da mangiare carne!”. </w:t>
      </w:r>
      <w:r w:rsidRPr="008A397B">
        <w:rPr>
          <w:rFonts w:ascii="Arial" w:eastAsia="Times New Roman" w:hAnsi="Arial" w:cs="Times New Roman"/>
          <w:i/>
          <w:iCs/>
          <w:kern w:val="0"/>
          <w:sz w:val="24"/>
          <w:szCs w:val="24"/>
          <w:lang w:eastAsia="it-IT"/>
          <w14:ligatures w14:val="none"/>
        </w:rPr>
        <w:t>Non</w:t>
      </w:r>
      <w:r w:rsidR="008A397B" w:rsidRPr="008A397B">
        <w:rPr>
          <w:rFonts w:ascii="Arial" w:eastAsia="Times New Roman" w:hAnsi="Arial" w:cs="Times New Roman"/>
          <w:i/>
          <w:iCs/>
          <w:kern w:val="0"/>
          <w:sz w:val="24"/>
          <w:szCs w:val="24"/>
          <w:lang w:eastAsia="it-IT"/>
          <w14:ligatures w14:val="none"/>
        </w:rPr>
        <w:t xml:space="preserve"> posso io da solo portare il peso di tutto questo popolo; è troppo pesante per me. </w:t>
      </w:r>
      <w:r w:rsidRPr="008A397B">
        <w:rPr>
          <w:rFonts w:ascii="Arial" w:eastAsia="Times New Roman" w:hAnsi="Arial" w:cs="Times New Roman"/>
          <w:i/>
          <w:iCs/>
          <w:kern w:val="0"/>
          <w:sz w:val="24"/>
          <w:szCs w:val="24"/>
          <w:lang w:eastAsia="it-IT"/>
          <w14:ligatures w14:val="none"/>
        </w:rPr>
        <w:t>Se</w:t>
      </w:r>
      <w:r w:rsidR="008A397B" w:rsidRPr="008A397B">
        <w:rPr>
          <w:rFonts w:ascii="Arial" w:eastAsia="Times New Roman" w:hAnsi="Arial" w:cs="Times New Roman"/>
          <w:i/>
          <w:iCs/>
          <w:kern w:val="0"/>
          <w:sz w:val="24"/>
          <w:szCs w:val="24"/>
          <w:lang w:eastAsia="it-IT"/>
          <w14:ligatures w14:val="none"/>
        </w:rPr>
        <w:t xml:space="preserve"> mi devi trattare così, fammi morire piuttosto, fammi morire, se ho trovato grazia ai tuoi occhi; che io non veda più la mia sventura!».</w:t>
      </w:r>
    </w:p>
    <w:p w14:paraId="72C185F8" w14:textId="14B7BDC2"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053D656C" w14:textId="39851118"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Dirai</w:t>
      </w:r>
      <w:r w:rsidR="008A397B" w:rsidRPr="008A397B">
        <w:rPr>
          <w:rFonts w:ascii="Arial" w:eastAsia="Times New Roman" w:hAnsi="Arial" w:cs="Times New Roman"/>
          <w:i/>
          <w:iCs/>
          <w:kern w:val="0"/>
          <w:sz w:val="24"/>
          <w:szCs w:val="24"/>
          <w:lang w:eastAsia="it-IT"/>
          <w14:ligatures w14:val="none"/>
        </w:rPr>
        <w:t xml:space="preserve">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w:t>
      </w:r>
      <w:r w:rsidRPr="008A397B">
        <w:rPr>
          <w:rFonts w:ascii="Arial" w:eastAsia="Times New Roman" w:hAnsi="Arial" w:cs="Times New Roman"/>
          <w:i/>
          <w:iCs/>
          <w:kern w:val="0"/>
          <w:sz w:val="24"/>
          <w:szCs w:val="24"/>
          <w:lang w:eastAsia="it-IT"/>
          <w14:ligatures w14:val="none"/>
        </w:rPr>
        <w:t>ma</w:t>
      </w:r>
      <w:r w:rsidR="008A397B" w:rsidRPr="008A397B">
        <w:rPr>
          <w:rFonts w:ascii="Arial" w:eastAsia="Times New Roman" w:hAnsi="Arial" w:cs="Times New Roman"/>
          <w:i/>
          <w:iCs/>
          <w:kern w:val="0"/>
          <w:sz w:val="24"/>
          <w:szCs w:val="24"/>
          <w:lang w:eastAsia="it-IT"/>
          <w14:ligatures w14:val="none"/>
        </w:rPr>
        <w:t xml:space="preserve"> per un mese intero, finché vi esca dalle narici e vi venga a nausea, perché avete respinto il Signore che è in mezzo a voi e avete pianto davanti a lui, dicendo: Perché siamo usciti dall’Egitto?”». </w:t>
      </w:r>
    </w:p>
    <w:p w14:paraId="1F688A1F" w14:textId="3622542E"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disse: «Questo popolo, in mezzo al quale mi trovo, conta seicentomila adulti e tu dici: “Io darò loro la carne e ne mangeranno per un mese intero!”. </w:t>
      </w:r>
      <w:r w:rsidRPr="008A397B">
        <w:rPr>
          <w:rFonts w:ascii="Arial" w:eastAsia="Times New Roman" w:hAnsi="Arial" w:cs="Times New Roman"/>
          <w:i/>
          <w:iCs/>
          <w:kern w:val="0"/>
          <w:sz w:val="24"/>
          <w:szCs w:val="24"/>
          <w:lang w:eastAsia="it-IT"/>
          <w14:ligatures w14:val="none"/>
        </w:rPr>
        <w:t>Si</w:t>
      </w:r>
      <w:r w:rsidR="008A397B" w:rsidRPr="008A397B">
        <w:rPr>
          <w:rFonts w:ascii="Arial" w:eastAsia="Times New Roman" w:hAnsi="Arial" w:cs="Times New Roman"/>
          <w:i/>
          <w:iCs/>
          <w:kern w:val="0"/>
          <w:sz w:val="24"/>
          <w:szCs w:val="24"/>
          <w:lang w:eastAsia="it-IT"/>
          <w14:ligatures w14:val="none"/>
        </w:rPr>
        <w:t xml:space="preserve">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08878F59" w14:textId="48949343"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dunque uscì e riferì al popolo le parole del Signore; radunò settanta uomini tra gli anziani del popolo e li fece stare intorno alla tenda. </w:t>
      </w:r>
      <w:r w:rsidRPr="008A397B">
        <w:rPr>
          <w:rFonts w:ascii="Arial" w:eastAsia="Times New Roman" w:hAnsi="Arial" w:cs="Times New Roman"/>
          <w:i/>
          <w:iCs/>
          <w:kern w:val="0"/>
          <w:sz w:val="24"/>
          <w:szCs w:val="24"/>
          <w:lang w:eastAsia="it-IT"/>
          <w14:ligatures w14:val="none"/>
        </w:rPr>
        <w:t>Allora</w:t>
      </w:r>
      <w:r w:rsidR="008A397B" w:rsidRPr="008A397B">
        <w:rPr>
          <w:rFonts w:ascii="Arial" w:eastAsia="Times New Roman" w:hAnsi="Arial" w:cs="Times New Roman"/>
          <w:i/>
          <w:iCs/>
          <w:kern w:val="0"/>
          <w:sz w:val="24"/>
          <w:szCs w:val="24"/>
          <w:lang w:eastAsia="it-IT"/>
          <w14:ligatures w14:val="none"/>
        </w:rPr>
        <w:t xml:space="preserve"> il Signore scese nella nube e gli parlò: tolse parte dello spirito che era su di lui e lo pose sopra i settanta uomini anziani; quando lo spirito si fu posato su di loro, quelli profetizzarono, ma non lo fecero più in seguito. </w:t>
      </w:r>
      <w:r w:rsidRPr="008A397B">
        <w:rPr>
          <w:rFonts w:ascii="Arial" w:eastAsia="Times New Roman" w:hAnsi="Arial" w:cs="Times New Roman"/>
          <w:i/>
          <w:iCs/>
          <w:kern w:val="0"/>
          <w:sz w:val="24"/>
          <w:szCs w:val="24"/>
          <w:lang w:eastAsia="it-IT"/>
          <w14:ligatures w14:val="none"/>
        </w:rPr>
        <w:t>Ma</w:t>
      </w:r>
      <w:r w:rsidR="008A397B" w:rsidRPr="008A397B">
        <w:rPr>
          <w:rFonts w:ascii="Arial" w:eastAsia="Times New Roman" w:hAnsi="Arial" w:cs="Times New Roman"/>
          <w:i/>
          <w:iCs/>
          <w:kern w:val="0"/>
          <w:sz w:val="24"/>
          <w:szCs w:val="24"/>
          <w:lang w:eastAsia="it-IT"/>
          <w14:ligatures w14:val="none"/>
        </w:rPr>
        <w:t xml:space="preserve"> erano rimasti due uomini nell’accampamento, uno chiamato Eldad e l’altro Medad. E lo spirito si posò su di loro; erano fra gli iscritti, ma non erano usciti per andare alla tenda. Si misero a profetizzare nell’accampamento. </w:t>
      </w:r>
      <w:r w:rsidRPr="008A397B">
        <w:rPr>
          <w:rFonts w:ascii="Arial" w:eastAsia="Times New Roman" w:hAnsi="Arial" w:cs="Times New Roman"/>
          <w:i/>
          <w:iCs/>
          <w:kern w:val="0"/>
          <w:sz w:val="24"/>
          <w:szCs w:val="24"/>
          <w:lang w:eastAsia="it-IT"/>
          <w14:ligatures w14:val="none"/>
        </w:rPr>
        <w:t>Un</w:t>
      </w:r>
      <w:r w:rsidR="008A397B" w:rsidRPr="008A397B">
        <w:rPr>
          <w:rFonts w:ascii="Arial" w:eastAsia="Times New Roman" w:hAnsi="Arial" w:cs="Times New Roman"/>
          <w:i/>
          <w:iCs/>
          <w:kern w:val="0"/>
          <w:sz w:val="24"/>
          <w:szCs w:val="24"/>
          <w:lang w:eastAsia="it-IT"/>
          <w14:ligatures w14:val="none"/>
        </w:rPr>
        <w:t xml:space="preserve"> giovane corse ad annunciarlo a Mosè e disse: «Eldad e Medad profetizzano nell’accampamento». </w:t>
      </w:r>
      <w:r w:rsidRPr="008A397B">
        <w:rPr>
          <w:rFonts w:ascii="Arial" w:eastAsia="Times New Roman" w:hAnsi="Arial" w:cs="Times New Roman"/>
          <w:i/>
          <w:iCs/>
          <w:kern w:val="0"/>
          <w:sz w:val="24"/>
          <w:szCs w:val="24"/>
          <w:lang w:eastAsia="it-IT"/>
          <w14:ligatures w14:val="none"/>
        </w:rPr>
        <w:t>Giosuè</w:t>
      </w:r>
      <w:r w:rsidR="008A397B" w:rsidRPr="008A397B">
        <w:rPr>
          <w:rFonts w:ascii="Arial" w:eastAsia="Times New Roman" w:hAnsi="Arial" w:cs="Times New Roman"/>
          <w:i/>
          <w:iCs/>
          <w:kern w:val="0"/>
          <w:sz w:val="24"/>
          <w:szCs w:val="24"/>
          <w:lang w:eastAsia="it-IT"/>
          <w14:ligatures w14:val="none"/>
        </w:rPr>
        <w:t xml:space="preserve">, figlio di Nun, servitore </w:t>
      </w:r>
      <w:r w:rsidR="008A397B" w:rsidRPr="008A397B">
        <w:rPr>
          <w:rFonts w:ascii="Arial" w:eastAsia="Times New Roman" w:hAnsi="Arial" w:cs="Times New Roman"/>
          <w:i/>
          <w:iCs/>
          <w:kern w:val="0"/>
          <w:sz w:val="24"/>
          <w:szCs w:val="24"/>
          <w:lang w:eastAsia="it-IT"/>
          <w14:ligatures w14:val="none"/>
        </w:rPr>
        <w:lastRenderedPageBreak/>
        <w:t xml:space="preserve">di Mosè fin dalla sua adolescenza, prese la parola e disse: «Mosè, mio signore, impediscili!». </w:t>
      </w:r>
      <w:r w:rsidRPr="008A397B">
        <w:rPr>
          <w:rFonts w:ascii="Arial" w:eastAsia="Times New Roman" w:hAnsi="Arial" w:cs="Times New Roman"/>
          <w:i/>
          <w:iCs/>
          <w:kern w:val="0"/>
          <w:sz w:val="24"/>
          <w:szCs w:val="24"/>
          <w:lang w:eastAsia="it-IT"/>
          <w14:ligatures w14:val="none"/>
        </w:rPr>
        <w:t>Ma</w:t>
      </w:r>
      <w:r w:rsidR="008A397B" w:rsidRPr="008A397B">
        <w:rPr>
          <w:rFonts w:ascii="Arial" w:eastAsia="Times New Roman" w:hAnsi="Arial" w:cs="Times New Roman"/>
          <w:i/>
          <w:iCs/>
          <w:kern w:val="0"/>
          <w:sz w:val="24"/>
          <w:szCs w:val="24"/>
          <w:lang w:eastAsia="it-IT"/>
          <w14:ligatures w14:val="none"/>
        </w:rPr>
        <w:t xml:space="preserve"> Mosè gli disse: «Sei tu geloso per me? Fossero tutti profeti nel popolo del Signore e volesse il Signore porre su di loro il suo spirito!». </w:t>
      </w:r>
      <w:r w:rsidRPr="008A397B">
        <w:rPr>
          <w:rFonts w:ascii="Arial" w:eastAsia="Times New Roman" w:hAnsi="Arial" w:cs="Times New Roman"/>
          <w:i/>
          <w:iCs/>
          <w:kern w:val="0"/>
          <w:sz w:val="24"/>
          <w:szCs w:val="24"/>
          <w:lang w:eastAsia="it-IT"/>
          <w14:ligatures w14:val="none"/>
        </w:rPr>
        <w:t>E</w:t>
      </w:r>
      <w:r w:rsidR="008A397B" w:rsidRPr="008A397B">
        <w:rPr>
          <w:rFonts w:ascii="Arial" w:eastAsia="Times New Roman" w:hAnsi="Arial" w:cs="Times New Roman"/>
          <w:i/>
          <w:iCs/>
          <w:kern w:val="0"/>
          <w:sz w:val="24"/>
          <w:szCs w:val="24"/>
          <w:lang w:eastAsia="it-IT"/>
          <w14:ligatures w14:val="none"/>
        </w:rPr>
        <w:t xml:space="preserve"> Mosè si ritirò nell’accampamento, insieme con gli anziani d’Israele.</w:t>
      </w:r>
    </w:p>
    <w:p w14:paraId="7970808D" w14:textId="62A3E38C"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Un</w:t>
      </w:r>
      <w:r w:rsidR="008A397B" w:rsidRPr="008A397B">
        <w:rPr>
          <w:rFonts w:ascii="Arial" w:eastAsia="Times New Roman" w:hAnsi="Arial" w:cs="Times New Roman"/>
          <w:i/>
          <w:iCs/>
          <w:kern w:val="0"/>
          <w:sz w:val="24"/>
          <w:szCs w:val="24"/>
          <w:lang w:eastAsia="it-IT"/>
          <w14:ligatures w14:val="none"/>
        </w:rPr>
        <w:t xml:space="preserve">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w:t>
      </w:r>
      <w:r>
        <w:rPr>
          <w:rFonts w:ascii="Arial" w:eastAsia="Times New Roman" w:hAnsi="Arial" w:cs="Times New Roman"/>
          <w:i/>
          <w:iCs/>
          <w:kern w:val="0"/>
          <w:sz w:val="24"/>
          <w:szCs w:val="24"/>
          <w:lang w:eastAsia="it-IT"/>
          <w14:ligatures w14:val="none"/>
        </w:rPr>
        <w:t xml:space="preserve"> </w:t>
      </w:r>
      <w:r w:rsidR="008A397B" w:rsidRPr="008A397B">
        <w:rPr>
          <w:rFonts w:ascii="Arial" w:eastAsia="Times New Roman" w:hAnsi="Arial" w:cs="Times New Roman"/>
          <w:i/>
          <w:iCs/>
          <w:kern w:val="0"/>
          <w:sz w:val="24"/>
          <w:szCs w:val="24"/>
          <w:lang w:eastAsia="it-IT"/>
          <w14:ligatures w14:val="none"/>
        </w:rPr>
        <w:t xml:space="preserve">Il popolo si alzò e tutto quel giorno e tutta la notte e tutto il giorno dopo raccolse le quaglie. Chi ne raccolse meno ne ebbe dieci homer; le distesero per loro intorno all’accampamento. </w:t>
      </w:r>
      <w:r w:rsidRPr="008A397B">
        <w:rPr>
          <w:rFonts w:ascii="Arial" w:eastAsia="Times New Roman" w:hAnsi="Arial" w:cs="Times New Roman"/>
          <w:i/>
          <w:iCs/>
          <w:kern w:val="0"/>
          <w:sz w:val="24"/>
          <w:szCs w:val="24"/>
          <w:lang w:eastAsia="it-IT"/>
          <w14:ligatures w14:val="none"/>
        </w:rPr>
        <w:t>La</w:t>
      </w:r>
      <w:r w:rsidR="008A397B" w:rsidRPr="008A397B">
        <w:rPr>
          <w:rFonts w:ascii="Arial" w:eastAsia="Times New Roman" w:hAnsi="Arial" w:cs="Times New Roman"/>
          <w:i/>
          <w:iCs/>
          <w:kern w:val="0"/>
          <w:sz w:val="24"/>
          <w:szCs w:val="24"/>
          <w:lang w:eastAsia="it-IT"/>
          <w14:ligatures w14:val="none"/>
        </w:rPr>
        <w:t xml:space="preserve"> carne era ancora fra i loro denti e non era ancora stata masticata, quando l’ira del Signore si accese contro il popolo e il Signore percosse il popolo con una gravissima piaga. </w:t>
      </w:r>
      <w:r w:rsidRPr="008A397B">
        <w:rPr>
          <w:rFonts w:ascii="Arial" w:eastAsia="Times New Roman" w:hAnsi="Arial" w:cs="Times New Roman"/>
          <w:i/>
          <w:iCs/>
          <w:kern w:val="0"/>
          <w:sz w:val="24"/>
          <w:szCs w:val="24"/>
          <w:lang w:eastAsia="it-IT"/>
          <w14:ligatures w14:val="none"/>
        </w:rPr>
        <w:t>Quel</w:t>
      </w:r>
      <w:r w:rsidR="008A397B" w:rsidRPr="008A397B">
        <w:rPr>
          <w:rFonts w:ascii="Arial" w:eastAsia="Times New Roman" w:hAnsi="Arial" w:cs="Times New Roman"/>
          <w:i/>
          <w:iCs/>
          <w:kern w:val="0"/>
          <w:sz w:val="24"/>
          <w:szCs w:val="24"/>
          <w:lang w:eastAsia="it-IT"/>
          <w14:ligatures w14:val="none"/>
        </w:rPr>
        <w:t xml:space="preserve"> luogo fu chiamato Kibrot Taavà, perché là seppellirono il popolo che si era abbandonato all’ingordigia. </w:t>
      </w:r>
      <w:r w:rsidRPr="008A397B">
        <w:rPr>
          <w:rFonts w:ascii="Arial" w:eastAsia="Times New Roman" w:hAnsi="Arial" w:cs="Times New Roman"/>
          <w:i/>
          <w:iCs/>
          <w:kern w:val="0"/>
          <w:sz w:val="24"/>
          <w:szCs w:val="24"/>
          <w:lang w:eastAsia="it-IT"/>
          <w14:ligatures w14:val="none"/>
        </w:rPr>
        <w:t>Da</w:t>
      </w:r>
      <w:r w:rsidR="008A397B" w:rsidRPr="008A397B">
        <w:rPr>
          <w:rFonts w:ascii="Arial" w:eastAsia="Times New Roman" w:hAnsi="Arial" w:cs="Times New Roman"/>
          <w:i/>
          <w:iCs/>
          <w:kern w:val="0"/>
          <w:sz w:val="24"/>
          <w:szCs w:val="24"/>
          <w:lang w:eastAsia="it-IT"/>
          <w14:ligatures w14:val="none"/>
        </w:rPr>
        <w:t xml:space="preserve"> Kibrot Taavà il popolo partì per Caseròt e a Caseròt fece sosta. (Num 11,1-35).</w:t>
      </w:r>
    </w:p>
    <w:p w14:paraId="12D77DB6" w14:textId="1AD50B2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proprio della saggezza di Dio, conferita alla Comunità grazie al suo Santo Spirito, creare quelle sempre nuove </w:t>
      </w:r>
      <w:r w:rsidRPr="004F50EF">
        <w:rPr>
          <w:rFonts w:ascii="Arial" w:eastAsia="Times New Roman" w:hAnsi="Arial" w:cs="Times New Roman"/>
          <w:i/>
          <w:kern w:val="0"/>
          <w:sz w:val="24"/>
          <w:szCs w:val="24"/>
          <w:lang w:eastAsia="it-IT"/>
          <w14:ligatures w14:val="none"/>
        </w:rPr>
        <w:t>“strutture”</w:t>
      </w:r>
      <w:r w:rsidRPr="004F50EF">
        <w:rPr>
          <w:rFonts w:ascii="Arial" w:eastAsia="Times New Roman" w:hAnsi="Arial" w:cs="Times New Roman"/>
          <w:kern w:val="0"/>
          <w:sz w:val="24"/>
          <w:szCs w:val="24"/>
          <w:lang w:eastAsia="it-IT"/>
          <w14:ligatures w14:val="none"/>
        </w:rPr>
        <w:t xml:space="preserve"> o </w:t>
      </w:r>
      <w:r w:rsidRPr="004F50EF">
        <w:rPr>
          <w:rFonts w:ascii="Arial" w:eastAsia="Times New Roman" w:hAnsi="Arial" w:cs="Times New Roman"/>
          <w:i/>
          <w:kern w:val="0"/>
          <w:sz w:val="24"/>
          <w:szCs w:val="24"/>
          <w:lang w:eastAsia="it-IT"/>
          <w14:ligatures w14:val="none"/>
        </w:rPr>
        <w:t>“forme di servizio”</w:t>
      </w:r>
      <w:r w:rsidRPr="004F50EF">
        <w:rPr>
          <w:rFonts w:ascii="Arial" w:eastAsia="Times New Roman" w:hAnsi="Arial" w:cs="Times New Roman"/>
          <w:kern w:val="0"/>
          <w:sz w:val="24"/>
          <w:szCs w:val="24"/>
          <w:lang w:eastAsia="it-IT"/>
          <w14:ligatures w14:val="none"/>
        </w:rPr>
        <w:t xml:space="preserve"> che possano aiutare a far sorgere il più grande bene.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Organizzare la Comunità non sempre è facile.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Occorre tutta la grazia, la sapienza, la saggezza dello Spirito Santo.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che anche per questo sono stati ricolmati di Spirito Santo e della sua saggezza, lungo il corso dei secoli sempre devono provvedere a che il più grande bene della comunità mai abbia a subire danni.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cosa è avvenuto.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comunità aumenta di numero. Non si provvede a ristrutturarla. Nascono dei disservizi. Alcune vedove di martiri di lingua greca si sentono trascurate nella distribuzione quotidiana del cibo.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lamentano con i cristiani di lingua ebraica, perché, secondo loro, questi ricevevano un migliore trattamento.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la situazione storica particolare.</w:t>
      </w:r>
    </w:p>
    <w:p w14:paraId="6FFE682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w:t>
      </w:r>
      <w:r w:rsidRPr="004F50EF">
        <w:rPr>
          <w:rFonts w:ascii="Arial" w:eastAsia="Times New Roman" w:hAnsi="Arial" w:cs="Times New Roman"/>
          <w:b/>
          <w:kern w:val="0"/>
          <w:sz w:val="24"/>
          <w:szCs w:val="24"/>
          <w:lang w:eastAsia="it-IT"/>
          <w14:ligatures w14:val="none"/>
        </w:rPr>
        <w:t xml:space="preserve">Allora i Dodici convocarono il gruppo dei discepoli e dissero: «Non è giusto che noi lasciamo da parte la parola di Dio per servire alle mense. </w:t>
      </w:r>
    </w:p>
    <w:p w14:paraId="45C82EEA" w14:textId="353E13FC" w:rsidR="00C84C93" w:rsidRDefault="00A43106" w:rsidP="00C84C93">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la soluzione degli Apostoli.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Vengono convocati tutti i discepoli del Signore che sono in Gerusalemme.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cosa dicono loro gli Apostoli.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Loro, gli Apostoli, devono dedicarsi alla Parola di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si dedicano al servizio delle mense, viene messa da parte la Parola di Dio. Non è giusto mettere da parte la Parola di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deve avere sempre la preminenza nella Comunità di Cristo Gesù.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è dalla Parola. Se la Parola viene messa da parte, si mette da parte tutta la comunità. La si condanna ad una lenta, ma sicura morte.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dove la Parola viene messa da parte, la comunità languisce e muore.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giusto ciò che è secondo la volontà di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è giusto ciò che non è secondo la volontà di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sono stati chiamati per la Parola. Il resto non appartiene loro.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resto lo può svolgere la Comunità ed è giusto che sia essa a svolgerlo.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però deve essere fatto con ordine e con personale responsabilità.</w:t>
      </w:r>
    </w:p>
    <w:p w14:paraId="5672D8EE" w14:textId="2BBCAC63" w:rsidR="00A43106" w:rsidRPr="004F50EF" w:rsidRDefault="00A43106" w:rsidP="00C84C93">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w:t>
      </w:r>
      <w:r w:rsidRPr="004F50EF">
        <w:rPr>
          <w:rFonts w:ascii="Arial" w:eastAsia="Times New Roman" w:hAnsi="Arial" w:cs="Times New Roman"/>
          <w:b/>
          <w:kern w:val="0"/>
          <w:sz w:val="24"/>
          <w:szCs w:val="24"/>
          <w:lang w:eastAsia="it-IT"/>
          <w14:ligatures w14:val="none"/>
        </w:rPr>
        <w:t xml:space="preserve">Dunque, fratelli, cercate fra voi sette uomini di buona reputazione, pieni di Spirito e di sapienza, ai quali affideremo questo incarico. </w:t>
      </w:r>
    </w:p>
    <w:p w14:paraId="305C599E" w14:textId="184B27E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la proposta degli Apostoli: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Cercate fra voi sette uomini di buona reputazione, pieni di Spirito Santo e di Sapienza. A loro sarà affidato questo incarico e questo ministero.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questa proposta degli Apostoli dobbiamo mettere in evidenza due verità.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Prima verità: Gli Apostoli dettano le condizioni perché uno possa ricoprire un </w:t>
      </w:r>
      <w:r w:rsidRPr="004F50EF">
        <w:rPr>
          <w:rFonts w:ascii="Arial" w:eastAsia="Times New Roman" w:hAnsi="Arial" w:cs="Times New Roman"/>
          <w:kern w:val="0"/>
          <w:sz w:val="24"/>
          <w:szCs w:val="24"/>
          <w:lang w:eastAsia="it-IT"/>
          <w14:ligatures w14:val="none"/>
        </w:rPr>
        <w:lastRenderedPageBreak/>
        <w:t>incarico.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condizioni sono: l’incarico può essere dato solo a persone di buona reputazione, pieni di Spirito Santo e di sapienza.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L’incarico non deve essere dato a tutti, a molti. Deve essere dato secondo un numero che riesca a rispondere ad ogni urgenza e necessità.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Sette è un numero perfetto. Sette bastano per il momento a ricoprire questo ministero.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Seconda verità: non sono gli Apostoli che scelgono questi uomini o che li cercano. È la stessa comunità che li deve cercare e presentare agli Apostoli.</w:t>
      </w:r>
    </w:p>
    <w:p w14:paraId="21D8A3DB" w14:textId="4C46360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Questi uomini devono essere di buona reputazione perché nessuno mai dovrà dubitare della loro onestà, serietà, zelo, esemplarità nello svolgimento del ministero ricevuto.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si tratta di un servizio pubblico, le garanzie sulla bontà di chi serve devono essere altissime. Nessuno deve essere accusato di poco o di scarso impegno e di nessuno ci si deve lamentare perché uomo di parte, che fa del privilegio e del favoritismo la sua regola di azione.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Devono essere pieni di Spirito Santo e di sapienza perché il loro servizio richiede delle decisioni immediate, all’istante.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loro verrà affidato il servizio. Le modalità appartengono alla loro personale responsabilità.</w:t>
      </w:r>
    </w:p>
    <w:p w14:paraId="725FF3D9" w14:textId="763B402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Come si fa a sapere secondo quali modalità concrete servire, quali decisioni quotidiane prendere se non si è pieni di Spirito Santo e di saggezza?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deve essere la loro mente, il loro cuore, il loro pensiero, la loro decisione, la loro volontà, la loro attenzione, il loro discernimento.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servizio deve essere svolto nell’autonomia e nella responsabilità dinanzi a Dio, agli uomini, alla storia che potrebbe modificare da un istante all’altro.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Devono essere scelti dalla comunità perché il servizio è rivolto interamente alla Comunità. La Comunità deve fidarsi di coloro che la servono. Il servizio è sempre nella fiducia, nella stima, nel rispetto, nella più alta imparzialità che deve essere compiuto.</w:t>
      </w:r>
    </w:p>
    <w:p w14:paraId="5327C428" w14:textId="35AF2B9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Comunità è giusto che garantisca per se stessa. Domani non dovrà accusare gli Apostoli per aver messo in un posto così delicato delle persone incompetenti, stolte, senza amore e senza zelo.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Sono però gli Apostoli a conferire questo incarico perché sono loro i responsabili in assoluto e in ogni cosa della vita della Comunità.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Quanto appartiene alla vita della Comunità cade sotto il loro governo. </w:t>
      </w:r>
    </w:p>
    <w:p w14:paraId="21CEE6F3" w14:textId="5503341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comunità non vive governandosi e neanche gestendosi da se stessa. Niente che è nella sua nuova vita vive da se stessa. Tutto invece viene da Dio, discende dall’Alto. Ogni dono infatti viene ad essa da presso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Discende tutto da Dio per opera degli Apostoli e dello Spirito Santo. Il governo visibile della Comunità è solo degli Apostoli e tutto ciò che è visibilità nella Comunità e che concerne la vita di tutta la Comunità dovrà essere sempre sottoposto al governo dei Dodici.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Alcune cose sono riservate direttamente agli Apostoli. Altre cose – di minore importanza o che non sono la vita dell’intera comunità, ma di una parte di essa – vengono operate dagli Apostoli per mezzo dei Presbiteri.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alcuni esempi di questa duplice realtà di governo.</w:t>
      </w:r>
    </w:p>
    <w:p w14:paraId="197ECE5F"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Dagli Atti degli Apostoli.</w:t>
      </w:r>
    </w:p>
    <w:p w14:paraId="2638E879" w14:textId="7388ECDE" w:rsidR="008A397B" w:rsidRPr="008A397B" w:rsidRDefault="00683381" w:rsidP="005D1649">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Dopo</w:t>
      </w:r>
      <w:r w:rsidR="008A397B" w:rsidRPr="008A397B">
        <w:rPr>
          <w:rFonts w:ascii="Arial" w:eastAsia="Times New Roman" w:hAnsi="Arial" w:cs="Times New Roman"/>
          <w:i/>
          <w:iCs/>
          <w:kern w:val="0"/>
          <w:sz w:val="24"/>
          <w:szCs w:val="24"/>
          <w:lang w:eastAsia="it-IT"/>
          <w14:ligatures w14:val="none"/>
        </w:rPr>
        <w:t xml:space="preserve"> aver annunciato il Vangelo a quella città e aver fatto un numero considerevole di discepoli, ritornarono a Listra, Icònio e Antiòchia, </w:t>
      </w:r>
      <w:r w:rsidRPr="008A397B">
        <w:rPr>
          <w:rFonts w:ascii="Arial" w:eastAsia="Times New Roman" w:hAnsi="Arial" w:cs="Times New Roman"/>
          <w:i/>
          <w:iCs/>
          <w:kern w:val="0"/>
          <w:sz w:val="24"/>
          <w:szCs w:val="24"/>
          <w:lang w:eastAsia="it-IT"/>
          <w14:ligatures w14:val="none"/>
        </w:rPr>
        <w:t>confermando</w:t>
      </w:r>
      <w:r w:rsidR="008A397B" w:rsidRPr="008A397B">
        <w:rPr>
          <w:rFonts w:ascii="Arial" w:eastAsia="Times New Roman" w:hAnsi="Arial" w:cs="Times New Roman"/>
          <w:i/>
          <w:iCs/>
          <w:kern w:val="0"/>
          <w:sz w:val="24"/>
          <w:szCs w:val="24"/>
          <w:lang w:eastAsia="it-IT"/>
          <w14:ligatures w14:val="none"/>
        </w:rPr>
        <w:t xml:space="preserve"> i discepoli ed esortandoli a restare saldi nella fede «perché – dicevano – dobbiamo entrare nel regno di Dio attraverso molte tribolazioni». </w:t>
      </w:r>
      <w:r w:rsidRPr="008A397B">
        <w:rPr>
          <w:rFonts w:ascii="Arial" w:eastAsia="Times New Roman" w:hAnsi="Arial" w:cs="Times New Roman"/>
          <w:i/>
          <w:iCs/>
          <w:kern w:val="0"/>
          <w:sz w:val="24"/>
          <w:szCs w:val="24"/>
          <w:lang w:eastAsia="it-IT"/>
          <w14:ligatures w14:val="none"/>
        </w:rPr>
        <w:t>Designarono</w:t>
      </w:r>
      <w:r w:rsidR="008A397B" w:rsidRPr="008A397B">
        <w:rPr>
          <w:rFonts w:ascii="Arial" w:eastAsia="Times New Roman" w:hAnsi="Arial" w:cs="Times New Roman"/>
          <w:i/>
          <w:iCs/>
          <w:kern w:val="0"/>
          <w:sz w:val="24"/>
          <w:szCs w:val="24"/>
          <w:lang w:eastAsia="it-IT"/>
          <w14:ligatures w14:val="none"/>
        </w:rPr>
        <w:t xml:space="preserve"> quindi per loro in ogni Chiesa alcuni anziani e, dopo avere pregato e digiunato, li affidarono al Signore, nel </w:t>
      </w:r>
      <w:r w:rsidR="008A397B" w:rsidRPr="008A397B">
        <w:rPr>
          <w:rFonts w:ascii="Arial" w:eastAsia="Times New Roman" w:hAnsi="Arial" w:cs="Times New Roman"/>
          <w:i/>
          <w:iCs/>
          <w:kern w:val="0"/>
          <w:sz w:val="24"/>
          <w:szCs w:val="24"/>
          <w:lang w:eastAsia="it-IT"/>
          <w14:ligatures w14:val="none"/>
        </w:rPr>
        <w:lastRenderedPageBreak/>
        <w:t xml:space="preserve">quale avevano creduto. </w:t>
      </w:r>
      <w:r w:rsidRPr="008A397B">
        <w:rPr>
          <w:rFonts w:ascii="Arial" w:eastAsia="Times New Roman" w:hAnsi="Arial" w:cs="Times New Roman"/>
          <w:i/>
          <w:iCs/>
          <w:kern w:val="0"/>
          <w:sz w:val="24"/>
          <w:szCs w:val="24"/>
          <w:lang w:eastAsia="it-IT"/>
          <w14:ligatures w14:val="none"/>
        </w:rPr>
        <w:t>Attraversata</w:t>
      </w:r>
      <w:r w:rsidR="008A397B" w:rsidRPr="008A397B">
        <w:rPr>
          <w:rFonts w:ascii="Arial" w:eastAsia="Times New Roman" w:hAnsi="Arial" w:cs="Times New Roman"/>
          <w:i/>
          <w:iCs/>
          <w:kern w:val="0"/>
          <w:sz w:val="24"/>
          <w:szCs w:val="24"/>
          <w:lang w:eastAsia="it-IT"/>
          <w14:ligatures w14:val="none"/>
        </w:rPr>
        <w:t xml:space="preserve"> poi la Pisìdia, raggiunsero la Panfìlia </w:t>
      </w:r>
      <w:r w:rsidRPr="008A397B">
        <w:rPr>
          <w:rFonts w:ascii="Arial" w:eastAsia="Times New Roman" w:hAnsi="Arial" w:cs="Times New Roman"/>
          <w:i/>
          <w:iCs/>
          <w:kern w:val="0"/>
          <w:sz w:val="24"/>
          <w:szCs w:val="24"/>
          <w:lang w:eastAsia="it-IT"/>
          <w14:ligatures w14:val="none"/>
        </w:rPr>
        <w:t>e</w:t>
      </w:r>
      <w:r w:rsidR="008A397B" w:rsidRPr="008A397B">
        <w:rPr>
          <w:rFonts w:ascii="Arial" w:eastAsia="Times New Roman" w:hAnsi="Arial" w:cs="Times New Roman"/>
          <w:i/>
          <w:iCs/>
          <w:kern w:val="0"/>
          <w:sz w:val="24"/>
          <w:szCs w:val="24"/>
          <w:lang w:eastAsia="it-IT"/>
          <w14:ligatures w14:val="none"/>
        </w:rPr>
        <w:t xml:space="preserve">, dopo avere proclamato la Parola a Perge, scesero ad Attàlia; </w:t>
      </w:r>
      <w:r w:rsidRPr="008A397B">
        <w:rPr>
          <w:rFonts w:ascii="Arial" w:eastAsia="Times New Roman" w:hAnsi="Arial" w:cs="Times New Roman"/>
          <w:i/>
          <w:iCs/>
          <w:kern w:val="0"/>
          <w:sz w:val="24"/>
          <w:szCs w:val="24"/>
          <w:lang w:eastAsia="it-IT"/>
          <w14:ligatures w14:val="none"/>
        </w:rPr>
        <w:t>di</w:t>
      </w:r>
      <w:r w:rsidR="008A397B" w:rsidRPr="008A397B">
        <w:rPr>
          <w:rFonts w:ascii="Arial" w:eastAsia="Times New Roman" w:hAnsi="Arial" w:cs="Times New Roman"/>
          <w:i/>
          <w:iCs/>
          <w:kern w:val="0"/>
          <w:sz w:val="24"/>
          <w:szCs w:val="24"/>
          <w:lang w:eastAsia="it-IT"/>
          <w14:ligatures w14:val="none"/>
        </w:rPr>
        <w:t xml:space="preserve"> qui fecero vela per Antiòchia, là dove erano stati affidati alla grazia di Dio per l’opera che avevano compiuto. (At 14, 21-26).</w:t>
      </w:r>
    </w:p>
    <w:p w14:paraId="4C28FDE5"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Dalle Lettere di San Paolo.</w:t>
      </w:r>
    </w:p>
    <w:p w14:paraId="0113F963" w14:textId="18A137AE" w:rsidR="008A397B" w:rsidRPr="008A397B" w:rsidRDefault="00683381" w:rsidP="005D1649">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Per</w:t>
      </w:r>
      <w:r w:rsidR="008A397B" w:rsidRPr="008A397B">
        <w:rPr>
          <w:rFonts w:ascii="Arial" w:eastAsia="Times New Roman" w:hAnsi="Arial" w:cs="Times New Roman"/>
          <w:i/>
          <w:iCs/>
          <w:kern w:val="0"/>
          <w:sz w:val="24"/>
          <w:szCs w:val="24"/>
          <w:lang w:eastAsia="it-IT"/>
          <w14:ligatures w14:val="none"/>
        </w:rPr>
        <w:t xml:space="preserve"> questo ti ho lasciato a Creta: perché tu metta ordine in quello che rimane da fare e stabilisca alcuni presbìteri in ogni città, secondo le istruzioni che ti ho dato. </w:t>
      </w:r>
      <w:r w:rsidRPr="008A397B">
        <w:rPr>
          <w:rFonts w:ascii="Arial" w:eastAsia="Times New Roman" w:hAnsi="Arial" w:cs="Times New Roman"/>
          <w:i/>
          <w:iCs/>
          <w:kern w:val="0"/>
          <w:sz w:val="24"/>
          <w:szCs w:val="24"/>
          <w:lang w:eastAsia="it-IT"/>
          <w14:ligatures w14:val="none"/>
        </w:rPr>
        <w:t>Ognuno</w:t>
      </w:r>
      <w:r w:rsidR="008A397B" w:rsidRPr="008A397B">
        <w:rPr>
          <w:rFonts w:ascii="Arial" w:eastAsia="Times New Roman" w:hAnsi="Arial" w:cs="Times New Roman"/>
          <w:i/>
          <w:iCs/>
          <w:kern w:val="0"/>
          <w:sz w:val="24"/>
          <w:szCs w:val="24"/>
          <w:lang w:eastAsia="it-IT"/>
          <w14:ligatures w14:val="none"/>
        </w:rPr>
        <w:t xml:space="preserve"> di loro sia irreprensibile, marito di una sola donna e abbia figli credenti, non accusabili di vita dissoluta o indisciplinati. </w:t>
      </w:r>
      <w:r w:rsidRPr="008A397B">
        <w:rPr>
          <w:rFonts w:ascii="Arial" w:eastAsia="Times New Roman" w:hAnsi="Arial" w:cs="Times New Roman"/>
          <w:i/>
          <w:iCs/>
          <w:kern w:val="0"/>
          <w:sz w:val="24"/>
          <w:szCs w:val="24"/>
          <w:lang w:eastAsia="it-IT"/>
          <w14:ligatures w14:val="none"/>
        </w:rPr>
        <w:t>Il</w:t>
      </w:r>
      <w:r w:rsidR="008A397B" w:rsidRPr="008A397B">
        <w:rPr>
          <w:rFonts w:ascii="Arial" w:eastAsia="Times New Roman" w:hAnsi="Arial" w:cs="Times New Roman"/>
          <w:i/>
          <w:iCs/>
          <w:kern w:val="0"/>
          <w:sz w:val="24"/>
          <w:szCs w:val="24"/>
          <w:lang w:eastAsia="it-IT"/>
          <w14:ligatures w14:val="none"/>
        </w:rPr>
        <w:t xml:space="preserve"> vescovo infatti, come amministratore di Dio, deve essere irreprensibile: non arrogante, non collerico, non dedito al vino, non violento, non avido di guadagni disonesti, </w:t>
      </w:r>
      <w:r w:rsidRPr="008A397B">
        <w:rPr>
          <w:rFonts w:ascii="Arial" w:eastAsia="Times New Roman" w:hAnsi="Arial" w:cs="Times New Roman"/>
          <w:i/>
          <w:iCs/>
          <w:kern w:val="0"/>
          <w:sz w:val="24"/>
          <w:szCs w:val="24"/>
          <w:lang w:eastAsia="it-IT"/>
          <w14:ligatures w14:val="none"/>
        </w:rPr>
        <w:t>ma</w:t>
      </w:r>
      <w:r w:rsidR="008A397B" w:rsidRPr="008A397B">
        <w:rPr>
          <w:rFonts w:ascii="Arial" w:eastAsia="Times New Roman" w:hAnsi="Arial" w:cs="Times New Roman"/>
          <w:i/>
          <w:iCs/>
          <w:kern w:val="0"/>
          <w:sz w:val="24"/>
          <w:szCs w:val="24"/>
          <w:lang w:eastAsia="it-IT"/>
          <w14:ligatures w14:val="none"/>
        </w:rPr>
        <w:t xml:space="preserve"> ospitale, amante del bene, assennato, giusto, santo, padrone di sé, </w:t>
      </w:r>
      <w:r w:rsidRPr="008A397B">
        <w:rPr>
          <w:rFonts w:ascii="Arial" w:eastAsia="Times New Roman" w:hAnsi="Arial" w:cs="Times New Roman"/>
          <w:i/>
          <w:iCs/>
          <w:kern w:val="0"/>
          <w:sz w:val="24"/>
          <w:szCs w:val="24"/>
          <w:lang w:eastAsia="it-IT"/>
          <w14:ligatures w14:val="none"/>
        </w:rPr>
        <w:t>Fedele</w:t>
      </w:r>
      <w:r w:rsidR="008A397B" w:rsidRPr="008A397B">
        <w:rPr>
          <w:rFonts w:ascii="Arial" w:eastAsia="Times New Roman" w:hAnsi="Arial" w:cs="Times New Roman"/>
          <w:i/>
          <w:iCs/>
          <w:kern w:val="0"/>
          <w:sz w:val="24"/>
          <w:szCs w:val="24"/>
          <w:lang w:eastAsia="it-IT"/>
          <w14:ligatures w14:val="none"/>
        </w:rPr>
        <w:t xml:space="preserve"> alla Parola, degna di fede, che gli è stata insegnata, perché sia in grado di esortare con la sua sana dottrina e di confutare i suoi oppositori. (Tt 1,5-9).</w:t>
      </w:r>
    </w:p>
    <w:p w14:paraId="3B766574" w14:textId="15A16A8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 Comunità vive di regola discendente, mai ascendente. La Comunità però, come già si è visto, offre al Signore la </w:t>
      </w:r>
      <w:r w:rsidRPr="004F50EF">
        <w:rPr>
          <w:rFonts w:ascii="Arial" w:eastAsia="Times New Roman" w:hAnsi="Arial" w:cs="Times New Roman"/>
          <w:i/>
          <w:kern w:val="0"/>
          <w:sz w:val="24"/>
          <w:szCs w:val="24"/>
          <w:lang w:eastAsia="it-IT"/>
          <w14:ligatures w14:val="none"/>
        </w:rPr>
        <w:t>“materia prima”</w:t>
      </w:r>
      <w:r w:rsidRPr="004F50EF">
        <w:rPr>
          <w:rFonts w:ascii="Arial" w:eastAsia="Times New Roman" w:hAnsi="Arial" w:cs="Times New Roman"/>
          <w:kern w:val="0"/>
          <w:sz w:val="24"/>
          <w:szCs w:val="24"/>
          <w:lang w:eastAsia="it-IT"/>
          <w14:ligatures w14:val="none"/>
        </w:rPr>
        <w:t>, che dopo Lui lavorerà e preparerà per il ministero.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Tutta la </w:t>
      </w:r>
      <w:r w:rsidRPr="004F50EF">
        <w:rPr>
          <w:rFonts w:ascii="Arial" w:eastAsia="Times New Roman" w:hAnsi="Arial" w:cs="Times New Roman"/>
          <w:i/>
          <w:kern w:val="0"/>
          <w:sz w:val="24"/>
          <w:szCs w:val="24"/>
          <w:lang w:eastAsia="it-IT"/>
          <w14:ligatures w14:val="none"/>
        </w:rPr>
        <w:t>“materia prima”</w:t>
      </w:r>
      <w:r w:rsidRPr="004F50EF">
        <w:rPr>
          <w:rFonts w:ascii="Arial" w:eastAsia="Times New Roman" w:hAnsi="Arial" w:cs="Times New Roman"/>
          <w:kern w:val="0"/>
          <w:sz w:val="24"/>
          <w:szCs w:val="24"/>
          <w:lang w:eastAsia="it-IT"/>
          <w14:ligatures w14:val="none"/>
        </w:rPr>
        <w:t xml:space="preserve"> sale a Dio attraverso la Comunità. Dio la assume per mezzo degli Apostoli e le conferisce il ministero secondo il quale ognuno viene chiamato.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Come </w:t>
      </w:r>
      <w:r w:rsidRPr="004F50EF">
        <w:rPr>
          <w:rFonts w:ascii="Arial" w:eastAsia="Times New Roman" w:hAnsi="Arial" w:cs="Times New Roman"/>
          <w:i/>
          <w:kern w:val="0"/>
          <w:sz w:val="24"/>
          <w:szCs w:val="24"/>
          <w:lang w:eastAsia="it-IT"/>
          <w14:ligatures w14:val="none"/>
        </w:rPr>
        <w:t>“materia prima”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ognuno può anche offrire se stesso a Dio e agli Apostoli perché facciano di Lui ciò che è gradito al Signore.</w:t>
      </w:r>
    </w:p>
    <w:p w14:paraId="481EE5B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w:t>
      </w:r>
      <w:r w:rsidRPr="004F50EF">
        <w:rPr>
          <w:rFonts w:ascii="Arial" w:eastAsia="Times New Roman" w:hAnsi="Arial" w:cs="Times New Roman"/>
          <w:b/>
          <w:kern w:val="0"/>
          <w:sz w:val="24"/>
          <w:szCs w:val="24"/>
          <w:lang w:eastAsia="it-IT"/>
          <w14:ligatures w14:val="none"/>
        </w:rPr>
        <w:t xml:space="preserve">Noi, invece, ci dedicheremo alla preghiera e al servizio della Parola». </w:t>
      </w:r>
    </w:p>
    <w:p w14:paraId="13D80545" w14:textId="0144334B"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quale dovrà essere in eterno la missione Apostolica: dedicazione e consacrazione alla Preghiera e al servizio della Parola.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preghiera non è solo quella personale. È anche quella sacramentale, attraverso la quale tutta la grazia divina discende nei cuori.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L’Apostolo è l’uomo della preghiera. Lui ogni giorno dovrà presentare a Dio l’umanità affranta, addolorata, curva sotto il peso dei suoi peccati, perché il Signore le conceda il dono del perdono e di ogni altra grazia e verità.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L’Apostolo è la voce di tutta l’umanità che incessantemente sale a Dio per la sua conversione, giustificazione, redenzione, salvezza.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l’Apostolo non prega, l’umanità resta muta dinanzi al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l’Apostolo non prega, l’umanità rimane senza salvezza.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l’Apostolo non prega, l’umanità vive senza speranza.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la preghiera dell’Apostolo l’umanità potrà essere salvata, redenta, giustificata, santificata, elevata fino a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preghiera l’Apostolo combatte con Dio per la salvezza del suo popolo.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L’Apostolo deve pregare come pregava Mosè per il suo popolo.</w:t>
      </w:r>
    </w:p>
    <w:p w14:paraId="740E31B1" w14:textId="56F25A04"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683381" w:rsidRPr="008A397B">
        <w:rPr>
          <w:rFonts w:ascii="Arial" w:eastAsia="Times New Roman" w:hAnsi="Arial" w:cs="Times New Roman"/>
          <w:i/>
          <w:iCs/>
          <w:kern w:val="0"/>
          <w:sz w:val="24"/>
          <w:szCs w:val="24"/>
          <w:lang w:eastAsia="it-IT"/>
          <w14:ligatures w14:val="none"/>
        </w:rPr>
        <w:t>Aronne</w:t>
      </w:r>
      <w:r w:rsidRPr="008A397B">
        <w:rPr>
          <w:rFonts w:ascii="Arial" w:eastAsia="Times New Roman" w:hAnsi="Arial" w:cs="Times New Roman"/>
          <w:i/>
          <w:iCs/>
          <w:kern w:val="0"/>
          <w:sz w:val="24"/>
          <w:szCs w:val="24"/>
          <w:lang w:eastAsia="it-IT"/>
          <w14:ligatures w14:val="none"/>
        </w:rPr>
        <w:t xml:space="preserve"> rispose loro: «Togliete i pendenti d’oro che hanno agli orecchi le vostre mogli, i vostri figli e le vostre figlie e portateli a me». </w:t>
      </w:r>
      <w:r w:rsidR="00683381" w:rsidRPr="008A397B">
        <w:rPr>
          <w:rFonts w:ascii="Arial" w:eastAsia="Times New Roman" w:hAnsi="Arial" w:cs="Times New Roman"/>
          <w:i/>
          <w:iCs/>
          <w:kern w:val="0"/>
          <w:sz w:val="24"/>
          <w:szCs w:val="24"/>
          <w:lang w:eastAsia="it-IT"/>
          <w14:ligatures w14:val="none"/>
        </w:rPr>
        <w:t>Tutto</w:t>
      </w:r>
      <w:r w:rsidRPr="008A397B">
        <w:rPr>
          <w:rFonts w:ascii="Arial" w:eastAsia="Times New Roman" w:hAnsi="Arial" w:cs="Times New Roman"/>
          <w:i/>
          <w:iCs/>
          <w:kern w:val="0"/>
          <w:sz w:val="24"/>
          <w:szCs w:val="24"/>
          <w:lang w:eastAsia="it-IT"/>
          <w14:ligatures w14:val="none"/>
        </w:rPr>
        <w:t xml:space="preserve"> il popolo tolse i pendenti che ciascuno aveva agli orecchi e li portò ad Aronne. </w:t>
      </w:r>
      <w:r w:rsidR="00683381" w:rsidRPr="008A397B">
        <w:rPr>
          <w:rFonts w:ascii="Arial" w:eastAsia="Times New Roman" w:hAnsi="Arial" w:cs="Times New Roman"/>
          <w:i/>
          <w:iCs/>
          <w:kern w:val="0"/>
          <w:sz w:val="24"/>
          <w:szCs w:val="24"/>
          <w:lang w:eastAsia="it-IT"/>
          <w14:ligatures w14:val="none"/>
        </w:rPr>
        <w:t>Egli</w:t>
      </w:r>
      <w:r w:rsidRPr="008A397B">
        <w:rPr>
          <w:rFonts w:ascii="Arial" w:eastAsia="Times New Roman" w:hAnsi="Arial" w:cs="Times New Roman"/>
          <w:i/>
          <w:iCs/>
          <w:kern w:val="0"/>
          <w:sz w:val="24"/>
          <w:szCs w:val="24"/>
          <w:lang w:eastAsia="it-IT"/>
          <w14:ligatures w14:val="none"/>
        </w:rPr>
        <w:t xml:space="preserve"> li ricevette dalle loro mani, li fece fondere in una forma e ne modellò un vitello di metallo fuso. Allora dissero: «Ecco il tuo Dio, o Israele, colui che ti ha fatto uscire dalla terra d’Egitto!». </w:t>
      </w:r>
      <w:r w:rsidR="00683381" w:rsidRPr="008A397B">
        <w:rPr>
          <w:rFonts w:ascii="Arial" w:eastAsia="Times New Roman" w:hAnsi="Arial" w:cs="Times New Roman"/>
          <w:i/>
          <w:iCs/>
          <w:kern w:val="0"/>
          <w:sz w:val="24"/>
          <w:szCs w:val="24"/>
          <w:lang w:eastAsia="it-IT"/>
          <w14:ligatures w14:val="none"/>
        </w:rPr>
        <w:t>Ciò</w:t>
      </w:r>
      <w:r w:rsidRPr="008A397B">
        <w:rPr>
          <w:rFonts w:ascii="Arial" w:eastAsia="Times New Roman" w:hAnsi="Arial" w:cs="Times New Roman"/>
          <w:i/>
          <w:iCs/>
          <w:kern w:val="0"/>
          <w:sz w:val="24"/>
          <w:szCs w:val="24"/>
          <w:lang w:eastAsia="it-IT"/>
          <w14:ligatures w14:val="none"/>
        </w:rPr>
        <w:t xml:space="preserve"> vedendo, Aronne costruì un altare davanti al vitello e proclamò: «Domani sarà festa in onore del Signore». </w:t>
      </w:r>
      <w:r w:rsidR="00683381" w:rsidRPr="008A397B">
        <w:rPr>
          <w:rFonts w:ascii="Arial" w:eastAsia="Times New Roman" w:hAnsi="Arial" w:cs="Times New Roman"/>
          <w:i/>
          <w:iCs/>
          <w:kern w:val="0"/>
          <w:sz w:val="24"/>
          <w:szCs w:val="24"/>
          <w:lang w:eastAsia="it-IT"/>
          <w14:ligatures w14:val="none"/>
        </w:rPr>
        <w:t>Il</w:t>
      </w:r>
      <w:r w:rsidRPr="008A397B">
        <w:rPr>
          <w:rFonts w:ascii="Arial" w:eastAsia="Times New Roman" w:hAnsi="Arial" w:cs="Times New Roman"/>
          <w:i/>
          <w:iCs/>
          <w:kern w:val="0"/>
          <w:sz w:val="24"/>
          <w:szCs w:val="24"/>
          <w:lang w:eastAsia="it-IT"/>
          <w14:ligatures w14:val="none"/>
        </w:rPr>
        <w:t xml:space="preserve"> giorno dopo si alzarono presto, offrirono olocausti e </w:t>
      </w:r>
      <w:r w:rsidRPr="008A397B">
        <w:rPr>
          <w:rFonts w:ascii="Arial" w:eastAsia="Times New Roman" w:hAnsi="Arial" w:cs="Times New Roman"/>
          <w:i/>
          <w:iCs/>
          <w:kern w:val="0"/>
          <w:sz w:val="24"/>
          <w:szCs w:val="24"/>
          <w:lang w:eastAsia="it-IT"/>
          <w14:ligatures w14:val="none"/>
        </w:rPr>
        <w:lastRenderedPageBreak/>
        <w:t>presentarono sacrifici di comunione. Il popolo sedette per mangiare e bere, poi si alzò per darsi al divertimento.</w:t>
      </w:r>
    </w:p>
    <w:p w14:paraId="5F9551DB" w14:textId="1306C1A4"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Allora</w:t>
      </w:r>
      <w:r w:rsidR="008A397B" w:rsidRPr="008A397B">
        <w:rPr>
          <w:rFonts w:ascii="Arial" w:eastAsia="Times New Roman" w:hAnsi="Arial" w:cs="Times New Roman"/>
          <w:i/>
          <w:iCs/>
          <w:kern w:val="0"/>
          <w:sz w:val="24"/>
          <w:szCs w:val="24"/>
          <w:lang w:eastAsia="it-IT"/>
          <w14:ligatures w14:val="none"/>
        </w:rPr>
        <w:t xml:space="preserve"> il Signore disse a Mosè: «Va’, scendi, perché il tuo popolo, che hai fatto uscire dalla terra d’Egitto, si è pervertito. </w:t>
      </w:r>
      <w:r w:rsidRPr="008A397B">
        <w:rPr>
          <w:rFonts w:ascii="Arial" w:eastAsia="Times New Roman" w:hAnsi="Arial" w:cs="Times New Roman"/>
          <w:i/>
          <w:iCs/>
          <w:kern w:val="0"/>
          <w:sz w:val="24"/>
          <w:szCs w:val="24"/>
          <w:lang w:eastAsia="it-IT"/>
          <w14:ligatures w14:val="none"/>
        </w:rPr>
        <w:t>Non</w:t>
      </w:r>
      <w:r w:rsidR="008A397B" w:rsidRPr="008A397B">
        <w:rPr>
          <w:rFonts w:ascii="Arial" w:eastAsia="Times New Roman" w:hAnsi="Arial" w:cs="Times New Roman"/>
          <w:i/>
          <w:iCs/>
          <w:kern w:val="0"/>
          <w:sz w:val="24"/>
          <w:szCs w:val="24"/>
          <w:lang w:eastAsia="it-IT"/>
          <w14:ligatures w14:val="none"/>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8A397B">
        <w:rPr>
          <w:rFonts w:ascii="Arial" w:eastAsia="Times New Roman" w:hAnsi="Arial" w:cs="Times New Roman"/>
          <w:i/>
          <w:iCs/>
          <w:kern w:val="0"/>
          <w:sz w:val="24"/>
          <w:szCs w:val="24"/>
          <w:lang w:eastAsia="it-IT"/>
          <w14:ligatures w14:val="none"/>
        </w:rPr>
        <w:t>Il</w:t>
      </w:r>
      <w:r w:rsidR="008A397B" w:rsidRPr="008A397B">
        <w:rPr>
          <w:rFonts w:ascii="Arial" w:eastAsia="Times New Roman" w:hAnsi="Arial" w:cs="Times New Roman"/>
          <w:i/>
          <w:iCs/>
          <w:kern w:val="0"/>
          <w:sz w:val="24"/>
          <w:szCs w:val="24"/>
          <w:lang w:eastAsia="it-IT"/>
          <w14:ligatures w14:val="none"/>
        </w:rPr>
        <w:t xml:space="preserve"> Signore disse inoltre a Mosè: «Ho osservato questo popolo: ecco, è un popolo dalla dura cervice. </w:t>
      </w:r>
      <w:r w:rsidRPr="008A397B">
        <w:rPr>
          <w:rFonts w:ascii="Arial" w:eastAsia="Times New Roman" w:hAnsi="Arial" w:cs="Times New Roman"/>
          <w:i/>
          <w:iCs/>
          <w:kern w:val="0"/>
          <w:sz w:val="24"/>
          <w:szCs w:val="24"/>
          <w:lang w:eastAsia="it-IT"/>
          <w14:ligatures w14:val="none"/>
        </w:rPr>
        <w:t>Ora</w:t>
      </w:r>
      <w:r w:rsidR="008A397B" w:rsidRPr="008A397B">
        <w:rPr>
          <w:rFonts w:ascii="Arial" w:eastAsia="Times New Roman" w:hAnsi="Arial" w:cs="Times New Roman"/>
          <w:i/>
          <w:iCs/>
          <w:kern w:val="0"/>
          <w:sz w:val="24"/>
          <w:szCs w:val="24"/>
          <w:lang w:eastAsia="it-IT"/>
          <w14:ligatures w14:val="none"/>
        </w:rPr>
        <w:t xml:space="preserve"> lascia che la mia ira si accenda contro di loro e li divori. Di te invece farò una grande nazione».</w:t>
      </w:r>
    </w:p>
    <w:p w14:paraId="7E722761" w14:textId="148DAED2"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allora supplicò il Signore, suo Dio, e disse: «Perché, Signore, si accenderà la tua ira contro il tuo popolo, che hai fatto uscire dalla terra d’Egitto con grande forza e con mano potente? </w:t>
      </w:r>
      <w:r w:rsidRPr="008A397B">
        <w:rPr>
          <w:rFonts w:ascii="Arial" w:eastAsia="Times New Roman" w:hAnsi="Arial" w:cs="Times New Roman"/>
          <w:i/>
          <w:iCs/>
          <w:kern w:val="0"/>
          <w:sz w:val="24"/>
          <w:szCs w:val="24"/>
          <w:lang w:eastAsia="it-IT"/>
          <w14:ligatures w14:val="none"/>
        </w:rPr>
        <w:t>Perché</w:t>
      </w:r>
      <w:r w:rsidR="008A397B" w:rsidRPr="008A397B">
        <w:rPr>
          <w:rFonts w:ascii="Arial" w:eastAsia="Times New Roman" w:hAnsi="Arial" w:cs="Times New Roman"/>
          <w:i/>
          <w:iCs/>
          <w:kern w:val="0"/>
          <w:sz w:val="24"/>
          <w:szCs w:val="24"/>
          <w:lang w:eastAsia="it-IT"/>
          <w14:ligatures w14:val="none"/>
        </w:rPr>
        <w:t xml:space="preserve"> dovranno dire gli Egiziani: “Con malizia li ha fatti uscire, per farli perire tra le montagne e farli sparire dalla terra”? Desisti dall’ardore della tua ira e abbandona il proposito di fare del male al tuo popolo. </w:t>
      </w:r>
      <w:r w:rsidRPr="008A397B">
        <w:rPr>
          <w:rFonts w:ascii="Arial" w:eastAsia="Times New Roman" w:hAnsi="Arial" w:cs="Times New Roman"/>
          <w:i/>
          <w:iCs/>
          <w:kern w:val="0"/>
          <w:sz w:val="24"/>
          <w:szCs w:val="24"/>
          <w:lang w:eastAsia="it-IT"/>
          <w14:ligatures w14:val="none"/>
        </w:rPr>
        <w:t>Ricòrdati</w:t>
      </w:r>
      <w:r w:rsidR="008A397B" w:rsidRPr="008A397B">
        <w:rPr>
          <w:rFonts w:ascii="Arial" w:eastAsia="Times New Roman" w:hAnsi="Arial" w:cs="Times New Roman"/>
          <w:i/>
          <w:iCs/>
          <w:kern w:val="0"/>
          <w:sz w:val="24"/>
          <w:szCs w:val="24"/>
          <w:lang w:eastAsia="it-IT"/>
          <w14:ligatures w14:val="none"/>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7C5DB8DC" w14:textId="15CFFEF3"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Il Signore si pentì del male che aveva minacciato di fare al suo popolo.</w:t>
      </w:r>
    </w:p>
    <w:p w14:paraId="3289BD3E" w14:textId="2917E7E2"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si voltò e scese dal monte con in mano le due tavole della Testimonianza, tavole scritte sui due lati, da una parte e dall’altra. </w:t>
      </w:r>
      <w:r w:rsidRPr="008A397B">
        <w:rPr>
          <w:rFonts w:ascii="Arial" w:eastAsia="Times New Roman" w:hAnsi="Arial" w:cs="Times New Roman"/>
          <w:i/>
          <w:iCs/>
          <w:kern w:val="0"/>
          <w:sz w:val="24"/>
          <w:szCs w:val="24"/>
          <w:lang w:eastAsia="it-IT"/>
          <w14:ligatures w14:val="none"/>
        </w:rPr>
        <w:t>Le</w:t>
      </w:r>
      <w:r w:rsidR="008A397B" w:rsidRPr="008A397B">
        <w:rPr>
          <w:rFonts w:ascii="Arial" w:eastAsia="Times New Roman" w:hAnsi="Arial" w:cs="Times New Roman"/>
          <w:i/>
          <w:iCs/>
          <w:kern w:val="0"/>
          <w:sz w:val="24"/>
          <w:szCs w:val="24"/>
          <w:lang w:eastAsia="it-IT"/>
          <w14:ligatures w14:val="none"/>
        </w:rPr>
        <w:t xml:space="preserve"> tavole erano opera di Dio, la scrittura era scrittura di Dio, scolpita sulle tavole.</w:t>
      </w:r>
    </w:p>
    <w:p w14:paraId="33801D94" w14:textId="48A9D9FE"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Giosuè</w:t>
      </w:r>
      <w:r w:rsidR="008A397B" w:rsidRPr="008A397B">
        <w:rPr>
          <w:rFonts w:ascii="Arial" w:eastAsia="Times New Roman" w:hAnsi="Arial" w:cs="Times New Roman"/>
          <w:i/>
          <w:iCs/>
          <w:kern w:val="0"/>
          <w:sz w:val="24"/>
          <w:szCs w:val="24"/>
          <w:lang w:eastAsia="it-IT"/>
          <w14:ligatures w14:val="none"/>
        </w:rPr>
        <w:t xml:space="preserve"> sentì il rumore del popolo che urlava e disse a Mosè: «C’è rumore di battaglia nell’accampamento». </w:t>
      </w:r>
      <w:r w:rsidRPr="008A397B">
        <w:rPr>
          <w:rFonts w:ascii="Arial" w:eastAsia="Times New Roman" w:hAnsi="Arial" w:cs="Times New Roman"/>
          <w:i/>
          <w:iCs/>
          <w:kern w:val="0"/>
          <w:sz w:val="24"/>
          <w:szCs w:val="24"/>
          <w:lang w:eastAsia="it-IT"/>
          <w14:ligatures w14:val="none"/>
        </w:rPr>
        <w:t>Ma</w:t>
      </w:r>
      <w:r w:rsidR="008A397B" w:rsidRPr="008A397B">
        <w:rPr>
          <w:rFonts w:ascii="Arial" w:eastAsia="Times New Roman" w:hAnsi="Arial" w:cs="Times New Roman"/>
          <w:i/>
          <w:iCs/>
          <w:kern w:val="0"/>
          <w:sz w:val="24"/>
          <w:szCs w:val="24"/>
          <w:lang w:eastAsia="it-IT"/>
          <w14:ligatures w14:val="none"/>
        </w:rPr>
        <w:t xml:space="preserve"> rispose Mosè:</w:t>
      </w:r>
      <w:r w:rsidR="00C84C93">
        <w:rPr>
          <w:rFonts w:ascii="Arial" w:eastAsia="Times New Roman" w:hAnsi="Arial" w:cs="Times New Roman"/>
          <w:i/>
          <w:iCs/>
          <w:kern w:val="0"/>
          <w:sz w:val="24"/>
          <w:szCs w:val="24"/>
          <w:lang w:eastAsia="it-IT"/>
          <w14:ligatures w14:val="none"/>
        </w:rPr>
        <w:t xml:space="preserve"> </w:t>
      </w:r>
      <w:r w:rsidR="008A397B" w:rsidRPr="008A397B">
        <w:rPr>
          <w:rFonts w:ascii="Arial" w:eastAsia="Times New Roman" w:hAnsi="Arial" w:cs="Times New Roman"/>
          <w:i/>
          <w:iCs/>
          <w:kern w:val="0"/>
          <w:sz w:val="24"/>
          <w:szCs w:val="24"/>
          <w:lang w:eastAsia="it-IT"/>
          <w14:ligatures w14:val="none"/>
        </w:rPr>
        <w:t>«Non è il grido di chi canta: “Vittoria!”.</w:t>
      </w:r>
      <w:r w:rsidR="00C84C93">
        <w:rPr>
          <w:rFonts w:ascii="Arial" w:eastAsia="Times New Roman" w:hAnsi="Arial" w:cs="Times New Roman"/>
          <w:i/>
          <w:iCs/>
          <w:kern w:val="0"/>
          <w:sz w:val="24"/>
          <w:szCs w:val="24"/>
          <w:lang w:eastAsia="it-IT"/>
          <w14:ligatures w14:val="none"/>
        </w:rPr>
        <w:t xml:space="preserve"> </w:t>
      </w:r>
      <w:r w:rsidR="008A397B" w:rsidRPr="008A397B">
        <w:rPr>
          <w:rFonts w:ascii="Arial" w:eastAsia="Times New Roman" w:hAnsi="Arial" w:cs="Times New Roman"/>
          <w:i/>
          <w:iCs/>
          <w:kern w:val="0"/>
          <w:sz w:val="24"/>
          <w:szCs w:val="24"/>
          <w:lang w:eastAsia="it-IT"/>
          <w14:ligatures w14:val="none"/>
        </w:rPr>
        <w:t>Non è il grido di chi canta: “Disfatta!”.</w:t>
      </w:r>
      <w:r w:rsidR="00C84C93">
        <w:rPr>
          <w:rFonts w:ascii="Arial" w:eastAsia="Times New Roman" w:hAnsi="Arial" w:cs="Times New Roman"/>
          <w:i/>
          <w:iCs/>
          <w:kern w:val="0"/>
          <w:sz w:val="24"/>
          <w:szCs w:val="24"/>
          <w:lang w:eastAsia="it-IT"/>
          <w14:ligatures w14:val="none"/>
        </w:rPr>
        <w:t xml:space="preserve"> </w:t>
      </w:r>
      <w:r w:rsidR="008A397B" w:rsidRPr="008A397B">
        <w:rPr>
          <w:rFonts w:ascii="Arial" w:eastAsia="Times New Roman" w:hAnsi="Arial" w:cs="Times New Roman"/>
          <w:i/>
          <w:iCs/>
          <w:kern w:val="0"/>
          <w:sz w:val="24"/>
          <w:szCs w:val="24"/>
          <w:lang w:eastAsia="it-IT"/>
          <w14:ligatures w14:val="none"/>
        </w:rPr>
        <w:t>Il grido di chi canta a due cori io sento».</w:t>
      </w:r>
    </w:p>
    <w:p w14:paraId="4E1EA790" w14:textId="5D763854"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Quando</w:t>
      </w:r>
      <w:r w:rsidR="008A397B" w:rsidRPr="008A397B">
        <w:rPr>
          <w:rFonts w:ascii="Arial" w:eastAsia="Times New Roman" w:hAnsi="Arial" w:cs="Times New Roman"/>
          <w:i/>
          <w:iCs/>
          <w:kern w:val="0"/>
          <w:sz w:val="24"/>
          <w:szCs w:val="24"/>
          <w:lang w:eastAsia="it-IT"/>
          <w14:ligatures w14:val="none"/>
        </w:rPr>
        <w:t xml:space="preserve"> si fu avvicinato all’accampamento, vide il vitello e le danze. Allora l’ira di Mosè si accese: egli scagliò dalle mani le tavole, spezzandole ai piedi della montagna. </w:t>
      </w:r>
      <w:r w:rsidRPr="008A397B">
        <w:rPr>
          <w:rFonts w:ascii="Arial" w:eastAsia="Times New Roman" w:hAnsi="Arial" w:cs="Times New Roman"/>
          <w:i/>
          <w:iCs/>
          <w:kern w:val="0"/>
          <w:sz w:val="24"/>
          <w:szCs w:val="24"/>
          <w:lang w:eastAsia="it-IT"/>
          <w14:ligatures w14:val="none"/>
        </w:rPr>
        <w:t>Poi</w:t>
      </w:r>
      <w:r w:rsidR="008A397B" w:rsidRPr="008A397B">
        <w:rPr>
          <w:rFonts w:ascii="Arial" w:eastAsia="Times New Roman" w:hAnsi="Arial" w:cs="Times New Roman"/>
          <w:i/>
          <w:iCs/>
          <w:kern w:val="0"/>
          <w:sz w:val="24"/>
          <w:szCs w:val="24"/>
          <w:lang w:eastAsia="it-IT"/>
          <w14:ligatures w14:val="none"/>
        </w:rPr>
        <w:t xml:space="preserve"> afferrò il vitello che avevano fatto, lo bruciò nel fuoco, lo frantumò fino a ridurlo in polvere, ne sparse la polvere nell’acqua e la fece bere agli Israeliti.</w:t>
      </w:r>
    </w:p>
    <w:p w14:paraId="090F206C" w14:textId="1A121BC4"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disse ad Aronne: «Che cosa ti ha fatto questo popolo, perché tu l’abbia gravato di un peccato così grande?». </w:t>
      </w:r>
      <w:r w:rsidRPr="008A397B">
        <w:rPr>
          <w:rFonts w:ascii="Arial" w:eastAsia="Times New Roman" w:hAnsi="Arial" w:cs="Times New Roman"/>
          <w:i/>
          <w:iCs/>
          <w:kern w:val="0"/>
          <w:sz w:val="24"/>
          <w:szCs w:val="24"/>
          <w:lang w:eastAsia="it-IT"/>
          <w14:ligatures w14:val="none"/>
        </w:rPr>
        <w:t>Aronne</w:t>
      </w:r>
      <w:r w:rsidR="008A397B" w:rsidRPr="008A397B">
        <w:rPr>
          <w:rFonts w:ascii="Arial" w:eastAsia="Times New Roman" w:hAnsi="Arial" w:cs="Times New Roman"/>
          <w:i/>
          <w:iCs/>
          <w:kern w:val="0"/>
          <w:sz w:val="24"/>
          <w:szCs w:val="24"/>
          <w:lang w:eastAsia="it-IT"/>
          <w14:ligatures w14:val="none"/>
        </w:rPr>
        <w:t xml:space="preserve"> rispose: «Non si accenda l’ira del mio signore; tu stesso sai che questo popolo è incline al male. </w:t>
      </w:r>
      <w:r w:rsidRPr="008A397B">
        <w:rPr>
          <w:rFonts w:ascii="Arial" w:eastAsia="Times New Roman" w:hAnsi="Arial" w:cs="Times New Roman"/>
          <w:i/>
          <w:iCs/>
          <w:kern w:val="0"/>
          <w:sz w:val="24"/>
          <w:szCs w:val="24"/>
          <w:lang w:eastAsia="it-IT"/>
          <w14:ligatures w14:val="none"/>
        </w:rPr>
        <w:t>Mi</w:t>
      </w:r>
      <w:r w:rsidR="008A397B" w:rsidRPr="008A397B">
        <w:rPr>
          <w:rFonts w:ascii="Arial" w:eastAsia="Times New Roman" w:hAnsi="Arial" w:cs="Times New Roman"/>
          <w:i/>
          <w:iCs/>
          <w:kern w:val="0"/>
          <w:sz w:val="24"/>
          <w:szCs w:val="24"/>
          <w:lang w:eastAsia="it-IT"/>
          <w14:ligatures w14:val="none"/>
        </w:rPr>
        <w:t xml:space="preserve"> dissero: “Fa’ per noi un dio che cammini alla nostra testa, perché a Mosè, quell’uomo che ci ha fatto uscire dalla terra d’Egitto, non sappiamo che cosa sia accaduto”. </w:t>
      </w:r>
      <w:r w:rsidRPr="008A397B">
        <w:rPr>
          <w:rFonts w:ascii="Arial" w:eastAsia="Times New Roman" w:hAnsi="Arial" w:cs="Times New Roman"/>
          <w:i/>
          <w:iCs/>
          <w:kern w:val="0"/>
          <w:sz w:val="24"/>
          <w:szCs w:val="24"/>
          <w:lang w:eastAsia="it-IT"/>
          <w14:ligatures w14:val="none"/>
        </w:rPr>
        <w:t>Allora</w:t>
      </w:r>
      <w:r w:rsidR="008A397B" w:rsidRPr="008A397B">
        <w:rPr>
          <w:rFonts w:ascii="Arial" w:eastAsia="Times New Roman" w:hAnsi="Arial" w:cs="Times New Roman"/>
          <w:i/>
          <w:iCs/>
          <w:kern w:val="0"/>
          <w:sz w:val="24"/>
          <w:szCs w:val="24"/>
          <w:lang w:eastAsia="it-IT"/>
          <w14:ligatures w14:val="none"/>
        </w:rPr>
        <w:t xml:space="preserve"> io dissi: “Chi ha dell’oro? Toglietevelo!”. Essi me lo hanno dato; io l’ho gettato nel fuoco e ne è uscito questo vitello».</w:t>
      </w:r>
    </w:p>
    <w:p w14:paraId="245B924C" w14:textId="076568C4"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vide che il popolo non aveva più freno, perché Aronne gli aveva tolto ogni freno, così da farne oggetto di derisione per i loro avversari. </w:t>
      </w:r>
      <w:r w:rsidRPr="008A397B">
        <w:rPr>
          <w:rFonts w:ascii="Arial" w:eastAsia="Times New Roman" w:hAnsi="Arial" w:cs="Times New Roman"/>
          <w:i/>
          <w:iCs/>
          <w:kern w:val="0"/>
          <w:sz w:val="24"/>
          <w:szCs w:val="24"/>
          <w:lang w:eastAsia="it-IT"/>
          <w14:ligatures w14:val="none"/>
        </w:rPr>
        <w:t>Mosè</w:t>
      </w:r>
      <w:r w:rsidR="008A397B" w:rsidRPr="008A397B">
        <w:rPr>
          <w:rFonts w:ascii="Arial" w:eastAsia="Times New Roman" w:hAnsi="Arial" w:cs="Times New Roman"/>
          <w:i/>
          <w:iCs/>
          <w:kern w:val="0"/>
          <w:sz w:val="24"/>
          <w:szCs w:val="24"/>
          <w:lang w:eastAsia="it-IT"/>
          <w14:ligatures w14:val="none"/>
        </w:rPr>
        <w:t xml:space="preserve"> si pose alla porta dell’accampamento e disse: «Chi sta con il Signore, venga da me!». Gli si raccolsero intorno tutti i figli di Levi. </w:t>
      </w:r>
      <w:r w:rsidRPr="008A397B">
        <w:rPr>
          <w:rFonts w:ascii="Arial" w:eastAsia="Times New Roman" w:hAnsi="Arial" w:cs="Times New Roman"/>
          <w:i/>
          <w:iCs/>
          <w:kern w:val="0"/>
          <w:sz w:val="24"/>
          <w:szCs w:val="24"/>
          <w:lang w:eastAsia="it-IT"/>
          <w14:ligatures w14:val="none"/>
        </w:rPr>
        <w:t>Disse</w:t>
      </w:r>
      <w:r w:rsidR="008A397B" w:rsidRPr="008A397B">
        <w:rPr>
          <w:rFonts w:ascii="Arial" w:eastAsia="Times New Roman" w:hAnsi="Arial" w:cs="Times New Roman"/>
          <w:i/>
          <w:iCs/>
          <w:kern w:val="0"/>
          <w:sz w:val="24"/>
          <w:szCs w:val="24"/>
          <w:lang w:eastAsia="it-IT"/>
          <w14:ligatures w14:val="none"/>
        </w:rPr>
        <w:t xml:space="preserve"> loro: «Dice il Signore, il Dio d’Israele: “Ciascuno di voi tenga la spada al fianco. Passate e ripassate nell’accampamento da una porta all’altra: uccida ognuno il proprio fratello, ognuno il proprio amico, ognuno il proprio vicino”». </w:t>
      </w:r>
      <w:r w:rsidRPr="008A397B">
        <w:rPr>
          <w:rFonts w:ascii="Arial" w:eastAsia="Times New Roman" w:hAnsi="Arial" w:cs="Times New Roman"/>
          <w:i/>
          <w:iCs/>
          <w:kern w:val="0"/>
          <w:sz w:val="24"/>
          <w:szCs w:val="24"/>
          <w:lang w:eastAsia="it-IT"/>
          <w14:ligatures w14:val="none"/>
        </w:rPr>
        <w:t>I</w:t>
      </w:r>
      <w:r w:rsidR="008A397B" w:rsidRPr="008A397B">
        <w:rPr>
          <w:rFonts w:ascii="Arial" w:eastAsia="Times New Roman" w:hAnsi="Arial" w:cs="Times New Roman"/>
          <w:i/>
          <w:iCs/>
          <w:kern w:val="0"/>
          <w:sz w:val="24"/>
          <w:szCs w:val="24"/>
          <w:lang w:eastAsia="it-IT"/>
          <w14:ligatures w14:val="none"/>
        </w:rPr>
        <w:t xml:space="preserve"> figli di Levi agirono secondo il comando di Mosè e in quel giorno perirono circa tremila uomini del popolo. </w:t>
      </w:r>
      <w:r w:rsidRPr="008A397B">
        <w:rPr>
          <w:rFonts w:ascii="Arial" w:eastAsia="Times New Roman" w:hAnsi="Arial" w:cs="Times New Roman"/>
          <w:i/>
          <w:iCs/>
          <w:kern w:val="0"/>
          <w:sz w:val="24"/>
          <w:szCs w:val="24"/>
          <w:lang w:eastAsia="it-IT"/>
          <w14:ligatures w14:val="none"/>
        </w:rPr>
        <w:t>Allora</w:t>
      </w:r>
      <w:r w:rsidR="008A397B" w:rsidRPr="008A397B">
        <w:rPr>
          <w:rFonts w:ascii="Arial" w:eastAsia="Times New Roman" w:hAnsi="Arial" w:cs="Times New Roman"/>
          <w:i/>
          <w:iCs/>
          <w:kern w:val="0"/>
          <w:sz w:val="24"/>
          <w:szCs w:val="24"/>
          <w:lang w:eastAsia="it-IT"/>
          <w14:ligatures w14:val="none"/>
        </w:rPr>
        <w:t xml:space="preserve"> Mosè disse: «Ricevete oggi l’investitura dal </w:t>
      </w:r>
      <w:r w:rsidR="008A397B" w:rsidRPr="008A397B">
        <w:rPr>
          <w:rFonts w:ascii="Arial" w:eastAsia="Times New Roman" w:hAnsi="Arial" w:cs="Times New Roman"/>
          <w:i/>
          <w:iCs/>
          <w:kern w:val="0"/>
          <w:sz w:val="24"/>
          <w:szCs w:val="24"/>
          <w:lang w:eastAsia="it-IT"/>
          <w14:ligatures w14:val="none"/>
        </w:rPr>
        <w:lastRenderedPageBreak/>
        <w:t>Signore; ciascuno di voi è stato contro suo figlio e contro suo fratello, perché oggi egli vi accordasse benedizione».</w:t>
      </w:r>
    </w:p>
    <w:p w14:paraId="534A8668" w14:textId="484C1694"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Il giorno dopo Mosè disse al popolo: «Voi avete commesso un grande peccato; ora salirò verso il Signore: forse otterrò il perdono della vostra colpa». </w:t>
      </w:r>
      <w:r w:rsidR="00683381" w:rsidRPr="008A397B">
        <w:rPr>
          <w:rFonts w:ascii="Arial" w:eastAsia="Times New Roman" w:hAnsi="Arial" w:cs="Times New Roman"/>
          <w:i/>
          <w:iCs/>
          <w:kern w:val="0"/>
          <w:sz w:val="24"/>
          <w:szCs w:val="24"/>
          <w:lang w:eastAsia="it-IT"/>
          <w14:ligatures w14:val="none"/>
        </w:rPr>
        <w:t>Mosè</w:t>
      </w:r>
      <w:r w:rsidRPr="008A397B">
        <w:rPr>
          <w:rFonts w:ascii="Arial" w:eastAsia="Times New Roman" w:hAnsi="Arial" w:cs="Times New Roman"/>
          <w:i/>
          <w:iCs/>
          <w:kern w:val="0"/>
          <w:sz w:val="24"/>
          <w:szCs w:val="24"/>
          <w:lang w:eastAsia="it-IT"/>
          <w14:ligatures w14:val="none"/>
        </w:rPr>
        <w:t xml:space="preserve"> ritornò dal Signore e disse: «Questo popolo ha commesso un grande peccato: si sono fatti un dio d’oro. </w:t>
      </w:r>
      <w:r w:rsidR="00683381" w:rsidRPr="008A397B">
        <w:rPr>
          <w:rFonts w:ascii="Arial" w:eastAsia="Times New Roman" w:hAnsi="Arial" w:cs="Times New Roman"/>
          <w:i/>
          <w:iCs/>
          <w:kern w:val="0"/>
          <w:sz w:val="24"/>
          <w:szCs w:val="24"/>
          <w:lang w:eastAsia="it-IT"/>
          <w14:ligatures w14:val="none"/>
        </w:rPr>
        <w:t>Ma</w:t>
      </w:r>
      <w:r w:rsidRPr="008A397B">
        <w:rPr>
          <w:rFonts w:ascii="Arial" w:eastAsia="Times New Roman" w:hAnsi="Arial" w:cs="Times New Roman"/>
          <w:i/>
          <w:iCs/>
          <w:kern w:val="0"/>
          <w:sz w:val="24"/>
          <w:szCs w:val="24"/>
          <w:lang w:eastAsia="it-IT"/>
          <w14:ligatures w14:val="none"/>
        </w:rPr>
        <w:t xml:space="preserve"> ora, se tu perdonassi il loro peccato... Altrimenti, cancellami dal tuo libro che hai scritto!». Il Signore disse a Mosè: «Io cancellerò dal mio libro colui che ha peccato contro di me. </w:t>
      </w:r>
      <w:r w:rsidR="00683381" w:rsidRPr="008A397B">
        <w:rPr>
          <w:rFonts w:ascii="Arial" w:eastAsia="Times New Roman" w:hAnsi="Arial" w:cs="Times New Roman"/>
          <w:i/>
          <w:iCs/>
          <w:kern w:val="0"/>
          <w:sz w:val="24"/>
          <w:szCs w:val="24"/>
          <w:lang w:eastAsia="it-IT"/>
          <w14:ligatures w14:val="none"/>
        </w:rPr>
        <w:t>Ora</w:t>
      </w:r>
      <w:r w:rsidRPr="008A397B">
        <w:rPr>
          <w:rFonts w:ascii="Arial" w:eastAsia="Times New Roman" w:hAnsi="Arial" w:cs="Times New Roman"/>
          <w:i/>
          <w:iCs/>
          <w:kern w:val="0"/>
          <w:sz w:val="24"/>
          <w:szCs w:val="24"/>
          <w:lang w:eastAsia="it-IT"/>
          <w14:ligatures w14:val="none"/>
        </w:rPr>
        <w:t xml:space="preserve"> va’, conduci il popolo là dove io ti ho detto. Ecco, il mio angelo ti precederà; nel giorno della mia visita li punirò per il loro peccato».</w:t>
      </w:r>
      <w:r w:rsidR="00C84C93">
        <w:rPr>
          <w:rFonts w:ascii="Arial" w:eastAsia="Times New Roman" w:hAnsi="Arial" w:cs="Times New Roman"/>
          <w:i/>
          <w:iCs/>
          <w:kern w:val="0"/>
          <w:sz w:val="24"/>
          <w:szCs w:val="24"/>
          <w:lang w:eastAsia="it-IT"/>
          <w14:ligatures w14:val="none"/>
        </w:rPr>
        <w:t xml:space="preserve"> </w:t>
      </w:r>
      <w:r w:rsidRPr="008A397B">
        <w:rPr>
          <w:rFonts w:ascii="Arial" w:eastAsia="Times New Roman" w:hAnsi="Arial" w:cs="Times New Roman"/>
          <w:i/>
          <w:iCs/>
          <w:kern w:val="0"/>
          <w:sz w:val="24"/>
          <w:szCs w:val="24"/>
          <w:lang w:eastAsia="it-IT"/>
          <w14:ligatures w14:val="none"/>
        </w:rPr>
        <w:t>Il Signore colpì il popolo, perché aveva fatto il vitello fabbricato da Aronne. (Es 32,1-35).</w:t>
      </w:r>
    </w:p>
    <w:p w14:paraId="02F0AA71" w14:textId="0DDD71AC"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servizio della Parola è l’opera delle opere dell’Apostolo.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 sua obbedienza quotidiana e perenne.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l’ascolto giornaliero della voce di Gesù.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giorno l’Apostolo dovrà vivere il comando del suo Maestro e Signore:</w:t>
      </w:r>
    </w:p>
    <w:p w14:paraId="14023E2E" w14:textId="5AFDCD7D"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Alla</w:t>
      </w:r>
      <w:r w:rsidR="008A397B" w:rsidRPr="008A397B">
        <w:rPr>
          <w:rFonts w:ascii="Arial" w:eastAsia="Times New Roman" w:hAnsi="Arial" w:cs="Times New Roman"/>
          <w:i/>
          <w:iCs/>
          <w:kern w:val="0"/>
          <w:sz w:val="24"/>
          <w:szCs w:val="24"/>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8A397B">
        <w:rPr>
          <w:rFonts w:ascii="Arial" w:eastAsia="Times New Roman" w:hAnsi="Arial" w:cs="Times New Roman"/>
          <w:i/>
          <w:iCs/>
          <w:kern w:val="0"/>
          <w:sz w:val="24"/>
          <w:szCs w:val="24"/>
          <w:lang w:eastAsia="it-IT"/>
          <w14:ligatures w14:val="none"/>
        </w:rPr>
        <w:t>Chi</w:t>
      </w:r>
      <w:r w:rsidR="008A397B" w:rsidRPr="008A397B">
        <w:rPr>
          <w:rFonts w:ascii="Arial" w:eastAsia="Times New Roman" w:hAnsi="Arial" w:cs="Times New Roman"/>
          <w:i/>
          <w:iCs/>
          <w:kern w:val="0"/>
          <w:sz w:val="24"/>
          <w:szCs w:val="24"/>
          <w:lang w:eastAsia="it-IT"/>
          <w14:ligatures w14:val="none"/>
        </w:rPr>
        <w:t xml:space="preserve"> crederà e sarà battezzato sarà salvato, ma chi non crederà sarà condannato. </w:t>
      </w:r>
      <w:r w:rsidRPr="008A397B">
        <w:rPr>
          <w:rFonts w:ascii="Arial" w:eastAsia="Times New Roman" w:hAnsi="Arial" w:cs="Times New Roman"/>
          <w:i/>
          <w:iCs/>
          <w:kern w:val="0"/>
          <w:sz w:val="24"/>
          <w:szCs w:val="24"/>
          <w:lang w:eastAsia="it-IT"/>
          <w14:ligatures w14:val="none"/>
        </w:rPr>
        <w:t>Questi</w:t>
      </w:r>
      <w:r w:rsidR="008A397B" w:rsidRPr="008A397B">
        <w:rPr>
          <w:rFonts w:ascii="Arial" w:eastAsia="Times New Roman" w:hAnsi="Arial" w:cs="Times New Roman"/>
          <w:i/>
          <w:iCs/>
          <w:kern w:val="0"/>
          <w:sz w:val="24"/>
          <w:szCs w:val="24"/>
          <w:lang w:eastAsia="it-IT"/>
          <w14:ligatures w14:val="none"/>
        </w:rPr>
        <w:t xml:space="preserve"> saranno i segni che accompagneranno quelli che credono: nel mio nome scacceranno demòni, parleranno lingue nuove, </w:t>
      </w:r>
      <w:r w:rsidRPr="008A397B">
        <w:rPr>
          <w:rFonts w:ascii="Arial" w:eastAsia="Times New Roman" w:hAnsi="Arial" w:cs="Times New Roman"/>
          <w:i/>
          <w:iCs/>
          <w:kern w:val="0"/>
          <w:sz w:val="24"/>
          <w:szCs w:val="24"/>
          <w:lang w:eastAsia="it-IT"/>
          <w14:ligatures w14:val="none"/>
        </w:rPr>
        <w:t>prenderanno</w:t>
      </w:r>
      <w:r w:rsidR="008A397B" w:rsidRPr="008A397B">
        <w:rPr>
          <w:rFonts w:ascii="Arial" w:eastAsia="Times New Roman" w:hAnsi="Arial" w:cs="Times New Roman"/>
          <w:i/>
          <w:iCs/>
          <w:kern w:val="0"/>
          <w:sz w:val="24"/>
          <w:szCs w:val="24"/>
          <w:lang w:eastAsia="it-IT"/>
          <w14:ligatures w14:val="none"/>
        </w:rPr>
        <w:t xml:space="preserve"> in mano serpenti e, se berranno qualche veleno, non recherà loro danno; imporranno le mani ai malati e questi guariranno».</w:t>
      </w:r>
    </w:p>
    <w:p w14:paraId="45103C09" w14:textId="78DB2028"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Il Signore Gesù, dopo aver parlato con loro, fu elevato in cielo e sedette alla destra di Dio.</w:t>
      </w:r>
      <w:r w:rsidR="00810C03">
        <w:rPr>
          <w:rFonts w:ascii="Arial" w:eastAsia="Times New Roman" w:hAnsi="Arial" w:cs="Times New Roman"/>
          <w:i/>
          <w:iCs/>
          <w:kern w:val="0"/>
          <w:sz w:val="24"/>
          <w:szCs w:val="24"/>
          <w:lang w:eastAsia="it-IT"/>
          <w14:ligatures w14:val="none"/>
        </w:rPr>
        <w:t xml:space="preserve"> </w:t>
      </w:r>
      <w:r w:rsidR="00683381" w:rsidRPr="008A397B">
        <w:rPr>
          <w:rFonts w:ascii="Arial" w:eastAsia="Times New Roman" w:hAnsi="Arial" w:cs="Times New Roman"/>
          <w:i/>
          <w:iCs/>
          <w:kern w:val="0"/>
          <w:sz w:val="24"/>
          <w:szCs w:val="24"/>
          <w:lang w:eastAsia="it-IT"/>
          <w14:ligatures w14:val="none"/>
        </w:rPr>
        <w:t>Allora</w:t>
      </w:r>
      <w:r w:rsidRPr="008A397B">
        <w:rPr>
          <w:rFonts w:ascii="Arial" w:eastAsia="Times New Roman" w:hAnsi="Arial" w:cs="Times New Roman"/>
          <w:i/>
          <w:iCs/>
          <w:kern w:val="0"/>
          <w:sz w:val="24"/>
          <w:szCs w:val="24"/>
          <w:lang w:eastAsia="it-IT"/>
          <w14:ligatures w14:val="none"/>
        </w:rPr>
        <w:t xml:space="preserve"> essi partirono e predicarono dappertutto, mentre il Signore agiva insieme con loro e confermava la Parola con i segni che la accompagnavano. (Mc 16,14-20).</w:t>
      </w:r>
    </w:p>
    <w:p w14:paraId="374A86F9" w14:textId="2D6C08BF"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Nessun giorno dovrà egli vivere senza il servizio della Parola.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servizio della Parola dovrà essere per lui il sacrificio quotidiano, il culto nuovo elevato ed offerto in soave sacrificio al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Questa verità così ci è annunziata da San Paolo. </w:t>
      </w:r>
    </w:p>
    <w:p w14:paraId="0C1507C9" w14:textId="4B6ED03D"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Anzitutto</w:t>
      </w:r>
      <w:r w:rsidR="008A397B" w:rsidRPr="008A397B">
        <w:rPr>
          <w:rFonts w:ascii="Arial" w:eastAsia="Times New Roman" w:hAnsi="Arial" w:cs="Times New Roman"/>
          <w:i/>
          <w:iCs/>
          <w:kern w:val="0"/>
          <w:sz w:val="24"/>
          <w:szCs w:val="24"/>
          <w:lang w:eastAsia="it-IT"/>
          <w14:ligatures w14:val="none"/>
        </w:rPr>
        <w:t xml:space="preserve"> rendo grazie al mio Dio per mezzo di Gesù Cristo riguardo a tutti voi, perché della vostra fede si parla nel mondo intero. </w:t>
      </w:r>
      <w:r w:rsidRPr="008A397B">
        <w:rPr>
          <w:rFonts w:ascii="Arial" w:eastAsia="Times New Roman" w:hAnsi="Arial" w:cs="Times New Roman"/>
          <w:i/>
          <w:iCs/>
          <w:kern w:val="0"/>
          <w:sz w:val="24"/>
          <w:szCs w:val="24"/>
          <w:lang w:eastAsia="it-IT"/>
          <w14:ligatures w14:val="none"/>
        </w:rPr>
        <w:t>Mi</w:t>
      </w:r>
      <w:r w:rsidR="008A397B" w:rsidRPr="008A397B">
        <w:rPr>
          <w:rFonts w:ascii="Arial" w:eastAsia="Times New Roman" w:hAnsi="Arial" w:cs="Times New Roman"/>
          <w:i/>
          <w:iCs/>
          <w:kern w:val="0"/>
          <w:sz w:val="24"/>
          <w:szCs w:val="24"/>
          <w:lang w:eastAsia="it-IT"/>
          <w14:ligatures w14:val="none"/>
        </w:rPr>
        <w:t xml:space="preserve"> è testimone Dio, al quale rendo culto nel mio spirito annunciando il vangelo del Figlio suo, come io continuamente faccia memoria di voi, </w:t>
      </w:r>
      <w:r w:rsidRPr="008A397B">
        <w:rPr>
          <w:rFonts w:ascii="Arial" w:eastAsia="Times New Roman" w:hAnsi="Arial" w:cs="Times New Roman"/>
          <w:i/>
          <w:iCs/>
          <w:kern w:val="0"/>
          <w:sz w:val="24"/>
          <w:szCs w:val="24"/>
          <w:lang w:eastAsia="it-IT"/>
          <w14:ligatures w14:val="none"/>
        </w:rPr>
        <w:t>chiedendo</w:t>
      </w:r>
      <w:r w:rsidR="008A397B" w:rsidRPr="008A397B">
        <w:rPr>
          <w:rFonts w:ascii="Arial" w:eastAsia="Times New Roman" w:hAnsi="Arial" w:cs="Times New Roman"/>
          <w:i/>
          <w:iCs/>
          <w:kern w:val="0"/>
          <w:sz w:val="24"/>
          <w:szCs w:val="24"/>
          <w:lang w:eastAsia="it-IT"/>
          <w14:ligatures w14:val="none"/>
        </w:rPr>
        <w:t xml:space="preserve">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w:t>
      </w:r>
      <w:r w:rsidRPr="008A397B">
        <w:rPr>
          <w:rFonts w:ascii="Arial" w:eastAsia="Times New Roman" w:hAnsi="Arial" w:cs="Times New Roman"/>
          <w:i/>
          <w:iCs/>
          <w:kern w:val="0"/>
          <w:sz w:val="24"/>
          <w:szCs w:val="24"/>
          <w:lang w:eastAsia="it-IT"/>
          <w14:ligatures w14:val="none"/>
        </w:rPr>
        <w:t>Non</w:t>
      </w:r>
      <w:r w:rsidR="008A397B" w:rsidRPr="008A397B">
        <w:rPr>
          <w:rFonts w:ascii="Arial" w:eastAsia="Times New Roman" w:hAnsi="Arial" w:cs="Times New Roman"/>
          <w:i/>
          <w:iCs/>
          <w:kern w:val="0"/>
          <w:sz w:val="24"/>
          <w:szCs w:val="24"/>
          <w:lang w:eastAsia="it-IT"/>
          <w14:ligatures w14:val="none"/>
        </w:rPr>
        <w:t xml:space="preserve"> voglio che ignoriate, fratelli, che più volte mi sono proposto di venire fino a voi – ma finora ne sono stato impedito – per raccogliere qualche frutto anche tra voi, come tra le altre nazioni. </w:t>
      </w:r>
      <w:r w:rsidRPr="008A397B">
        <w:rPr>
          <w:rFonts w:ascii="Arial" w:eastAsia="Times New Roman" w:hAnsi="Arial" w:cs="Times New Roman"/>
          <w:i/>
          <w:iCs/>
          <w:kern w:val="0"/>
          <w:sz w:val="24"/>
          <w:szCs w:val="24"/>
          <w:lang w:eastAsia="it-IT"/>
          <w14:ligatures w14:val="none"/>
        </w:rPr>
        <w:t>Sono</w:t>
      </w:r>
      <w:r w:rsidR="008A397B" w:rsidRPr="008A397B">
        <w:rPr>
          <w:rFonts w:ascii="Arial" w:eastAsia="Times New Roman" w:hAnsi="Arial" w:cs="Times New Roman"/>
          <w:i/>
          <w:iCs/>
          <w:kern w:val="0"/>
          <w:sz w:val="24"/>
          <w:szCs w:val="24"/>
          <w:lang w:eastAsia="it-IT"/>
          <w14:ligatures w14:val="none"/>
        </w:rPr>
        <w:t xml:space="preserve"> in debito verso i Greci come verso i barbari, verso i sapienti come verso gli ignoranti: </w:t>
      </w:r>
      <w:r w:rsidRPr="008A397B">
        <w:rPr>
          <w:rFonts w:ascii="Arial" w:eastAsia="Times New Roman" w:hAnsi="Arial" w:cs="Times New Roman"/>
          <w:i/>
          <w:iCs/>
          <w:kern w:val="0"/>
          <w:sz w:val="24"/>
          <w:szCs w:val="24"/>
          <w:lang w:eastAsia="it-IT"/>
          <w14:ligatures w14:val="none"/>
        </w:rPr>
        <w:t>sono</w:t>
      </w:r>
      <w:r w:rsidR="008A397B" w:rsidRPr="008A397B">
        <w:rPr>
          <w:rFonts w:ascii="Arial" w:eastAsia="Times New Roman" w:hAnsi="Arial" w:cs="Times New Roman"/>
          <w:i/>
          <w:iCs/>
          <w:kern w:val="0"/>
          <w:sz w:val="24"/>
          <w:szCs w:val="24"/>
          <w:lang w:eastAsia="it-IT"/>
          <w14:ligatures w14:val="none"/>
        </w:rPr>
        <w:t xml:space="preserve"> quindi pronto, per quanto sta in me, ad annunciare il Vangelo anche a voi che siete a Roma.</w:t>
      </w:r>
    </w:p>
    <w:p w14:paraId="2933474C" w14:textId="1456F917"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Io</w:t>
      </w:r>
      <w:r w:rsidR="008A397B" w:rsidRPr="008A397B">
        <w:rPr>
          <w:rFonts w:ascii="Arial" w:eastAsia="Times New Roman" w:hAnsi="Arial" w:cs="Times New Roman"/>
          <w:i/>
          <w:iCs/>
          <w:kern w:val="0"/>
          <w:sz w:val="24"/>
          <w:szCs w:val="24"/>
          <w:lang w:eastAsia="it-IT"/>
          <w14:ligatures w14:val="none"/>
        </w:rPr>
        <w:t xml:space="preserve"> infatti non mi vergogno del Vangelo, perché è potenza di Dio per la salvezza di chiunque crede, del Giudeo, prima, come del Greco. In esso infatti si rivela la giustizia di Dio, da fede a fede, come sta scritto: Il giusto per fede vivrà. (Rm 1,8-17).</w:t>
      </w:r>
    </w:p>
    <w:p w14:paraId="78326FC1" w14:textId="1D6A097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Il servizio della Parola è il sacrificio, l’offerta della vita che l’Apostolo consacra quotidianamente al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L’Apostolo è un consacrato a dare vita sempre nuova, sempre più splendente al Vangelo di Cristo Gesù. </w:t>
      </w:r>
    </w:p>
    <w:p w14:paraId="41F636B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 xml:space="preserve">Piacque questa proposta a tutto il gruppo e scelsero Stefano, uomo pieno di fede e di Spirito Santo, Filippo, Pròcoro, Nicànore, Timone, Parmenàs e Nicola, un prosèlito di Antiòchia. </w:t>
      </w:r>
    </w:p>
    <w:p w14:paraId="2D952831" w14:textId="6346E6E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 Comunità sceglie e consegna agli Apostoli la </w:t>
      </w:r>
      <w:r w:rsidRPr="004F50EF">
        <w:rPr>
          <w:rFonts w:ascii="Arial" w:eastAsia="Times New Roman" w:hAnsi="Arial" w:cs="Times New Roman"/>
          <w:i/>
          <w:kern w:val="0"/>
          <w:sz w:val="24"/>
          <w:szCs w:val="24"/>
          <w:lang w:eastAsia="it-IT"/>
          <w14:ligatures w14:val="none"/>
        </w:rPr>
        <w:t>“materia prima”</w:t>
      </w:r>
      <w:r w:rsidRPr="004F50EF">
        <w:rPr>
          <w:rFonts w:ascii="Arial" w:eastAsia="Times New Roman" w:hAnsi="Arial" w:cs="Times New Roman"/>
          <w:kern w:val="0"/>
          <w:sz w:val="24"/>
          <w:szCs w:val="24"/>
          <w:lang w:eastAsia="it-IT"/>
          <w14:ligatures w14:val="none"/>
        </w:rPr>
        <w:t>, che dovrà essere investita di questo nuovo ministero.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Tra i sette scelti, particolare menzione viene data a Stefano, detto </w:t>
      </w:r>
      <w:r w:rsidRPr="004F50EF">
        <w:rPr>
          <w:rFonts w:ascii="Arial" w:eastAsia="Times New Roman" w:hAnsi="Arial" w:cs="Times New Roman"/>
          <w:i/>
          <w:kern w:val="0"/>
          <w:sz w:val="24"/>
          <w:szCs w:val="24"/>
          <w:lang w:eastAsia="it-IT"/>
          <w14:ligatures w14:val="none"/>
        </w:rPr>
        <w:t>“uomo pieno di fede e di Spirito Santo”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è uomo che si distingue. In un certo senso fa anche differenza.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non è come gli altri. Lui eccelle sopra gli altri.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w:t>
      </w:r>
      <w:r w:rsidRPr="004F50EF">
        <w:rPr>
          <w:rFonts w:ascii="Arial" w:eastAsia="Times New Roman" w:hAnsi="Arial" w:cs="Times New Roman"/>
          <w:i/>
          <w:kern w:val="0"/>
          <w:sz w:val="24"/>
          <w:szCs w:val="24"/>
          <w:lang w:eastAsia="it-IT"/>
          <w14:ligatures w14:val="none"/>
        </w:rPr>
        <w:t xml:space="preserve">“materia prima” </w:t>
      </w:r>
      <w:r w:rsidRPr="004F50EF">
        <w:rPr>
          <w:rFonts w:ascii="Arial" w:eastAsia="Times New Roman" w:hAnsi="Arial" w:cs="Times New Roman"/>
          <w:kern w:val="0"/>
          <w:sz w:val="24"/>
          <w:szCs w:val="24"/>
          <w:lang w:eastAsia="it-IT"/>
          <w14:ligatures w14:val="none"/>
        </w:rPr>
        <w:t>non è una massa amorfa, uguale, tagliata e levigata su stampo.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Anche la </w:t>
      </w:r>
      <w:r w:rsidRPr="004F50EF">
        <w:rPr>
          <w:rFonts w:ascii="Arial" w:eastAsia="Times New Roman" w:hAnsi="Arial" w:cs="Times New Roman"/>
          <w:i/>
          <w:kern w:val="0"/>
          <w:sz w:val="24"/>
          <w:szCs w:val="24"/>
          <w:lang w:eastAsia="it-IT"/>
          <w14:ligatures w14:val="none"/>
        </w:rPr>
        <w:t>“materia prima”</w:t>
      </w:r>
      <w:r w:rsidRPr="004F50EF">
        <w:rPr>
          <w:rFonts w:ascii="Arial" w:eastAsia="Times New Roman" w:hAnsi="Arial" w:cs="Times New Roman"/>
          <w:kern w:val="0"/>
          <w:sz w:val="24"/>
          <w:szCs w:val="24"/>
          <w:lang w:eastAsia="it-IT"/>
          <w14:ligatures w14:val="none"/>
        </w:rPr>
        <w:t xml:space="preserve"> come la Comunità è </w:t>
      </w:r>
      <w:r w:rsidRPr="004F50EF">
        <w:rPr>
          <w:rFonts w:ascii="Arial" w:eastAsia="Times New Roman" w:hAnsi="Arial" w:cs="Times New Roman"/>
          <w:i/>
          <w:kern w:val="0"/>
          <w:sz w:val="24"/>
          <w:szCs w:val="24"/>
          <w:lang w:eastAsia="it-IT"/>
          <w14:ligatures w14:val="none"/>
        </w:rPr>
        <w:t>“essere vivente”</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distinzione, la diversità, l’eccellenza, la superiorità è proprio degli esseri viventi. </w:t>
      </w:r>
    </w:p>
    <w:p w14:paraId="5E542A5B" w14:textId="43AD9A1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Cogliere ed evidenziare la diversità non è minimizzare gli altri. È invece manifestare la verità della comunità che è ricca di ogni dono di grazia e di santità.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 Comunità che sa cogliere, apprezzare, esaltare le diversità è una Comunità che di sicuro produrrà grandi frutti.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Mentre una comunità che vuole uguagliare tutti a tutti, è una Comunità che nasconde le meraviglie di Dio e le sotterra.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Comunità non avrà futuro. Il cancro della gelosia, dell’invidia, della superbia la consumerà, la ucciderà, la sotterrerà.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Tutti i talenti di Dio vanno esaltati, non umiliati; vanno aiutati non mortificati; vanno incrementati non diradati.</w:t>
      </w:r>
    </w:p>
    <w:p w14:paraId="5DE9CDC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Li presentarono agli apostoli e, dopo aver pregato, imposero loro le mani.</w:t>
      </w:r>
    </w:p>
    <w:p w14:paraId="57542280" w14:textId="512D891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L’imposizione delle mani è conferimento del potere sacro.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condividono con questi sette uomini il loro potere sacro.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loro potere sacro è universale.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potere condiviso con questi sette uomini è un potere di servizio.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Infatti il diacono è ordinato per il servizio, non per il sacerdozio.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potere viene conferito dopo aver pregato.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prega, si invoca lo Spirito Santo perché discenda su questi uomini, si impongono le mani in segno di certezza che lo Spirito Santo è disceso e il potere è realmente conferito.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essi sono dotati dell’autorità dello Spirito Santo di operare in seno alla Comunità, ma sempre in Comunione di verità e di grazia, con gli Apostoli.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ministero nella Chiesa dovrà sempre essere esercitato in comunione di verità e di grazia con gli Apostoli.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 non c’è comunione con gli Apostoli nella grazia e nella verità, il ministero produrrà sempre scarsi frutti.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Mancherà sempre ad esso la linfa vitale dello Spirito Santo, la sola che può far sì che si producano grandi frutti di carità, di verità, di misericordia, di santità.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la scelta dei sette la Comunità ha ritrovato la sua pace, il suo ordine, la sua giusta e santa finalità.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ognuno può fare ciò per cui è stato chiamato dal Signore.</w:t>
      </w:r>
    </w:p>
    <w:p w14:paraId="51BC6F7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7</w:t>
      </w:r>
      <w:r w:rsidRPr="004F50EF">
        <w:rPr>
          <w:rFonts w:ascii="Arial" w:eastAsia="Times New Roman" w:hAnsi="Arial" w:cs="Times New Roman"/>
          <w:b/>
          <w:kern w:val="0"/>
          <w:sz w:val="24"/>
          <w:szCs w:val="24"/>
          <w:lang w:eastAsia="it-IT"/>
          <w14:ligatures w14:val="none"/>
        </w:rPr>
        <w:t>E la parola di Dio si diffondeva e il numero dei discepoli a Gerusalemme si moltiplicava grandemente; anche una grande moltitudine di sacerdoti aderiva alla fede.</w:t>
      </w:r>
    </w:p>
    <w:p w14:paraId="778120DD" w14:textId="7B8960E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Parola di Dio si diffonde perché tutta la Comunità è annunciatrice del Vangelo.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parola di Dio non ha vita propria. Essa ha sempre una vita mediata.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si diffonde, se l’Apostolo e il discepolo di Gesù la spargono nei cuori.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loro non la spargono, essa rimane nel granaio del cielo senza alcun frutto di salvezza.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Qual è </w:t>
      </w:r>
      <w:r w:rsidRPr="004F50EF">
        <w:rPr>
          <w:rFonts w:ascii="Arial" w:eastAsia="Times New Roman" w:hAnsi="Arial" w:cs="Times New Roman"/>
          <w:kern w:val="0"/>
          <w:sz w:val="24"/>
          <w:szCs w:val="24"/>
          <w:lang w:eastAsia="it-IT"/>
          <w14:ligatures w14:val="none"/>
        </w:rPr>
        <w:lastRenderedPageBreak/>
        <w:t>il frutto della Parola?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conversione e l’aggregazione alla Comunità.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Qui è detto che il numero dei discepoli a Gerusalemme si moltiplicava grandemente.</w:t>
      </w:r>
    </w:p>
    <w:p w14:paraId="405346F5" w14:textId="6FE409E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detto anche che una grande moltitudine di sacerdoti aderiva alla fede.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sacerdoti sono i discendenti di Aronne, quelli che officiavano il culto nel tempio di Gerusalemme.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notizia ci conferma in questa verità: quando la Comunità è nella pace – ed è nella pace quando ciascuno svolge il suo ministero con ordine, santità e grazia – la Parola di Dio si diffonde.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si diffonde la Parola di Dio, sempre le conversioni seguono.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il Signore aggrega nuove persone alla Comunità.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aggrega solo persone del popolo, aggrega anche Sacerdoti e Leviti.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Tutti possono essere aggregati dalla Parola di Dio che si diffonde.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verità ne include un’altra: quando la Parola di Dio non si diffonde, la comunità non solo non aggrega, essa si disgrega, cala di numero, si rimpicciolisce, giunge fino a estinguersi.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 così la Comunità dona vita alla Parola di Dio. La Parola di Dio dona vita alla Comunità.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la Comunità non dona vita alla Parola, neanche la Parola dona vita alla Comunità e questa muore di stenti.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Parola di Dio e Comunità sono la vita l’una dell’altra, però tutto inizia dalla Comunità. Tutto però è dalla predicazione della Parola. </w:t>
      </w:r>
    </w:p>
    <w:p w14:paraId="0ACCF69B" w14:textId="77777777" w:rsidR="00A43106" w:rsidRPr="008A397B" w:rsidRDefault="00A43106" w:rsidP="008A397B">
      <w:pPr>
        <w:pStyle w:val="Corpotesto"/>
        <w:rPr>
          <w:b/>
          <w:bCs/>
        </w:rPr>
      </w:pPr>
      <w:bookmarkStart w:id="158" w:name="_Toc249688787"/>
      <w:bookmarkStart w:id="159" w:name="_Toc249689217"/>
      <w:bookmarkStart w:id="160" w:name="_Toc62149110"/>
      <w:r w:rsidRPr="008A397B">
        <w:rPr>
          <w:b/>
          <w:bCs/>
        </w:rPr>
        <w:t>Arresto di Stefano</w:t>
      </w:r>
      <w:bookmarkEnd w:id="158"/>
      <w:bookmarkEnd w:id="159"/>
      <w:bookmarkEnd w:id="160"/>
    </w:p>
    <w:p w14:paraId="22A952E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 xml:space="preserve">Stefano intanto, pieno di grazia e di potenza, faceva grandi prodigi e segni tra il popolo. </w:t>
      </w:r>
    </w:p>
    <w:p w14:paraId="67DE07B4" w14:textId="41861F4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Stefano è ora detto </w:t>
      </w:r>
      <w:r w:rsidRPr="004F50EF">
        <w:rPr>
          <w:rFonts w:ascii="Arial" w:eastAsia="Times New Roman" w:hAnsi="Arial" w:cs="Times New Roman"/>
          <w:i/>
          <w:kern w:val="0"/>
          <w:sz w:val="24"/>
          <w:szCs w:val="24"/>
          <w:lang w:eastAsia="it-IT"/>
          <w14:ligatures w14:val="none"/>
        </w:rPr>
        <w:t>“pieno di grazia e di potenza”</w:t>
      </w:r>
      <w:r w:rsidRPr="004F50EF">
        <w:rPr>
          <w:rFonts w:ascii="Arial" w:eastAsia="Times New Roman" w:hAnsi="Arial" w:cs="Times New Roman"/>
          <w:kern w:val="0"/>
          <w:sz w:val="24"/>
          <w:szCs w:val="24"/>
          <w:lang w:eastAsia="it-IT"/>
          <w14:ligatures w14:val="none"/>
        </w:rPr>
        <w:t xml:space="preserve">. Prima era stato presentato </w:t>
      </w:r>
      <w:r w:rsidRPr="004F50EF">
        <w:rPr>
          <w:rFonts w:ascii="Arial" w:eastAsia="Times New Roman" w:hAnsi="Arial" w:cs="Times New Roman"/>
          <w:i/>
          <w:kern w:val="0"/>
          <w:sz w:val="24"/>
          <w:szCs w:val="24"/>
          <w:lang w:eastAsia="it-IT"/>
          <w14:ligatures w14:val="none"/>
        </w:rPr>
        <w:t>“pieno di fede e di Spirito Santo”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Dio opera lo Spirito Santo con la potenza dei suoi santi doni.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pieno di grazia perché la grazia di Dio opera in lui una costante crescita nella santità e nella perfezione, o conformazione a Gesù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è docile alla grazia di Dio, all’opera dello Spirito Santo che lo vuole trasformare in una perfetta immagine di Cristo Gesù tra gli uomini.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lo conduce e lui si lascia condurre. Lo Spirito Santo lo ricolma di sé e lui si lascia ricolmare. È pieno di potenza perché compie grandi prodigi e segni tra il popolo.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vuole fare grandi prodigi e segni per mezzo di lui e lui lascia ogni spazio allo Spirito del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è un consegnato, un donato, un offerto, un consacrato allo Spirito di Dio in tutta la sua persona, in ogni sua relazione.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è ora immagine viva di Cristo Gesù.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questa la vocazione di ogni discepolo del Signore: divenire immagine perfetta del suo Maestro. </w:t>
      </w:r>
    </w:p>
    <w:p w14:paraId="4BDA7F5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 xml:space="preserve">Allora alcuni della sinagoga detta dei Liberti, dei Cirenei, degli Alessandrini e di quelli della Cilìcia e dell’Asia, si alzarono a discutere con Stefano, </w:t>
      </w:r>
    </w:p>
    <w:p w14:paraId="7B67CA03" w14:textId="798CACA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Queste persone sono Ebrei, ma non vivono in Palestina. Vengono in Gerusalemme per le feste più solenni.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Sono Ebrei sparsi per il mondo, quindi attaccati più di ogni altro alla rigida tradizione dei padri.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Costoro si alzano a discutere con Stefano.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discutono però per apprendere la verità, per imparare a conoscere Cristo Gesù. Discutono invece per dimostrare che Stefano è nella falsità, contro la Legge, contro gli usi e i costumi santi e veri degli Ebrei.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Vogliono convincere Stefano che lui è un fedifrago. </w:t>
      </w:r>
    </w:p>
    <w:p w14:paraId="57BDC40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 xml:space="preserve">ma non riuscivano a resistere alla sapienza e allo Spirito con cui egli parlava. </w:t>
      </w:r>
    </w:p>
    <w:p w14:paraId="42626BF4" w14:textId="2C6DABB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è però pieno di Spirito Santo. Parla con la sapienza e l’intelligenza dello Spirito del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Nessuno potrà mai resistere allo Spirito Santo di Dio. Nessuno </w:t>
      </w:r>
      <w:r w:rsidRPr="004F50EF">
        <w:rPr>
          <w:rFonts w:ascii="Arial" w:eastAsia="Times New Roman" w:hAnsi="Arial" w:cs="Times New Roman"/>
          <w:kern w:val="0"/>
          <w:sz w:val="24"/>
          <w:szCs w:val="24"/>
          <w:lang w:eastAsia="it-IT"/>
          <w14:ligatures w14:val="none"/>
        </w:rPr>
        <w:lastRenderedPageBreak/>
        <w:t>avrebbe potuto resistere a Stefano e difatti loro non riuscivano a resistergli.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Lasciano Stefano sentendosi sconfitti, vinti.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era nella verità. Loro nella falsità.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persone non sono oneste. Non cercano la verità. La vogliono soffocare. Non vi riescono con le parole. Vogliono riuscirci per altre vie.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questa la loro decisione: distruggere Stefano una volta per tutte. </w:t>
      </w:r>
    </w:p>
    <w:p w14:paraId="54D4356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11</w:t>
      </w:r>
      <w:r w:rsidRPr="004F50EF">
        <w:rPr>
          <w:rFonts w:ascii="Arial" w:eastAsia="Times New Roman" w:hAnsi="Arial" w:cs="Times New Roman"/>
          <w:b/>
          <w:kern w:val="0"/>
          <w:sz w:val="24"/>
          <w:szCs w:val="24"/>
          <w:lang w:eastAsia="it-IT"/>
          <w14:ligatures w14:val="none"/>
        </w:rPr>
        <w:t xml:space="preserve">Allora istigarono alcuni perché dicessero: «Lo abbiamo udito pronunciare parole blasfeme contro Mosè e contro Dio». </w:t>
      </w:r>
    </w:p>
    <w:p w14:paraId="4FB6322B" w14:textId="46E4DE9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cosa fanno: istigano alcuni perché lo accusino falsamente di bestemmia.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Viene loro anche suggerita l’accusa da portare contro Stefano: </w:t>
      </w:r>
      <w:r w:rsidRPr="004F50EF">
        <w:rPr>
          <w:rFonts w:ascii="Arial" w:eastAsia="Times New Roman" w:hAnsi="Arial" w:cs="Times New Roman"/>
          <w:i/>
          <w:kern w:val="0"/>
          <w:sz w:val="24"/>
          <w:szCs w:val="24"/>
          <w:lang w:eastAsia="it-IT"/>
          <w14:ligatures w14:val="none"/>
        </w:rPr>
        <w:t>“Lo abbiamo udito pronunciare parole blasfeme contro Mosè e contro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un’accusa che veniva punita con la lapidazione.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la falsa testimonianza è stata un’arma per distruggere gli avversari.</w:t>
      </w:r>
    </w:p>
    <w:p w14:paraId="1BAF8EB7"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Leggiamo nel Primo Libro dei Re.</w:t>
      </w:r>
    </w:p>
    <w:p w14:paraId="6F995369" w14:textId="4865539D"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w:t>
      </w:r>
      <w:r w:rsidR="00683381" w:rsidRPr="008A397B">
        <w:rPr>
          <w:rFonts w:ascii="Arial" w:eastAsia="Times New Roman" w:hAnsi="Arial" w:cs="Times New Roman"/>
          <w:i/>
          <w:iCs/>
          <w:kern w:val="0"/>
          <w:sz w:val="24"/>
          <w:szCs w:val="24"/>
          <w:lang w:eastAsia="it-IT"/>
          <w14:ligatures w14:val="none"/>
        </w:rPr>
        <w:t>Nabot</w:t>
      </w:r>
      <w:r w:rsidRPr="008A397B">
        <w:rPr>
          <w:rFonts w:ascii="Arial" w:eastAsia="Times New Roman" w:hAnsi="Arial" w:cs="Times New Roman"/>
          <w:i/>
          <w:iCs/>
          <w:kern w:val="0"/>
          <w:sz w:val="24"/>
          <w:szCs w:val="24"/>
          <w:lang w:eastAsia="it-IT"/>
          <w14:ligatures w14:val="none"/>
        </w:rPr>
        <w:t xml:space="preserve"> rispose ad Acab: «Mi guardi il Signore dal cederti l’eredità dei miei padri».</w:t>
      </w:r>
    </w:p>
    <w:p w14:paraId="6821CD9E" w14:textId="7D1C3CE5" w:rsidR="008A397B" w:rsidRPr="008A397B" w:rsidRDefault="008A397B"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 xml:space="preserve">Acab se ne andò a casa amareggiato e sdegnato per le parole dettegli da Nabot di Izreèl, che aveva affermato: «Non ti cederò l’eredità dei miei padri!». Si coricò sul letto, voltò la faccia da un lato e non mangiò niente. </w:t>
      </w:r>
      <w:r w:rsidR="00683381" w:rsidRPr="008A397B">
        <w:rPr>
          <w:rFonts w:ascii="Arial" w:eastAsia="Times New Roman" w:hAnsi="Arial" w:cs="Times New Roman"/>
          <w:i/>
          <w:iCs/>
          <w:kern w:val="0"/>
          <w:sz w:val="24"/>
          <w:szCs w:val="24"/>
          <w:lang w:eastAsia="it-IT"/>
          <w14:ligatures w14:val="none"/>
        </w:rPr>
        <w:t>Entrò</w:t>
      </w:r>
      <w:r w:rsidRPr="008A397B">
        <w:rPr>
          <w:rFonts w:ascii="Arial" w:eastAsia="Times New Roman" w:hAnsi="Arial" w:cs="Times New Roman"/>
          <w:i/>
          <w:iCs/>
          <w:kern w:val="0"/>
          <w:sz w:val="24"/>
          <w:szCs w:val="24"/>
          <w:lang w:eastAsia="it-IT"/>
          <w14:ligatures w14:val="none"/>
        </w:rPr>
        <w:t xml:space="preserve"> da lui la moglie Gezabele e gli domandò: «Perché mai il tuo animo è tanto amareggiato e perché non vuoi mangiare?». </w:t>
      </w:r>
      <w:r w:rsidR="00683381" w:rsidRPr="008A397B">
        <w:rPr>
          <w:rFonts w:ascii="Arial" w:eastAsia="Times New Roman" w:hAnsi="Arial" w:cs="Times New Roman"/>
          <w:i/>
          <w:iCs/>
          <w:kern w:val="0"/>
          <w:sz w:val="24"/>
          <w:szCs w:val="24"/>
          <w:lang w:eastAsia="it-IT"/>
          <w14:ligatures w14:val="none"/>
        </w:rPr>
        <w:t>Le</w:t>
      </w:r>
      <w:r w:rsidRPr="008A397B">
        <w:rPr>
          <w:rFonts w:ascii="Arial" w:eastAsia="Times New Roman" w:hAnsi="Arial" w:cs="Times New Roman"/>
          <w:i/>
          <w:iCs/>
          <w:kern w:val="0"/>
          <w:sz w:val="24"/>
          <w:szCs w:val="24"/>
          <w:lang w:eastAsia="it-IT"/>
          <w14:ligatures w14:val="none"/>
        </w:rPr>
        <w:t xml:space="preserve"> rispose: «Perché ho detto a Nabot di Izreèl: “Cedimi la tua vigna per denaro, o, se preferisci, ti darò un’altra vigna” ed egli mi ha risposto: “Non cederò la mia vigna!”». </w:t>
      </w:r>
      <w:r w:rsidR="00683381" w:rsidRPr="008A397B">
        <w:rPr>
          <w:rFonts w:ascii="Arial" w:eastAsia="Times New Roman" w:hAnsi="Arial" w:cs="Times New Roman"/>
          <w:i/>
          <w:iCs/>
          <w:kern w:val="0"/>
          <w:sz w:val="24"/>
          <w:szCs w:val="24"/>
          <w:lang w:eastAsia="it-IT"/>
          <w14:ligatures w14:val="none"/>
        </w:rPr>
        <w:t>Allora</w:t>
      </w:r>
      <w:r w:rsidRPr="008A397B">
        <w:rPr>
          <w:rFonts w:ascii="Arial" w:eastAsia="Times New Roman" w:hAnsi="Arial" w:cs="Times New Roman"/>
          <w:i/>
          <w:iCs/>
          <w:kern w:val="0"/>
          <w:sz w:val="24"/>
          <w:szCs w:val="24"/>
          <w:lang w:eastAsia="it-IT"/>
          <w14:ligatures w14:val="none"/>
        </w:rPr>
        <w:t xml:space="preserve"> sua moglie Gezabele gli disse: «Tu eserciti così la potestà regale su Israele? Àlzati, mangia e il tuo cuore gioisca. Te la farò avere io la vigna di Nabot di Izreèl!».</w:t>
      </w:r>
    </w:p>
    <w:p w14:paraId="73DA0495" w14:textId="3B58FA34"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Ella</w:t>
      </w:r>
      <w:r w:rsidR="008A397B" w:rsidRPr="008A397B">
        <w:rPr>
          <w:rFonts w:ascii="Arial" w:eastAsia="Times New Roman" w:hAnsi="Arial" w:cs="Times New Roman"/>
          <w:i/>
          <w:iCs/>
          <w:kern w:val="0"/>
          <w:sz w:val="24"/>
          <w:szCs w:val="24"/>
          <w:lang w:eastAsia="it-IT"/>
          <w14:ligatures w14:val="none"/>
        </w:rPr>
        <w:t xml:space="preserve"> scrisse lettere con il nome di Acab, le sigillò con il suo sigillo, quindi le spedì agli anziani e ai notabili della città, che abitavano vicino a Nabot. </w:t>
      </w:r>
      <w:r w:rsidRPr="008A397B">
        <w:rPr>
          <w:rFonts w:ascii="Arial" w:eastAsia="Times New Roman" w:hAnsi="Arial" w:cs="Times New Roman"/>
          <w:i/>
          <w:iCs/>
          <w:kern w:val="0"/>
          <w:sz w:val="24"/>
          <w:szCs w:val="24"/>
          <w:lang w:eastAsia="it-IT"/>
          <w14:ligatures w14:val="none"/>
        </w:rPr>
        <w:t>Nelle</w:t>
      </w:r>
      <w:r w:rsidR="008A397B" w:rsidRPr="008A397B">
        <w:rPr>
          <w:rFonts w:ascii="Arial" w:eastAsia="Times New Roman" w:hAnsi="Arial" w:cs="Times New Roman"/>
          <w:i/>
          <w:iCs/>
          <w:kern w:val="0"/>
          <w:sz w:val="24"/>
          <w:szCs w:val="24"/>
          <w:lang w:eastAsia="it-IT"/>
          <w14:ligatures w14:val="none"/>
        </w:rPr>
        <w:t xml:space="preserve"> lettere scrisse: «Bandite un digiuno e fate sedere Nabot alla testa del popolo. </w:t>
      </w:r>
      <w:r w:rsidRPr="008A397B">
        <w:rPr>
          <w:rFonts w:ascii="Arial" w:eastAsia="Times New Roman" w:hAnsi="Arial" w:cs="Times New Roman"/>
          <w:i/>
          <w:iCs/>
          <w:kern w:val="0"/>
          <w:sz w:val="24"/>
          <w:szCs w:val="24"/>
          <w:lang w:eastAsia="it-IT"/>
          <w14:ligatures w14:val="none"/>
        </w:rPr>
        <w:t>Di</w:t>
      </w:r>
      <w:r w:rsidR="008A397B" w:rsidRPr="008A397B">
        <w:rPr>
          <w:rFonts w:ascii="Arial" w:eastAsia="Times New Roman" w:hAnsi="Arial" w:cs="Times New Roman"/>
          <w:i/>
          <w:iCs/>
          <w:kern w:val="0"/>
          <w:sz w:val="24"/>
          <w:szCs w:val="24"/>
          <w:lang w:eastAsia="it-IT"/>
          <w14:ligatures w14:val="none"/>
        </w:rPr>
        <w:t xml:space="preserve"> fronte a lui fate sedere due uomini perversi, i quali l’accusino: “Hai maledetto Dio e il re!”. Quindi conducetelo fuori e lapidatelo ed egli muoia». </w:t>
      </w:r>
      <w:r w:rsidRPr="008A397B">
        <w:rPr>
          <w:rFonts w:ascii="Arial" w:eastAsia="Times New Roman" w:hAnsi="Arial" w:cs="Times New Roman"/>
          <w:i/>
          <w:iCs/>
          <w:kern w:val="0"/>
          <w:sz w:val="24"/>
          <w:szCs w:val="24"/>
          <w:lang w:eastAsia="it-IT"/>
          <w14:ligatures w14:val="none"/>
        </w:rPr>
        <w:t>Gli</w:t>
      </w:r>
      <w:r w:rsidR="008A397B" w:rsidRPr="008A397B">
        <w:rPr>
          <w:rFonts w:ascii="Arial" w:eastAsia="Times New Roman" w:hAnsi="Arial" w:cs="Times New Roman"/>
          <w:i/>
          <w:iCs/>
          <w:kern w:val="0"/>
          <w:sz w:val="24"/>
          <w:szCs w:val="24"/>
          <w:lang w:eastAsia="it-IT"/>
          <w14:ligatures w14:val="none"/>
        </w:rPr>
        <w:t xml:space="preserve"> uomini della città di Nabot, gli anziani e i notabili che abitavano nella sua città, fecero come aveva ordinato loro Gezabele, ossia come era scritto nelle lettere che aveva loro spedito. </w:t>
      </w:r>
      <w:r w:rsidRPr="008A397B">
        <w:rPr>
          <w:rFonts w:ascii="Arial" w:eastAsia="Times New Roman" w:hAnsi="Arial" w:cs="Times New Roman"/>
          <w:i/>
          <w:iCs/>
          <w:kern w:val="0"/>
          <w:sz w:val="24"/>
          <w:szCs w:val="24"/>
          <w:lang w:eastAsia="it-IT"/>
          <w14:ligatures w14:val="none"/>
        </w:rPr>
        <w:t>Bandirono</w:t>
      </w:r>
      <w:r w:rsidR="008A397B" w:rsidRPr="008A397B">
        <w:rPr>
          <w:rFonts w:ascii="Arial" w:eastAsia="Times New Roman" w:hAnsi="Arial" w:cs="Times New Roman"/>
          <w:i/>
          <w:iCs/>
          <w:kern w:val="0"/>
          <w:sz w:val="24"/>
          <w:szCs w:val="24"/>
          <w:lang w:eastAsia="it-IT"/>
          <w14:ligatures w14:val="none"/>
        </w:rPr>
        <w:t xml:space="preserve"> un digiuno e fecero sedere Nabot alla testa del popolo. </w:t>
      </w:r>
      <w:r w:rsidRPr="008A397B">
        <w:rPr>
          <w:rFonts w:ascii="Arial" w:eastAsia="Times New Roman" w:hAnsi="Arial" w:cs="Times New Roman"/>
          <w:i/>
          <w:iCs/>
          <w:kern w:val="0"/>
          <w:sz w:val="24"/>
          <w:szCs w:val="24"/>
          <w:lang w:eastAsia="it-IT"/>
          <w14:ligatures w14:val="none"/>
        </w:rPr>
        <w:t>Giunsero</w:t>
      </w:r>
      <w:r w:rsidR="008A397B" w:rsidRPr="008A397B">
        <w:rPr>
          <w:rFonts w:ascii="Arial" w:eastAsia="Times New Roman" w:hAnsi="Arial" w:cs="Times New Roman"/>
          <w:i/>
          <w:iCs/>
          <w:kern w:val="0"/>
          <w:sz w:val="24"/>
          <w:szCs w:val="24"/>
          <w:lang w:eastAsia="it-IT"/>
          <w14:ligatures w14:val="none"/>
        </w:rPr>
        <w:t xml:space="preserve"> i due uomini perversi, che si sedettero di fronte a lui. Costoro accusarono Nabot davanti al popolo affermando: «Nabot ha maledetto Dio e il re». Lo condussero fuori della città e lo lapidarono ed egli morì. </w:t>
      </w:r>
      <w:r w:rsidRPr="008A397B">
        <w:rPr>
          <w:rFonts w:ascii="Arial" w:eastAsia="Times New Roman" w:hAnsi="Arial" w:cs="Times New Roman"/>
          <w:i/>
          <w:iCs/>
          <w:kern w:val="0"/>
          <w:sz w:val="24"/>
          <w:szCs w:val="24"/>
          <w:lang w:eastAsia="it-IT"/>
          <w14:ligatures w14:val="none"/>
        </w:rPr>
        <w:t>Quindi</w:t>
      </w:r>
      <w:r w:rsidR="008A397B" w:rsidRPr="008A397B">
        <w:rPr>
          <w:rFonts w:ascii="Arial" w:eastAsia="Times New Roman" w:hAnsi="Arial" w:cs="Times New Roman"/>
          <w:i/>
          <w:iCs/>
          <w:kern w:val="0"/>
          <w:sz w:val="24"/>
          <w:szCs w:val="24"/>
          <w:lang w:eastAsia="it-IT"/>
          <w14:ligatures w14:val="none"/>
        </w:rPr>
        <w:t xml:space="preserve"> mandarono a dire a Gezabele: «Nabot è stato lapidato ed è morto». </w:t>
      </w:r>
      <w:r w:rsidRPr="008A397B">
        <w:rPr>
          <w:rFonts w:ascii="Arial" w:eastAsia="Times New Roman" w:hAnsi="Arial" w:cs="Times New Roman"/>
          <w:i/>
          <w:iCs/>
          <w:kern w:val="0"/>
          <w:sz w:val="24"/>
          <w:szCs w:val="24"/>
          <w:lang w:eastAsia="it-IT"/>
          <w14:ligatures w14:val="none"/>
        </w:rPr>
        <w:t>Appena</w:t>
      </w:r>
      <w:r w:rsidR="008A397B" w:rsidRPr="008A397B">
        <w:rPr>
          <w:rFonts w:ascii="Arial" w:eastAsia="Times New Roman" w:hAnsi="Arial" w:cs="Times New Roman"/>
          <w:i/>
          <w:iCs/>
          <w:kern w:val="0"/>
          <w:sz w:val="24"/>
          <w:szCs w:val="24"/>
          <w:lang w:eastAsia="it-IT"/>
          <w14:ligatures w14:val="none"/>
        </w:rPr>
        <w:t xml:space="preserve"> Gezabele sentì che Nabot era stato lapidato ed era morto, disse ad Acab: «Su, prendi possesso della vigna di Nabot di Izreèl, il quale ha rifiutato di dartela in cambio di denaro, perché Nabot non vive più, è morto». </w:t>
      </w:r>
      <w:r w:rsidRPr="008A397B">
        <w:rPr>
          <w:rFonts w:ascii="Arial" w:eastAsia="Times New Roman" w:hAnsi="Arial" w:cs="Times New Roman"/>
          <w:i/>
          <w:iCs/>
          <w:kern w:val="0"/>
          <w:sz w:val="24"/>
          <w:szCs w:val="24"/>
          <w:lang w:eastAsia="it-IT"/>
          <w14:ligatures w14:val="none"/>
        </w:rPr>
        <w:t>Quando</w:t>
      </w:r>
      <w:r w:rsidR="008A397B" w:rsidRPr="008A397B">
        <w:rPr>
          <w:rFonts w:ascii="Arial" w:eastAsia="Times New Roman" w:hAnsi="Arial" w:cs="Times New Roman"/>
          <w:i/>
          <w:iCs/>
          <w:kern w:val="0"/>
          <w:sz w:val="24"/>
          <w:szCs w:val="24"/>
          <w:lang w:eastAsia="it-IT"/>
          <w14:ligatures w14:val="none"/>
        </w:rPr>
        <w:t xml:space="preserve"> sentì che Nabot era morto, Acab si alzò per scendere nella vigna di Nabot di Izreèl a prenderne possesso.</w:t>
      </w:r>
    </w:p>
    <w:p w14:paraId="0DEEAE56" w14:textId="34770DCA"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Allora</w:t>
      </w:r>
      <w:r w:rsidR="008A397B" w:rsidRPr="008A397B">
        <w:rPr>
          <w:rFonts w:ascii="Arial" w:eastAsia="Times New Roman" w:hAnsi="Arial" w:cs="Times New Roman"/>
          <w:i/>
          <w:iCs/>
          <w:kern w:val="0"/>
          <w:sz w:val="24"/>
          <w:szCs w:val="24"/>
          <w:lang w:eastAsia="it-IT"/>
          <w14:ligatures w14:val="none"/>
        </w:rPr>
        <w:t xml:space="preserve"> la parola del Signore fu rivolta a Elia il Tisbita: «Su, scendi incontro ad Acab, re d’Israele, che abita a Samaria; ecco, è nella vigna di Nabot, ove è sceso a </w:t>
      </w:r>
      <w:r w:rsidR="008A397B" w:rsidRPr="008A397B">
        <w:rPr>
          <w:rFonts w:ascii="Arial" w:eastAsia="Times New Roman" w:hAnsi="Arial" w:cs="Times New Roman"/>
          <w:i/>
          <w:iCs/>
          <w:kern w:val="0"/>
          <w:sz w:val="24"/>
          <w:szCs w:val="24"/>
          <w:lang w:eastAsia="it-IT"/>
          <w14:ligatures w14:val="none"/>
        </w:rPr>
        <w:lastRenderedPageBreak/>
        <w:t xml:space="preserve">prenderne possesso. </w:t>
      </w:r>
      <w:r w:rsidRPr="008A397B">
        <w:rPr>
          <w:rFonts w:ascii="Arial" w:eastAsia="Times New Roman" w:hAnsi="Arial" w:cs="Times New Roman"/>
          <w:i/>
          <w:iCs/>
          <w:kern w:val="0"/>
          <w:sz w:val="24"/>
          <w:szCs w:val="24"/>
          <w:lang w:eastAsia="it-IT"/>
          <w14:ligatures w14:val="none"/>
        </w:rPr>
        <w:t>Poi</w:t>
      </w:r>
      <w:r w:rsidR="008A397B" w:rsidRPr="008A397B">
        <w:rPr>
          <w:rFonts w:ascii="Arial" w:eastAsia="Times New Roman" w:hAnsi="Arial" w:cs="Times New Roman"/>
          <w:i/>
          <w:iCs/>
          <w:kern w:val="0"/>
          <w:sz w:val="24"/>
          <w:szCs w:val="24"/>
          <w:lang w:eastAsia="it-IT"/>
          <w14:ligatures w14:val="none"/>
        </w:rPr>
        <w:t xml:space="preserve">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w:t>
      </w:r>
      <w:r w:rsidRPr="008A397B">
        <w:rPr>
          <w:rFonts w:ascii="Arial" w:eastAsia="Times New Roman" w:hAnsi="Arial" w:cs="Times New Roman"/>
          <w:i/>
          <w:iCs/>
          <w:kern w:val="0"/>
          <w:sz w:val="24"/>
          <w:szCs w:val="24"/>
          <w:lang w:eastAsia="it-IT"/>
          <w14:ligatures w14:val="none"/>
        </w:rPr>
        <w:t>Ecco</w:t>
      </w:r>
      <w:r w:rsidR="008A397B" w:rsidRPr="008A397B">
        <w:rPr>
          <w:rFonts w:ascii="Arial" w:eastAsia="Times New Roman" w:hAnsi="Arial" w:cs="Times New Roman"/>
          <w:i/>
          <w:iCs/>
          <w:kern w:val="0"/>
          <w:sz w:val="24"/>
          <w:szCs w:val="24"/>
          <w:lang w:eastAsia="it-IT"/>
          <w14:ligatures w14:val="none"/>
        </w:rPr>
        <w:t xml:space="preserve">, io farò venire su di te una sciagura e ti spazzerò via. Sterminerò ad Acab ogni maschio, schiavo o libero in Israele. </w:t>
      </w:r>
      <w:r w:rsidRPr="008A397B">
        <w:rPr>
          <w:rFonts w:ascii="Arial" w:eastAsia="Times New Roman" w:hAnsi="Arial" w:cs="Times New Roman"/>
          <w:i/>
          <w:iCs/>
          <w:kern w:val="0"/>
          <w:sz w:val="24"/>
          <w:szCs w:val="24"/>
          <w:lang w:eastAsia="it-IT"/>
          <w14:ligatures w14:val="none"/>
        </w:rPr>
        <w:t>Renderò</w:t>
      </w:r>
      <w:r w:rsidR="008A397B" w:rsidRPr="008A397B">
        <w:rPr>
          <w:rFonts w:ascii="Arial" w:eastAsia="Times New Roman" w:hAnsi="Arial" w:cs="Times New Roman"/>
          <w:i/>
          <w:iCs/>
          <w:kern w:val="0"/>
          <w:sz w:val="24"/>
          <w:szCs w:val="24"/>
          <w:lang w:eastAsia="it-IT"/>
          <w14:ligatures w14:val="none"/>
        </w:rPr>
        <w:t xml:space="preserve"> la tua casa come la casa di Geroboamo, figlio di Nebat, e come la casa di Baasà, figlio di Achia, perché tu mi hai irritato e hai fatto peccare Israele. </w:t>
      </w:r>
      <w:r w:rsidRPr="008A397B">
        <w:rPr>
          <w:rFonts w:ascii="Arial" w:eastAsia="Times New Roman" w:hAnsi="Arial" w:cs="Times New Roman"/>
          <w:i/>
          <w:iCs/>
          <w:kern w:val="0"/>
          <w:sz w:val="24"/>
          <w:szCs w:val="24"/>
          <w:lang w:eastAsia="it-IT"/>
          <w14:ligatures w14:val="none"/>
        </w:rPr>
        <w:t>Anche</w:t>
      </w:r>
      <w:r w:rsidR="008A397B" w:rsidRPr="008A397B">
        <w:rPr>
          <w:rFonts w:ascii="Arial" w:eastAsia="Times New Roman" w:hAnsi="Arial" w:cs="Times New Roman"/>
          <w:i/>
          <w:iCs/>
          <w:kern w:val="0"/>
          <w:sz w:val="24"/>
          <w:szCs w:val="24"/>
          <w:lang w:eastAsia="it-IT"/>
          <w14:ligatures w14:val="none"/>
        </w:rPr>
        <w:t xml:space="preserve"> riguardo a Gezabele parla il Signore, dicendo: “I cani divoreranno Gezabele nel campo di Izreèl”. </w:t>
      </w:r>
      <w:r w:rsidRPr="008A397B">
        <w:rPr>
          <w:rFonts w:ascii="Arial" w:eastAsia="Times New Roman" w:hAnsi="Arial" w:cs="Times New Roman"/>
          <w:i/>
          <w:iCs/>
          <w:kern w:val="0"/>
          <w:sz w:val="24"/>
          <w:szCs w:val="24"/>
          <w:lang w:eastAsia="it-IT"/>
          <w14:ligatures w14:val="none"/>
        </w:rPr>
        <w:t>Quanti</w:t>
      </w:r>
      <w:r w:rsidR="008A397B" w:rsidRPr="008A397B">
        <w:rPr>
          <w:rFonts w:ascii="Arial" w:eastAsia="Times New Roman" w:hAnsi="Arial" w:cs="Times New Roman"/>
          <w:i/>
          <w:iCs/>
          <w:kern w:val="0"/>
          <w:sz w:val="24"/>
          <w:szCs w:val="24"/>
          <w:lang w:eastAsia="it-IT"/>
          <w14:ligatures w14:val="none"/>
        </w:rPr>
        <w:t xml:space="preserve"> della famiglia di Acab moriranno in città, li divoreranno i cani; quanti moriranno in campagna, li divoreranno gli uccelli del cielo».</w:t>
      </w:r>
    </w:p>
    <w:p w14:paraId="18A2C36E" w14:textId="180A3A35" w:rsidR="008A397B" w:rsidRPr="008A397B" w:rsidRDefault="00683381"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In</w:t>
      </w:r>
      <w:r w:rsidR="008A397B" w:rsidRPr="008A397B">
        <w:rPr>
          <w:rFonts w:ascii="Arial" w:eastAsia="Times New Roman" w:hAnsi="Arial" w:cs="Times New Roman"/>
          <w:i/>
          <w:iCs/>
          <w:kern w:val="0"/>
          <w:sz w:val="24"/>
          <w:szCs w:val="24"/>
          <w:lang w:eastAsia="it-IT"/>
          <w14:ligatures w14:val="none"/>
        </w:rPr>
        <w:t xml:space="preserve"> realtà nessuno si è mai venduto per fare il male agli occhi del Signore come Acab, perché sua moglie Gezabele l’aveva istigato. Commise molti abomini, seguendo gli idoli, come avevano fatto gli Amorrei, che il Signore aveva scacciato davanti agli Israeliti.</w:t>
      </w:r>
    </w:p>
    <w:p w14:paraId="6FCC161F" w14:textId="773601C0" w:rsidR="008A397B" w:rsidRPr="008A397B" w:rsidRDefault="00725C38" w:rsidP="008A397B">
      <w:pPr>
        <w:spacing w:after="120" w:line="240" w:lineRule="auto"/>
        <w:jc w:val="both"/>
        <w:rPr>
          <w:rFonts w:ascii="Arial" w:eastAsia="Times New Roman" w:hAnsi="Arial" w:cs="Times New Roman"/>
          <w:i/>
          <w:iCs/>
          <w:kern w:val="0"/>
          <w:sz w:val="24"/>
          <w:szCs w:val="24"/>
          <w:lang w:eastAsia="it-IT"/>
          <w14:ligatures w14:val="none"/>
        </w:rPr>
      </w:pPr>
      <w:r w:rsidRPr="008A397B">
        <w:rPr>
          <w:rFonts w:ascii="Arial" w:eastAsia="Times New Roman" w:hAnsi="Arial" w:cs="Times New Roman"/>
          <w:i/>
          <w:iCs/>
          <w:kern w:val="0"/>
          <w:sz w:val="24"/>
          <w:szCs w:val="24"/>
          <w:lang w:eastAsia="it-IT"/>
          <w14:ligatures w14:val="none"/>
        </w:rPr>
        <w:t>Quando</w:t>
      </w:r>
      <w:r w:rsidR="008A397B" w:rsidRPr="008A397B">
        <w:rPr>
          <w:rFonts w:ascii="Arial" w:eastAsia="Times New Roman" w:hAnsi="Arial" w:cs="Times New Roman"/>
          <w:i/>
          <w:iCs/>
          <w:kern w:val="0"/>
          <w:sz w:val="24"/>
          <w:szCs w:val="24"/>
          <w:lang w:eastAsia="it-IT"/>
          <w14:ligatures w14:val="none"/>
        </w:rPr>
        <w:t xml:space="preserve"> sentì tali parole, Acab si stracciò le vesti, indossò un sacco sul suo corpo e digiunò; si coricava con il sacco e camminava a testa bassa. </w:t>
      </w:r>
      <w:r w:rsidRPr="008A397B">
        <w:rPr>
          <w:rFonts w:ascii="Arial" w:eastAsia="Times New Roman" w:hAnsi="Arial" w:cs="Times New Roman"/>
          <w:i/>
          <w:iCs/>
          <w:kern w:val="0"/>
          <w:sz w:val="24"/>
          <w:szCs w:val="24"/>
          <w:lang w:eastAsia="it-IT"/>
          <w14:ligatures w14:val="none"/>
        </w:rPr>
        <w:t>La</w:t>
      </w:r>
      <w:r w:rsidR="008A397B" w:rsidRPr="008A397B">
        <w:rPr>
          <w:rFonts w:ascii="Arial" w:eastAsia="Times New Roman" w:hAnsi="Arial" w:cs="Times New Roman"/>
          <w:i/>
          <w:iCs/>
          <w:kern w:val="0"/>
          <w:sz w:val="24"/>
          <w:szCs w:val="24"/>
          <w:lang w:eastAsia="it-IT"/>
          <w14:ligatures w14:val="none"/>
        </w:rPr>
        <w:t xml:space="preserve">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3536DD5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Dio sapendo questo, aveva proibito la falsa testimonianza con l’ottavo comandamento: </w:t>
      </w:r>
      <w:r w:rsidRPr="004F50EF">
        <w:rPr>
          <w:rFonts w:ascii="Arial" w:eastAsia="Times New Roman" w:hAnsi="Arial" w:cs="Times New Roman"/>
          <w:i/>
          <w:kern w:val="0"/>
          <w:sz w:val="24"/>
          <w:szCs w:val="24"/>
          <w:lang w:eastAsia="it-IT"/>
          <w14:ligatures w14:val="none"/>
        </w:rPr>
        <w:t>“Non dire falsa testimonianza ai danni del tuo prossimo”.</w:t>
      </w:r>
      <w:r w:rsidRPr="004F50EF">
        <w:rPr>
          <w:rFonts w:ascii="Arial" w:eastAsia="Times New Roman" w:hAnsi="Arial" w:cs="Times New Roman"/>
          <w:kern w:val="0"/>
          <w:sz w:val="24"/>
          <w:szCs w:val="24"/>
          <w:lang w:eastAsia="it-IT"/>
          <w14:ligatures w14:val="none"/>
        </w:rPr>
        <w:t xml:space="preserve"> </w:t>
      </w:r>
    </w:p>
    <w:p w14:paraId="14D5753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 xml:space="preserve">E così sollevarono il popolo, gli anziani e gli scribi, gli piombarono addosso, lo catturarono e lo condussero davanti al sinedrio. </w:t>
      </w:r>
    </w:p>
    <w:p w14:paraId="112B2FC6" w14:textId="6938B64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L’accusa di bestemmia contro Stefano fa sollevare il popolo, gli anziani e gli scribi.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Costoro piombano addosso a Stefano, lo catturano e lo conducono davanti al Sinedrio.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viene condotto davanti al Sinedrio per il giudizio e la successiva condanna.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un’accusa di bestemmia difficilmente si usciva indenni. La lapidazione a quei tempi era la sentenza per una simile accusa.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Stefano sa che ormai per lui la morte è imminente. Fra qualche ora lui sarà nel Paradiso, assieme a Gesù. Ora non gli resta che conformarsi anche nella morte al suo Signore. </w:t>
      </w:r>
    </w:p>
    <w:p w14:paraId="40D483B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 xml:space="preserve">Presentarono quindi falsi testimoni, che dissero: «Costui non fa che parlare contro questo luogo santo e contro la Legge. </w:t>
      </w:r>
    </w:p>
    <w:p w14:paraId="65077E8B" w14:textId="3341EE2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Come per Gesù, anche per Stefano vengono presentati falsi testimoni.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le loro accuse: </w:t>
      </w:r>
      <w:r w:rsidRPr="004F50EF">
        <w:rPr>
          <w:rFonts w:ascii="Arial" w:eastAsia="Times New Roman" w:hAnsi="Arial" w:cs="Times New Roman"/>
          <w:i/>
          <w:kern w:val="0"/>
          <w:sz w:val="24"/>
          <w:szCs w:val="24"/>
          <w:lang w:eastAsia="it-IT"/>
          <w14:ligatures w14:val="none"/>
        </w:rPr>
        <w:t>“Costui non fa che parlare contro questo luogo santo e contro la Legge”</w:t>
      </w:r>
      <w:r w:rsidRPr="004F50EF">
        <w:rPr>
          <w:rFonts w:ascii="Arial" w:eastAsia="Times New Roman" w:hAnsi="Arial" w:cs="Times New Roman"/>
          <w:kern w:val="0"/>
          <w:sz w:val="24"/>
          <w:szCs w:val="24"/>
          <w:lang w:eastAsia="it-IT"/>
          <w14:ligatures w14:val="none"/>
        </w:rPr>
        <w:t>.</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Traduciamo: </w:t>
      </w:r>
      <w:r w:rsidRPr="004F50EF">
        <w:rPr>
          <w:rFonts w:ascii="Arial" w:eastAsia="Times New Roman" w:hAnsi="Arial" w:cs="Times New Roman"/>
          <w:i/>
          <w:kern w:val="0"/>
          <w:sz w:val="24"/>
          <w:szCs w:val="24"/>
          <w:lang w:eastAsia="it-IT"/>
          <w14:ligatures w14:val="none"/>
        </w:rPr>
        <w:t>“Costui sta dichiarando falsi sia il nostro culto che la nostra Legge”</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quello che noi adoriamo, facciamo, operiamo per costui è cosa falsa.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Le accuse vengono ulteriormente specificate. </w:t>
      </w:r>
    </w:p>
    <w:p w14:paraId="6B8E81F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14</w:t>
      </w:r>
      <w:r w:rsidRPr="004F50EF">
        <w:rPr>
          <w:rFonts w:ascii="Arial" w:eastAsia="Times New Roman" w:hAnsi="Arial" w:cs="Times New Roman"/>
          <w:b/>
          <w:kern w:val="0"/>
          <w:sz w:val="24"/>
          <w:szCs w:val="24"/>
          <w:lang w:eastAsia="it-IT"/>
          <w14:ligatures w14:val="none"/>
        </w:rPr>
        <w:t>Lo abbiamo infatti udito dichiarare che Gesù, questo Nazareno, distruggerà questo luogo e sovvertirà le usanze che Mosè ci ha tramandato».</w:t>
      </w:r>
    </w:p>
    <w:p w14:paraId="64B3C0A0" w14:textId="2C93E46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legano Stefano a Gesù.</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è un assertore convinto della predicazione di Gesù ed un suo inviato, un suo missionario, un suo discepolo per divulgare la sua dottrina.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Qual è questa dottrina? Eccola: </w:t>
      </w:r>
      <w:r w:rsidRPr="004F50EF">
        <w:rPr>
          <w:rFonts w:ascii="Arial" w:eastAsia="Times New Roman" w:hAnsi="Arial" w:cs="Times New Roman"/>
          <w:i/>
          <w:kern w:val="0"/>
          <w:sz w:val="24"/>
          <w:szCs w:val="24"/>
          <w:lang w:eastAsia="it-IT"/>
          <w14:ligatures w14:val="none"/>
        </w:rPr>
        <w:t xml:space="preserve">“Gesù distruggerà il tempio e sovvertirà le </w:t>
      </w:r>
      <w:r w:rsidRPr="004F50EF">
        <w:rPr>
          <w:rFonts w:ascii="Arial" w:eastAsia="Times New Roman" w:hAnsi="Arial" w:cs="Times New Roman"/>
          <w:i/>
          <w:kern w:val="0"/>
          <w:sz w:val="24"/>
          <w:szCs w:val="24"/>
          <w:lang w:eastAsia="it-IT"/>
          <w14:ligatures w14:val="none"/>
        </w:rPr>
        <w:lastRenderedPageBreak/>
        <w:t>usanze che Mosè ci ha tramandato”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distrugge il tempio e Mosè, distrugge il popolo di Dio, distrugge l’eredità di Dio, distrugge l’opera di Dio, distrugge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 simile accusa mai potrebbe restare impunita.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 restasse impunita, si proclamerebbe la verità di Gesù Signore. </w:t>
      </w:r>
    </w:p>
    <w:p w14:paraId="5EF19C5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15</w:t>
      </w:r>
      <w:r w:rsidRPr="004F50EF">
        <w:rPr>
          <w:rFonts w:ascii="Arial" w:eastAsia="Times New Roman" w:hAnsi="Arial" w:cs="Times New Roman"/>
          <w:b/>
          <w:kern w:val="0"/>
          <w:sz w:val="24"/>
          <w:szCs w:val="24"/>
          <w:lang w:eastAsia="it-IT"/>
          <w14:ligatures w14:val="none"/>
        </w:rPr>
        <w:t>E tutti quelli che sedevano nel sinedrio, fissando gli occhi su di lui, videro il suo volto come quello di un angelo.</w:t>
      </w:r>
    </w:p>
    <w:p w14:paraId="7A5B0DC1" w14:textId="0A1FD03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Ancora una volta Dio non è con il Sinedrio e con quanti accusano Stefano, suo servo fedele.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è con loro e glielo attesta, glielo rivela facendo vedere il volto di Stefano come quello di un Angelo.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Stefano ha il volto di un Angelo non può essere un bestemmiatore.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bestemmiatori hanno il volto di un demonio, mai di un Angelo.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bellezza del volto è segno della bellezza dell’anima e l’anima è bella solo quando vi abita Dio dentro.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Si parla naturalmente di bellezza naturale, non di quella artefatta, di quella bellezza che è solo esteriore e che è frutto di </w:t>
      </w:r>
      <w:r w:rsidRPr="004F50EF">
        <w:rPr>
          <w:rFonts w:ascii="Arial" w:eastAsia="Times New Roman" w:hAnsi="Arial" w:cs="Times New Roman"/>
          <w:i/>
          <w:kern w:val="0"/>
          <w:sz w:val="24"/>
          <w:szCs w:val="24"/>
          <w:lang w:eastAsia="it-IT"/>
          <w14:ligatures w14:val="none"/>
        </w:rPr>
        <w:t>“colori artificiali”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che nascondo il vero volto, come la calce o il cemento nasconde la ruvida pietra sotto l’intonaco.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non è bellezza. È vera intonacatura.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bellezza di Stefano è divina, celeste, angelica, soprannaturale.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bellezza dell’anima e dello spirito che si riflette sul suo viso.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 bellezza della sua innocenza.</w:t>
      </w:r>
    </w:p>
    <w:p w14:paraId="41FB5ED5" w14:textId="06F4841D" w:rsidR="00A43106" w:rsidRPr="008A397B" w:rsidRDefault="008A397B" w:rsidP="008A397B">
      <w:pPr>
        <w:pStyle w:val="Corpotesto"/>
        <w:rPr>
          <w:b/>
          <w:bCs/>
        </w:rPr>
      </w:pPr>
      <w:bookmarkStart w:id="161" w:name="_Toc249688790"/>
      <w:bookmarkStart w:id="162" w:name="_Toc249689220"/>
      <w:bookmarkStart w:id="163" w:name="_Toc62149113"/>
      <w:r>
        <w:rPr>
          <w:b/>
          <w:bCs/>
        </w:rPr>
        <w:t>In sintesi</w:t>
      </w:r>
    </w:p>
    <w:p w14:paraId="26A9BA60"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Prima riflessione: </w:t>
      </w:r>
      <w:r w:rsidRPr="004F50EF">
        <w:rPr>
          <w:rFonts w:ascii="Arial" w:eastAsia="Times New Roman" w:hAnsi="Arial" w:cs="Times New Roman"/>
          <w:bCs/>
          <w:kern w:val="0"/>
          <w:sz w:val="24"/>
          <w:szCs w:val="24"/>
          <w:lang w:eastAsia="it-IT"/>
          <w14:ligatures w14:val="none"/>
        </w:rPr>
        <w:t xml:space="preserve">La Comunità è in tutto simile ad un </w:t>
      </w:r>
      <w:r w:rsidRPr="004F50EF">
        <w:rPr>
          <w:rFonts w:ascii="Arial" w:eastAsia="Times New Roman" w:hAnsi="Arial" w:cs="Times New Roman"/>
          <w:bCs/>
          <w:i/>
          <w:kern w:val="0"/>
          <w:sz w:val="24"/>
          <w:szCs w:val="24"/>
          <w:lang w:eastAsia="it-IT"/>
          <w14:ligatures w14:val="none"/>
        </w:rPr>
        <w:t>“essere vivente”</w:t>
      </w:r>
      <w:r w:rsidRPr="004F50EF">
        <w:rPr>
          <w:rFonts w:ascii="Arial" w:eastAsia="Times New Roman" w:hAnsi="Arial" w:cs="Times New Roman"/>
          <w:bCs/>
          <w:kern w:val="0"/>
          <w:sz w:val="24"/>
          <w:szCs w:val="24"/>
          <w:lang w:eastAsia="it-IT"/>
          <w14:ligatures w14:val="none"/>
        </w:rPr>
        <w:t xml:space="preserve">. Essa non è un’immagine o una raffigurazione incorniciata affissa su una parete della storia. Non lo è, mai lo potrà divenire. Se però è </w:t>
      </w:r>
      <w:r w:rsidRPr="004F50EF">
        <w:rPr>
          <w:rFonts w:ascii="Arial" w:eastAsia="Times New Roman" w:hAnsi="Arial" w:cs="Times New Roman"/>
          <w:bCs/>
          <w:i/>
          <w:kern w:val="0"/>
          <w:sz w:val="24"/>
          <w:szCs w:val="24"/>
          <w:lang w:eastAsia="it-IT"/>
          <w14:ligatures w14:val="none"/>
        </w:rPr>
        <w:t>“essere vivente”</w:t>
      </w:r>
      <w:r w:rsidRPr="004F50EF">
        <w:rPr>
          <w:rFonts w:ascii="Arial" w:eastAsia="Times New Roman" w:hAnsi="Arial" w:cs="Times New Roman"/>
          <w:bCs/>
          <w:kern w:val="0"/>
          <w:sz w:val="24"/>
          <w:szCs w:val="24"/>
          <w:lang w:eastAsia="it-IT"/>
          <w14:ligatures w14:val="none"/>
        </w:rPr>
        <w:t xml:space="preserve">, essa è in continua crescita e quindi con problematiche sempre nuove alle quali è giusto che venga data soluzione secondo giustizia, cioè conformemente alla volontà del Signore che regna sopra di essa e la guida e la conduce di verità in verità, ma anche di carità in carità. La conduce verso la pienezza della verità e della carità. In una Comunità che vive c’è una nuova vita che deve essere colta oggi. Ma chi può cogliere oggi questa nuova vita, necessaria allo sviluppo e alla crescita della Comunità? La coglie lo Spirito Santo e la colgono quanti sono pieni di Spirito Santo. Oggi gli Apostoli sono pieni di Spirito Santo e sanno cogliere questa nuova vita. Quando non saranno più pieni di Spirito Santo e finché rimarranno senza la pienezza dello Spirito Santo, questa vita nuova non sarà colta e la Comunità soffrirà, perché sarà privata della sua vera vita. </w:t>
      </w:r>
    </w:p>
    <w:p w14:paraId="585FC951"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Seconda riflessione:</w:t>
      </w:r>
      <w:r w:rsidRPr="004F50EF">
        <w:rPr>
          <w:rFonts w:ascii="Arial" w:eastAsia="Times New Roman" w:hAnsi="Arial" w:cs="Times New Roman"/>
          <w:bCs/>
          <w:kern w:val="0"/>
          <w:sz w:val="24"/>
          <w:szCs w:val="24"/>
          <w:lang w:eastAsia="it-IT"/>
          <w14:ligatures w14:val="none"/>
        </w:rPr>
        <w:t xml:space="preserve"> Ogni ristrutturazione o strutturazione che deve compiersi in seno alla Comunità dei discepoli del Signore deve essere compiuta nella saggezza dello Spirito Santo. Se non è la saggezza dello Spirito che presiede ad ogni decisione a favore della Comunità, quanto verrà operato è frutto di mente umana e non più di volontà del Signore. Quando viene convocata una Comunità perché pensi il suo presente e il suo futuro, ma coloro che la presiedono non sono nella saggezza, sapienza, intelligenza dello Spirito Santo, perché si lasciano governare dai loro pensieri, desideri, aspirazioni umani, la Comunità potrà venire anche strutturata o ristrutturata, ma non per questo essa finisce la sua sofferenza, in questo caso la sofferenza aumenta, diviene mostruosa, perché si è caricata la Comunità di pesi umani, che non è possibile in alcun modo portare. Questo succede sempre quando la volontà degli uomini prende il posto della volontà di Dio. La Comunità di Cristo Gesù mai potrà essere governata da volontà umana. Essa dovrà sempre rimanere </w:t>
      </w:r>
      <w:r w:rsidRPr="004F50EF">
        <w:rPr>
          <w:rFonts w:ascii="Arial" w:eastAsia="Times New Roman" w:hAnsi="Arial" w:cs="Times New Roman"/>
          <w:bCs/>
          <w:kern w:val="0"/>
          <w:sz w:val="24"/>
          <w:szCs w:val="24"/>
          <w:lang w:eastAsia="it-IT"/>
          <w14:ligatures w14:val="none"/>
        </w:rPr>
        <w:lastRenderedPageBreak/>
        <w:t xml:space="preserve">ancorata alla volontà divina, di cui garante è lo Spirito del Signore, di cui necessariamente devono essere pieni i suoi Apostoli. </w:t>
      </w:r>
    </w:p>
    <w:p w14:paraId="6DBB1D76"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Terza riflessione: </w:t>
      </w:r>
      <w:r w:rsidRPr="004F50EF">
        <w:rPr>
          <w:rFonts w:ascii="Arial" w:eastAsia="Times New Roman" w:hAnsi="Arial" w:cs="Times New Roman"/>
          <w:bCs/>
          <w:kern w:val="0"/>
          <w:sz w:val="24"/>
          <w:szCs w:val="24"/>
          <w:lang w:eastAsia="it-IT"/>
          <w14:ligatures w14:val="none"/>
        </w:rPr>
        <w:t>Ognuno</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nella comunità cerca ciò che è giusto per sé e lo cerca dagli altri. È cosa buona cercare sempre ciò che è giusto per noi, mai però il nostro </w:t>
      </w:r>
      <w:r w:rsidRPr="004F50EF">
        <w:rPr>
          <w:rFonts w:ascii="Arial" w:eastAsia="Times New Roman" w:hAnsi="Arial" w:cs="Times New Roman"/>
          <w:bCs/>
          <w:i/>
          <w:kern w:val="0"/>
          <w:sz w:val="24"/>
          <w:szCs w:val="24"/>
          <w:lang w:eastAsia="it-IT"/>
          <w14:ligatures w14:val="none"/>
        </w:rPr>
        <w:t xml:space="preserve">“giusto” </w:t>
      </w:r>
      <w:r w:rsidRPr="004F50EF">
        <w:rPr>
          <w:rFonts w:ascii="Arial" w:eastAsia="Times New Roman" w:hAnsi="Arial" w:cs="Times New Roman"/>
          <w:bCs/>
          <w:kern w:val="0"/>
          <w:sz w:val="24"/>
          <w:szCs w:val="24"/>
          <w:lang w:eastAsia="it-IT"/>
          <w14:ligatures w14:val="none"/>
        </w:rPr>
        <w:t xml:space="preserve">deve essere contro il </w:t>
      </w:r>
      <w:r w:rsidRPr="004F50EF">
        <w:rPr>
          <w:rFonts w:ascii="Arial" w:eastAsia="Times New Roman" w:hAnsi="Arial" w:cs="Times New Roman"/>
          <w:bCs/>
          <w:i/>
          <w:kern w:val="0"/>
          <w:sz w:val="24"/>
          <w:szCs w:val="24"/>
          <w:lang w:eastAsia="it-IT"/>
          <w14:ligatures w14:val="none"/>
        </w:rPr>
        <w:t>”giusto”</w:t>
      </w:r>
      <w:r w:rsidRPr="004F50EF">
        <w:rPr>
          <w:rFonts w:ascii="Arial" w:eastAsia="Times New Roman" w:hAnsi="Arial" w:cs="Times New Roman"/>
          <w:bCs/>
          <w:kern w:val="0"/>
          <w:sz w:val="24"/>
          <w:szCs w:val="24"/>
          <w:lang w:eastAsia="it-IT"/>
          <w14:ligatures w14:val="none"/>
        </w:rPr>
        <w:t xml:space="preserve"> dei fratelli. La nostra giustizia mai deve costruirsi su ciò che diverrebbe ingiustizia per gli altri. Come fare per conciliare queste due esigenze di giustizia per noi e per gli altri? Queste due esigenze si possono conciliare applicando una semplicissima regola. Ognuno ha il diritto di chiedere il giusto per sé. Colui al quale il giusto viene chiesto dagli altri ha il dovere di proclamare ciò che è giusto perché lui rimanga nella giustizia, cioè nella volontà di Dio. Quando non si esce dalla volontà di Dio, si può fare agli altri ogni cosa. Quando invece si sconfina dalla volontà di Dio, è regola di giustizia dire al fratello che lui non può trasgredire la volontà di Dio, ma che invece deve attenersi scrupolosamente ad essa. Questo se si tratta di giustizia interpersonale. Se invece si tratta di giustizia che riguarda l’intera comunità, allora la via buona e santa è quella di portare ogni questione di giustizia ai piedi degli Apostoli, perché siano loro a trovare la soluzione più vera e più santa, in tutto conforme alla volontà di Dio. </w:t>
      </w:r>
    </w:p>
    <w:p w14:paraId="3E662D6E"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Quarta riflessione: </w:t>
      </w:r>
      <w:r w:rsidRPr="004F50EF">
        <w:rPr>
          <w:rFonts w:ascii="Arial" w:eastAsia="Times New Roman" w:hAnsi="Arial" w:cs="Times New Roman"/>
          <w:bCs/>
          <w:kern w:val="0"/>
          <w:sz w:val="24"/>
          <w:szCs w:val="24"/>
          <w:lang w:eastAsia="it-IT"/>
          <w14:ligatures w14:val="none"/>
        </w:rPr>
        <w:t xml:space="preserve">Ogni forma di giustizia che riguarda l’intera comunità deve essere stabilita, decisa, legiferata di chi nella Comunità ha il posto di Cristo Gesù. Vicari di Cristo Gesù sono gli Apostoli. Tra gli Apostoli il posto di preminenza è stato dato a Pietro. Nulla senza di Pietro. Tutto invece deve essere fatto in comunione gerarchica con Pietro. Gli Apostoli non sono obbligati a conoscere tutte le esigenze di giustizia che giorno per giorno nascono nella Comunità. Sarebbe impossibile per loro avere una tale conoscenza. La Comunità è fatta di molti uomini, ognuno dei quali vive particolari esigenze. Spetta alla Comunità manifestare agli Apostoli quanto è avvertito da loro come regola di giustizia e di santità. Tra gli Apostoli e la Comunità deve regnare sempre il più grande ascolto. L’Apostolo ascolta la Comunità. La Comunità ascolta l’Apostolo. Sono l’uno per ascoltare l’altra e viceversa. Né l’Apostolo senza la Comunità, né la Comunità senza l’Apostolo. È nell’errore l’Apostolo che si pensa il padrone della Comunità ed è nell’errore la Comunità che cerca le soluzioni senza l’Apostolo. Dove non c’è ascolto, lì non regna Cristo Gesù, perché Cristo Gesù è nell’ascolto, nel dialogo, nel reciproco rispetto, nella vera comunione degli uni con gli altri. </w:t>
      </w:r>
    </w:p>
    <w:p w14:paraId="70E9AEA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Quinta riflessione: </w:t>
      </w:r>
      <w:r w:rsidRPr="004F50EF">
        <w:rPr>
          <w:rFonts w:ascii="Arial" w:eastAsia="Times New Roman" w:hAnsi="Arial" w:cs="Times New Roman"/>
          <w:kern w:val="0"/>
          <w:sz w:val="24"/>
          <w:szCs w:val="24"/>
          <w:lang w:eastAsia="it-IT"/>
          <w14:ligatures w14:val="none"/>
        </w:rPr>
        <w:t xml:space="preserve">Pietro è veramente pieno di Spirito Santo. Lo Spirito del Signore che è in lui gli fa trovare una vera soluzione di saggezza e di verità. Chi serve la Comunità deve essere stimato dalla Comunità. Deve godere buona reputazione nella Comunità. Altrimenti potrebbero nascere malumori, malintesi, pettegolezzi, giudizi temerari, facili accuse, condanne di ogni genere, lamentele infinite. Pietro chiede i requisiti. La Comunità che conosce i suoi figli, sa chi possiede questi requisiti e li presenta agli Apostoli. Sono gli Apostoli che danno l’incarico, perché ogni ministero discende da Dio. È però la Comunità che dona agli Apostoli le persone da consacrare ad un particolare ministero o incarico. Questa regola va osservata sempre. San Paolo la prescrive anche per il ministero più alto che è l’Episcopato ed anche per il ministero del Diaconato: </w:t>
      </w:r>
      <w:r w:rsidRPr="004F50EF">
        <w:rPr>
          <w:rFonts w:ascii="Arial" w:eastAsia="Times New Roman" w:hAnsi="Arial" w:cs="Times New Roman"/>
          <w:i/>
          <w:kern w:val="0"/>
          <w:sz w:val="24"/>
          <w:szCs w:val="24"/>
          <w:lang w:eastAsia="it-IT"/>
          <w14:ligatures w14:val="none"/>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w:t>
      </w:r>
      <w:r w:rsidRPr="004F50EF">
        <w:rPr>
          <w:rFonts w:ascii="Arial" w:eastAsia="Times New Roman" w:hAnsi="Arial" w:cs="Times New Roman"/>
          <w:i/>
          <w:kern w:val="0"/>
          <w:sz w:val="24"/>
          <w:szCs w:val="24"/>
          <w:lang w:eastAsia="it-IT"/>
          <w14:ligatures w14:val="none"/>
        </w:rPr>
        <w:lastRenderedPageBreak/>
        <w:t>figli sottomessi e rispettosi,</w:t>
      </w:r>
      <w:r w:rsidRPr="004F50EF">
        <w:rPr>
          <w:rFonts w:ascii="Arial" w:eastAsia="Times New Roman" w:hAnsi="Arial" w:cs="Times New Roman"/>
          <w:i/>
          <w:kern w:val="0"/>
          <w:position w:val="4"/>
          <w:sz w:val="24"/>
          <w:szCs w:val="24"/>
          <w:lang w:eastAsia="it-IT"/>
          <w14:ligatures w14:val="none"/>
        </w:rPr>
        <w:t xml:space="preserve"> </w:t>
      </w:r>
      <w:r w:rsidRPr="004F50EF">
        <w:rPr>
          <w:rFonts w:ascii="Arial" w:eastAsia="Times New Roman" w:hAnsi="Arial" w:cs="Times New Roman"/>
          <w:i/>
          <w:kern w:val="0"/>
          <w:sz w:val="24"/>
          <w:szCs w:val="24"/>
          <w:lang w:eastAsia="it-IT"/>
          <w14:ligatures w14:val="none"/>
        </w:rPr>
        <w:t xml:space="preserve">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w:t>
      </w:r>
      <w:r w:rsidRPr="004F50EF">
        <w:rPr>
          <w:rFonts w:ascii="Arial" w:eastAsia="Times New Roman" w:hAnsi="Arial" w:cs="Times New Roman"/>
          <w:kern w:val="0"/>
          <w:sz w:val="24"/>
          <w:szCs w:val="24"/>
          <w:lang w:eastAsia="it-IT"/>
          <w14:ligatures w14:val="none"/>
        </w:rPr>
        <w:t xml:space="preserve">(1Tm 3,1-13). Le forme lungo il corso della storia potranno anche cambiare, mai però dovrà cambiare lo spirito che ha posto in essere questa norma. </w:t>
      </w:r>
    </w:p>
    <w:p w14:paraId="4FDE006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Sesta riflessione: </w:t>
      </w:r>
      <w:r w:rsidRPr="004F50EF">
        <w:rPr>
          <w:rFonts w:ascii="Arial" w:eastAsia="Times New Roman" w:hAnsi="Arial" w:cs="Times New Roman"/>
          <w:kern w:val="0"/>
          <w:sz w:val="24"/>
          <w:szCs w:val="24"/>
          <w:lang w:eastAsia="it-IT"/>
          <w14:ligatures w14:val="none"/>
        </w:rPr>
        <w:t xml:space="preserve">Pietro chiede alla comunità che cerchi e che presenti agli Apostoli sette uomini </w:t>
      </w:r>
      <w:r w:rsidRPr="004F50EF">
        <w:rPr>
          <w:rFonts w:ascii="Arial" w:eastAsia="Times New Roman" w:hAnsi="Arial" w:cs="Times New Roman"/>
          <w:i/>
          <w:kern w:val="0"/>
          <w:sz w:val="24"/>
          <w:szCs w:val="24"/>
          <w:lang w:eastAsia="it-IT"/>
          <w14:ligatures w14:val="none"/>
        </w:rPr>
        <w:t>“pieni di Spirito Santo, di saggezza, di buona reputazione”</w:t>
      </w:r>
      <w:r w:rsidRPr="004F50EF">
        <w:rPr>
          <w:rFonts w:ascii="Arial" w:eastAsia="Times New Roman" w:hAnsi="Arial" w:cs="Times New Roman"/>
          <w:kern w:val="0"/>
          <w:sz w:val="24"/>
          <w:szCs w:val="24"/>
          <w:lang w:eastAsia="it-IT"/>
          <w14:ligatures w14:val="none"/>
        </w:rPr>
        <w:t xml:space="preserve">. Devono essere pieni di Spirito Santo perché il ministero nella Comunità è sempre servizio secondo la volontà di Dio. Nessuno potrà conoscere la volontà di Dio nelle particolari circostanze se è privo dello Spirito del Signore. Lo Spirito Santo da solo non basta. Occorre che il candidato sia anche pieno di saggezza. Uno può essere anche pieno di Spirito Santo, lo Spirito Santo agisce nell’intimo del cuore, della mente, dei sentimenti, della volontà. Manca ancora la visibilità della sua azione. La visibilità dell’azione dello Spirito Santo è la saggezza. La saggezza è in ogni atto, ogni decisione, ogni parola, ogni opera. La saggezza vera attesta la verità dello Spirito Santo che è dentro di noi. Neanche la saggezza però è sufficiente, basta. Occorre la buona reputazione. Occorre che la nostra saggezza sia reputata saggezza dalla comunità. Uno potrebbe essere saggio per se stesso, ma non reputato sufficientemente saggio dalla Comunità. Se la Comunità non reputa saggia una persona, se la reputa imprudente, avventata, senza giudizio, mai si potrà instaurare quel clima di fiducia e di fede, necessario per lo svolgimento bene ordinato del ministero. </w:t>
      </w:r>
    </w:p>
    <w:p w14:paraId="12C2510D"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Settima riflessione: </w:t>
      </w:r>
      <w:r w:rsidRPr="004F50EF">
        <w:rPr>
          <w:rFonts w:ascii="Arial" w:eastAsia="Times New Roman" w:hAnsi="Arial" w:cs="Times New Roman"/>
          <w:bCs/>
          <w:kern w:val="0"/>
          <w:sz w:val="24"/>
          <w:szCs w:val="24"/>
          <w:lang w:eastAsia="it-IT"/>
          <w14:ligatures w14:val="none"/>
        </w:rPr>
        <w:t>Tra i sette</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eccelle Stefano detto </w:t>
      </w:r>
      <w:r w:rsidRPr="004F50EF">
        <w:rPr>
          <w:rFonts w:ascii="Arial" w:eastAsia="Times New Roman" w:hAnsi="Arial" w:cs="Times New Roman"/>
          <w:bCs/>
          <w:i/>
          <w:kern w:val="0"/>
          <w:sz w:val="24"/>
          <w:szCs w:val="24"/>
          <w:lang w:eastAsia="it-IT"/>
          <w14:ligatures w14:val="none"/>
        </w:rPr>
        <w:t>“pieno di grazia e di potenza”</w:t>
      </w:r>
      <w:r w:rsidRPr="004F50EF">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i/>
          <w:kern w:val="0"/>
          <w:sz w:val="24"/>
          <w:szCs w:val="24"/>
          <w:lang w:eastAsia="it-IT"/>
          <w14:ligatures w14:val="none"/>
        </w:rPr>
        <w:t>“pieno di fede e di Spirito Santo”</w:t>
      </w:r>
      <w:r w:rsidRPr="004F50EF">
        <w:rPr>
          <w:rFonts w:ascii="Arial" w:eastAsia="Times New Roman" w:hAnsi="Arial" w:cs="Times New Roman"/>
          <w:bCs/>
          <w:kern w:val="0"/>
          <w:sz w:val="24"/>
          <w:szCs w:val="24"/>
          <w:lang w:eastAsia="it-IT"/>
          <w14:ligatures w14:val="none"/>
        </w:rPr>
        <w:t xml:space="preserve">. Eccellere nella Comunità deve essere desiderio di tutti, non per vanto, non per vanagloria, ma per servire meglio e di più il Signore. Riconoscere l’eccellenza dei nostri fratelli è rendere gloria al Signore e alla sua grazia che opera nel cuori di questi nostri fratelli eletti e benedetti da Dio. La Comunità è dalla grazia di Dio. Ognuno è dalla grazia di Dio. Riconoscere la grazia di Dio ed anche la misura di essa in noi e negli altri è vera umiltà. Nessuno però potrà mai riconoscere la grazia e la misura di essa negli altri, se prima non riconosce la grazia e la misura di essa in se stesso. Questa conoscenza e riconoscenza è vera esigenza di verità e di carità. Ama l’altro chi lo conosce e lo riconosce nel dono e nella misura del dono che Dio gli ha fatto. Riconoscere il dono e la misura del dono negli altri è vero atto di culto, di adorazione, di obbedienza, di sottomissione alla volontà di Dio. La grazia nessuno se la dona. La grazia è sempre donata da Dio. Se uno è più di un altro lo è per grazia, perché Dio lo ha voluto fare così. Si adora Dio e si confessa il suo mistero di sapienza che vive nei nostri fratelli. </w:t>
      </w:r>
    </w:p>
    <w:p w14:paraId="43AC2D3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 xml:space="preserve">Ottava riflessione: </w:t>
      </w:r>
      <w:r w:rsidRPr="004F50EF">
        <w:rPr>
          <w:rFonts w:ascii="Arial" w:eastAsia="Times New Roman" w:hAnsi="Arial" w:cs="Times New Roman"/>
          <w:kern w:val="0"/>
          <w:sz w:val="24"/>
          <w:szCs w:val="24"/>
          <w:lang w:eastAsia="it-IT"/>
          <w14:ligatures w14:val="none"/>
        </w:rPr>
        <w:t xml:space="preserve">Lo Spirito Santo è Spirito di verità, carità, amore, giustizia, santità. Chi è nello Spirito Santo è nella verità, carità, amore, giustizia, santità. Ogni sua parola è verità, carità, amore, giustizia, santità. Chi invece non è nello Spirito Santo, è falsità, egoismo, ingiustizia, peccato. Parla dal suo peccato e secondo il suo peccato agisce e si relaziona. Mai la falsità del peccato potrà prevalere sulla verità dello Spirito Santo. Mai un uomo potrà combattere Dio e vincerlo. Dio è l’Invincibile. L’Invincibile è il Suo Santo Spirito. Invincibile sarà anche chi è nello Spirito Santo e vive di verità e santità. Nella santità è lo stesso Spirito del Signore che parla attraverso il discepolo di Gesù. Lo Spirito sa cosa c’è in ogni cuore e previene ogni sua parola. La previene e la rende innocua, vana, inefficace. È questo il motivo per cui nessuno potrà mai resistere alla sapienza ispirata dei discepoli del Signore. </w:t>
      </w:r>
    </w:p>
    <w:p w14:paraId="3F4ED05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Nona riflessione: </w:t>
      </w:r>
      <w:r w:rsidRPr="004F50EF">
        <w:rPr>
          <w:rFonts w:ascii="Arial" w:eastAsia="Times New Roman" w:hAnsi="Arial" w:cs="Times New Roman"/>
          <w:kern w:val="0"/>
          <w:sz w:val="24"/>
          <w:szCs w:val="24"/>
          <w:lang w:eastAsia="it-IT"/>
          <w14:ligatures w14:val="none"/>
        </w:rPr>
        <w:t xml:space="preserve">La falsa testimonianza è stata, è, sarà sempre lo strumento eccellente per la distruzione degli avversari. È questa una verità attestata e confermata dalla storia. Sovente è sufficiente una sola falsità per annientare una persona, per non farla più risorgere. La falsa testimonianza non nasce quasi mai per caso, o spontaneamente. Essa è pensata, studiata, elaborata sovente non da una sola mente, ma da un diabolico conciliabolo. Ci si riunisce per studiare come poter accusare ingiustamente, falsamente un innocente. La falsa testimonianza, al pari della calunnia e della menzogna, è un peccato che non si estingue se non in seguito a riparazione. Si ha la riparazione quando viene resa giustizia perfetta presso tutti coloro presso i quali l’innocente è stato denigrato, calunniato, accusato falsamente. Finché questo non avverrà, si è sempre rei di peccato gravissimo presso Dio e l’intera comunità degli uomini. </w:t>
      </w:r>
    </w:p>
    <w:p w14:paraId="4D9ACEFA"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Decima riflessione:</w:t>
      </w:r>
      <w:r w:rsidRPr="004F50EF">
        <w:rPr>
          <w:rFonts w:ascii="Arial" w:eastAsia="Times New Roman" w:hAnsi="Arial" w:cs="Times New Roman"/>
          <w:bCs/>
          <w:kern w:val="0"/>
          <w:sz w:val="24"/>
          <w:szCs w:val="24"/>
          <w:lang w:eastAsia="it-IT"/>
          <w14:ligatures w14:val="none"/>
        </w:rPr>
        <w:t xml:space="preserve"> Ora è giusto che ci chiediamo: chi studia il male e chi si presta al male studiato?</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Chi si vende ad esso? La risposta è una sola: tutti coloro che sono senza il timore del Signore. Quanti non temono di Dio, quanti vivono senza e contro di Lui con facilità sanno vendersi al male che è menzogna, falsità, inganno, calunnia e cose del genere. Chi è nel timore del Signore, chi vive nella sua grazia, possiede una coscienza così delicata da non voler proferire neanche una parola contro il fratello che non sia di perfetta verità, giustizia, santità. Chi è nel timore del Signore si astiene anche dal dire una parola che non sia di sommo rispetto. Quanti invece sono cattivi, malvagi, superbi, arroganti, prepotenti sono facile preda del male. Il male li conquista come una goccia di miele conquista ogni insetto. Chi si presta alla diceria, alla menzogna, alla calunnia, alla falsa testimonianza è in tutto simile ad un insetto che si è lasciato conquistare dalla goccia di miele. Così agendo manifesta e rivela la sua natura che di certo non è </w:t>
      </w:r>
      <w:r w:rsidRPr="004F50EF">
        <w:rPr>
          <w:rFonts w:ascii="Arial" w:eastAsia="Times New Roman" w:hAnsi="Arial" w:cs="Times New Roman"/>
          <w:bCs/>
          <w:i/>
          <w:kern w:val="0"/>
          <w:sz w:val="24"/>
          <w:szCs w:val="24"/>
          <w:lang w:eastAsia="it-IT"/>
          <w14:ligatures w14:val="none"/>
        </w:rPr>
        <w:t>“partecipazione della natura divina”</w:t>
      </w:r>
      <w:r w:rsidRPr="004F50EF">
        <w:rPr>
          <w:rFonts w:ascii="Arial" w:eastAsia="Times New Roman" w:hAnsi="Arial" w:cs="Times New Roman"/>
          <w:bCs/>
          <w:kern w:val="0"/>
          <w:sz w:val="24"/>
          <w:szCs w:val="24"/>
          <w:lang w:eastAsia="it-IT"/>
          <w14:ligatures w14:val="none"/>
        </w:rPr>
        <w:t xml:space="preserve">. </w:t>
      </w:r>
    </w:p>
    <w:bookmarkEnd w:id="161"/>
    <w:bookmarkEnd w:id="162"/>
    <w:bookmarkEnd w:id="163"/>
    <w:p w14:paraId="13E9258C" w14:textId="1C2A0BF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Capitolo Sesto ha offerto alla nostra mente alcune verità che è giusto riprendere e presentare in tutta la loro portata di sapienza e di teologia.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Comunità è un vero organismo vivente. La persona umana pensa di essere sempre la stessa. Invece nel giro di dieci anni tutto cambia nel suo corpo, tutto si modifica, tutto si rinnova, fatte alcune rare eccezioni.</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Così dicasi della Comunità dei discepoli del Signore. Essa non è un dipinto, un affresco eccellente, una statua di marmo, una fotografia.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è vita e come tale ogni giorno è chiamata a lasciarsi vivificare, rinnovare, aggiornare, attualizzare dallo Spirito Santo che opera con azioni personali, per mezzo degli Apostoli e per moti spirituali che nascono dalla stessa Comunità.</w:t>
      </w:r>
    </w:p>
    <w:p w14:paraId="7ACEBD4A" w14:textId="182127E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Ogni ministero nella Chiesa per essere esercitato richiede tre qualità o doti: </w:t>
      </w:r>
      <w:r w:rsidRPr="004F50EF">
        <w:rPr>
          <w:rFonts w:ascii="Arial" w:eastAsia="Times New Roman" w:hAnsi="Arial" w:cs="Times New Roman"/>
          <w:i/>
          <w:kern w:val="0"/>
          <w:sz w:val="24"/>
          <w:szCs w:val="24"/>
          <w:lang w:eastAsia="it-IT"/>
          <w14:ligatures w14:val="none"/>
        </w:rPr>
        <w:t>“pienezza di Spirito Santo, pienezza di saggezza, buona reputazione da parte della stessa Comunità”</w:t>
      </w:r>
      <w:r w:rsidRPr="004F50EF">
        <w:rPr>
          <w:rFonts w:ascii="Arial" w:eastAsia="Times New Roman" w:hAnsi="Arial" w:cs="Times New Roman"/>
          <w:kern w:val="0"/>
          <w:sz w:val="24"/>
          <w:szCs w:val="24"/>
          <w:lang w:eastAsia="it-IT"/>
          <w14:ligatures w14:val="none"/>
        </w:rPr>
        <w:t>.</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pienezza di Spirito Santo ogni servizio è scelto secondo la volontà di Dio. Ci sono servizi che sono dalla volontà di Dio e servizi che non sono dalla volontà di Dio. Solo chi è nello Spirito Santo possiede un discernimento perfetto.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pienezza di saggezza visibilmente diviene manifesto che lo Spirito Santo ci guida, ci muove, ci conduce, ci fa operare. Questo è necessario perché l’altro sappia che nulla viene da noi, ma tutto invece viene da Dio.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Nella buona reputazione la Comunità conosce ed apprezza, ammira e stima la nostra imparzialità, la nostra fedeltà ad essa nel servizio secondo giustizia ed equità. </w:t>
      </w:r>
    </w:p>
    <w:p w14:paraId="5B967A99" w14:textId="6447AB71"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Nella buona reputazione si evita ogni parola vana ed ogni ingiusta lamentela.</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Comunità vive di doni di Dio. Questi doni in una persona si rivelano in tutta la loro eccellenza in altri in modo minore o di poca appariscenza.</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vero atto di latria, di adorazione, di obbedienza, di sottomissione a Dio riconoscere ogni dono secondo la misura della sua grandezza ed eccellenza per benedire e ringraziare il Signore.</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dono è sempre dato per il più grande bene della Comunità e chi dovesse estinguere un dono eccellente o un altro qualsiasi dono, costui sappia che se lo fa per invidia pecca contro lo Spirito Santo.</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Nessuno potrà mai resistere a chi è pieno di Spirito Santo e di saggezza. Costui saprà sempre difendere la gloriosa verità di Cristo Gesù.</w:t>
      </w:r>
      <w:r w:rsidR="008A397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Infine c’è da aggiungere che la falsa testimonianza e la menzogna, la calunnia e le cattive e false dicerie attecchiscono solo in chi è schiavo del peccato. Chi è nel timor di Dio e nella saggezza dello Spirito Santo saprà sempre astenersi dal dare voce al male contro i suoi fratelli di fede e di non fede.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Vergine Maria, Madre della Redenzione, fa’ che tutti i discepoli di Gesù siano pieni di Spirito Santo e di saggezza.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Angeli e Santi di Dio, otteneteci la grazia di vivere e di morire nel santo timore del Signore. </w:t>
      </w:r>
    </w:p>
    <w:p w14:paraId="658AA683" w14:textId="77777777" w:rsidR="008A397B" w:rsidRDefault="008A397B" w:rsidP="005D1649">
      <w:pPr>
        <w:spacing w:after="120" w:line="240" w:lineRule="auto"/>
        <w:jc w:val="both"/>
        <w:rPr>
          <w:rFonts w:ascii="Arial" w:eastAsia="Times New Roman" w:hAnsi="Arial" w:cs="Times New Roman"/>
          <w:kern w:val="0"/>
          <w:sz w:val="24"/>
          <w:szCs w:val="24"/>
          <w:lang w:eastAsia="it-IT"/>
          <w14:ligatures w14:val="none"/>
        </w:rPr>
      </w:pPr>
    </w:p>
    <w:p w14:paraId="371800C3" w14:textId="34B720B5" w:rsidR="008A397B" w:rsidRPr="004F50EF" w:rsidRDefault="008A397B" w:rsidP="00761B94">
      <w:pPr>
        <w:pStyle w:val="Titolo2"/>
      </w:pPr>
      <w:bookmarkStart w:id="164" w:name="_Toc220592105"/>
      <w:r>
        <w:t>ATTI DELI APOSTOLO VII</w:t>
      </w:r>
      <w:bookmarkEnd w:id="164"/>
    </w:p>
    <w:p w14:paraId="5C69C71E" w14:textId="77777777" w:rsidR="00A43106" w:rsidRPr="0083442F" w:rsidRDefault="00A43106" w:rsidP="0083442F">
      <w:pPr>
        <w:pStyle w:val="Corpotesto"/>
        <w:rPr>
          <w:b/>
          <w:bCs/>
        </w:rPr>
      </w:pPr>
      <w:bookmarkStart w:id="165" w:name="_Toc249688794"/>
      <w:bookmarkStart w:id="166" w:name="_Toc249689224"/>
      <w:bookmarkStart w:id="167" w:name="_Toc62149117"/>
      <w:r w:rsidRPr="0083442F">
        <w:rPr>
          <w:b/>
          <w:bCs/>
        </w:rPr>
        <w:t>BREVE INTRODUZIONE</w:t>
      </w:r>
      <w:bookmarkEnd w:id="165"/>
      <w:bookmarkEnd w:id="166"/>
      <w:bookmarkEnd w:id="167"/>
      <w:r w:rsidRPr="0083442F">
        <w:rPr>
          <w:b/>
          <w:bCs/>
        </w:rPr>
        <w:t xml:space="preserve"> </w:t>
      </w:r>
    </w:p>
    <w:p w14:paraId="1A41B0ED" w14:textId="2DD7D3C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discorso di Stefano, o difesa del nome di Gesù, è finalizzato a manifestare al Sinedrio che la loro opera non si discosta da quelle dei loro padri secondo la carne.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popolo del Signore sempre si è opposto al suo Dio, che con premura e sempre avrebbe voluto attirarlo al compimento della sua volontà.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C’è come un abisso infinito che separa Dio dal suo popolo e questo abisso si manifesta e si rivela anche oggi. Come è stato ieri così è anche in quest’ora particolare della storia.</w:t>
      </w:r>
    </w:p>
    <w:p w14:paraId="652D281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L’essenza delle sue parole è contenuta in questa espressione: </w:t>
      </w:r>
      <w:r w:rsidRPr="004F50EF">
        <w:rPr>
          <w:rFonts w:ascii="Arial" w:eastAsia="Times New Roman" w:hAnsi="Arial" w:cs="Times New Roman"/>
          <w:i/>
          <w:kern w:val="0"/>
          <w:sz w:val="24"/>
          <w:szCs w:val="24"/>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068232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Mentre tutto il Sinedrio è accecato d’ira contro Stefano, questi rende la suprema testimonianza a Gesù Signore: </w:t>
      </w:r>
      <w:r w:rsidRPr="004F50EF">
        <w:rPr>
          <w:rFonts w:ascii="Arial" w:eastAsia="Times New Roman" w:hAnsi="Arial" w:cs="Times New Roman"/>
          <w:i/>
          <w:kern w:val="0"/>
          <w:sz w:val="24"/>
          <w:szCs w:val="24"/>
          <w:lang w:eastAsia="it-IT"/>
          <w14:ligatures w14:val="none"/>
        </w:rPr>
        <w:t>“Ma egli, pieno di Spirito Santo, fissando il cielo, vide la gloria di Dio e Gesù che stava alla destra di Dio e disse: «Ecco, contemplo i cieli aperti e il Figlio dell’uomo che sta alla destra di Dio»”</w:t>
      </w:r>
      <w:r w:rsidRPr="004F50EF">
        <w:rPr>
          <w:rFonts w:ascii="Arial" w:eastAsia="Times New Roman" w:hAnsi="Arial" w:cs="Times New Roman"/>
          <w:kern w:val="0"/>
          <w:sz w:val="24"/>
          <w:szCs w:val="24"/>
          <w:lang w:eastAsia="it-IT"/>
          <w14:ligatures w14:val="none"/>
        </w:rPr>
        <w:t>.</w:t>
      </w:r>
    </w:p>
    <w:p w14:paraId="061A0B88"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Resa questa testimonianza, Stefano muore la stessa morte di Cristo Gesù, non per crocifissione, ma per lapidazione. Lo stesso è però il suo spirito e il suo cuore: </w:t>
      </w:r>
      <w:r w:rsidRPr="004F50EF">
        <w:rPr>
          <w:rFonts w:ascii="Arial" w:eastAsia="Times New Roman" w:hAnsi="Arial" w:cs="Times New Roman"/>
          <w:i/>
          <w:kern w:val="0"/>
          <w:sz w:val="24"/>
          <w:szCs w:val="24"/>
          <w:lang w:eastAsia="it-IT"/>
          <w14:ligatures w14:val="none"/>
        </w:rPr>
        <w:t>“E lapidavano Stefano, che pregava e diceva: «Signore Gesù, accogli il mio spirito». Poi piegò le ginocchia e gridò a gran voce: «Signore, non imputare loro questo peccato». Detto questo, morì”.</w:t>
      </w:r>
    </w:p>
    <w:p w14:paraId="30390AE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Stefano diviene così immagine di Cristo e immagine di ogni vero discepolo di Gesù. Ogni discepolo di Gesù è chiamato a morire la stessa morte di Stefano. </w:t>
      </w:r>
    </w:p>
    <w:p w14:paraId="64EF6070" w14:textId="77777777" w:rsidR="00A43106" w:rsidRPr="0083442F" w:rsidRDefault="00A43106" w:rsidP="0083442F">
      <w:pPr>
        <w:pStyle w:val="Corpotesto"/>
        <w:rPr>
          <w:b/>
          <w:bCs/>
        </w:rPr>
      </w:pPr>
      <w:bookmarkStart w:id="168" w:name="_Toc249688795"/>
      <w:bookmarkStart w:id="169" w:name="_Toc249689225"/>
      <w:bookmarkStart w:id="170" w:name="_Toc62149118"/>
      <w:r w:rsidRPr="0083442F">
        <w:rPr>
          <w:b/>
          <w:bCs/>
        </w:rPr>
        <w:t>Discorso di Stefano</w:t>
      </w:r>
      <w:bookmarkEnd w:id="168"/>
      <w:bookmarkEnd w:id="169"/>
      <w:bookmarkEnd w:id="170"/>
    </w:p>
    <w:p w14:paraId="4E5396A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w:t>
      </w:r>
      <w:r w:rsidRPr="004F50EF">
        <w:rPr>
          <w:rFonts w:ascii="Arial" w:eastAsia="Times New Roman" w:hAnsi="Arial" w:cs="Times New Roman"/>
          <w:b/>
          <w:kern w:val="0"/>
          <w:sz w:val="24"/>
          <w:szCs w:val="24"/>
          <w:lang w:eastAsia="it-IT"/>
          <w14:ligatures w14:val="none"/>
        </w:rPr>
        <w:t xml:space="preserve">Disse allora il sommo sacerdote: «Le cose stanno proprio così?». </w:t>
      </w:r>
    </w:p>
    <w:p w14:paraId="5F6E3DEA" w14:textId="321831EE"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Sommo Sacerdote interroga Stefano.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Vuole conoscere da lui la verità storica delle accuse.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che la verità venga appurata nessuna giustizia potrà mai dirsi vera giustizia, né secondo la Legge di Dio e né secondo la legge degli uomini.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Come le opere di Dio sono verità e giustizia, così anche tutte le opere dell’uomo. </w:t>
      </w:r>
    </w:p>
    <w:p w14:paraId="290EAC7F" w14:textId="2CAEC3E8" w:rsidR="0083442F" w:rsidRPr="004F50EF" w:rsidRDefault="00725C38" w:rsidP="0083442F">
      <w:pPr>
        <w:spacing w:after="120" w:line="240" w:lineRule="auto"/>
        <w:jc w:val="both"/>
        <w:rPr>
          <w:rFonts w:ascii="Arial" w:eastAsia="Times New Roman" w:hAnsi="Arial" w:cs="Times New Roman"/>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Le</w:t>
      </w:r>
      <w:r w:rsidR="0083442F" w:rsidRPr="0083442F">
        <w:rPr>
          <w:rFonts w:ascii="Arial" w:eastAsia="Times New Roman" w:hAnsi="Arial" w:cs="Times New Roman"/>
          <w:i/>
          <w:iCs/>
          <w:kern w:val="0"/>
          <w:sz w:val="24"/>
          <w:szCs w:val="24"/>
          <w:lang w:eastAsia="it-IT"/>
          <w14:ligatures w14:val="none"/>
        </w:rPr>
        <w:t xml:space="preserve"> opere delle sue mani sono verità e diritto,</w:t>
      </w:r>
      <w:r w:rsidR="00810C0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stabili sono tutti i suoi comandi,</w:t>
      </w:r>
      <w:r w:rsidR="00810C0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immutabili</w:t>
      </w:r>
      <w:r w:rsidR="0083442F" w:rsidRPr="0083442F">
        <w:rPr>
          <w:rFonts w:ascii="Arial" w:eastAsia="Times New Roman" w:hAnsi="Arial" w:cs="Times New Roman"/>
          <w:i/>
          <w:iCs/>
          <w:kern w:val="0"/>
          <w:sz w:val="24"/>
          <w:szCs w:val="24"/>
          <w:lang w:eastAsia="it-IT"/>
          <w14:ligatures w14:val="none"/>
        </w:rPr>
        <w:t xml:space="preserve"> nei secoli, per sempre,</w:t>
      </w:r>
      <w:r w:rsidR="00810C0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da eseguire con verità e rettitudine (Sal 111 (110), 7-8).</w:t>
      </w:r>
    </w:p>
    <w:p w14:paraId="0918C96A"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Il Libro di Daniele così parla di Dio e della sua giustizia. </w:t>
      </w:r>
    </w:p>
    <w:p w14:paraId="3F16C81B" w14:textId="41A7D161" w:rsidR="0083442F" w:rsidRPr="0083442F" w:rsidRDefault="00725C38"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Giusto</w:t>
      </w:r>
      <w:r w:rsidR="0083442F" w:rsidRPr="0083442F">
        <w:rPr>
          <w:rFonts w:ascii="Arial" w:eastAsia="Times New Roman" w:hAnsi="Arial" w:cs="Times New Roman"/>
          <w:i/>
          <w:iCs/>
          <w:kern w:val="0"/>
          <w:sz w:val="24"/>
          <w:szCs w:val="24"/>
          <w:lang w:eastAsia="it-IT"/>
          <w14:ligatures w14:val="none"/>
        </w:rPr>
        <w:t xml:space="preserve"> è stato il tuo giudizio</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per quanto hai fatto ricadere su di noi</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e sulla città santa dei nostri padri, Gerusalemme.</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Con verità e giustizia tu ci hai inflitto tutto questo</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a causa dei nostri peccati,</w:t>
      </w:r>
      <w:r w:rsidR="00C84C9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poiché</w:t>
      </w:r>
      <w:r w:rsidR="0083442F" w:rsidRPr="0083442F">
        <w:rPr>
          <w:rFonts w:ascii="Arial" w:eastAsia="Times New Roman" w:hAnsi="Arial" w:cs="Times New Roman"/>
          <w:i/>
          <w:iCs/>
          <w:kern w:val="0"/>
          <w:sz w:val="24"/>
          <w:szCs w:val="24"/>
          <w:lang w:eastAsia="it-IT"/>
          <w14:ligatures w14:val="none"/>
        </w:rPr>
        <w:t xml:space="preserve"> noi abbiamo peccato, abbiamo agito da iniqui,</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allontanandoci da te, abbiamo mancato in ogni modo.</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Non abbiamo obbedito ai tuoi comandamenti,</w:t>
      </w:r>
      <w:r w:rsidR="00C84C9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non</w:t>
      </w:r>
      <w:r w:rsidR="0083442F" w:rsidRPr="0083442F">
        <w:rPr>
          <w:rFonts w:ascii="Arial" w:eastAsia="Times New Roman" w:hAnsi="Arial" w:cs="Times New Roman"/>
          <w:i/>
          <w:iCs/>
          <w:kern w:val="0"/>
          <w:sz w:val="24"/>
          <w:szCs w:val="24"/>
          <w:lang w:eastAsia="it-IT"/>
          <w14:ligatures w14:val="none"/>
        </w:rPr>
        <w:t xml:space="preserve"> li abbiamo osservati, non abbiamo fatto</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quanto ci avevi ordinato per il nostro bene.</w:t>
      </w:r>
      <w:r w:rsidR="00C84C9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Ora</w:t>
      </w:r>
      <w:r w:rsidR="0083442F" w:rsidRPr="0083442F">
        <w:rPr>
          <w:rFonts w:ascii="Arial" w:eastAsia="Times New Roman" w:hAnsi="Arial" w:cs="Times New Roman"/>
          <w:i/>
          <w:iCs/>
          <w:kern w:val="0"/>
          <w:sz w:val="24"/>
          <w:szCs w:val="24"/>
          <w:lang w:eastAsia="it-IT"/>
          <w14:ligatures w14:val="none"/>
        </w:rPr>
        <w:t>, quanto hai fatto ricadere su di noi,</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tutto ciò che ci hai fatto,</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l’hai fatto con retto giudizio:</w:t>
      </w:r>
      <w:r w:rsidR="00C84C9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ci</w:t>
      </w:r>
      <w:r w:rsidR="0083442F" w:rsidRPr="0083442F">
        <w:rPr>
          <w:rFonts w:ascii="Arial" w:eastAsia="Times New Roman" w:hAnsi="Arial" w:cs="Times New Roman"/>
          <w:i/>
          <w:iCs/>
          <w:kern w:val="0"/>
          <w:sz w:val="24"/>
          <w:szCs w:val="24"/>
          <w:lang w:eastAsia="it-IT"/>
          <w14:ligatures w14:val="none"/>
        </w:rPr>
        <w:t xml:space="preserve"> hai dato in potere dei nostri nemici,</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ingiusti, i peggiori fra gli empi,</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e di un re iniquo, il più malvagio su tutta la terra. (Dn 3,28-32).</w:t>
      </w:r>
    </w:p>
    <w:p w14:paraId="109015EE"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Ecco come il Salmo annunzia la giustizia e di diritto di Dio. </w:t>
      </w:r>
    </w:p>
    <w:p w14:paraId="0A0BD596" w14:textId="1490554C" w:rsidR="0083442F" w:rsidRPr="0083442F" w:rsidRDefault="0083442F"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Il Signore regna: esulti la terra,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gioiscano le isole tutte.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Nubi e tenebre lo avvolgono,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giustizia e diritto sostengono il suo trono.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Un fuoco cammina davanti a lui</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brucia tutt’intorno i suoi nemici.</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Le sue folgori rischiarano il mondo: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vede e trema la terra.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I monti fondono come cera davanti al Signore,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davanti al Signore di tutta la terra.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Annunciano i cieli la sua giustizia,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tutti i popoli vedono la sua gloria.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Si vergognino tutti gli adoratori di statue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chi si vanta del nulla degli idoli.</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A lui si prostrino tutti gli dèi!</w:t>
      </w:r>
    </w:p>
    <w:p w14:paraId="04DD6DCC" w14:textId="5788F54F" w:rsidR="0083442F" w:rsidRPr="0083442F" w:rsidRDefault="0083442F"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Ascolti Sion e ne gioisca,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esultino i villaggi di Giuda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a causa dei tuoi giudizi, Signore.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Perché tu, Signore,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sei l’Altissimo su tutta la terra,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eccelso su tutti gli dèi.</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Odiate il male, voi che amate il Signore: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egli custodisce la vita dei suoi fedeli,</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li libererà dalle mani dei malvagi.</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Una luce è spuntata per il giusto,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una gioia per i retti di cuore.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Gioite, giusti, nel Signore,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della sua santità celebrate il ricordo.</w:t>
      </w:r>
      <w:r w:rsidR="00810C0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(Salmo 97 (96), 1-12).</w:t>
      </w:r>
    </w:p>
    <w:p w14:paraId="29518DFE" w14:textId="3398C69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ricerca della giustizia sgorga però da un cuore che ama la verità.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non ama la verità, mai potrà essere un uomo di giustizia, per la giustizia.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Sinedrio attualmente non ci sono persone che amano la verità.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Amano la loro </w:t>
      </w:r>
      <w:r w:rsidRPr="004F50EF">
        <w:rPr>
          <w:rFonts w:ascii="Arial" w:eastAsia="Times New Roman" w:hAnsi="Arial" w:cs="Times New Roman"/>
          <w:i/>
          <w:kern w:val="0"/>
          <w:sz w:val="24"/>
          <w:szCs w:val="24"/>
          <w:lang w:eastAsia="it-IT"/>
          <w14:ligatures w14:val="none"/>
        </w:rPr>
        <w:t>“verità”</w:t>
      </w:r>
      <w:r w:rsidRPr="004F50EF">
        <w:rPr>
          <w:rFonts w:ascii="Arial" w:eastAsia="Times New Roman" w:hAnsi="Arial" w:cs="Times New Roman"/>
          <w:kern w:val="0"/>
          <w:sz w:val="24"/>
          <w:szCs w:val="24"/>
          <w:lang w:eastAsia="it-IT"/>
          <w14:ligatures w14:val="none"/>
        </w:rPr>
        <w:t>, ma non la verità di Dio e della storia.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Ogni verità di Dio è verità della storia, verità visibile e conoscibile. </w:t>
      </w:r>
    </w:p>
    <w:p w14:paraId="38C124B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2</w:t>
      </w:r>
      <w:r w:rsidRPr="004F50EF">
        <w:rPr>
          <w:rFonts w:ascii="Arial" w:eastAsia="Times New Roman" w:hAnsi="Arial" w:cs="Times New Roman"/>
          <w:b/>
          <w:kern w:val="0"/>
          <w:sz w:val="24"/>
          <w:szCs w:val="24"/>
          <w:lang w:eastAsia="it-IT"/>
          <w14:ligatures w14:val="none"/>
        </w:rPr>
        <w:t>Stefano rispose: «Fratelli e padri, ascoltate: il Dio della gloria</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apparve al nostro padre Abramo quando era in Mesopotamia, prima che si stabilisse in Carran, </w:t>
      </w:r>
    </w:p>
    <w:p w14:paraId="4CD62B6B" w14:textId="1C08E90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Inizia ora il grande discorso di Stefano che è una lettura della storia della salvezza.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storia di salvezza da parte di Dio e di alcuni uomini.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invece storia di infedeltà da parte della maggior parte del popolo.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Noi vedremo tutte le tappe della storia della salvezza e per tutte evidenzieremo come esse si sono svolte nella storia e quale significato dona ad esse Stefano.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importante sapere come Stefano legge le pagine dell’Antico Testamento e secondo quale finalità.</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finalità che Stefano dona non è dal suo cuore, dal suo pensiero, dalla sua mente, dal suo arbitrio, dalla sua scienza, dal suo studio, dalla sua volontà di accusare i Giudei di infedeltà nei confronti di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non è il suo intento. Il suo intento invece è uno solo: quello dello Spirito Santo che parla in lui e per mezzo di lui.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Stefano comincia a narrare la storia della salvezza partendo da Abramo, dall’istante della sua chiamata così come essa è narrata nella Genesi. </w:t>
      </w:r>
    </w:p>
    <w:p w14:paraId="3FBCE10E" w14:textId="612038E9" w:rsidR="0083442F" w:rsidRPr="0083442F" w:rsidRDefault="00725C38"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Questa</w:t>
      </w:r>
      <w:r w:rsidR="0083442F" w:rsidRPr="0083442F">
        <w:rPr>
          <w:rFonts w:ascii="Arial" w:eastAsia="Times New Roman" w:hAnsi="Arial" w:cs="Times New Roman"/>
          <w:i/>
          <w:iCs/>
          <w:kern w:val="0"/>
          <w:sz w:val="24"/>
          <w:szCs w:val="24"/>
          <w:lang w:eastAsia="it-IT"/>
          <w14:ligatures w14:val="none"/>
        </w:rPr>
        <w:t xml:space="preserve"> è la discendenza di Sem: Sem aveva cento anni quando generò Arpacsàd, due anni dopo il diluvio; </w:t>
      </w:r>
      <w:r w:rsidRPr="0083442F">
        <w:rPr>
          <w:rFonts w:ascii="Arial" w:eastAsia="Times New Roman" w:hAnsi="Arial" w:cs="Times New Roman"/>
          <w:i/>
          <w:iCs/>
          <w:kern w:val="0"/>
          <w:sz w:val="24"/>
          <w:szCs w:val="24"/>
          <w:lang w:eastAsia="it-IT"/>
          <w14:ligatures w14:val="none"/>
        </w:rPr>
        <w:t>Sem</w:t>
      </w:r>
      <w:r w:rsidR="0083442F" w:rsidRPr="0083442F">
        <w:rPr>
          <w:rFonts w:ascii="Arial" w:eastAsia="Times New Roman" w:hAnsi="Arial" w:cs="Times New Roman"/>
          <w:i/>
          <w:iCs/>
          <w:kern w:val="0"/>
          <w:sz w:val="24"/>
          <w:szCs w:val="24"/>
          <w:lang w:eastAsia="it-IT"/>
          <w14:ligatures w14:val="none"/>
        </w:rPr>
        <w:t>, dopo aver generato Arpacsàd, visse cinquecento anni e generò figli e figlie.</w:t>
      </w:r>
    </w:p>
    <w:p w14:paraId="4C12AD01" w14:textId="170D0F5A" w:rsidR="0083442F" w:rsidRPr="0083442F" w:rsidRDefault="00725C38"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Arpacsàd</w:t>
      </w:r>
      <w:r w:rsidR="0083442F" w:rsidRPr="0083442F">
        <w:rPr>
          <w:rFonts w:ascii="Arial" w:eastAsia="Times New Roman" w:hAnsi="Arial" w:cs="Times New Roman"/>
          <w:i/>
          <w:iCs/>
          <w:kern w:val="0"/>
          <w:sz w:val="24"/>
          <w:szCs w:val="24"/>
          <w:lang w:eastAsia="it-IT"/>
          <w14:ligatures w14:val="none"/>
        </w:rPr>
        <w:t xml:space="preserve"> aveva trentacinque anni quando generò Selach; </w:t>
      </w:r>
      <w:r w:rsidRPr="0083442F">
        <w:rPr>
          <w:rFonts w:ascii="Arial" w:eastAsia="Times New Roman" w:hAnsi="Arial" w:cs="Times New Roman"/>
          <w:i/>
          <w:iCs/>
          <w:kern w:val="0"/>
          <w:sz w:val="24"/>
          <w:szCs w:val="24"/>
          <w:lang w:eastAsia="it-IT"/>
          <w14:ligatures w14:val="none"/>
        </w:rPr>
        <w:t>Arpacsàd</w:t>
      </w:r>
      <w:r w:rsidR="0083442F" w:rsidRPr="0083442F">
        <w:rPr>
          <w:rFonts w:ascii="Arial" w:eastAsia="Times New Roman" w:hAnsi="Arial" w:cs="Times New Roman"/>
          <w:i/>
          <w:iCs/>
          <w:kern w:val="0"/>
          <w:sz w:val="24"/>
          <w:szCs w:val="24"/>
          <w:lang w:eastAsia="it-IT"/>
          <w14:ligatures w14:val="none"/>
        </w:rPr>
        <w:t>, dopo aver generato Selach, visse quattrocentotré anni e generò figli e figlie.</w:t>
      </w:r>
    </w:p>
    <w:p w14:paraId="0383CDD1" w14:textId="496D7E4C" w:rsidR="0083442F" w:rsidRPr="0083442F" w:rsidRDefault="00725C38"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Selach</w:t>
      </w:r>
      <w:r w:rsidR="0083442F" w:rsidRPr="0083442F">
        <w:rPr>
          <w:rFonts w:ascii="Arial" w:eastAsia="Times New Roman" w:hAnsi="Arial" w:cs="Times New Roman"/>
          <w:i/>
          <w:iCs/>
          <w:kern w:val="0"/>
          <w:sz w:val="24"/>
          <w:szCs w:val="24"/>
          <w:lang w:eastAsia="it-IT"/>
          <w14:ligatures w14:val="none"/>
        </w:rPr>
        <w:t xml:space="preserve"> aveva trent’anni quando generò Eber; </w:t>
      </w:r>
      <w:r w:rsidRPr="0083442F">
        <w:rPr>
          <w:rFonts w:ascii="Arial" w:eastAsia="Times New Roman" w:hAnsi="Arial" w:cs="Times New Roman"/>
          <w:i/>
          <w:iCs/>
          <w:kern w:val="0"/>
          <w:sz w:val="24"/>
          <w:szCs w:val="24"/>
          <w:lang w:eastAsia="it-IT"/>
          <w14:ligatures w14:val="none"/>
        </w:rPr>
        <w:t>Selach</w:t>
      </w:r>
      <w:r w:rsidR="0083442F" w:rsidRPr="0083442F">
        <w:rPr>
          <w:rFonts w:ascii="Arial" w:eastAsia="Times New Roman" w:hAnsi="Arial" w:cs="Times New Roman"/>
          <w:i/>
          <w:iCs/>
          <w:kern w:val="0"/>
          <w:sz w:val="24"/>
          <w:szCs w:val="24"/>
          <w:lang w:eastAsia="it-IT"/>
          <w14:ligatures w14:val="none"/>
        </w:rPr>
        <w:t>, dopo aver generato Eber, visse quattrocentotré anni e generò figli e figlie.</w:t>
      </w:r>
    </w:p>
    <w:p w14:paraId="727B8538" w14:textId="790CE272" w:rsidR="0083442F" w:rsidRPr="0083442F" w:rsidRDefault="00725C38"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Eber</w:t>
      </w:r>
      <w:r w:rsidR="0083442F" w:rsidRPr="0083442F">
        <w:rPr>
          <w:rFonts w:ascii="Arial" w:eastAsia="Times New Roman" w:hAnsi="Arial" w:cs="Times New Roman"/>
          <w:i/>
          <w:iCs/>
          <w:kern w:val="0"/>
          <w:sz w:val="24"/>
          <w:szCs w:val="24"/>
          <w:lang w:eastAsia="it-IT"/>
          <w14:ligatures w14:val="none"/>
        </w:rPr>
        <w:t xml:space="preserve"> aveva trentaquattro anni quando generò Peleg; </w:t>
      </w:r>
      <w:r w:rsidRPr="0083442F">
        <w:rPr>
          <w:rFonts w:ascii="Arial" w:eastAsia="Times New Roman" w:hAnsi="Arial" w:cs="Times New Roman"/>
          <w:i/>
          <w:iCs/>
          <w:kern w:val="0"/>
          <w:sz w:val="24"/>
          <w:szCs w:val="24"/>
          <w:lang w:eastAsia="it-IT"/>
          <w14:ligatures w14:val="none"/>
        </w:rPr>
        <w:t>Eber</w:t>
      </w:r>
      <w:r w:rsidR="0083442F" w:rsidRPr="0083442F">
        <w:rPr>
          <w:rFonts w:ascii="Arial" w:eastAsia="Times New Roman" w:hAnsi="Arial" w:cs="Times New Roman"/>
          <w:i/>
          <w:iCs/>
          <w:kern w:val="0"/>
          <w:sz w:val="24"/>
          <w:szCs w:val="24"/>
          <w:lang w:eastAsia="it-IT"/>
          <w14:ligatures w14:val="none"/>
        </w:rPr>
        <w:t>, dopo aver generato Peleg, visse quattrocentotrenta anni e generò figli e figlie.</w:t>
      </w:r>
    </w:p>
    <w:p w14:paraId="07B29B53" w14:textId="4DC9DB60" w:rsidR="0083442F" w:rsidRPr="0083442F" w:rsidRDefault="00725C38"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Peleg</w:t>
      </w:r>
      <w:r w:rsidR="0083442F" w:rsidRPr="0083442F">
        <w:rPr>
          <w:rFonts w:ascii="Arial" w:eastAsia="Times New Roman" w:hAnsi="Arial" w:cs="Times New Roman"/>
          <w:i/>
          <w:iCs/>
          <w:kern w:val="0"/>
          <w:sz w:val="24"/>
          <w:szCs w:val="24"/>
          <w:lang w:eastAsia="it-IT"/>
          <w14:ligatures w14:val="none"/>
        </w:rPr>
        <w:t xml:space="preserve"> aveva trent’anni quando generò Reu; </w:t>
      </w:r>
      <w:r w:rsidRPr="0083442F">
        <w:rPr>
          <w:rFonts w:ascii="Arial" w:eastAsia="Times New Roman" w:hAnsi="Arial" w:cs="Times New Roman"/>
          <w:i/>
          <w:iCs/>
          <w:kern w:val="0"/>
          <w:sz w:val="24"/>
          <w:szCs w:val="24"/>
          <w:lang w:eastAsia="it-IT"/>
          <w14:ligatures w14:val="none"/>
        </w:rPr>
        <w:t>Peleg</w:t>
      </w:r>
      <w:r w:rsidR="0083442F" w:rsidRPr="0083442F">
        <w:rPr>
          <w:rFonts w:ascii="Arial" w:eastAsia="Times New Roman" w:hAnsi="Arial" w:cs="Times New Roman"/>
          <w:i/>
          <w:iCs/>
          <w:kern w:val="0"/>
          <w:sz w:val="24"/>
          <w:szCs w:val="24"/>
          <w:lang w:eastAsia="it-IT"/>
          <w14:ligatures w14:val="none"/>
        </w:rPr>
        <w:t>, dopo aver generato Reu, visse duecentonove anni e generò figli e figlie.</w:t>
      </w:r>
    </w:p>
    <w:p w14:paraId="69FD7ADE" w14:textId="406EA640"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Reu</w:t>
      </w:r>
      <w:r w:rsidR="0083442F" w:rsidRPr="0083442F">
        <w:rPr>
          <w:rFonts w:ascii="Arial" w:eastAsia="Times New Roman" w:hAnsi="Arial" w:cs="Times New Roman"/>
          <w:i/>
          <w:iCs/>
          <w:kern w:val="0"/>
          <w:sz w:val="24"/>
          <w:szCs w:val="24"/>
          <w:lang w:eastAsia="it-IT"/>
          <w14:ligatures w14:val="none"/>
        </w:rPr>
        <w:t xml:space="preserve"> aveva trentadue anni quando generò Serug; Reu, dopo aver generato Serug, visse duecentosette anni e generò figli e figlie.</w:t>
      </w:r>
    </w:p>
    <w:p w14:paraId="3C5F8DEF" w14:textId="5E5EAC94"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Serug</w:t>
      </w:r>
      <w:r w:rsidR="0083442F" w:rsidRPr="0083442F">
        <w:rPr>
          <w:rFonts w:ascii="Arial" w:eastAsia="Times New Roman" w:hAnsi="Arial" w:cs="Times New Roman"/>
          <w:i/>
          <w:iCs/>
          <w:kern w:val="0"/>
          <w:sz w:val="24"/>
          <w:szCs w:val="24"/>
          <w:lang w:eastAsia="it-IT"/>
          <w14:ligatures w14:val="none"/>
        </w:rPr>
        <w:t xml:space="preserve"> aveva trent’anni quando generò Nacor; </w:t>
      </w:r>
      <w:r w:rsidRPr="0083442F">
        <w:rPr>
          <w:rFonts w:ascii="Arial" w:eastAsia="Times New Roman" w:hAnsi="Arial" w:cs="Times New Roman"/>
          <w:i/>
          <w:iCs/>
          <w:kern w:val="0"/>
          <w:sz w:val="24"/>
          <w:szCs w:val="24"/>
          <w:lang w:eastAsia="it-IT"/>
          <w14:ligatures w14:val="none"/>
        </w:rPr>
        <w:t>Serug</w:t>
      </w:r>
      <w:r w:rsidR="0083442F" w:rsidRPr="0083442F">
        <w:rPr>
          <w:rFonts w:ascii="Arial" w:eastAsia="Times New Roman" w:hAnsi="Arial" w:cs="Times New Roman"/>
          <w:i/>
          <w:iCs/>
          <w:kern w:val="0"/>
          <w:sz w:val="24"/>
          <w:szCs w:val="24"/>
          <w:lang w:eastAsia="it-IT"/>
          <w14:ligatures w14:val="none"/>
        </w:rPr>
        <w:t>, dopo aver generato Nacor, visse duecento anni e generò figli e figlie.</w:t>
      </w:r>
    </w:p>
    <w:p w14:paraId="38D4EA42" w14:textId="796B1E70"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Nacor</w:t>
      </w:r>
      <w:r w:rsidR="0083442F" w:rsidRPr="0083442F">
        <w:rPr>
          <w:rFonts w:ascii="Arial" w:eastAsia="Times New Roman" w:hAnsi="Arial" w:cs="Times New Roman"/>
          <w:i/>
          <w:iCs/>
          <w:kern w:val="0"/>
          <w:sz w:val="24"/>
          <w:szCs w:val="24"/>
          <w:lang w:eastAsia="it-IT"/>
          <w14:ligatures w14:val="none"/>
        </w:rPr>
        <w:t xml:space="preserve"> aveva ventinove anni quando generò Terach; </w:t>
      </w:r>
      <w:r w:rsidRPr="0083442F">
        <w:rPr>
          <w:rFonts w:ascii="Arial" w:eastAsia="Times New Roman" w:hAnsi="Arial" w:cs="Times New Roman"/>
          <w:i/>
          <w:iCs/>
          <w:kern w:val="0"/>
          <w:sz w:val="24"/>
          <w:szCs w:val="24"/>
          <w:lang w:eastAsia="it-IT"/>
          <w14:ligatures w14:val="none"/>
        </w:rPr>
        <w:t>Nacor</w:t>
      </w:r>
      <w:r w:rsidR="0083442F" w:rsidRPr="0083442F">
        <w:rPr>
          <w:rFonts w:ascii="Arial" w:eastAsia="Times New Roman" w:hAnsi="Arial" w:cs="Times New Roman"/>
          <w:i/>
          <w:iCs/>
          <w:kern w:val="0"/>
          <w:sz w:val="24"/>
          <w:szCs w:val="24"/>
          <w:lang w:eastAsia="it-IT"/>
          <w14:ligatures w14:val="none"/>
        </w:rPr>
        <w:t>, dopo aver generato Terach, visse centodiciannove anni e generò figli e figlie.</w:t>
      </w:r>
    </w:p>
    <w:p w14:paraId="5B2BB70C" w14:textId="2ABAEC21"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Terach</w:t>
      </w:r>
      <w:r w:rsidR="0083442F" w:rsidRPr="0083442F">
        <w:rPr>
          <w:rFonts w:ascii="Arial" w:eastAsia="Times New Roman" w:hAnsi="Arial" w:cs="Times New Roman"/>
          <w:i/>
          <w:iCs/>
          <w:kern w:val="0"/>
          <w:sz w:val="24"/>
          <w:szCs w:val="24"/>
          <w:lang w:eastAsia="it-IT"/>
          <w14:ligatures w14:val="none"/>
        </w:rPr>
        <w:t xml:space="preserve"> aveva settant’anni quando generò Abram, Nacor e Aran.</w:t>
      </w:r>
    </w:p>
    <w:p w14:paraId="371A35BB" w14:textId="0EBE6BD1"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Questa</w:t>
      </w:r>
      <w:r w:rsidR="0083442F" w:rsidRPr="0083442F">
        <w:rPr>
          <w:rFonts w:ascii="Arial" w:eastAsia="Times New Roman" w:hAnsi="Arial" w:cs="Times New Roman"/>
          <w:i/>
          <w:iCs/>
          <w:kern w:val="0"/>
          <w:sz w:val="24"/>
          <w:szCs w:val="24"/>
          <w:lang w:eastAsia="it-IT"/>
          <w14:ligatures w14:val="none"/>
        </w:rPr>
        <w:t xml:space="preserve"> è la discendenza di Terach: Terach generò Abram, Nacor e Aran; Aran generò Lot. </w:t>
      </w:r>
      <w:r w:rsidRPr="0083442F">
        <w:rPr>
          <w:rFonts w:ascii="Arial" w:eastAsia="Times New Roman" w:hAnsi="Arial" w:cs="Times New Roman"/>
          <w:i/>
          <w:iCs/>
          <w:kern w:val="0"/>
          <w:sz w:val="24"/>
          <w:szCs w:val="24"/>
          <w:lang w:eastAsia="it-IT"/>
          <w14:ligatures w14:val="none"/>
        </w:rPr>
        <w:t>Aran</w:t>
      </w:r>
      <w:r w:rsidR="0083442F" w:rsidRPr="0083442F">
        <w:rPr>
          <w:rFonts w:ascii="Arial" w:eastAsia="Times New Roman" w:hAnsi="Arial" w:cs="Times New Roman"/>
          <w:i/>
          <w:iCs/>
          <w:kern w:val="0"/>
          <w:sz w:val="24"/>
          <w:szCs w:val="24"/>
          <w:lang w:eastAsia="it-IT"/>
          <w14:ligatures w14:val="none"/>
        </w:rPr>
        <w:t xml:space="preserve"> poi morì alla presenza di suo padre Terach nella sua terra natale, in Ur dei Caldei. </w:t>
      </w:r>
      <w:r w:rsidRPr="0083442F">
        <w:rPr>
          <w:rFonts w:ascii="Arial" w:eastAsia="Times New Roman" w:hAnsi="Arial" w:cs="Times New Roman"/>
          <w:i/>
          <w:iCs/>
          <w:kern w:val="0"/>
          <w:sz w:val="24"/>
          <w:szCs w:val="24"/>
          <w:lang w:eastAsia="it-IT"/>
          <w14:ligatures w14:val="none"/>
        </w:rPr>
        <w:t>Abram</w:t>
      </w:r>
      <w:r w:rsidR="0083442F" w:rsidRPr="0083442F">
        <w:rPr>
          <w:rFonts w:ascii="Arial" w:eastAsia="Times New Roman" w:hAnsi="Arial" w:cs="Times New Roman"/>
          <w:i/>
          <w:iCs/>
          <w:kern w:val="0"/>
          <w:sz w:val="24"/>
          <w:szCs w:val="24"/>
          <w:lang w:eastAsia="it-IT"/>
          <w14:ligatures w14:val="none"/>
        </w:rPr>
        <w:t xml:space="preserve"> e Nacor presero moglie; la moglie di Abram si chiamava Sarài e la moglie di Nacor Milca, che era figlia di Aran, padre di Milca e padre di Isca. </w:t>
      </w:r>
      <w:r w:rsidRPr="0083442F">
        <w:rPr>
          <w:rFonts w:ascii="Arial" w:eastAsia="Times New Roman" w:hAnsi="Arial" w:cs="Times New Roman"/>
          <w:i/>
          <w:iCs/>
          <w:kern w:val="0"/>
          <w:sz w:val="24"/>
          <w:szCs w:val="24"/>
          <w:lang w:eastAsia="it-IT"/>
          <w14:ligatures w14:val="none"/>
        </w:rPr>
        <w:t>Sarài</w:t>
      </w:r>
      <w:r w:rsidR="0083442F" w:rsidRPr="0083442F">
        <w:rPr>
          <w:rFonts w:ascii="Arial" w:eastAsia="Times New Roman" w:hAnsi="Arial" w:cs="Times New Roman"/>
          <w:i/>
          <w:iCs/>
          <w:kern w:val="0"/>
          <w:sz w:val="24"/>
          <w:szCs w:val="24"/>
          <w:lang w:eastAsia="it-IT"/>
          <w14:ligatures w14:val="none"/>
        </w:rPr>
        <w:t xml:space="preserve"> era sterile e non aveva figli.</w:t>
      </w:r>
    </w:p>
    <w:p w14:paraId="038C0FC5" w14:textId="0321F505"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Poi</w:t>
      </w:r>
      <w:r w:rsidR="0083442F" w:rsidRPr="0083442F">
        <w:rPr>
          <w:rFonts w:ascii="Arial" w:eastAsia="Times New Roman" w:hAnsi="Arial" w:cs="Times New Roman"/>
          <w:i/>
          <w:iCs/>
          <w:kern w:val="0"/>
          <w:sz w:val="24"/>
          <w:szCs w:val="24"/>
          <w:lang w:eastAsia="it-IT"/>
          <w14:ligatures w14:val="none"/>
        </w:rPr>
        <w:t xml:space="preserve"> Terach prese Abram, suo figlio, e Lot, figlio di Aran, figlio cioè di suo figlio, e Sarài sua nuora, moglie di Abram suo figlio, e uscì con loro da Ur dei Caldei per andare nella terra di Canaan. Arrivarono fino a Carran e vi si stabilirono.</w:t>
      </w:r>
    </w:p>
    <w:p w14:paraId="4466B829" w14:textId="307EF24E"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La</w:t>
      </w:r>
      <w:r w:rsidR="0083442F" w:rsidRPr="0083442F">
        <w:rPr>
          <w:rFonts w:ascii="Arial" w:eastAsia="Times New Roman" w:hAnsi="Arial" w:cs="Times New Roman"/>
          <w:i/>
          <w:iCs/>
          <w:kern w:val="0"/>
          <w:sz w:val="24"/>
          <w:szCs w:val="24"/>
          <w:lang w:eastAsia="it-IT"/>
          <w14:ligatures w14:val="none"/>
        </w:rPr>
        <w:t xml:space="preserve"> vita di Terach fu di duecentocinque anni; Terach morì a Carran. (G</w:t>
      </w:r>
      <w:r>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n 11,10-32).</w:t>
      </w:r>
    </w:p>
    <w:p w14:paraId="58801E0C" w14:textId="409FC16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Questa è la genealogia di Abramo e la sua parentela.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come ora Dio chiama Abramo e la promessa che gli ha fatto.</w:t>
      </w:r>
    </w:p>
    <w:p w14:paraId="460D979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w:t>
      </w:r>
      <w:r w:rsidRPr="004F50EF">
        <w:rPr>
          <w:rFonts w:ascii="Arial" w:eastAsia="Times New Roman" w:hAnsi="Arial" w:cs="Times New Roman"/>
          <w:b/>
          <w:kern w:val="0"/>
          <w:sz w:val="24"/>
          <w:szCs w:val="24"/>
          <w:lang w:eastAsia="it-IT"/>
          <w14:ligatures w14:val="none"/>
        </w:rPr>
        <w:t>e gli disse:</w:t>
      </w:r>
      <w:r w:rsidRPr="004F50EF">
        <w:rPr>
          <w:rFonts w:ascii="Arial" w:eastAsia="Times New Roman" w:hAnsi="Arial" w:cs="Times New Roman"/>
          <w:b/>
          <w:i/>
          <w:kern w:val="0"/>
          <w:sz w:val="24"/>
          <w:szCs w:val="24"/>
          <w:lang w:eastAsia="it-IT"/>
          <w14:ligatures w14:val="none"/>
        </w:rPr>
        <w:t xml:space="preserve"> Esci dalla tua terra e dalla tua gente e vieni nella terra che io ti indicherò</w:t>
      </w:r>
      <w:r w:rsidRPr="004F50EF">
        <w:rPr>
          <w:rFonts w:ascii="Arial" w:eastAsia="Times New Roman" w:hAnsi="Arial" w:cs="Times New Roman"/>
          <w:b/>
          <w:kern w:val="0"/>
          <w:sz w:val="24"/>
          <w:szCs w:val="24"/>
          <w:lang w:eastAsia="it-IT"/>
          <w14:ligatures w14:val="none"/>
        </w:rPr>
        <w:t xml:space="preserve">. </w:t>
      </w:r>
    </w:p>
    <w:p w14:paraId="1C2C296D" w14:textId="74F11523"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Abramo è chiamato a lasciare la sua terra e la sua gente.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solo la terra, ma anche il suo popolo.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vuole iniziare qualcosa di nuovo con il solo Abramo.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il racconto della vocazione di Abramo secondo la Genesi. </w:t>
      </w:r>
    </w:p>
    <w:p w14:paraId="368B231B" w14:textId="2B7B356C" w:rsidR="0083442F" w:rsidRPr="0083442F" w:rsidRDefault="0083442F"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Il Signore disse ad Abram:</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«Vattene dalla tua terra,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dalla tua parentela</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dalla casa di tuo padre,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verso la terra che io ti indicherò.</w:t>
      </w:r>
      <w:r w:rsidR="0069065B">
        <w:rPr>
          <w:rFonts w:ascii="Arial" w:eastAsia="Times New Roman" w:hAnsi="Arial" w:cs="Times New Roman"/>
          <w:i/>
          <w:iCs/>
          <w:kern w:val="0"/>
          <w:sz w:val="24"/>
          <w:szCs w:val="24"/>
          <w:lang w:eastAsia="it-IT"/>
          <w14:ligatures w14:val="none"/>
        </w:rPr>
        <w:t xml:space="preserve"> </w:t>
      </w:r>
      <w:r w:rsidR="00203925" w:rsidRPr="0083442F">
        <w:rPr>
          <w:rFonts w:ascii="Arial" w:eastAsia="Times New Roman" w:hAnsi="Arial" w:cs="Times New Roman"/>
          <w:i/>
          <w:iCs/>
          <w:kern w:val="0"/>
          <w:sz w:val="24"/>
          <w:szCs w:val="24"/>
          <w:lang w:eastAsia="it-IT"/>
          <w14:ligatures w14:val="none"/>
        </w:rPr>
        <w:t>Farò</w:t>
      </w:r>
      <w:r w:rsidRPr="0083442F">
        <w:rPr>
          <w:rFonts w:ascii="Arial" w:eastAsia="Times New Roman" w:hAnsi="Arial" w:cs="Times New Roman"/>
          <w:i/>
          <w:iCs/>
          <w:kern w:val="0"/>
          <w:sz w:val="24"/>
          <w:szCs w:val="24"/>
          <w:lang w:eastAsia="it-IT"/>
          <w14:ligatures w14:val="none"/>
        </w:rPr>
        <w:t xml:space="preserve"> di te una grande nazione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ti benedirò,</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renderò grande il tuo nome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possa tu essere una benedizione.</w:t>
      </w:r>
      <w:r w:rsidR="0069065B">
        <w:rPr>
          <w:rFonts w:ascii="Arial" w:eastAsia="Times New Roman" w:hAnsi="Arial" w:cs="Times New Roman"/>
          <w:i/>
          <w:iCs/>
          <w:kern w:val="0"/>
          <w:sz w:val="24"/>
          <w:szCs w:val="24"/>
          <w:lang w:eastAsia="it-IT"/>
          <w14:ligatures w14:val="none"/>
        </w:rPr>
        <w:t xml:space="preserve"> </w:t>
      </w:r>
      <w:r w:rsidR="00203925" w:rsidRPr="0083442F">
        <w:rPr>
          <w:rFonts w:ascii="Arial" w:eastAsia="Times New Roman" w:hAnsi="Arial" w:cs="Times New Roman"/>
          <w:i/>
          <w:iCs/>
          <w:kern w:val="0"/>
          <w:sz w:val="24"/>
          <w:szCs w:val="24"/>
          <w:lang w:eastAsia="it-IT"/>
          <w14:ligatures w14:val="none"/>
        </w:rPr>
        <w:t>Benedirò</w:t>
      </w:r>
      <w:r w:rsidRPr="0083442F">
        <w:rPr>
          <w:rFonts w:ascii="Arial" w:eastAsia="Times New Roman" w:hAnsi="Arial" w:cs="Times New Roman"/>
          <w:i/>
          <w:iCs/>
          <w:kern w:val="0"/>
          <w:sz w:val="24"/>
          <w:szCs w:val="24"/>
          <w:lang w:eastAsia="it-IT"/>
          <w14:ligatures w14:val="none"/>
        </w:rPr>
        <w:t xml:space="preserve"> coloro che ti benediranno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coloro che ti malediranno maledirò,</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e in te si diranno benedette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tutte le famiglie della terra».</w:t>
      </w:r>
    </w:p>
    <w:p w14:paraId="187F5EF5" w14:textId="32ACEBD5"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Allora</w:t>
      </w:r>
      <w:r w:rsidR="0083442F" w:rsidRPr="0083442F">
        <w:rPr>
          <w:rFonts w:ascii="Arial" w:eastAsia="Times New Roman" w:hAnsi="Arial" w:cs="Times New Roman"/>
          <w:i/>
          <w:iCs/>
          <w:kern w:val="0"/>
          <w:sz w:val="24"/>
          <w:szCs w:val="24"/>
          <w:lang w:eastAsia="it-IT"/>
          <w14:ligatures w14:val="none"/>
        </w:rPr>
        <w:t xml:space="preserve"> Abram partì, come gli aveva ordinato il Signore, e con lui partì Lot. Abram aveva settantacinque anni quando lasciò Carran. </w:t>
      </w:r>
      <w:r w:rsidRPr="0083442F">
        <w:rPr>
          <w:rFonts w:ascii="Arial" w:eastAsia="Times New Roman" w:hAnsi="Arial" w:cs="Times New Roman"/>
          <w:i/>
          <w:iCs/>
          <w:kern w:val="0"/>
          <w:sz w:val="24"/>
          <w:szCs w:val="24"/>
          <w:lang w:eastAsia="it-IT"/>
          <w14:ligatures w14:val="none"/>
        </w:rPr>
        <w:t>Abram</w:t>
      </w:r>
      <w:r w:rsidR="0083442F" w:rsidRPr="0083442F">
        <w:rPr>
          <w:rFonts w:ascii="Arial" w:eastAsia="Times New Roman" w:hAnsi="Arial" w:cs="Times New Roman"/>
          <w:i/>
          <w:iCs/>
          <w:kern w:val="0"/>
          <w:sz w:val="24"/>
          <w:szCs w:val="24"/>
          <w:lang w:eastAsia="it-IT"/>
          <w14:ligatures w14:val="none"/>
        </w:rPr>
        <w:t xml:space="preserve"> prese la moglie Sarài e Lot, figlio di suo fratello, e tutti i beni che avevano acquistati in Carran e tutte le persone che lì si erano procurate e si incamminarono verso la terra di Canaan. Arrivarono nella terra di Canaan </w:t>
      </w:r>
      <w:r w:rsidRP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 xml:space="preserve"> Abram la attraversò fino alla località di Sichem, presso la Quercia di Morè. Nella terra si trovavano allora i Cananei.</w:t>
      </w:r>
    </w:p>
    <w:p w14:paraId="400B7171" w14:textId="2CDAAC06"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Il</w:t>
      </w:r>
      <w:r w:rsidR="0083442F" w:rsidRPr="0083442F">
        <w:rPr>
          <w:rFonts w:ascii="Arial" w:eastAsia="Times New Roman" w:hAnsi="Arial" w:cs="Times New Roman"/>
          <w:i/>
          <w:iCs/>
          <w:kern w:val="0"/>
          <w:sz w:val="24"/>
          <w:szCs w:val="24"/>
          <w:lang w:eastAsia="it-IT"/>
          <w14:ligatures w14:val="none"/>
        </w:rPr>
        <w:t xml:space="preserve"> Signore apparve ad Abram e gli disse: «Alla tua discendenza io darò questa terra». Allora Abram costruì in quel luogo un altare al Signore che gli era apparso. </w:t>
      </w:r>
      <w:r w:rsidRPr="0083442F">
        <w:rPr>
          <w:rFonts w:ascii="Arial" w:eastAsia="Times New Roman" w:hAnsi="Arial" w:cs="Times New Roman"/>
          <w:i/>
          <w:iCs/>
          <w:kern w:val="0"/>
          <w:sz w:val="24"/>
          <w:szCs w:val="24"/>
          <w:lang w:eastAsia="it-IT"/>
          <w14:ligatures w14:val="none"/>
        </w:rPr>
        <w:t>Di</w:t>
      </w:r>
      <w:r w:rsidR="0083442F" w:rsidRPr="0083442F">
        <w:rPr>
          <w:rFonts w:ascii="Arial" w:eastAsia="Times New Roman" w:hAnsi="Arial" w:cs="Times New Roman"/>
          <w:i/>
          <w:iCs/>
          <w:kern w:val="0"/>
          <w:sz w:val="24"/>
          <w:szCs w:val="24"/>
          <w:lang w:eastAsia="it-IT"/>
          <w14:ligatures w14:val="none"/>
        </w:rPr>
        <w:t xml:space="preserve"> là passò sulle montagne a oriente di Betel e piantò la tenda, avendo Betel ad occidente e Ai ad oriente. Lì costruì un altare al Signore e invocò il nome del Signore. </w:t>
      </w:r>
      <w:r w:rsidRPr="0083442F">
        <w:rPr>
          <w:rFonts w:ascii="Arial" w:eastAsia="Times New Roman" w:hAnsi="Arial" w:cs="Times New Roman"/>
          <w:i/>
          <w:iCs/>
          <w:kern w:val="0"/>
          <w:sz w:val="24"/>
          <w:szCs w:val="24"/>
          <w:lang w:eastAsia="it-IT"/>
          <w14:ligatures w14:val="none"/>
        </w:rPr>
        <w:t>Poi</w:t>
      </w:r>
      <w:r w:rsidR="0083442F" w:rsidRPr="0083442F">
        <w:rPr>
          <w:rFonts w:ascii="Arial" w:eastAsia="Times New Roman" w:hAnsi="Arial" w:cs="Times New Roman"/>
          <w:i/>
          <w:iCs/>
          <w:kern w:val="0"/>
          <w:sz w:val="24"/>
          <w:szCs w:val="24"/>
          <w:lang w:eastAsia="it-IT"/>
          <w14:ligatures w14:val="none"/>
        </w:rPr>
        <w:t xml:space="preserve"> Abram levò la tenda per andare ad accamparsi nel Negheb. (G</w:t>
      </w:r>
      <w:r w:rsid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n 12,1-9).</w:t>
      </w:r>
    </w:p>
    <w:p w14:paraId="62152F0A" w14:textId="1C3FA99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Abramo obbedisce al Signore. Porta però con sé il nipote Lot. Ben presto si distaccherà anche da lui e rimarrà solo con la moglie e i suoi servi, che fanno parte della sua famiglia.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importante dare rilievo al doppio comando: lasciare la terra e la parentela.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vuole operare con il solo Abramo e con nessun altro.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aveva iniziato con il solo Noè, così vuole iniziare con il solo Abramo.</w:t>
      </w:r>
    </w:p>
    <w:p w14:paraId="61BA8D9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w:t>
      </w:r>
      <w:r w:rsidRPr="004F50EF">
        <w:rPr>
          <w:rFonts w:ascii="Arial" w:eastAsia="Times New Roman" w:hAnsi="Arial" w:cs="Times New Roman"/>
          <w:b/>
          <w:kern w:val="0"/>
          <w:sz w:val="24"/>
          <w:szCs w:val="24"/>
          <w:lang w:eastAsia="it-IT"/>
          <w14:ligatures w14:val="none"/>
        </w:rPr>
        <w:t xml:space="preserve">Allora, uscito dalla terra dei Caldei, si stabilì in Carran; di là, dopo la morte di suo padre, Dio lo fece emigrare in questa terra dove voi ora abitate. </w:t>
      </w:r>
    </w:p>
    <w:p w14:paraId="3268C1AC" w14:textId="14F52ED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fa risalire la chiamata di Abramo dalla terra dei Caldei, cioè da quando abitava in Ur.</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cammino di Abramo però si compì in due tappe.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il Padre fino a Carran. Senza il padre nella terra di Canaan.</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terra di Canaan è la Palestina, nella quale voi tutti ora abitate.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Quanti sono nel Sinedrio abitano nella terra che Dio ha indicato come sua residenza ad Abramo.</w:t>
      </w:r>
    </w:p>
    <w:p w14:paraId="77DAB45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In essa non gli diede alcuna proprietà, neppure quanto l’orma di un piede e, sebbene non avesse figli, promise</w:t>
      </w:r>
      <w:r w:rsidRPr="004F50EF">
        <w:rPr>
          <w:rFonts w:ascii="Arial" w:eastAsia="Times New Roman" w:hAnsi="Arial" w:cs="Times New Roman"/>
          <w:b/>
          <w:i/>
          <w:kern w:val="0"/>
          <w:sz w:val="24"/>
          <w:szCs w:val="24"/>
          <w:lang w:eastAsia="it-IT"/>
          <w14:ligatures w14:val="none"/>
        </w:rPr>
        <w:t xml:space="preserve"> di darla in possesso a lui e alla sua discendenza dopo di lui.</w:t>
      </w:r>
      <w:r w:rsidRPr="004F50EF">
        <w:rPr>
          <w:rFonts w:ascii="Arial" w:eastAsia="Times New Roman" w:hAnsi="Arial" w:cs="Times New Roman"/>
          <w:b/>
          <w:kern w:val="0"/>
          <w:sz w:val="24"/>
          <w:szCs w:val="24"/>
          <w:lang w:eastAsia="it-IT"/>
          <w14:ligatures w14:val="none"/>
        </w:rPr>
        <w:t xml:space="preserve"> </w:t>
      </w:r>
    </w:p>
    <w:p w14:paraId="2DA6A072" w14:textId="28EC94FC"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Abramo visse nelle terra di Canaan come forestiero. Sappiamo che fu sua proprietà solo il sepolcro comprato per seppellire la moglie Sara.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non promise la terra ad Abramo, la promise alla sua discendenza.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promise alla sua discendenza quando Abramo non aveva ancora nessun figlio.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agisce sempre in modo misterioso. Egli chiede sempre una grande fede a chi vuole lavorare con Lui.</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Prima aveva chiesto ad Abramo la fede dell’abbandono totale a Lui: doveva uscire dalla patria e dalla </w:t>
      </w:r>
      <w:r w:rsidRPr="004F50EF">
        <w:rPr>
          <w:rFonts w:ascii="Arial" w:eastAsia="Times New Roman" w:hAnsi="Arial" w:cs="Times New Roman"/>
          <w:kern w:val="0"/>
          <w:sz w:val="24"/>
          <w:szCs w:val="24"/>
          <w:lang w:eastAsia="it-IT"/>
          <w14:ligatures w14:val="none"/>
        </w:rPr>
        <w:lastRenderedPageBreak/>
        <w:t>parentela per mettersi nelle sue mani in modo pieno, totale, completo, in tutto.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gli chiede di fidarsi della sua parola, contro ogni storia e ogni speranza.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chiede una fede totale nella sua onnipotenza.</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Lot si separa da Abramo. Dio promette alla sua discendenza la terra di Canaan. </w:t>
      </w:r>
    </w:p>
    <w:p w14:paraId="5C179A6E" w14:textId="568AE7DB"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Dall’Egitto</w:t>
      </w:r>
      <w:r w:rsidR="0083442F" w:rsidRPr="0083442F">
        <w:rPr>
          <w:rFonts w:ascii="Arial" w:eastAsia="Times New Roman" w:hAnsi="Arial" w:cs="Times New Roman"/>
          <w:i/>
          <w:iCs/>
          <w:kern w:val="0"/>
          <w:sz w:val="24"/>
          <w:szCs w:val="24"/>
          <w:lang w:eastAsia="it-IT"/>
          <w14:ligatures w14:val="none"/>
        </w:rPr>
        <w:t xml:space="preserve"> Abram risalì nel Negheb, con la moglie e tutti i suoi averi; Lot era con lui. </w:t>
      </w:r>
      <w:r w:rsidRPr="0083442F">
        <w:rPr>
          <w:rFonts w:ascii="Arial" w:eastAsia="Times New Roman" w:hAnsi="Arial" w:cs="Times New Roman"/>
          <w:i/>
          <w:iCs/>
          <w:kern w:val="0"/>
          <w:sz w:val="24"/>
          <w:szCs w:val="24"/>
          <w:lang w:eastAsia="it-IT"/>
          <w14:ligatures w14:val="none"/>
        </w:rPr>
        <w:t>Abram</w:t>
      </w:r>
      <w:r w:rsidR="0083442F" w:rsidRPr="0083442F">
        <w:rPr>
          <w:rFonts w:ascii="Arial" w:eastAsia="Times New Roman" w:hAnsi="Arial" w:cs="Times New Roman"/>
          <w:i/>
          <w:iCs/>
          <w:kern w:val="0"/>
          <w:sz w:val="24"/>
          <w:szCs w:val="24"/>
          <w:lang w:eastAsia="it-IT"/>
          <w14:ligatures w14:val="none"/>
        </w:rPr>
        <w:t xml:space="preserve"> era molto ricco in bestiame, argento e oro. </w:t>
      </w:r>
      <w:r w:rsidRPr="0083442F">
        <w:rPr>
          <w:rFonts w:ascii="Arial" w:eastAsia="Times New Roman" w:hAnsi="Arial" w:cs="Times New Roman"/>
          <w:i/>
          <w:iCs/>
          <w:kern w:val="0"/>
          <w:sz w:val="24"/>
          <w:szCs w:val="24"/>
          <w:lang w:eastAsia="it-IT"/>
          <w14:ligatures w14:val="none"/>
        </w:rPr>
        <w:t>Abram</w:t>
      </w:r>
      <w:r w:rsidR="0083442F" w:rsidRPr="0083442F">
        <w:rPr>
          <w:rFonts w:ascii="Arial" w:eastAsia="Times New Roman" w:hAnsi="Arial" w:cs="Times New Roman"/>
          <w:i/>
          <w:iCs/>
          <w:kern w:val="0"/>
          <w:sz w:val="24"/>
          <w:szCs w:val="24"/>
          <w:lang w:eastAsia="it-IT"/>
          <w14:ligatures w14:val="none"/>
        </w:rPr>
        <w:t xml:space="preserve"> si spostò a tappe dal Negheb fino a Betel, fino al luogo dov’era già prima la sua tenda, tra Betel e Ai, </w:t>
      </w:r>
      <w:r w:rsidRPr="0083442F">
        <w:rPr>
          <w:rFonts w:ascii="Arial" w:eastAsia="Times New Roman" w:hAnsi="Arial" w:cs="Times New Roman"/>
          <w:i/>
          <w:iCs/>
          <w:kern w:val="0"/>
          <w:sz w:val="24"/>
          <w:szCs w:val="24"/>
          <w:lang w:eastAsia="it-IT"/>
          <w14:ligatures w14:val="none"/>
        </w:rPr>
        <w:t>il</w:t>
      </w:r>
      <w:r w:rsidR="0083442F" w:rsidRPr="0083442F">
        <w:rPr>
          <w:rFonts w:ascii="Arial" w:eastAsia="Times New Roman" w:hAnsi="Arial" w:cs="Times New Roman"/>
          <w:i/>
          <w:iCs/>
          <w:kern w:val="0"/>
          <w:sz w:val="24"/>
          <w:szCs w:val="24"/>
          <w:lang w:eastAsia="it-IT"/>
          <w14:ligatures w14:val="none"/>
        </w:rPr>
        <w:t xml:space="preserve"> luogo dove prima aveva costruito l’altare: lì Abram invocò il nome del Signore.</w:t>
      </w:r>
    </w:p>
    <w:p w14:paraId="108C61CE" w14:textId="6BEA92F4"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Ma</w:t>
      </w:r>
      <w:r w:rsidR="0083442F" w:rsidRPr="0083442F">
        <w:rPr>
          <w:rFonts w:ascii="Arial" w:eastAsia="Times New Roman" w:hAnsi="Arial" w:cs="Times New Roman"/>
          <w:i/>
          <w:iCs/>
          <w:kern w:val="0"/>
          <w:sz w:val="24"/>
          <w:szCs w:val="24"/>
          <w:lang w:eastAsia="it-IT"/>
          <w14:ligatures w14:val="none"/>
        </w:rPr>
        <w:t xml:space="preserve"> anche Lot, che accompagnava Abram, aveva greggi e armenti e tende, </w:t>
      </w:r>
      <w:r w:rsidRP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 xml:space="preserve"> il territorio non consentiva che abitassero insieme, perché avevano beni troppo grandi e non potevano abitare insieme. </w:t>
      </w:r>
      <w:r w:rsidRPr="0083442F">
        <w:rPr>
          <w:rFonts w:ascii="Arial" w:eastAsia="Times New Roman" w:hAnsi="Arial" w:cs="Times New Roman"/>
          <w:i/>
          <w:iCs/>
          <w:kern w:val="0"/>
          <w:sz w:val="24"/>
          <w:szCs w:val="24"/>
          <w:lang w:eastAsia="it-IT"/>
          <w14:ligatures w14:val="none"/>
        </w:rPr>
        <w:t>Per</w:t>
      </w:r>
      <w:r w:rsidR="0083442F" w:rsidRPr="0083442F">
        <w:rPr>
          <w:rFonts w:ascii="Arial" w:eastAsia="Times New Roman" w:hAnsi="Arial" w:cs="Times New Roman"/>
          <w:i/>
          <w:iCs/>
          <w:kern w:val="0"/>
          <w:sz w:val="24"/>
          <w:szCs w:val="24"/>
          <w:lang w:eastAsia="it-IT"/>
          <w14:ligatures w14:val="none"/>
        </w:rPr>
        <w:t xml:space="preserve"> questo sorse una lite tra i mandriani di Abram e i mandriani di Lot. I Cananei e i Perizziti abitavano allora nella terra. </w:t>
      </w:r>
      <w:r w:rsidRPr="0083442F">
        <w:rPr>
          <w:rFonts w:ascii="Arial" w:eastAsia="Times New Roman" w:hAnsi="Arial" w:cs="Times New Roman"/>
          <w:i/>
          <w:iCs/>
          <w:kern w:val="0"/>
          <w:sz w:val="24"/>
          <w:szCs w:val="24"/>
          <w:lang w:eastAsia="it-IT"/>
          <w14:ligatures w14:val="none"/>
        </w:rPr>
        <w:t>Abram</w:t>
      </w:r>
      <w:r w:rsidR="0083442F" w:rsidRPr="0083442F">
        <w:rPr>
          <w:rFonts w:ascii="Arial" w:eastAsia="Times New Roman" w:hAnsi="Arial" w:cs="Times New Roman"/>
          <w:i/>
          <w:iCs/>
          <w:kern w:val="0"/>
          <w:sz w:val="24"/>
          <w:szCs w:val="24"/>
          <w:lang w:eastAsia="it-IT"/>
          <w14:ligatures w14:val="none"/>
        </w:rPr>
        <w:t xml:space="preserve"> disse a Lot: «Non vi sia discordia tra me e te, tra i miei mandriani e i tuoi, perché noi siamo fratelli. </w:t>
      </w:r>
      <w:r w:rsidRPr="0083442F">
        <w:rPr>
          <w:rFonts w:ascii="Arial" w:eastAsia="Times New Roman" w:hAnsi="Arial" w:cs="Times New Roman"/>
          <w:i/>
          <w:iCs/>
          <w:kern w:val="0"/>
          <w:sz w:val="24"/>
          <w:szCs w:val="24"/>
          <w:lang w:eastAsia="it-IT"/>
          <w14:ligatures w14:val="none"/>
        </w:rPr>
        <w:t>Non</w:t>
      </w:r>
      <w:r w:rsidR="0083442F" w:rsidRPr="0083442F">
        <w:rPr>
          <w:rFonts w:ascii="Arial" w:eastAsia="Times New Roman" w:hAnsi="Arial" w:cs="Times New Roman"/>
          <w:i/>
          <w:iCs/>
          <w:kern w:val="0"/>
          <w:sz w:val="24"/>
          <w:szCs w:val="24"/>
          <w:lang w:eastAsia="it-IT"/>
          <w14:ligatures w14:val="none"/>
        </w:rPr>
        <w:t xml:space="preserve"> sta forse davanti a te tutto il territorio? Sepàrati da me. Se tu vai a sinistra, io andrò a destra; se tu vai a destra, io andrò a sinistra».</w:t>
      </w:r>
    </w:p>
    <w:p w14:paraId="7490C844" w14:textId="2EE6A4D1"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Allora</w:t>
      </w:r>
      <w:r w:rsidR="0083442F" w:rsidRPr="0083442F">
        <w:rPr>
          <w:rFonts w:ascii="Arial" w:eastAsia="Times New Roman" w:hAnsi="Arial" w:cs="Times New Roman"/>
          <w:i/>
          <w:iCs/>
          <w:kern w:val="0"/>
          <w:sz w:val="24"/>
          <w:szCs w:val="24"/>
          <w:lang w:eastAsia="it-IT"/>
          <w14:ligatures w14:val="none"/>
        </w:rPr>
        <w:t xml:space="preserve"> Lot alzò gli occhi e vide che tutta la valle del Giordano era un luogo irrigato da ogni parte – prima che il Signore distruggesse Sòdoma e Gomorra – come il giardino del Signore, come la terra d’Egitto fino a Soar. </w:t>
      </w:r>
      <w:r w:rsidRPr="0083442F">
        <w:rPr>
          <w:rFonts w:ascii="Arial" w:eastAsia="Times New Roman" w:hAnsi="Arial" w:cs="Times New Roman"/>
          <w:i/>
          <w:iCs/>
          <w:kern w:val="0"/>
          <w:sz w:val="24"/>
          <w:szCs w:val="24"/>
          <w:lang w:eastAsia="it-IT"/>
          <w14:ligatures w14:val="none"/>
        </w:rPr>
        <w:t>Lot</w:t>
      </w:r>
      <w:r w:rsidR="0083442F" w:rsidRPr="0083442F">
        <w:rPr>
          <w:rFonts w:ascii="Arial" w:eastAsia="Times New Roman" w:hAnsi="Arial" w:cs="Times New Roman"/>
          <w:i/>
          <w:iCs/>
          <w:kern w:val="0"/>
          <w:sz w:val="24"/>
          <w:szCs w:val="24"/>
          <w:lang w:eastAsia="it-IT"/>
          <w14:ligatures w14:val="none"/>
        </w:rPr>
        <w:t xml:space="preserve"> scelse per sé tutta la valle del Giordano e trasportò le tende verso oriente. Così si separarono l’uno dall’altro: </w:t>
      </w:r>
      <w:r w:rsidRPr="0083442F">
        <w:rPr>
          <w:rFonts w:ascii="Arial" w:eastAsia="Times New Roman" w:hAnsi="Arial" w:cs="Times New Roman"/>
          <w:i/>
          <w:iCs/>
          <w:kern w:val="0"/>
          <w:sz w:val="24"/>
          <w:szCs w:val="24"/>
          <w:lang w:eastAsia="it-IT"/>
          <w14:ligatures w14:val="none"/>
        </w:rPr>
        <w:t>Abram</w:t>
      </w:r>
      <w:r w:rsidR="0083442F" w:rsidRPr="0083442F">
        <w:rPr>
          <w:rFonts w:ascii="Arial" w:eastAsia="Times New Roman" w:hAnsi="Arial" w:cs="Times New Roman"/>
          <w:i/>
          <w:iCs/>
          <w:kern w:val="0"/>
          <w:sz w:val="24"/>
          <w:szCs w:val="24"/>
          <w:lang w:eastAsia="it-IT"/>
          <w14:ligatures w14:val="none"/>
        </w:rPr>
        <w:t xml:space="preserve"> si stabilì nella terra di Canaan e Lot si stabilì nelle città della valle e piantò le tende vicino a Sòdoma. </w:t>
      </w:r>
      <w:r w:rsidRPr="0083442F">
        <w:rPr>
          <w:rFonts w:ascii="Arial" w:eastAsia="Times New Roman" w:hAnsi="Arial" w:cs="Times New Roman"/>
          <w:i/>
          <w:iCs/>
          <w:kern w:val="0"/>
          <w:sz w:val="24"/>
          <w:szCs w:val="24"/>
          <w:lang w:eastAsia="it-IT"/>
          <w14:ligatures w14:val="none"/>
        </w:rPr>
        <w:t>Ora</w:t>
      </w:r>
      <w:r w:rsidR="0083442F" w:rsidRPr="0083442F">
        <w:rPr>
          <w:rFonts w:ascii="Arial" w:eastAsia="Times New Roman" w:hAnsi="Arial" w:cs="Times New Roman"/>
          <w:i/>
          <w:iCs/>
          <w:kern w:val="0"/>
          <w:sz w:val="24"/>
          <w:szCs w:val="24"/>
          <w:lang w:eastAsia="it-IT"/>
          <w14:ligatures w14:val="none"/>
        </w:rPr>
        <w:t xml:space="preserve"> gli uomini di Sòdoma erano malvagi e peccavano molto contro il Signore.</w:t>
      </w:r>
    </w:p>
    <w:p w14:paraId="715FCDE3" w14:textId="7802AA7F"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Allora</w:t>
      </w:r>
      <w:r w:rsidR="0083442F" w:rsidRPr="0083442F">
        <w:rPr>
          <w:rFonts w:ascii="Arial" w:eastAsia="Times New Roman" w:hAnsi="Arial" w:cs="Times New Roman"/>
          <w:i/>
          <w:iCs/>
          <w:kern w:val="0"/>
          <w:sz w:val="24"/>
          <w:szCs w:val="24"/>
          <w:lang w:eastAsia="it-IT"/>
          <w14:ligatures w14:val="none"/>
        </w:rPr>
        <w:t xml:space="preserve"> il Signore disse ad Abram, dopo che Lot si era separato da lui: «Alza gli occhi e, dal luogo dove tu stai, spingi lo sguardo verso il settentrione e il mezzogiorno, verso l’oriente e l’occidente. </w:t>
      </w:r>
      <w:r w:rsidRPr="0083442F">
        <w:rPr>
          <w:rFonts w:ascii="Arial" w:eastAsia="Times New Roman" w:hAnsi="Arial" w:cs="Times New Roman"/>
          <w:i/>
          <w:iCs/>
          <w:kern w:val="0"/>
          <w:sz w:val="24"/>
          <w:szCs w:val="24"/>
          <w:lang w:eastAsia="it-IT"/>
          <w14:ligatures w14:val="none"/>
        </w:rPr>
        <w:t>Tutta</w:t>
      </w:r>
      <w:r w:rsidR="0083442F" w:rsidRPr="0083442F">
        <w:rPr>
          <w:rFonts w:ascii="Arial" w:eastAsia="Times New Roman" w:hAnsi="Arial" w:cs="Times New Roman"/>
          <w:i/>
          <w:iCs/>
          <w:kern w:val="0"/>
          <w:sz w:val="24"/>
          <w:szCs w:val="24"/>
          <w:lang w:eastAsia="it-IT"/>
          <w14:ligatures w14:val="none"/>
        </w:rPr>
        <w:t xml:space="preserve"> la terra che tu vedi, io la darò a te e alla tua discendenza per sempre. </w:t>
      </w:r>
      <w:r w:rsidRPr="0083442F">
        <w:rPr>
          <w:rFonts w:ascii="Arial" w:eastAsia="Times New Roman" w:hAnsi="Arial" w:cs="Times New Roman"/>
          <w:i/>
          <w:iCs/>
          <w:kern w:val="0"/>
          <w:sz w:val="24"/>
          <w:szCs w:val="24"/>
          <w:lang w:eastAsia="it-IT"/>
          <w14:ligatures w14:val="none"/>
        </w:rPr>
        <w:t>Renderò</w:t>
      </w:r>
      <w:r w:rsidR="0083442F" w:rsidRPr="0083442F">
        <w:rPr>
          <w:rFonts w:ascii="Arial" w:eastAsia="Times New Roman" w:hAnsi="Arial" w:cs="Times New Roman"/>
          <w:i/>
          <w:iCs/>
          <w:kern w:val="0"/>
          <w:sz w:val="24"/>
          <w:szCs w:val="24"/>
          <w:lang w:eastAsia="it-IT"/>
          <w14:ligatures w14:val="none"/>
        </w:rPr>
        <w:t xml:space="preserve"> la tua discendenza come la polvere della terra: se uno può contare la polvere della terra, potrà contare anche i tuoi discendenti. </w:t>
      </w:r>
      <w:r w:rsidRPr="0083442F">
        <w:rPr>
          <w:rFonts w:ascii="Arial" w:eastAsia="Times New Roman" w:hAnsi="Arial" w:cs="Times New Roman"/>
          <w:i/>
          <w:iCs/>
          <w:kern w:val="0"/>
          <w:sz w:val="24"/>
          <w:szCs w:val="24"/>
          <w:lang w:eastAsia="it-IT"/>
          <w14:ligatures w14:val="none"/>
        </w:rPr>
        <w:t>Àlzati</w:t>
      </w:r>
      <w:r w:rsidR="0083442F" w:rsidRPr="0083442F">
        <w:rPr>
          <w:rFonts w:ascii="Arial" w:eastAsia="Times New Roman" w:hAnsi="Arial" w:cs="Times New Roman"/>
          <w:i/>
          <w:iCs/>
          <w:kern w:val="0"/>
          <w:sz w:val="24"/>
          <w:szCs w:val="24"/>
          <w:lang w:eastAsia="it-IT"/>
          <w14:ligatures w14:val="none"/>
        </w:rPr>
        <w:t xml:space="preserve">, percorri la terra in lungo e in largo, perché io la darò a te». </w:t>
      </w:r>
      <w:r w:rsidRPr="0083442F">
        <w:rPr>
          <w:rFonts w:ascii="Arial" w:eastAsia="Times New Roman" w:hAnsi="Arial" w:cs="Times New Roman"/>
          <w:i/>
          <w:iCs/>
          <w:kern w:val="0"/>
          <w:sz w:val="24"/>
          <w:szCs w:val="24"/>
          <w:lang w:eastAsia="it-IT"/>
          <w14:ligatures w14:val="none"/>
        </w:rPr>
        <w:t>Poi</w:t>
      </w:r>
      <w:r w:rsidR="0083442F" w:rsidRPr="0083442F">
        <w:rPr>
          <w:rFonts w:ascii="Arial" w:eastAsia="Times New Roman" w:hAnsi="Arial" w:cs="Times New Roman"/>
          <w:i/>
          <w:iCs/>
          <w:kern w:val="0"/>
          <w:sz w:val="24"/>
          <w:szCs w:val="24"/>
          <w:lang w:eastAsia="it-IT"/>
          <w14:ligatures w14:val="none"/>
        </w:rPr>
        <w:t xml:space="preserve"> Abram si spostò con le sue tende e andò a stabilirsi alle Querce di Mamre, che sono ad Ebron, e vi costruì un altare al Signore. (G</w:t>
      </w:r>
      <w:r>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n 13,1-18).</w:t>
      </w:r>
    </w:p>
    <w:p w14:paraId="036A80F8" w14:textId="77777777" w:rsidR="0083442F" w:rsidRPr="00C84C93" w:rsidRDefault="0083442F" w:rsidP="0083442F">
      <w:pPr>
        <w:spacing w:after="120" w:line="240" w:lineRule="auto"/>
        <w:jc w:val="both"/>
        <w:rPr>
          <w:rFonts w:ascii="Arial" w:eastAsia="Times New Roman" w:hAnsi="Arial" w:cs="Times New Roman"/>
          <w:kern w:val="0"/>
          <w:sz w:val="24"/>
          <w:szCs w:val="24"/>
          <w:lang w:eastAsia="it-IT"/>
          <w14:ligatures w14:val="none"/>
        </w:rPr>
      </w:pPr>
      <w:r w:rsidRPr="00C84C93">
        <w:rPr>
          <w:rFonts w:ascii="Arial" w:eastAsia="Times New Roman" w:hAnsi="Arial" w:cs="Times New Roman"/>
          <w:kern w:val="0"/>
          <w:sz w:val="24"/>
          <w:szCs w:val="24"/>
          <w:lang w:eastAsia="it-IT"/>
          <w14:ligatures w14:val="none"/>
        </w:rPr>
        <w:t>Abramo deve fondare la sua fede nell’Onnipotenza di Dio.</w:t>
      </w:r>
    </w:p>
    <w:p w14:paraId="00DD53DB" w14:textId="25D1D0EE" w:rsidR="0069065B"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Quando</w:t>
      </w:r>
      <w:r w:rsidR="0083442F" w:rsidRPr="0083442F">
        <w:rPr>
          <w:rFonts w:ascii="Arial" w:eastAsia="Times New Roman" w:hAnsi="Arial" w:cs="Times New Roman"/>
          <w:i/>
          <w:iCs/>
          <w:kern w:val="0"/>
          <w:sz w:val="24"/>
          <w:szCs w:val="24"/>
          <w:lang w:eastAsia="it-IT"/>
          <w14:ligatures w14:val="none"/>
        </w:rPr>
        <w:t xml:space="preserve"> Abram ebbe novantanove anni, il Signore gli apparve e gli disse:</w:t>
      </w:r>
      <w:r w:rsidR="0069065B">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«Io sono Dio l’Onnipotente:</w:t>
      </w:r>
      <w:r w:rsidR="0069065B">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cammina davanti a me</w:t>
      </w:r>
      <w:r w:rsidR="0069065B">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e sii integro.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Porrò</w:t>
      </w:r>
      <w:r w:rsidR="0083442F" w:rsidRPr="0083442F">
        <w:rPr>
          <w:rFonts w:ascii="Arial" w:eastAsia="Times New Roman" w:hAnsi="Arial" w:cs="Times New Roman"/>
          <w:i/>
          <w:iCs/>
          <w:kern w:val="0"/>
          <w:sz w:val="24"/>
          <w:szCs w:val="24"/>
          <w:lang w:eastAsia="it-IT"/>
          <w14:ligatures w14:val="none"/>
        </w:rPr>
        <w:t xml:space="preserve"> la mia alleanza tra me e te</w:t>
      </w:r>
      <w:r w:rsidR="0069065B">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e ti renderò molto, molto numeroso».</w:t>
      </w:r>
      <w:r w:rsidR="0069065B">
        <w:rPr>
          <w:rFonts w:ascii="Arial" w:eastAsia="Times New Roman" w:hAnsi="Arial" w:cs="Times New Roman"/>
          <w:i/>
          <w:iCs/>
          <w:kern w:val="0"/>
          <w:sz w:val="24"/>
          <w:szCs w:val="24"/>
          <w:lang w:eastAsia="it-IT"/>
          <w14:ligatures w14:val="none"/>
        </w:rPr>
        <w:t xml:space="preserve"> </w:t>
      </w:r>
    </w:p>
    <w:p w14:paraId="5595B6AF" w14:textId="5ED55FD8" w:rsidR="0083442F" w:rsidRPr="0083442F" w:rsidRDefault="0083442F"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Subito Abram si prostrò con il viso a terra e Dio parlò con lui:</w:t>
      </w:r>
      <w:r w:rsidR="00810C03">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«Quanto a me, ecco, la mia alleanza è con te:</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diventerai padre di una moltitudine di nazioni.</w:t>
      </w:r>
      <w:r w:rsidR="0069065B">
        <w:rPr>
          <w:rFonts w:ascii="Arial" w:eastAsia="Times New Roman" w:hAnsi="Arial" w:cs="Times New Roman"/>
          <w:i/>
          <w:iCs/>
          <w:kern w:val="0"/>
          <w:sz w:val="24"/>
          <w:szCs w:val="24"/>
          <w:lang w:eastAsia="it-IT"/>
          <w14:ligatures w14:val="none"/>
        </w:rPr>
        <w:t xml:space="preserve"> </w:t>
      </w:r>
      <w:r w:rsidR="00203925" w:rsidRPr="0083442F">
        <w:rPr>
          <w:rFonts w:ascii="Arial" w:eastAsia="Times New Roman" w:hAnsi="Arial" w:cs="Times New Roman"/>
          <w:i/>
          <w:iCs/>
          <w:kern w:val="0"/>
          <w:sz w:val="24"/>
          <w:szCs w:val="24"/>
          <w:lang w:eastAsia="it-IT"/>
          <w14:ligatures w14:val="none"/>
        </w:rPr>
        <w:t>Non</w:t>
      </w:r>
      <w:r w:rsidRPr="0083442F">
        <w:rPr>
          <w:rFonts w:ascii="Arial" w:eastAsia="Times New Roman" w:hAnsi="Arial" w:cs="Times New Roman"/>
          <w:i/>
          <w:iCs/>
          <w:kern w:val="0"/>
          <w:sz w:val="24"/>
          <w:szCs w:val="24"/>
          <w:lang w:eastAsia="it-IT"/>
          <w14:ligatures w14:val="none"/>
        </w:rPr>
        <w:t xml:space="preserve"> ti chiamerai più Abram,</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ma ti chiamerai Abramo,</w:t>
      </w:r>
      <w:r w:rsidR="0069065B">
        <w:rPr>
          <w:rFonts w:ascii="Arial" w:eastAsia="Times New Roman" w:hAnsi="Arial" w:cs="Times New Roman"/>
          <w:i/>
          <w:iCs/>
          <w:kern w:val="0"/>
          <w:sz w:val="24"/>
          <w:szCs w:val="24"/>
          <w:lang w:eastAsia="it-IT"/>
          <w14:ligatures w14:val="none"/>
        </w:rPr>
        <w:t xml:space="preserve"> </w:t>
      </w:r>
      <w:r w:rsidRPr="0083442F">
        <w:rPr>
          <w:rFonts w:ascii="Arial" w:eastAsia="Times New Roman" w:hAnsi="Arial" w:cs="Times New Roman"/>
          <w:i/>
          <w:iCs/>
          <w:kern w:val="0"/>
          <w:sz w:val="24"/>
          <w:szCs w:val="24"/>
          <w:lang w:eastAsia="it-IT"/>
          <w14:ligatures w14:val="none"/>
        </w:rPr>
        <w:t>perché padre di una moltitudine di nazioni ti renderò.</w:t>
      </w:r>
    </w:p>
    <w:p w14:paraId="4CED146F" w14:textId="6E4602F7"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 xml:space="preserve"> ti renderò molto, molto fecondo; ti farò diventare nazioni e da te usciranno dei re. </w:t>
      </w:r>
      <w:r w:rsidRPr="0083442F">
        <w:rPr>
          <w:rFonts w:ascii="Arial" w:eastAsia="Times New Roman" w:hAnsi="Arial" w:cs="Times New Roman"/>
          <w:i/>
          <w:iCs/>
          <w:kern w:val="0"/>
          <w:sz w:val="24"/>
          <w:szCs w:val="24"/>
          <w:lang w:eastAsia="it-IT"/>
          <w14:ligatures w14:val="none"/>
        </w:rPr>
        <w:t>Stabilirò</w:t>
      </w:r>
      <w:r w:rsidR="0083442F" w:rsidRPr="0083442F">
        <w:rPr>
          <w:rFonts w:ascii="Arial" w:eastAsia="Times New Roman" w:hAnsi="Arial" w:cs="Times New Roman"/>
          <w:i/>
          <w:iCs/>
          <w:kern w:val="0"/>
          <w:sz w:val="24"/>
          <w:szCs w:val="24"/>
          <w:lang w:eastAsia="it-IT"/>
          <w14:ligatures w14:val="none"/>
        </w:rPr>
        <w:t xml:space="preserve"> la mia alleanza con te e con la tua discendenza dopo di te, di generazione in generazione, come alleanza perenne, per essere il Dio tuo e della tua discendenza dopo di te. </w:t>
      </w:r>
      <w:r w:rsidRPr="0083442F">
        <w:rPr>
          <w:rFonts w:ascii="Arial" w:eastAsia="Times New Roman" w:hAnsi="Arial" w:cs="Times New Roman"/>
          <w:i/>
          <w:iCs/>
          <w:kern w:val="0"/>
          <w:sz w:val="24"/>
          <w:szCs w:val="24"/>
          <w:lang w:eastAsia="it-IT"/>
          <w14:ligatures w14:val="none"/>
        </w:rPr>
        <w:t>La</w:t>
      </w:r>
      <w:r w:rsidR="0083442F" w:rsidRPr="0083442F">
        <w:rPr>
          <w:rFonts w:ascii="Arial" w:eastAsia="Times New Roman" w:hAnsi="Arial" w:cs="Times New Roman"/>
          <w:i/>
          <w:iCs/>
          <w:kern w:val="0"/>
          <w:sz w:val="24"/>
          <w:szCs w:val="24"/>
          <w:lang w:eastAsia="it-IT"/>
          <w14:ligatures w14:val="none"/>
        </w:rPr>
        <w:t xml:space="preserve"> terra dove sei forestiero, tutta la terra di Canaan, la darò in possesso per sempre a te e alla tua discendenza dopo di te; sarò il loro Dio».</w:t>
      </w:r>
    </w:p>
    <w:p w14:paraId="02A43D8C" w14:textId="3C2E981D"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Disse</w:t>
      </w:r>
      <w:r w:rsidR="0083442F" w:rsidRPr="0083442F">
        <w:rPr>
          <w:rFonts w:ascii="Arial" w:eastAsia="Times New Roman" w:hAnsi="Arial" w:cs="Times New Roman"/>
          <w:i/>
          <w:iCs/>
          <w:kern w:val="0"/>
          <w:sz w:val="24"/>
          <w:szCs w:val="24"/>
          <w:lang w:eastAsia="it-IT"/>
          <w14:ligatures w14:val="none"/>
        </w:rPr>
        <w:t xml:space="preserve"> Dio ad Abramo: «Da parte tua devi osservare la mia alleanza, tu e la tua discendenza dopo di te, di generazione in generazione. </w:t>
      </w:r>
      <w:r w:rsidRPr="0083442F">
        <w:rPr>
          <w:rFonts w:ascii="Arial" w:eastAsia="Times New Roman" w:hAnsi="Arial" w:cs="Times New Roman"/>
          <w:i/>
          <w:iCs/>
          <w:kern w:val="0"/>
          <w:sz w:val="24"/>
          <w:szCs w:val="24"/>
          <w:lang w:eastAsia="it-IT"/>
          <w14:ligatures w14:val="none"/>
        </w:rPr>
        <w:t>Questa</w:t>
      </w:r>
      <w:r w:rsidR="0083442F" w:rsidRPr="0083442F">
        <w:rPr>
          <w:rFonts w:ascii="Arial" w:eastAsia="Times New Roman" w:hAnsi="Arial" w:cs="Times New Roman"/>
          <w:i/>
          <w:iCs/>
          <w:kern w:val="0"/>
          <w:sz w:val="24"/>
          <w:szCs w:val="24"/>
          <w:lang w:eastAsia="it-IT"/>
          <w14:ligatures w14:val="none"/>
        </w:rPr>
        <w:t xml:space="preserve"> è la mia alleanza </w:t>
      </w:r>
      <w:r w:rsidR="0083442F" w:rsidRPr="0083442F">
        <w:rPr>
          <w:rFonts w:ascii="Arial" w:eastAsia="Times New Roman" w:hAnsi="Arial" w:cs="Times New Roman"/>
          <w:i/>
          <w:iCs/>
          <w:kern w:val="0"/>
          <w:sz w:val="24"/>
          <w:szCs w:val="24"/>
          <w:lang w:eastAsia="it-IT"/>
          <w14:ligatures w14:val="none"/>
        </w:rPr>
        <w:lastRenderedPageBreak/>
        <w:t xml:space="preserve">che dovete osservare, alleanza tra me e voi e la tua discendenza dopo di te: sia circonciso tra voi ogni maschio. </w:t>
      </w:r>
      <w:r w:rsidRPr="0083442F">
        <w:rPr>
          <w:rFonts w:ascii="Arial" w:eastAsia="Times New Roman" w:hAnsi="Arial" w:cs="Times New Roman"/>
          <w:i/>
          <w:iCs/>
          <w:kern w:val="0"/>
          <w:sz w:val="24"/>
          <w:szCs w:val="24"/>
          <w:lang w:eastAsia="it-IT"/>
          <w14:ligatures w14:val="none"/>
        </w:rPr>
        <w:t>Vi</w:t>
      </w:r>
      <w:r w:rsidR="0083442F" w:rsidRPr="0083442F">
        <w:rPr>
          <w:rFonts w:ascii="Arial" w:eastAsia="Times New Roman" w:hAnsi="Arial" w:cs="Times New Roman"/>
          <w:i/>
          <w:iCs/>
          <w:kern w:val="0"/>
          <w:sz w:val="24"/>
          <w:szCs w:val="24"/>
          <w:lang w:eastAsia="it-IT"/>
          <w14:ligatures w14:val="none"/>
        </w:rPr>
        <w:t xml:space="preserve"> lascerete circoncidere la carne del vostro prepuzio e ciò sarà il segno dell’alleanza tra me e voi. </w:t>
      </w:r>
      <w:r w:rsidRPr="0083442F">
        <w:rPr>
          <w:rFonts w:ascii="Arial" w:eastAsia="Times New Roman" w:hAnsi="Arial" w:cs="Times New Roman"/>
          <w:i/>
          <w:iCs/>
          <w:kern w:val="0"/>
          <w:sz w:val="24"/>
          <w:szCs w:val="24"/>
          <w:lang w:eastAsia="it-IT"/>
          <w14:ligatures w14:val="none"/>
        </w:rPr>
        <w:t>Quando</w:t>
      </w:r>
      <w:r w:rsidR="0083442F" w:rsidRPr="0083442F">
        <w:rPr>
          <w:rFonts w:ascii="Arial" w:eastAsia="Times New Roman" w:hAnsi="Arial" w:cs="Times New Roman"/>
          <w:i/>
          <w:iCs/>
          <w:kern w:val="0"/>
          <w:sz w:val="24"/>
          <w:szCs w:val="24"/>
          <w:lang w:eastAsia="it-IT"/>
          <w14:ligatures w14:val="none"/>
        </w:rPr>
        <w:t xml:space="preserve"> avrà otto giorni, sarà circonciso tra voi ogni maschio di generazione in generazione, sia quello nato in casa sia quello comprato con denaro da qualunque straniero che non sia della tua stirpe. </w:t>
      </w:r>
      <w:r w:rsidRPr="0083442F">
        <w:rPr>
          <w:rFonts w:ascii="Arial" w:eastAsia="Times New Roman" w:hAnsi="Arial" w:cs="Times New Roman"/>
          <w:i/>
          <w:iCs/>
          <w:kern w:val="0"/>
          <w:sz w:val="24"/>
          <w:szCs w:val="24"/>
          <w:lang w:eastAsia="it-IT"/>
          <w14:ligatures w14:val="none"/>
        </w:rPr>
        <w:t>Deve</w:t>
      </w:r>
      <w:r w:rsidR="0083442F" w:rsidRPr="0083442F">
        <w:rPr>
          <w:rFonts w:ascii="Arial" w:eastAsia="Times New Roman" w:hAnsi="Arial" w:cs="Times New Roman"/>
          <w:i/>
          <w:iCs/>
          <w:kern w:val="0"/>
          <w:sz w:val="24"/>
          <w:szCs w:val="24"/>
          <w:lang w:eastAsia="it-IT"/>
          <w14:ligatures w14:val="none"/>
        </w:rPr>
        <w:t xml:space="preser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w:t>
      </w:r>
      <w:r w:rsid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n 17,1-14).</w:t>
      </w:r>
    </w:p>
    <w:p w14:paraId="370D804F" w14:textId="2FCECE5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tempo è contro Abramo. L’eternità è sempre per il Signore.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un solo istante il Signore può compiere ogni cosa.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può compiere dal nulla dell’uomo, della storia, della materia, delle cose.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questa fede Abramo dovrà imparare a mettere nel cuore.</w:t>
      </w:r>
    </w:p>
    <w:p w14:paraId="1C0022D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 xml:space="preserve">Poi Dio parlò così: </w:t>
      </w:r>
      <w:r w:rsidRPr="004F50EF">
        <w:rPr>
          <w:rFonts w:ascii="Arial" w:eastAsia="Times New Roman" w:hAnsi="Arial" w:cs="Times New Roman"/>
          <w:b/>
          <w:i/>
          <w:kern w:val="0"/>
          <w:sz w:val="24"/>
          <w:szCs w:val="24"/>
          <w:lang w:eastAsia="it-IT"/>
          <w14:ligatures w14:val="none"/>
        </w:rPr>
        <w:t xml:space="preserve">La sua discendenza vivrà da straniera in terra altrui, tenuta in schiavitù e oppressione per quattrocento anni. </w:t>
      </w:r>
    </w:p>
    <w:p w14:paraId="33E068E3" w14:textId="6126FBD3"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promessa di Dio non si compì subito. Non inizia con il figlio che nascerà ad Abramo.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promessa si compirà dopo che la discendenza di Abramo avrà abitato in terra straniera per ben quattrocentotrenta anni.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le esatte parole di Dio.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è vero non solo nelle sue verità eterne, è sempre vero con i suoi figli anche nelle verità storiche.</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verità eterna è dell’uomo divenendo verità storica. </w:t>
      </w:r>
    </w:p>
    <w:p w14:paraId="547073C7" w14:textId="5A82548C"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Dopo</w:t>
      </w:r>
      <w:r w:rsidR="0083442F" w:rsidRPr="0083442F">
        <w:rPr>
          <w:rFonts w:ascii="Arial" w:eastAsia="Times New Roman" w:hAnsi="Arial" w:cs="Times New Roman"/>
          <w:i/>
          <w:iCs/>
          <w:kern w:val="0"/>
          <w:sz w:val="24"/>
          <w:szCs w:val="24"/>
          <w:lang w:eastAsia="it-IT"/>
          <w14:ligatures w14:val="none"/>
        </w:rPr>
        <w:t xml:space="preserve"> tali fatti, fu rivolta ad Abram, in visione, questa parola del Signore: «Non temere, Abram. Io sono il tuo scudo; la tua ricompensa sarà molto grande». </w:t>
      </w:r>
      <w:r w:rsidRPr="0083442F">
        <w:rPr>
          <w:rFonts w:ascii="Arial" w:eastAsia="Times New Roman" w:hAnsi="Arial" w:cs="Times New Roman"/>
          <w:i/>
          <w:iCs/>
          <w:kern w:val="0"/>
          <w:sz w:val="24"/>
          <w:szCs w:val="24"/>
          <w:lang w:eastAsia="it-IT"/>
          <w14:ligatures w14:val="none"/>
        </w:rPr>
        <w:t>Rispose</w:t>
      </w:r>
      <w:r w:rsidR="0083442F" w:rsidRPr="0083442F">
        <w:rPr>
          <w:rFonts w:ascii="Arial" w:eastAsia="Times New Roman" w:hAnsi="Arial" w:cs="Times New Roman"/>
          <w:i/>
          <w:iCs/>
          <w:kern w:val="0"/>
          <w:sz w:val="24"/>
          <w:szCs w:val="24"/>
          <w:lang w:eastAsia="it-IT"/>
          <w14:ligatures w14:val="none"/>
        </w:rPr>
        <w:t xml:space="preserve"> Abram: «Signore Dio, che cosa mi darai? Io me ne vado senza figli e l’erede della mia casa è Elièzer di Damasco». </w:t>
      </w:r>
      <w:r w:rsidRPr="0083442F">
        <w:rPr>
          <w:rFonts w:ascii="Arial" w:eastAsia="Times New Roman" w:hAnsi="Arial" w:cs="Times New Roman"/>
          <w:i/>
          <w:iCs/>
          <w:kern w:val="0"/>
          <w:sz w:val="24"/>
          <w:szCs w:val="24"/>
          <w:lang w:eastAsia="it-IT"/>
          <w14:ligatures w14:val="none"/>
        </w:rPr>
        <w:t>Soggiunse</w:t>
      </w:r>
      <w:r w:rsidR="0083442F" w:rsidRPr="0083442F">
        <w:rPr>
          <w:rFonts w:ascii="Arial" w:eastAsia="Times New Roman" w:hAnsi="Arial" w:cs="Times New Roman"/>
          <w:i/>
          <w:iCs/>
          <w:kern w:val="0"/>
          <w:sz w:val="24"/>
          <w:szCs w:val="24"/>
          <w:lang w:eastAsia="it-IT"/>
          <w14:ligatures w14:val="none"/>
        </w:rPr>
        <w:t xml:space="preserve"> Abram: «Ecco, a me non hai dato discendenza e un mio domestico sarà mio erede». </w:t>
      </w:r>
      <w:r w:rsidRPr="0083442F">
        <w:rPr>
          <w:rFonts w:ascii="Arial" w:eastAsia="Times New Roman" w:hAnsi="Arial" w:cs="Times New Roman"/>
          <w:i/>
          <w:iCs/>
          <w:kern w:val="0"/>
          <w:sz w:val="24"/>
          <w:szCs w:val="24"/>
          <w:lang w:eastAsia="it-IT"/>
          <w14:ligatures w14:val="none"/>
        </w:rPr>
        <w:t>Ed</w:t>
      </w:r>
      <w:r w:rsidR="0083442F" w:rsidRPr="0083442F">
        <w:rPr>
          <w:rFonts w:ascii="Arial" w:eastAsia="Times New Roman" w:hAnsi="Arial" w:cs="Times New Roman"/>
          <w:i/>
          <w:iCs/>
          <w:kern w:val="0"/>
          <w:sz w:val="24"/>
          <w:szCs w:val="24"/>
          <w:lang w:eastAsia="it-IT"/>
          <w14:ligatures w14:val="none"/>
        </w:rPr>
        <w:t xml:space="preserve"> ecco, gli fu rivolta questa parola dal Signore: «Non sarà costui il tuo erede, ma uno nato da te sarà il tuo erede». </w:t>
      </w:r>
      <w:r w:rsidRPr="0083442F">
        <w:rPr>
          <w:rFonts w:ascii="Arial" w:eastAsia="Times New Roman" w:hAnsi="Arial" w:cs="Times New Roman"/>
          <w:i/>
          <w:iCs/>
          <w:kern w:val="0"/>
          <w:sz w:val="24"/>
          <w:szCs w:val="24"/>
          <w:lang w:eastAsia="it-IT"/>
          <w14:ligatures w14:val="none"/>
        </w:rPr>
        <w:t>Poi</w:t>
      </w:r>
      <w:r w:rsidR="0083442F" w:rsidRPr="0083442F">
        <w:rPr>
          <w:rFonts w:ascii="Arial" w:eastAsia="Times New Roman" w:hAnsi="Arial" w:cs="Times New Roman"/>
          <w:i/>
          <w:iCs/>
          <w:kern w:val="0"/>
          <w:sz w:val="24"/>
          <w:szCs w:val="24"/>
          <w:lang w:eastAsia="it-IT"/>
          <w14:ligatures w14:val="none"/>
        </w:rPr>
        <w:t xml:space="preserve"> lo condusse fuori e gli disse: «Guarda in cielo e conta le stelle, se riesci a contarle»; e soggiunse: «Tale sarà la tua discendenza». </w:t>
      </w:r>
      <w:r w:rsidRPr="0083442F">
        <w:rPr>
          <w:rFonts w:ascii="Arial" w:eastAsia="Times New Roman" w:hAnsi="Arial" w:cs="Times New Roman"/>
          <w:i/>
          <w:iCs/>
          <w:kern w:val="0"/>
          <w:sz w:val="24"/>
          <w:szCs w:val="24"/>
          <w:lang w:eastAsia="it-IT"/>
          <w14:ligatures w14:val="none"/>
        </w:rPr>
        <w:t>Egli</w:t>
      </w:r>
      <w:r w:rsidR="0083442F" w:rsidRPr="0083442F">
        <w:rPr>
          <w:rFonts w:ascii="Arial" w:eastAsia="Times New Roman" w:hAnsi="Arial" w:cs="Times New Roman"/>
          <w:i/>
          <w:iCs/>
          <w:kern w:val="0"/>
          <w:sz w:val="24"/>
          <w:szCs w:val="24"/>
          <w:lang w:eastAsia="it-IT"/>
          <w14:ligatures w14:val="none"/>
        </w:rPr>
        <w:t xml:space="preserve"> credette al Signore, che glielo accreditò come giustizia.</w:t>
      </w:r>
    </w:p>
    <w:p w14:paraId="791683EA" w14:textId="55D9FFAE"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 xml:space="preserve"> gli disse: «Io sono il Signore, che ti ho fatto uscire da Ur dei Caldei per darti in possesso questa terra». </w:t>
      </w:r>
      <w:r w:rsidRPr="0083442F">
        <w:rPr>
          <w:rFonts w:ascii="Arial" w:eastAsia="Times New Roman" w:hAnsi="Arial" w:cs="Times New Roman"/>
          <w:i/>
          <w:iCs/>
          <w:kern w:val="0"/>
          <w:sz w:val="24"/>
          <w:szCs w:val="24"/>
          <w:lang w:eastAsia="it-IT"/>
          <w14:ligatures w14:val="none"/>
        </w:rPr>
        <w:t>Rispose</w:t>
      </w:r>
      <w:r w:rsidR="0083442F" w:rsidRPr="0083442F">
        <w:rPr>
          <w:rFonts w:ascii="Arial" w:eastAsia="Times New Roman" w:hAnsi="Arial" w:cs="Times New Roman"/>
          <w:i/>
          <w:iCs/>
          <w:kern w:val="0"/>
          <w:sz w:val="24"/>
          <w:szCs w:val="24"/>
          <w:lang w:eastAsia="it-IT"/>
          <w14:ligatures w14:val="none"/>
        </w:rPr>
        <w:t xml:space="preserve">: «Signore Dio, come potrò sapere che ne avrò il possesso?». </w:t>
      </w:r>
      <w:r w:rsidRPr="0083442F">
        <w:rPr>
          <w:rFonts w:ascii="Arial" w:eastAsia="Times New Roman" w:hAnsi="Arial" w:cs="Times New Roman"/>
          <w:i/>
          <w:iCs/>
          <w:kern w:val="0"/>
          <w:sz w:val="24"/>
          <w:szCs w:val="24"/>
          <w:lang w:eastAsia="it-IT"/>
          <w14:ligatures w14:val="none"/>
        </w:rPr>
        <w:t>Gli</w:t>
      </w:r>
      <w:r w:rsidR="0083442F" w:rsidRPr="0083442F">
        <w:rPr>
          <w:rFonts w:ascii="Arial" w:eastAsia="Times New Roman" w:hAnsi="Arial" w:cs="Times New Roman"/>
          <w:i/>
          <w:iCs/>
          <w:kern w:val="0"/>
          <w:sz w:val="24"/>
          <w:szCs w:val="24"/>
          <w:lang w:eastAsia="it-IT"/>
          <w14:ligatures w14:val="none"/>
        </w:rPr>
        <w:t xml:space="preserve"> disse: «Prendimi una giovenca di tre anni, una capra di tre anni, un ariete di tre anni, una tortora e un colombo». </w:t>
      </w:r>
      <w:r w:rsidRPr="0083442F">
        <w:rPr>
          <w:rFonts w:ascii="Arial" w:eastAsia="Times New Roman" w:hAnsi="Arial" w:cs="Times New Roman"/>
          <w:i/>
          <w:iCs/>
          <w:kern w:val="0"/>
          <w:sz w:val="24"/>
          <w:szCs w:val="24"/>
          <w:lang w:eastAsia="it-IT"/>
          <w14:ligatures w14:val="none"/>
        </w:rPr>
        <w:t>Andò</w:t>
      </w:r>
      <w:r w:rsidR="0083442F" w:rsidRPr="0083442F">
        <w:rPr>
          <w:rFonts w:ascii="Arial" w:eastAsia="Times New Roman" w:hAnsi="Arial" w:cs="Times New Roman"/>
          <w:i/>
          <w:iCs/>
          <w:kern w:val="0"/>
          <w:sz w:val="24"/>
          <w:szCs w:val="24"/>
          <w:lang w:eastAsia="it-IT"/>
          <w14:ligatures w14:val="none"/>
        </w:rPr>
        <w:t xml:space="preserve"> a prendere tutti questi animali, li divise in due e collocò ogni metà di fronte all’altra; non divise però gli uccelli. </w:t>
      </w:r>
      <w:r w:rsidRPr="0083442F">
        <w:rPr>
          <w:rFonts w:ascii="Arial" w:eastAsia="Times New Roman" w:hAnsi="Arial" w:cs="Times New Roman"/>
          <w:i/>
          <w:iCs/>
          <w:kern w:val="0"/>
          <w:sz w:val="24"/>
          <w:szCs w:val="24"/>
          <w:lang w:eastAsia="it-IT"/>
          <w14:ligatures w14:val="none"/>
        </w:rPr>
        <w:t>Gli</w:t>
      </w:r>
      <w:r w:rsidR="0083442F" w:rsidRPr="0083442F">
        <w:rPr>
          <w:rFonts w:ascii="Arial" w:eastAsia="Times New Roman" w:hAnsi="Arial" w:cs="Times New Roman"/>
          <w:i/>
          <w:iCs/>
          <w:kern w:val="0"/>
          <w:sz w:val="24"/>
          <w:szCs w:val="24"/>
          <w:lang w:eastAsia="it-IT"/>
          <w14:ligatures w14:val="none"/>
        </w:rPr>
        <w:t xml:space="preserve"> uccelli rapaci calarono su quei cadaveri, ma Abram li scacciò.</w:t>
      </w:r>
    </w:p>
    <w:p w14:paraId="6FCF940D" w14:textId="5183ECF5"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Mentre</w:t>
      </w:r>
      <w:r w:rsidR="0083442F" w:rsidRPr="0083442F">
        <w:rPr>
          <w:rFonts w:ascii="Arial" w:eastAsia="Times New Roman" w:hAnsi="Arial" w:cs="Times New Roman"/>
          <w:i/>
          <w:iCs/>
          <w:kern w:val="0"/>
          <w:sz w:val="24"/>
          <w:szCs w:val="24"/>
          <w:lang w:eastAsia="it-IT"/>
          <w14:ligatures w14:val="none"/>
        </w:rPr>
        <w:t xml:space="preserve"> il sole stava per tramontare, un torpore cadde su Abram, ed ecco terrore e grande oscurità lo assalirono. </w:t>
      </w:r>
      <w:r w:rsidRPr="0083442F">
        <w:rPr>
          <w:rFonts w:ascii="Arial" w:eastAsia="Times New Roman" w:hAnsi="Arial" w:cs="Times New Roman"/>
          <w:i/>
          <w:iCs/>
          <w:kern w:val="0"/>
          <w:sz w:val="24"/>
          <w:szCs w:val="24"/>
          <w:lang w:eastAsia="it-IT"/>
          <w14:ligatures w14:val="none"/>
        </w:rPr>
        <w:t>Allora</w:t>
      </w:r>
      <w:r w:rsidR="0083442F" w:rsidRPr="0083442F">
        <w:rPr>
          <w:rFonts w:ascii="Arial" w:eastAsia="Times New Roman" w:hAnsi="Arial" w:cs="Times New Roman"/>
          <w:i/>
          <w:iCs/>
          <w:kern w:val="0"/>
          <w:sz w:val="24"/>
          <w:szCs w:val="24"/>
          <w:lang w:eastAsia="it-IT"/>
          <w14:ligatures w14:val="none"/>
        </w:rPr>
        <w:t xml:space="preserve"> il Signore disse ad Abram: «Sappi che i tuoi discendenti saranno forestieri in una terra non loro; saranno fatti schiavi e saranno oppressi per quattrocento anni. </w:t>
      </w:r>
      <w:r w:rsidRPr="0083442F">
        <w:rPr>
          <w:rFonts w:ascii="Arial" w:eastAsia="Times New Roman" w:hAnsi="Arial" w:cs="Times New Roman"/>
          <w:i/>
          <w:iCs/>
          <w:kern w:val="0"/>
          <w:sz w:val="24"/>
          <w:szCs w:val="24"/>
          <w:lang w:eastAsia="it-IT"/>
          <w14:ligatures w14:val="none"/>
        </w:rPr>
        <w:t>Ma</w:t>
      </w:r>
      <w:r w:rsidR="0083442F" w:rsidRPr="0083442F">
        <w:rPr>
          <w:rFonts w:ascii="Arial" w:eastAsia="Times New Roman" w:hAnsi="Arial" w:cs="Times New Roman"/>
          <w:i/>
          <w:iCs/>
          <w:kern w:val="0"/>
          <w:sz w:val="24"/>
          <w:szCs w:val="24"/>
          <w:lang w:eastAsia="it-IT"/>
          <w14:ligatures w14:val="none"/>
        </w:rPr>
        <w:t xml:space="preserve"> la nazione che essi avranno servito, la giudicherò io: dopo, essi usciranno con grandi ricchezze. </w:t>
      </w:r>
      <w:r w:rsidRPr="0083442F">
        <w:rPr>
          <w:rFonts w:ascii="Arial" w:eastAsia="Times New Roman" w:hAnsi="Arial" w:cs="Times New Roman"/>
          <w:i/>
          <w:iCs/>
          <w:kern w:val="0"/>
          <w:sz w:val="24"/>
          <w:szCs w:val="24"/>
          <w:lang w:eastAsia="it-IT"/>
          <w14:ligatures w14:val="none"/>
        </w:rPr>
        <w:t>Quanto</w:t>
      </w:r>
      <w:r w:rsidR="0083442F" w:rsidRPr="0083442F">
        <w:rPr>
          <w:rFonts w:ascii="Arial" w:eastAsia="Times New Roman" w:hAnsi="Arial" w:cs="Times New Roman"/>
          <w:i/>
          <w:iCs/>
          <w:kern w:val="0"/>
          <w:sz w:val="24"/>
          <w:szCs w:val="24"/>
          <w:lang w:eastAsia="it-IT"/>
          <w14:ligatures w14:val="none"/>
        </w:rPr>
        <w:t xml:space="preserve"> a te, andrai in pace presso i tuoi padri; sarai sepolto dopo una vecchiaia felice. </w:t>
      </w:r>
      <w:r w:rsidRPr="0083442F">
        <w:rPr>
          <w:rFonts w:ascii="Arial" w:eastAsia="Times New Roman" w:hAnsi="Arial" w:cs="Times New Roman"/>
          <w:i/>
          <w:iCs/>
          <w:kern w:val="0"/>
          <w:sz w:val="24"/>
          <w:szCs w:val="24"/>
          <w:lang w:eastAsia="it-IT"/>
          <w14:ligatures w14:val="none"/>
        </w:rPr>
        <w:t>Alla</w:t>
      </w:r>
      <w:r w:rsidR="0083442F" w:rsidRPr="0083442F">
        <w:rPr>
          <w:rFonts w:ascii="Arial" w:eastAsia="Times New Roman" w:hAnsi="Arial" w:cs="Times New Roman"/>
          <w:i/>
          <w:iCs/>
          <w:kern w:val="0"/>
          <w:sz w:val="24"/>
          <w:szCs w:val="24"/>
          <w:lang w:eastAsia="it-IT"/>
          <w14:ligatures w14:val="none"/>
        </w:rPr>
        <w:t xml:space="preserve"> quarta generazione torneranno qui, perché l’iniquità degli Amorrei non ha ancora raggiunto il colmo».</w:t>
      </w:r>
    </w:p>
    <w:p w14:paraId="7E73C926" w14:textId="483ADF0B"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Quando</w:t>
      </w:r>
      <w:r w:rsidR="0083442F" w:rsidRPr="0083442F">
        <w:rPr>
          <w:rFonts w:ascii="Arial" w:eastAsia="Times New Roman" w:hAnsi="Arial" w:cs="Times New Roman"/>
          <w:i/>
          <w:iCs/>
          <w:kern w:val="0"/>
          <w:sz w:val="24"/>
          <w:szCs w:val="24"/>
          <w:lang w:eastAsia="it-IT"/>
          <w14:ligatures w14:val="none"/>
        </w:rPr>
        <w:t xml:space="preserve">, tramontato il sole, si era fatto buio fitto, ecco un braciere fumante e una fiaccola ardente passare in mezzo agli animali divisi. </w:t>
      </w:r>
      <w:r w:rsidRPr="0083442F">
        <w:rPr>
          <w:rFonts w:ascii="Arial" w:eastAsia="Times New Roman" w:hAnsi="Arial" w:cs="Times New Roman"/>
          <w:i/>
          <w:iCs/>
          <w:kern w:val="0"/>
          <w:sz w:val="24"/>
          <w:szCs w:val="24"/>
          <w:lang w:eastAsia="it-IT"/>
          <w14:ligatures w14:val="none"/>
        </w:rPr>
        <w:t>In</w:t>
      </w:r>
      <w:r w:rsidR="0083442F" w:rsidRPr="0083442F">
        <w:rPr>
          <w:rFonts w:ascii="Arial" w:eastAsia="Times New Roman" w:hAnsi="Arial" w:cs="Times New Roman"/>
          <w:i/>
          <w:iCs/>
          <w:kern w:val="0"/>
          <w:sz w:val="24"/>
          <w:szCs w:val="24"/>
          <w:lang w:eastAsia="it-IT"/>
          <w14:ligatures w14:val="none"/>
        </w:rPr>
        <w:t xml:space="preserve"> quel giorno il Signore concluse quest’alleanza con Abram:</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«Alla tua discendenza</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io do questa terra,</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dal fiume d’Egitto</w:t>
      </w:r>
      <w:r w:rsidR="00C84C93">
        <w:rPr>
          <w:rFonts w:ascii="Arial" w:eastAsia="Times New Roman" w:hAnsi="Arial" w:cs="Times New Roman"/>
          <w:i/>
          <w:iCs/>
          <w:kern w:val="0"/>
          <w:sz w:val="24"/>
          <w:szCs w:val="24"/>
          <w:lang w:eastAsia="it-IT"/>
          <w14:ligatures w14:val="none"/>
        </w:rPr>
        <w:t xml:space="preserve"> </w:t>
      </w:r>
      <w:r w:rsidR="0083442F" w:rsidRPr="0083442F">
        <w:rPr>
          <w:rFonts w:ascii="Arial" w:eastAsia="Times New Roman" w:hAnsi="Arial" w:cs="Times New Roman"/>
          <w:i/>
          <w:iCs/>
          <w:kern w:val="0"/>
          <w:sz w:val="24"/>
          <w:szCs w:val="24"/>
          <w:lang w:eastAsia="it-IT"/>
          <w14:ligatures w14:val="none"/>
        </w:rPr>
        <w:t>al grande fiume, il fiume Eufrate;</w:t>
      </w:r>
    </w:p>
    <w:p w14:paraId="368BF9C4" w14:textId="6C938CF4" w:rsidR="0083442F" w:rsidRPr="0083442F" w:rsidRDefault="0083442F"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lastRenderedPageBreak/>
        <w:t>la terra dove abitano i Keniti, i Kenizziti, i Kadmoniti, gli Ittiti, i Perizziti, i Refaìm, gli Amorrei, i Cananei, i Gergesei e i Gebusei». (G</w:t>
      </w:r>
      <w:r w:rsidR="00203925">
        <w:rPr>
          <w:rFonts w:ascii="Arial" w:eastAsia="Times New Roman" w:hAnsi="Arial" w:cs="Times New Roman"/>
          <w:i/>
          <w:iCs/>
          <w:kern w:val="0"/>
          <w:sz w:val="24"/>
          <w:szCs w:val="24"/>
          <w:lang w:eastAsia="it-IT"/>
          <w14:ligatures w14:val="none"/>
        </w:rPr>
        <w:t>e</w:t>
      </w:r>
      <w:r w:rsidRPr="0083442F">
        <w:rPr>
          <w:rFonts w:ascii="Arial" w:eastAsia="Times New Roman" w:hAnsi="Arial" w:cs="Times New Roman"/>
          <w:i/>
          <w:iCs/>
          <w:kern w:val="0"/>
          <w:sz w:val="24"/>
          <w:szCs w:val="24"/>
          <w:lang w:eastAsia="it-IT"/>
          <w14:ligatures w14:val="none"/>
        </w:rPr>
        <w:t>n 15,1-19).</w:t>
      </w:r>
    </w:p>
    <w:p w14:paraId="515D99F3" w14:textId="6AD2DDF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verità storica sovente è un fitto mistero.</w:t>
      </w:r>
      <w:r w:rsidR="00C84C9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però non si fonda sulla storia, bensì in Dio, dal quale discende ogni verità.</w:t>
      </w:r>
      <w:r w:rsidR="00810C03">
        <w:rPr>
          <w:rFonts w:ascii="Arial" w:eastAsia="Times New Roman" w:hAnsi="Arial" w:cs="Times New Roman"/>
          <w:kern w:val="0"/>
          <w:sz w:val="24"/>
          <w:szCs w:val="24"/>
          <w:lang w:eastAsia="it-IT"/>
          <w14:ligatures w14:val="none"/>
        </w:rPr>
        <w:t xml:space="preserve"> </w:t>
      </w:r>
    </w:p>
    <w:p w14:paraId="0EE7D4EC" w14:textId="77777777" w:rsidR="00A43106" w:rsidRPr="0069065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iCs/>
          <w:kern w:val="0"/>
          <w:sz w:val="24"/>
          <w:szCs w:val="24"/>
          <w:lang w:eastAsia="it-IT"/>
          <w14:ligatures w14:val="none"/>
        </w:rPr>
      </w:pPr>
      <w:r w:rsidRPr="0069065B">
        <w:rPr>
          <w:rFonts w:ascii="Arial" w:eastAsia="Times New Roman" w:hAnsi="Arial" w:cs="Times New Roman"/>
          <w:b/>
          <w:i/>
          <w:iCs/>
          <w:kern w:val="0"/>
          <w:position w:val="6"/>
          <w:sz w:val="24"/>
          <w:szCs w:val="24"/>
          <w:vertAlign w:val="superscript"/>
          <w:lang w:eastAsia="it-IT"/>
          <w14:ligatures w14:val="none"/>
        </w:rPr>
        <w:t>7</w:t>
      </w:r>
      <w:r w:rsidRPr="0069065B">
        <w:rPr>
          <w:rFonts w:ascii="Arial" w:eastAsia="Times New Roman" w:hAnsi="Arial" w:cs="Times New Roman"/>
          <w:b/>
          <w:i/>
          <w:iCs/>
          <w:kern w:val="0"/>
          <w:sz w:val="24"/>
          <w:szCs w:val="24"/>
          <w:lang w:eastAsia="it-IT"/>
          <w14:ligatures w14:val="none"/>
        </w:rPr>
        <w:t xml:space="preserve">Ma la nazione di cui saranno schiavi, io la giudicherò – disse Dio – e dopo ciò usciranno e mi adoreranno in questo luogo. </w:t>
      </w:r>
    </w:p>
    <w:p w14:paraId="6EE02CCF"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L’intervento di Dio per la liberazione del suo popolo inizia con il Capitolo Terzo dell’Esodo.</w:t>
      </w:r>
    </w:p>
    <w:p w14:paraId="6AED8B56" w14:textId="16D27283"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Mentre</w:t>
      </w:r>
      <w:r w:rsidR="0083442F" w:rsidRPr="0083442F">
        <w:rPr>
          <w:rFonts w:ascii="Arial" w:eastAsia="Times New Roman" w:hAnsi="Arial" w:cs="Times New Roman"/>
          <w:i/>
          <w:iCs/>
          <w:kern w:val="0"/>
          <w:sz w:val="24"/>
          <w:szCs w:val="24"/>
          <w:lang w:eastAsia="it-IT"/>
          <w14:ligatures w14:val="none"/>
        </w:rPr>
        <w:t xml:space="preserve"> Mosè stava pascolando il gregge di Ietro, suo suocero, sacerdote di Madian, condusse il bestiame oltre il deserto e arrivò al monte di Dio, l’Oreb. </w:t>
      </w:r>
      <w:r w:rsidRPr="0083442F">
        <w:rPr>
          <w:rFonts w:ascii="Arial" w:eastAsia="Times New Roman" w:hAnsi="Arial" w:cs="Times New Roman"/>
          <w:i/>
          <w:iCs/>
          <w:kern w:val="0"/>
          <w:sz w:val="24"/>
          <w:szCs w:val="24"/>
          <w:lang w:eastAsia="it-IT"/>
          <w14:ligatures w14:val="none"/>
        </w:rPr>
        <w:t>L’angelo</w:t>
      </w:r>
      <w:r w:rsidR="0083442F" w:rsidRPr="0083442F">
        <w:rPr>
          <w:rFonts w:ascii="Arial" w:eastAsia="Times New Roman" w:hAnsi="Arial" w:cs="Times New Roman"/>
          <w:i/>
          <w:iCs/>
          <w:kern w:val="0"/>
          <w:sz w:val="24"/>
          <w:szCs w:val="24"/>
          <w:lang w:eastAsia="it-IT"/>
          <w14:ligatures w14:val="none"/>
        </w:rPr>
        <w:t xml:space="preserve"> del Signore gli apparve in una fiamma di fuoco dal mezzo di un roveto. Egli guardò ed ecco: il roveto ardeva per il fuoco, ma quel roveto non si consumava. Mosè pensò: «Voglio avvicinarmi a osservare questo grande spettacolo: perché il roveto non brucia?». </w:t>
      </w:r>
      <w:r w:rsidRPr="0083442F">
        <w:rPr>
          <w:rFonts w:ascii="Arial" w:eastAsia="Times New Roman" w:hAnsi="Arial" w:cs="Times New Roman"/>
          <w:i/>
          <w:iCs/>
          <w:kern w:val="0"/>
          <w:sz w:val="24"/>
          <w:szCs w:val="24"/>
          <w:lang w:eastAsia="it-IT"/>
          <w14:ligatures w14:val="none"/>
        </w:rPr>
        <w:t>Il</w:t>
      </w:r>
      <w:r w:rsidR="0083442F" w:rsidRPr="0083442F">
        <w:rPr>
          <w:rFonts w:ascii="Arial" w:eastAsia="Times New Roman" w:hAnsi="Arial" w:cs="Times New Roman"/>
          <w:i/>
          <w:iCs/>
          <w:kern w:val="0"/>
          <w:sz w:val="24"/>
          <w:szCs w:val="24"/>
          <w:lang w:eastAsia="it-IT"/>
          <w14:ligatures w14:val="none"/>
        </w:rPr>
        <w:t xml:space="preserve"> Signore vide che si era avvicinato per guardare; Dio gridò a lui dal roveto: «Mosè, Mosè!». Rispose: «Eccomi!». </w:t>
      </w:r>
      <w:r w:rsidRPr="0083442F">
        <w:rPr>
          <w:rFonts w:ascii="Arial" w:eastAsia="Times New Roman" w:hAnsi="Arial" w:cs="Times New Roman"/>
          <w:i/>
          <w:iCs/>
          <w:kern w:val="0"/>
          <w:sz w:val="24"/>
          <w:szCs w:val="24"/>
          <w:lang w:eastAsia="it-IT"/>
          <w14:ligatures w14:val="none"/>
        </w:rPr>
        <w:t>Riprese</w:t>
      </w:r>
      <w:r w:rsidR="0083442F" w:rsidRPr="0083442F">
        <w:rPr>
          <w:rFonts w:ascii="Arial" w:eastAsia="Times New Roman" w:hAnsi="Arial" w:cs="Times New Roman"/>
          <w:i/>
          <w:iCs/>
          <w:kern w:val="0"/>
          <w:sz w:val="24"/>
          <w:szCs w:val="24"/>
          <w:lang w:eastAsia="it-IT"/>
          <w14:ligatures w14:val="none"/>
        </w:rPr>
        <w:t xml:space="preserve">: «Non avvicinarti oltre! Togliti i sandali dai piedi, perché il luogo sul quale tu stai è suolo santo!». </w:t>
      </w:r>
      <w:r w:rsidRPr="0083442F">
        <w:rPr>
          <w:rFonts w:ascii="Arial" w:eastAsia="Times New Roman" w:hAnsi="Arial" w:cs="Times New Roman"/>
          <w:i/>
          <w:iCs/>
          <w:kern w:val="0"/>
          <w:sz w:val="24"/>
          <w:szCs w:val="24"/>
          <w:lang w:eastAsia="it-IT"/>
          <w14:ligatures w14:val="none"/>
        </w:rPr>
        <w:t>E</w:t>
      </w:r>
      <w:r w:rsidR="0083442F" w:rsidRPr="0083442F">
        <w:rPr>
          <w:rFonts w:ascii="Arial" w:eastAsia="Times New Roman" w:hAnsi="Arial" w:cs="Times New Roman"/>
          <w:i/>
          <w:iCs/>
          <w:kern w:val="0"/>
          <w:sz w:val="24"/>
          <w:szCs w:val="24"/>
          <w:lang w:eastAsia="it-IT"/>
          <w14:ligatures w14:val="none"/>
        </w:rPr>
        <w:t xml:space="preserve"> disse: «Io sono il Dio di tuo padre, il Dio di Abramo, il Dio di Isacco, il Dio di Giacobbe». Mosè allora si coprì il volto, perché aveva paura di guardare verso Dio.</w:t>
      </w:r>
    </w:p>
    <w:p w14:paraId="36074838" w14:textId="186B9CB7"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Il</w:t>
      </w:r>
      <w:r w:rsidR="0083442F" w:rsidRPr="0083442F">
        <w:rPr>
          <w:rFonts w:ascii="Arial" w:eastAsia="Times New Roman" w:hAnsi="Arial" w:cs="Times New Roman"/>
          <w:i/>
          <w:iCs/>
          <w:kern w:val="0"/>
          <w:sz w:val="24"/>
          <w:szCs w:val="24"/>
          <w:lang w:eastAsia="it-IT"/>
          <w14:ligatures w14:val="none"/>
        </w:rPr>
        <w:t xml:space="preserve"> Signore disse: «Ho osservato la miseria del mio popolo in Egitto e ho udito il suo grido a causa dei suoi sovrintendenti: conosco le sue sofferenze. </w:t>
      </w:r>
      <w:r w:rsidRPr="0083442F">
        <w:rPr>
          <w:rFonts w:ascii="Arial" w:eastAsia="Times New Roman" w:hAnsi="Arial" w:cs="Times New Roman"/>
          <w:i/>
          <w:iCs/>
          <w:kern w:val="0"/>
          <w:sz w:val="24"/>
          <w:szCs w:val="24"/>
          <w:lang w:eastAsia="it-IT"/>
          <w14:ligatures w14:val="none"/>
        </w:rPr>
        <w:t>Sono</w:t>
      </w:r>
      <w:r w:rsidR="0083442F" w:rsidRPr="0083442F">
        <w:rPr>
          <w:rFonts w:ascii="Arial" w:eastAsia="Times New Roman" w:hAnsi="Arial" w:cs="Times New Roman"/>
          <w:i/>
          <w:iCs/>
          <w:kern w:val="0"/>
          <w:sz w:val="24"/>
          <w:szCs w:val="24"/>
          <w:lang w:eastAsia="it-IT"/>
          <w14:ligatures w14:val="none"/>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83442F">
        <w:rPr>
          <w:rFonts w:ascii="Arial" w:eastAsia="Times New Roman" w:hAnsi="Arial" w:cs="Times New Roman"/>
          <w:i/>
          <w:iCs/>
          <w:kern w:val="0"/>
          <w:sz w:val="24"/>
          <w:szCs w:val="24"/>
          <w:lang w:eastAsia="it-IT"/>
          <w14:ligatures w14:val="none"/>
        </w:rPr>
        <w:t>Ecco</w:t>
      </w:r>
      <w:r w:rsidR="0083442F" w:rsidRPr="0083442F">
        <w:rPr>
          <w:rFonts w:ascii="Arial" w:eastAsia="Times New Roman" w:hAnsi="Arial" w:cs="Times New Roman"/>
          <w:i/>
          <w:iCs/>
          <w:kern w:val="0"/>
          <w:sz w:val="24"/>
          <w:szCs w:val="24"/>
          <w:lang w:eastAsia="it-IT"/>
          <w14:ligatures w14:val="none"/>
        </w:rPr>
        <w:t xml:space="preserve">, il grido degli Israeliti è arrivato fino a me e io stesso ho visto come gli Egiziani li opprimono. </w:t>
      </w:r>
      <w:r w:rsidRPr="0083442F">
        <w:rPr>
          <w:rFonts w:ascii="Arial" w:eastAsia="Times New Roman" w:hAnsi="Arial" w:cs="Times New Roman"/>
          <w:i/>
          <w:iCs/>
          <w:kern w:val="0"/>
          <w:sz w:val="24"/>
          <w:szCs w:val="24"/>
          <w:lang w:eastAsia="it-IT"/>
          <w14:ligatures w14:val="none"/>
        </w:rPr>
        <w:t>Perciò</w:t>
      </w:r>
      <w:r w:rsidR="0083442F" w:rsidRPr="0083442F">
        <w:rPr>
          <w:rFonts w:ascii="Arial" w:eastAsia="Times New Roman" w:hAnsi="Arial" w:cs="Times New Roman"/>
          <w:i/>
          <w:iCs/>
          <w:kern w:val="0"/>
          <w:sz w:val="24"/>
          <w:szCs w:val="24"/>
          <w:lang w:eastAsia="it-IT"/>
          <w14:ligatures w14:val="none"/>
        </w:rPr>
        <w:t xml:space="preserve"> va’! Io ti mando dal faraone. Fa’ uscire dall’Egitto il mio popolo, gli Israeliti!». </w:t>
      </w:r>
      <w:r w:rsidRPr="0083442F">
        <w:rPr>
          <w:rFonts w:ascii="Arial" w:eastAsia="Times New Roman" w:hAnsi="Arial" w:cs="Times New Roman"/>
          <w:i/>
          <w:iCs/>
          <w:kern w:val="0"/>
          <w:sz w:val="24"/>
          <w:szCs w:val="24"/>
          <w:lang w:eastAsia="it-IT"/>
          <w14:ligatures w14:val="none"/>
        </w:rPr>
        <w:t>Mosè</w:t>
      </w:r>
      <w:r w:rsidR="0083442F" w:rsidRPr="0083442F">
        <w:rPr>
          <w:rFonts w:ascii="Arial" w:eastAsia="Times New Roman" w:hAnsi="Arial" w:cs="Times New Roman"/>
          <w:i/>
          <w:iCs/>
          <w:kern w:val="0"/>
          <w:sz w:val="24"/>
          <w:szCs w:val="24"/>
          <w:lang w:eastAsia="it-IT"/>
          <w14:ligatures w14:val="none"/>
        </w:rPr>
        <w:t xml:space="preserve"> disse a Dio: «Chi sono io per andare dal faraone e far uscire gli Israeliti dall’Egitto?». </w:t>
      </w:r>
      <w:r w:rsidRPr="0083442F">
        <w:rPr>
          <w:rFonts w:ascii="Arial" w:eastAsia="Times New Roman" w:hAnsi="Arial" w:cs="Times New Roman"/>
          <w:i/>
          <w:iCs/>
          <w:kern w:val="0"/>
          <w:sz w:val="24"/>
          <w:szCs w:val="24"/>
          <w:lang w:eastAsia="it-IT"/>
          <w14:ligatures w14:val="none"/>
        </w:rPr>
        <w:t>Rispose</w:t>
      </w:r>
      <w:r w:rsidR="0083442F" w:rsidRPr="0083442F">
        <w:rPr>
          <w:rFonts w:ascii="Arial" w:eastAsia="Times New Roman" w:hAnsi="Arial" w:cs="Times New Roman"/>
          <w:i/>
          <w:iCs/>
          <w:kern w:val="0"/>
          <w:sz w:val="24"/>
          <w:szCs w:val="24"/>
          <w:lang w:eastAsia="it-IT"/>
          <w14:ligatures w14:val="none"/>
        </w:rPr>
        <w:t>: «Io sarò con te. Questo sarà per te il segno che io ti ho mandato: quando tu avrai fatto uscire il popolo dall’Egitto, servirete Dio su questo monte».</w:t>
      </w:r>
    </w:p>
    <w:p w14:paraId="506A6E6D" w14:textId="6611D142"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Mosè</w:t>
      </w:r>
      <w:r w:rsidR="0083442F" w:rsidRPr="0083442F">
        <w:rPr>
          <w:rFonts w:ascii="Arial" w:eastAsia="Times New Roman" w:hAnsi="Arial" w:cs="Times New Roman"/>
          <w:i/>
          <w:iCs/>
          <w:kern w:val="0"/>
          <w:sz w:val="24"/>
          <w:szCs w:val="24"/>
          <w:lang w:eastAsia="it-IT"/>
          <w14:ligatures w14:val="none"/>
        </w:rPr>
        <w:t xml:space="preserve"> disse a Dio: «Ecco, io vado dagli Israeliti e dico loro: “Il Dio dei vostri padri mi ha mandato a voi”. Mi diranno: “Qual è il suo nome?”. E io che cosa risponderò loro?». </w:t>
      </w:r>
      <w:r w:rsidRPr="0083442F">
        <w:rPr>
          <w:rFonts w:ascii="Arial" w:eastAsia="Times New Roman" w:hAnsi="Arial" w:cs="Times New Roman"/>
          <w:i/>
          <w:iCs/>
          <w:kern w:val="0"/>
          <w:sz w:val="24"/>
          <w:szCs w:val="24"/>
          <w:lang w:eastAsia="it-IT"/>
          <w14:ligatures w14:val="none"/>
        </w:rPr>
        <w:t>Dio</w:t>
      </w:r>
      <w:r w:rsidR="0083442F" w:rsidRPr="0083442F">
        <w:rPr>
          <w:rFonts w:ascii="Arial" w:eastAsia="Times New Roman" w:hAnsi="Arial" w:cs="Times New Roman"/>
          <w:i/>
          <w:iCs/>
          <w:kern w:val="0"/>
          <w:sz w:val="24"/>
          <w:szCs w:val="24"/>
          <w:lang w:eastAsia="it-IT"/>
          <w14:ligatures w14:val="none"/>
        </w:rPr>
        <w:t xml:space="preserve"> disse a Mosè: «Io sono colui che sono!». E aggiunse: «Così dirai agli Israeliti: “Io-Sono mi ha mandato a voi”». </w:t>
      </w:r>
      <w:r w:rsidRPr="0083442F">
        <w:rPr>
          <w:rFonts w:ascii="Arial" w:eastAsia="Times New Roman" w:hAnsi="Arial" w:cs="Times New Roman"/>
          <w:i/>
          <w:iCs/>
          <w:kern w:val="0"/>
          <w:sz w:val="24"/>
          <w:szCs w:val="24"/>
          <w:lang w:eastAsia="it-IT"/>
          <w14:ligatures w14:val="none"/>
        </w:rPr>
        <w:t>Dio</w:t>
      </w:r>
      <w:r w:rsidR="0083442F" w:rsidRPr="0083442F">
        <w:rPr>
          <w:rFonts w:ascii="Arial" w:eastAsia="Times New Roman" w:hAnsi="Arial" w:cs="Times New Roman"/>
          <w:i/>
          <w:iCs/>
          <w:kern w:val="0"/>
          <w:sz w:val="24"/>
          <w:szCs w:val="24"/>
          <w:lang w:eastAsia="it-IT"/>
          <w14:ligatures w14:val="none"/>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1E1B1C86" w14:textId="0700565B"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t>Va</w:t>
      </w:r>
      <w:r w:rsidR="0083442F" w:rsidRPr="0083442F">
        <w:rPr>
          <w:rFonts w:ascii="Arial" w:eastAsia="Times New Roman" w:hAnsi="Arial" w:cs="Times New Roman"/>
          <w:i/>
          <w:iCs/>
          <w:kern w:val="0"/>
          <w:sz w:val="24"/>
          <w:szCs w:val="24"/>
          <w:lang w:eastAsia="it-IT"/>
          <w14:ligatures w14:val="none"/>
        </w:rPr>
        <w:t xml:space="preserve">’!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Pr="0083442F">
        <w:rPr>
          <w:rFonts w:ascii="Arial" w:eastAsia="Times New Roman" w:hAnsi="Arial" w:cs="Times New Roman"/>
          <w:i/>
          <w:iCs/>
          <w:kern w:val="0"/>
          <w:sz w:val="24"/>
          <w:szCs w:val="24"/>
          <w:lang w:eastAsia="it-IT"/>
          <w14:ligatures w14:val="none"/>
        </w:rPr>
        <w:t>Essi</w:t>
      </w:r>
      <w:r w:rsidR="0083442F" w:rsidRPr="0083442F">
        <w:rPr>
          <w:rFonts w:ascii="Arial" w:eastAsia="Times New Roman" w:hAnsi="Arial" w:cs="Times New Roman"/>
          <w:i/>
          <w:iCs/>
          <w:kern w:val="0"/>
          <w:sz w:val="24"/>
          <w:szCs w:val="24"/>
          <w:lang w:eastAsia="it-IT"/>
          <w14:ligatures w14:val="none"/>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5B375703" w14:textId="0F182F6C" w:rsidR="0083442F" w:rsidRPr="0083442F" w:rsidRDefault="00203925" w:rsidP="0083442F">
      <w:pPr>
        <w:spacing w:after="120" w:line="240" w:lineRule="auto"/>
        <w:jc w:val="both"/>
        <w:rPr>
          <w:rFonts w:ascii="Arial" w:eastAsia="Times New Roman" w:hAnsi="Arial" w:cs="Times New Roman"/>
          <w:i/>
          <w:iCs/>
          <w:kern w:val="0"/>
          <w:sz w:val="24"/>
          <w:szCs w:val="24"/>
          <w:lang w:eastAsia="it-IT"/>
          <w14:ligatures w14:val="none"/>
        </w:rPr>
      </w:pPr>
      <w:r w:rsidRPr="0083442F">
        <w:rPr>
          <w:rFonts w:ascii="Arial" w:eastAsia="Times New Roman" w:hAnsi="Arial" w:cs="Times New Roman"/>
          <w:i/>
          <w:iCs/>
          <w:kern w:val="0"/>
          <w:sz w:val="24"/>
          <w:szCs w:val="24"/>
          <w:lang w:eastAsia="it-IT"/>
          <w14:ligatures w14:val="none"/>
        </w:rPr>
        <w:lastRenderedPageBreak/>
        <w:t>Io</w:t>
      </w:r>
      <w:r w:rsidR="0083442F" w:rsidRPr="0083442F">
        <w:rPr>
          <w:rFonts w:ascii="Arial" w:eastAsia="Times New Roman" w:hAnsi="Arial" w:cs="Times New Roman"/>
          <w:i/>
          <w:iCs/>
          <w:kern w:val="0"/>
          <w:sz w:val="24"/>
          <w:szCs w:val="24"/>
          <w:lang w:eastAsia="it-IT"/>
          <w14:ligatures w14:val="none"/>
        </w:rPr>
        <w:t xml:space="preserve"> so che il re d’Egitto non vi permetterà di partire, se non con l’intervento di una mano forte. </w:t>
      </w:r>
      <w:r w:rsidRPr="0083442F">
        <w:rPr>
          <w:rFonts w:ascii="Arial" w:eastAsia="Times New Roman" w:hAnsi="Arial" w:cs="Times New Roman"/>
          <w:i/>
          <w:iCs/>
          <w:kern w:val="0"/>
          <w:sz w:val="24"/>
          <w:szCs w:val="24"/>
          <w:lang w:eastAsia="it-IT"/>
          <w14:ligatures w14:val="none"/>
        </w:rPr>
        <w:t>Stenderò</w:t>
      </w:r>
      <w:r w:rsidR="0083442F" w:rsidRPr="0083442F">
        <w:rPr>
          <w:rFonts w:ascii="Arial" w:eastAsia="Times New Roman" w:hAnsi="Arial" w:cs="Times New Roman"/>
          <w:i/>
          <w:iCs/>
          <w:kern w:val="0"/>
          <w:sz w:val="24"/>
          <w:szCs w:val="24"/>
          <w:lang w:eastAsia="it-IT"/>
          <w14:ligatures w14:val="none"/>
        </w:rPr>
        <w:t xml:space="preserve"> dunque la mano e colpirò l’Egitto con tutti i prodigi che opererò in mezzo ad esso, dopo di che egli vi lascerà andare. </w:t>
      </w:r>
      <w:r w:rsidRPr="0083442F">
        <w:rPr>
          <w:rFonts w:ascii="Arial" w:eastAsia="Times New Roman" w:hAnsi="Arial" w:cs="Times New Roman"/>
          <w:i/>
          <w:iCs/>
          <w:kern w:val="0"/>
          <w:sz w:val="24"/>
          <w:szCs w:val="24"/>
          <w:lang w:eastAsia="it-IT"/>
          <w14:ligatures w14:val="none"/>
        </w:rPr>
        <w:t>Farò</w:t>
      </w:r>
      <w:r w:rsidR="0083442F" w:rsidRPr="0083442F">
        <w:rPr>
          <w:rFonts w:ascii="Arial" w:eastAsia="Times New Roman" w:hAnsi="Arial" w:cs="Times New Roman"/>
          <w:i/>
          <w:iCs/>
          <w:kern w:val="0"/>
          <w:sz w:val="24"/>
          <w:szCs w:val="24"/>
          <w:lang w:eastAsia="it-IT"/>
          <w14:ligatures w14:val="none"/>
        </w:rPr>
        <w:t xml:space="preserve"> sì che questo popolo trovi grazia agli occhi degli Egiziani: quando partirete, non ve ne andrete a mani vuote. </w:t>
      </w:r>
      <w:r w:rsidRPr="0083442F">
        <w:rPr>
          <w:rFonts w:ascii="Arial" w:eastAsia="Times New Roman" w:hAnsi="Arial" w:cs="Times New Roman"/>
          <w:i/>
          <w:iCs/>
          <w:kern w:val="0"/>
          <w:sz w:val="24"/>
          <w:szCs w:val="24"/>
          <w:lang w:eastAsia="it-IT"/>
          <w14:ligatures w14:val="none"/>
        </w:rPr>
        <w:t>Ogni</w:t>
      </w:r>
      <w:r w:rsidR="0083442F" w:rsidRPr="0083442F">
        <w:rPr>
          <w:rFonts w:ascii="Arial" w:eastAsia="Times New Roman" w:hAnsi="Arial" w:cs="Times New Roman"/>
          <w:i/>
          <w:iCs/>
          <w:kern w:val="0"/>
          <w:sz w:val="24"/>
          <w:szCs w:val="24"/>
          <w:lang w:eastAsia="it-IT"/>
          <w14:ligatures w14:val="none"/>
        </w:rPr>
        <w:t xml:space="preserve"> donna domanderà alla sua vicina e all’inquilina della sua casa oggetti d’argento e oggetti d’oro e vesti; li farete portare ai vostri figli e alle vostre figlie e spoglierete l’Egitto». (Es 3,1-21).</w:t>
      </w:r>
    </w:p>
    <w:p w14:paraId="7E8D9E8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in questo Capitolo che inizia l’attuazione della promessa fatta da Dio ad Abramo.</w:t>
      </w:r>
    </w:p>
    <w:p w14:paraId="1A072DD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 xml:space="preserve">E gli diede l’alleanza della circoncisione. E così Abramo generò Isacco e lo circoncise l’ottavo giorno e Isacco generò Giacobbe e Giacobbe i dodici patriarchi. </w:t>
      </w:r>
    </w:p>
    <w:p w14:paraId="6459D23E" w14:textId="6B8403D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Alleanza e circoncisione sono un dono di Dio.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sono un merito dell’uomo.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dono di Dio ha la sua sorgente nella sua carità e misericordia.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amore Dio ci ha creati.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amore ci ha redenti.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amore ci ha salvati.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amore ci ha elevati e benedetti.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amore ci dona il suo regno eterno.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amore ci chiama all’intima comunione con Lui.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Niente è dall’uomo. Tutto è dall’amore di Dio.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L’amore di Dio è assoluta gratuità.</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L’amore di Dio è però sempre condizionato alla nostra obbedienza, all’ascolto della sua voce.</w:t>
      </w:r>
    </w:p>
    <w:p w14:paraId="64E38E6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Ma i patriarchi, gelosi di Giuseppe, lo vendettero perché fosse condotto in Egitto. Dio però era con lui</w:t>
      </w:r>
      <w:r w:rsidRPr="004F50EF">
        <w:rPr>
          <w:rFonts w:ascii="Arial" w:eastAsia="Times New Roman" w:hAnsi="Arial" w:cs="Times New Roman"/>
          <w:b/>
          <w:i/>
          <w:kern w:val="0"/>
          <w:sz w:val="24"/>
          <w:szCs w:val="24"/>
          <w:lang w:eastAsia="it-IT"/>
          <w14:ligatures w14:val="none"/>
        </w:rPr>
        <w:t xml:space="preserve"> </w:t>
      </w:r>
    </w:p>
    <w:p w14:paraId="0E12E604" w14:textId="6FAA93F4" w:rsidR="0069065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con grande linearità, omettendo ogni particolare, Stefano narra la storia della discendenza di Abramo.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Abramo nacque Isacco. Da Isacco Giacobbe. Viene omessa la nascita di Esaù.</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Giacobbe i dodici patriarchi.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L’attenzione è ora rivolta tutta su Giuseppe, venduto per gelosia perché fosse condotto in Egitto.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fratelli vendettero Giuseppe. Dio però non lo vendette.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scese con Giuseppe in Egitto.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fu sempre con Giuseppe.</w:t>
      </w:r>
      <w:r w:rsidR="0069065B">
        <w:rPr>
          <w:rFonts w:ascii="Arial" w:eastAsia="Times New Roman" w:hAnsi="Arial" w:cs="Times New Roman"/>
          <w:kern w:val="0"/>
          <w:sz w:val="24"/>
          <w:szCs w:val="24"/>
          <w:lang w:eastAsia="it-IT"/>
          <w14:ligatures w14:val="none"/>
        </w:rPr>
        <w:t xml:space="preserve"> </w:t>
      </w:r>
    </w:p>
    <w:p w14:paraId="22D9B642" w14:textId="318673BD"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come la Genesi racconta la vendita di Giuseppe.</w:t>
      </w:r>
    </w:p>
    <w:p w14:paraId="0055723E" w14:textId="06465D3F"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Giacobbe</w:t>
      </w:r>
      <w:r w:rsidR="00225169" w:rsidRPr="00225169">
        <w:rPr>
          <w:rFonts w:ascii="Arial" w:eastAsia="Times New Roman" w:hAnsi="Arial" w:cs="Times New Roman"/>
          <w:i/>
          <w:iCs/>
          <w:kern w:val="0"/>
          <w:sz w:val="24"/>
          <w:szCs w:val="24"/>
          <w:lang w:eastAsia="it-IT"/>
          <w14:ligatures w14:val="none"/>
        </w:rPr>
        <w:t xml:space="preserve"> si stabilì nella terra dove suo padre era stato forestiero, nella terra di Canaan.</w:t>
      </w:r>
    </w:p>
    <w:p w14:paraId="690C5F9B" w14:textId="7F03F357"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Questa</w:t>
      </w:r>
      <w:r w:rsidR="00225169" w:rsidRPr="00225169">
        <w:rPr>
          <w:rFonts w:ascii="Arial" w:eastAsia="Times New Roman" w:hAnsi="Arial" w:cs="Times New Roman"/>
          <w:i/>
          <w:iCs/>
          <w:kern w:val="0"/>
          <w:sz w:val="24"/>
          <w:szCs w:val="24"/>
          <w:lang w:eastAsia="it-IT"/>
          <w14:ligatures w14:val="none"/>
        </w:rPr>
        <w:t xml:space="preserve"> è la discendenza di Giacobbe.</w:t>
      </w:r>
    </w:p>
    <w:p w14:paraId="1ABCA829" w14:textId="2F2D5FF5"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Giuseppe all’età di diciassette anni pascolava il gregge con i suoi fratelli. Essendo ancora giovane, stava con i figli di Bila e i figli di Zilpa, mogli di suo padre. Ora Giuseppe riferì al padre di chiacchiere maligne su di loro. </w:t>
      </w:r>
      <w:r w:rsidR="00203925" w:rsidRPr="00225169">
        <w:rPr>
          <w:rFonts w:ascii="Arial" w:eastAsia="Times New Roman" w:hAnsi="Arial" w:cs="Times New Roman"/>
          <w:i/>
          <w:iCs/>
          <w:kern w:val="0"/>
          <w:sz w:val="24"/>
          <w:szCs w:val="24"/>
          <w:lang w:eastAsia="it-IT"/>
          <w14:ligatures w14:val="none"/>
        </w:rPr>
        <w:t>Israele</w:t>
      </w:r>
      <w:r w:rsidRPr="00225169">
        <w:rPr>
          <w:rFonts w:ascii="Arial" w:eastAsia="Times New Roman" w:hAnsi="Arial" w:cs="Times New Roman"/>
          <w:i/>
          <w:iCs/>
          <w:kern w:val="0"/>
          <w:sz w:val="24"/>
          <w:szCs w:val="24"/>
          <w:lang w:eastAsia="it-IT"/>
          <w14:ligatures w14:val="none"/>
        </w:rPr>
        <w:t xml:space="preserve"> amava Giuseppe più di tutti i suoi figli, perché era il figlio avuto in vecchiaia, e gli aveva fatto una tunica con maniche lunghe. </w:t>
      </w:r>
      <w:r w:rsidR="00203925" w:rsidRPr="00225169">
        <w:rPr>
          <w:rFonts w:ascii="Arial" w:eastAsia="Times New Roman" w:hAnsi="Arial" w:cs="Times New Roman"/>
          <w:i/>
          <w:iCs/>
          <w:kern w:val="0"/>
          <w:sz w:val="24"/>
          <w:szCs w:val="24"/>
          <w:lang w:eastAsia="it-IT"/>
          <w14:ligatures w14:val="none"/>
        </w:rPr>
        <w:t>I</w:t>
      </w:r>
      <w:r w:rsidRPr="00225169">
        <w:rPr>
          <w:rFonts w:ascii="Arial" w:eastAsia="Times New Roman" w:hAnsi="Arial" w:cs="Times New Roman"/>
          <w:i/>
          <w:iCs/>
          <w:kern w:val="0"/>
          <w:sz w:val="24"/>
          <w:szCs w:val="24"/>
          <w:lang w:eastAsia="it-IT"/>
          <w14:ligatures w14:val="none"/>
        </w:rPr>
        <w:t xml:space="preserve"> suoi fratelli, vedendo che il loro padre amava lui più di tutti i suoi figli, lo odiavano e non riuscivano a parlargli amichevolmente. </w:t>
      </w:r>
    </w:p>
    <w:p w14:paraId="528BEF81" w14:textId="02B07730"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xml:space="preserve"> Giuseppe fece un sogno e lo raccontò ai fratelli, che lo odiarono ancora di più. </w:t>
      </w:r>
      <w:r w:rsidRPr="00225169">
        <w:rPr>
          <w:rFonts w:ascii="Arial" w:eastAsia="Times New Roman" w:hAnsi="Arial" w:cs="Times New Roman"/>
          <w:i/>
          <w:iCs/>
          <w:kern w:val="0"/>
          <w:sz w:val="24"/>
          <w:szCs w:val="24"/>
          <w:lang w:eastAsia="it-IT"/>
          <w14:ligatures w14:val="none"/>
        </w:rPr>
        <w:t>Disse</w:t>
      </w:r>
      <w:r w:rsidR="00225169" w:rsidRPr="00225169">
        <w:rPr>
          <w:rFonts w:ascii="Arial" w:eastAsia="Times New Roman" w:hAnsi="Arial" w:cs="Times New Roman"/>
          <w:i/>
          <w:iCs/>
          <w:kern w:val="0"/>
          <w:sz w:val="24"/>
          <w:szCs w:val="24"/>
          <w:lang w:eastAsia="it-IT"/>
          <w14:ligatures w14:val="none"/>
        </w:rPr>
        <w:t xml:space="preserve"> dunque loro: «Ascoltate il sogno che ho fatto. </w:t>
      </w:r>
      <w:r w:rsidRPr="00225169">
        <w:rPr>
          <w:rFonts w:ascii="Arial" w:eastAsia="Times New Roman" w:hAnsi="Arial" w:cs="Times New Roman"/>
          <w:i/>
          <w:iCs/>
          <w:kern w:val="0"/>
          <w:sz w:val="24"/>
          <w:szCs w:val="24"/>
          <w:lang w:eastAsia="it-IT"/>
          <w14:ligatures w14:val="none"/>
        </w:rPr>
        <w:t>Noi</w:t>
      </w:r>
      <w:r w:rsidR="00225169" w:rsidRPr="00225169">
        <w:rPr>
          <w:rFonts w:ascii="Arial" w:eastAsia="Times New Roman" w:hAnsi="Arial" w:cs="Times New Roman"/>
          <w:i/>
          <w:iCs/>
          <w:kern w:val="0"/>
          <w:sz w:val="24"/>
          <w:szCs w:val="24"/>
          <w:lang w:eastAsia="it-IT"/>
          <w14:ligatures w14:val="none"/>
        </w:rPr>
        <w:t xml:space="preserve"> stavamo legando covoni in mezzo alla campagna, quand’ecco il mio covone si alzò e restò diritto e i vostri covoni si posero attorno e si prostrarono davanti al mio». </w:t>
      </w:r>
      <w:r w:rsidRPr="00225169">
        <w:rPr>
          <w:rFonts w:ascii="Arial" w:eastAsia="Times New Roman" w:hAnsi="Arial" w:cs="Times New Roman"/>
          <w:i/>
          <w:iCs/>
          <w:kern w:val="0"/>
          <w:sz w:val="24"/>
          <w:szCs w:val="24"/>
          <w:lang w:eastAsia="it-IT"/>
          <w14:ligatures w14:val="none"/>
        </w:rPr>
        <w:t>Gli</w:t>
      </w:r>
      <w:r w:rsidR="00225169" w:rsidRPr="00225169">
        <w:rPr>
          <w:rFonts w:ascii="Arial" w:eastAsia="Times New Roman" w:hAnsi="Arial" w:cs="Times New Roman"/>
          <w:i/>
          <w:iCs/>
          <w:kern w:val="0"/>
          <w:sz w:val="24"/>
          <w:szCs w:val="24"/>
          <w:lang w:eastAsia="it-IT"/>
          <w14:ligatures w14:val="none"/>
        </w:rPr>
        <w:t xml:space="preserve"> dissero i suoi fratelli: «Vuoi forse regnare su di noi o ci vuoi dominare?». Lo odiarono ancora di più a causa dei suoi sogni e delle sue parole.</w:t>
      </w:r>
    </w:p>
    <w:p w14:paraId="5D70140F" w14:textId="48FD7616"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Egli</w:t>
      </w:r>
      <w:r w:rsidR="00225169" w:rsidRPr="00225169">
        <w:rPr>
          <w:rFonts w:ascii="Arial" w:eastAsia="Times New Roman" w:hAnsi="Arial" w:cs="Times New Roman"/>
          <w:i/>
          <w:iCs/>
          <w:kern w:val="0"/>
          <w:sz w:val="24"/>
          <w:szCs w:val="24"/>
          <w:lang w:eastAsia="it-IT"/>
          <w14:ligatures w14:val="none"/>
        </w:rPr>
        <w:t xml:space="preserve"> fece ancora un altro sogno e lo narrò ai fratelli e disse: «Ho fatto ancora un sogno, sentite: il sole, la luna e undici stelle si prostravano davanti a me». </w:t>
      </w:r>
      <w:r w:rsidRPr="00225169">
        <w:rPr>
          <w:rFonts w:ascii="Arial" w:eastAsia="Times New Roman" w:hAnsi="Arial" w:cs="Times New Roman"/>
          <w:i/>
          <w:iCs/>
          <w:kern w:val="0"/>
          <w:sz w:val="24"/>
          <w:szCs w:val="24"/>
          <w:lang w:eastAsia="it-IT"/>
          <w14:ligatures w14:val="none"/>
        </w:rPr>
        <w:t>Lo</w:t>
      </w:r>
      <w:r w:rsidR="00225169" w:rsidRPr="00225169">
        <w:rPr>
          <w:rFonts w:ascii="Arial" w:eastAsia="Times New Roman" w:hAnsi="Arial" w:cs="Times New Roman"/>
          <w:i/>
          <w:iCs/>
          <w:kern w:val="0"/>
          <w:sz w:val="24"/>
          <w:szCs w:val="24"/>
          <w:lang w:eastAsia="it-IT"/>
          <w14:ligatures w14:val="none"/>
        </w:rPr>
        <w:t xml:space="preserve"> narrò </w:t>
      </w:r>
      <w:r w:rsidR="00225169" w:rsidRPr="00225169">
        <w:rPr>
          <w:rFonts w:ascii="Arial" w:eastAsia="Times New Roman" w:hAnsi="Arial" w:cs="Times New Roman"/>
          <w:i/>
          <w:iCs/>
          <w:kern w:val="0"/>
          <w:sz w:val="24"/>
          <w:szCs w:val="24"/>
          <w:lang w:eastAsia="it-IT"/>
          <w14:ligatures w14:val="none"/>
        </w:rPr>
        <w:lastRenderedPageBreak/>
        <w:t>dunque al padre e ai fratelli. Ma il padre lo rimproverò e gli disse: «Che sogno è questo che hai fatto! Dovremo forse venire io, tua madre e i tuoi fratelli a prostrarci fino a terra davanti a te?».</w:t>
      </w:r>
    </w:p>
    <w:p w14:paraId="2FBE6861" w14:textId="4D014710"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w:t>
      </w:r>
      <w:r w:rsidR="00225169" w:rsidRPr="00225169">
        <w:rPr>
          <w:rFonts w:ascii="Arial" w:eastAsia="Times New Roman" w:hAnsi="Arial" w:cs="Times New Roman"/>
          <w:i/>
          <w:iCs/>
          <w:kern w:val="0"/>
          <w:sz w:val="24"/>
          <w:szCs w:val="24"/>
          <w:lang w:eastAsia="it-IT"/>
          <w14:ligatures w14:val="none"/>
        </w:rPr>
        <w:t xml:space="preserve"> suoi fratelli perciò divennero invidiosi di lui, mentre il padre tenne per sé la cosa.</w:t>
      </w:r>
    </w:p>
    <w:p w14:paraId="36B71E6A" w14:textId="0314B17C"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 suoi fratelli erano andati a pascolare il gregge del loro padre a Sichem. </w:t>
      </w:r>
      <w:r w:rsidR="00203925" w:rsidRPr="00225169">
        <w:rPr>
          <w:rFonts w:ascii="Arial" w:eastAsia="Times New Roman" w:hAnsi="Arial" w:cs="Times New Roman"/>
          <w:i/>
          <w:iCs/>
          <w:kern w:val="0"/>
          <w:sz w:val="24"/>
          <w:szCs w:val="24"/>
          <w:lang w:eastAsia="it-IT"/>
          <w14:ligatures w14:val="none"/>
        </w:rPr>
        <w:t>Israele</w:t>
      </w:r>
      <w:r w:rsidRPr="00225169">
        <w:rPr>
          <w:rFonts w:ascii="Arial" w:eastAsia="Times New Roman" w:hAnsi="Arial" w:cs="Times New Roman"/>
          <w:i/>
          <w:iCs/>
          <w:kern w:val="0"/>
          <w:sz w:val="24"/>
          <w:szCs w:val="24"/>
          <w:lang w:eastAsia="it-IT"/>
          <w14:ligatures w14:val="none"/>
        </w:rPr>
        <w:t xml:space="preserve"> disse a Giuseppe: «Sai che i tuoi fratelli sono al pascolo a Sichem? Vieni, ti voglio mandare da loro». Gli rispose: «Eccomi!». </w:t>
      </w:r>
      <w:r w:rsidR="00203925" w:rsidRPr="00225169">
        <w:rPr>
          <w:rFonts w:ascii="Arial" w:eastAsia="Times New Roman" w:hAnsi="Arial" w:cs="Times New Roman"/>
          <w:i/>
          <w:iCs/>
          <w:kern w:val="0"/>
          <w:sz w:val="24"/>
          <w:szCs w:val="24"/>
          <w:lang w:eastAsia="it-IT"/>
          <w14:ligatures w14:val="none"/>
        </w:rPr>
        <w:t>Gli</w:t>
      </w:r>
      <w:r w:rsidRPr="00225169">
        <w:rPr>
          <w:rFonts w:ascii="Arial" w:eastAsia="Times New Roman" w:hAnsi="Arial" w:cs="Times New Roman"/>
          <w:i/>
          <w:iCs/>
          <w:kern w:val="0"/>
          <w:sz w:val="24"/>
          <w:szCs w:val="24"/>
          <w:lang w:eastAsia="it-IT"/>
          <w14:ligatures w14:val="none"/>
        </w:rPr>
        <w:t xml:space="preserve"> disse: «Va’ a vedere come stanno i tuoi fratelli e come sta il bestiame, poi torna a darmi notizie». Lo fece dunque partire dalla valle di Ebron ed egli arrivò a Sichem. 15Mentre egli si aggirava per la campagna, lo trovò un uomo, che gli domandò: «Che cosa cerchi?». </w:t>
      </w:r>
      <w:r w:rsidR="00203925" w:rsidRPr="00225169">
        <w:rPr>
          <w:rFonts w:ascii="Arial" w:eastAsia="Times New Roman" w:hAnsi="Arial" w:cs="Times New Roman"/>
          <w:i/>
          <w:iCs/>
          <w:kern w:val="0"/>
          <w:sz w:val="24"/>
          <w:szCs w:val="24"/>
          <w:lang w:eastAsia="it-IT"/>
          <w14:ligatures w14:val="none"/>
        </w:rPr>
        <w:t>Rispose</w:t>
      </w:r>
      <w:r w:rsidRPr="00225169">
        <w:rPr>
          <w:rFonts w:ascii="Arial" w:eastAsia="Times New Roman" w:hAnsi="Arial" w:cs="Times New Roman"/>
          <w:i/>
          <w:iCs/>
          <w:kern w:val="0"/>
          <w:sz w:val="24"/>
          <w:szCs w:val="24"/>
          <w:lang w:eastAsia="it-IT"/>
          <w14:ligatures w14:val="none"/>
        </w:rPr>
        <w:t xml:space="preserve">: «Sono in cerca dei miei fratelli. Indicami dove si trovano a pascolare». </w:t>
      </w:r>
      <w:r w:rsidR="00203925" w:rsidRPr="00225169">
        <w:rPr>
          <w:rFonts w:ascii="Arial" w:eastAsia="Times New Roman" w:hAnsi="Arial" w:cs="Times New Roman"/>
          <w:i/>
          <w:iCs/>
          <w:kern w:val="0"/>
          <w:sz w:val="24"/>
          <w:szCs w:val="24"/>
          <w:lang w:eastAsia="it-IT"/>
          <w14:ligatures w14:val="none"/>
        </w:rPr>
        <w:t>Quell’uomo</w:t>
      </w:r>
      <w:r w:rsidRPr="00225169">
        <w:rPr>
          <w:rFonts w:ascii="Arial" w:eastAsia="Times New Roman" w:hAnsi="Arial" w:cs="Times New Roman"/>
          <w:i/>
          <w:iCs/>
          <w:kern w:val="0"/>
          <w:sz w:val="24"/>
          <w:szCs w:val="24"/>
          <w:lang w:eastAsia="it-IT"/>
          <w14:ligatures w14:val="none"/>
        </w:rPr>
        <w:t xml:space="preserve"> disse: «Hanno tolto le tende di qui; li ho sentiti dire: “Andiamo a Dotan!”». Allora Giuseppe ripartì in cerca dei suoi fratelli e li trovò a Dotan. </w:t>
      </w:r>
    </w:p>
    <w:p w14:paraId="2A16A5CC" w14:textId="6B26F63B"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Essi</w:t>
      </w:r>
      <w:r w:rsidR="00225169" w:rsidRPr="00225169">
        <w:rPr>
          <w:rFonts w:ascii="Arial" w:eastAsia="Times New Roman" w:hAnsi="Arial" w:cs="Times New Roman"/>
          <w:i/>
          <w:iCs/>
          <w:kern w:val="0"/>
          <w:sz w:val="24"/>
          <w:szCs w:val="24"/>
          <w:lang w:eastAsia="it-IT"/>
          <w14:ligatures w14:val="none"/>
        </w:rPr>
        <w:t xml:space="preserve"> lo videro da lontano e, prima che giungesse vicino a loro, complottarono contro di lui per farlo morire. </w:t>
      </w:r>
      <w:r w:rsidRPr="00225169">
        <w:rPr>
          <w:rFonts w:ascii="Arial" w:eastAsia="Times New Roman" w:hAnsi="Arial" w:cs="Times New Roman"/>
          <w:i/>
          <w:iCs/>
          <w:kern w:val="0"/>
          <w:sz w:val="24"/>
          <w:szCs w:val="24"/>
          <w:lang w:eastAsia="it-IT"/>
          <w14:ligatures w14:val="none"/>
        </w:rPr>
        <w:t>Si</w:t>
      </w:r>
      <w:r w:rsidR="00225169" w:rsidRPr="00225169">
        <w:rPr>
          <w:rFonts w:ascii="Arial" w:eastAsia="Times New Roman" w:hAnsi="Arial" w:cs="Times New Roman"/>
          <w:i/>
          <w:iCs/>
          <w:kern w:val="0"/>
          <w:sz w:val="24"/>
          <w:szCs w:val="24"/>
          <w:lang w:eastAsia="it-IT"/>
          <w14:ligatures w14:val="none"/>
        </w:rPr>
        <w:t xml:space="preserve"> dissero l’un l’altro: «Eccolo! È arrivato il signore dei sogni! </w:t>
      </w:r>
      <w:r w:rsidRPr="00225169">
        <w:rPr>
          <w:rFonts w:ascii="Arial" w:eastAsia="Times New Roman" w:hAnsi="Arial" w:cs="Times New Roman"/>
          <w:i/>
          <w:iCs/>
          <w:kern w:val="0"/>
          <w:sz w:val="24"/>
          <w:szCs w:val="24"/>
          <w:lang w:eastAsia="it-IT"/>
          <w14:ligatures w14:val="none"/>
        </w:rPr>
        <w:t>Orsù</w:t>
      </w:r>
      <w:r w:rsidR="00225169" w:rsidRPr="00225169">
        <w:rPr>
          <w:rFonts w:ascii="Arial" w:eastAsia="Times New Roman" w:hAnsi="Arial" w:cs="Times New Roman"/>
          <w:i/>
          <w:iCs/>
          <w:kern w:val="0"/>
          <w:sz w:val="24"/>
          <w:szCs w:val="24"/>
          <w:lang w:eastAsia="it-IT"/>
          <w14:ligatures w14:val="none"/>
        </w:rPr>
        <w:t xml:space="preserve">, uccidiamolo e gettiamolo in una cisterna! Poi diremo: “Una bestia feroce l’ha divorato!”. Così vedremo che ne sarà dei suoi sogni!».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Ruben sentì e, volendo salvarlo dalle loro mani, disse: «Non togliamogli la vita».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41E33C0E" w14:textId="534BB030"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sedettero per prendere cibo. Quand’ecco, alzando gli occhi, videro arrivare una carovana di Ismaeliti provenienti da Gàlaad, con i cammelli carichi di resina, balsamo e </w:t>
      </w:r>
      <w:r w:rsidRPr="00225169">
        <w:rPr>
          <w:rFonts w:ascii="Arial" w:eastAsia="Times New Roman" w:hAnsi="Arial" w:cs="Times New Roman"/>
          <w:i/>
          <w:iCs/>
          <w:kern w:val="0"/>
          <w:sz w:val="24"/>
          <w:szCs w:val="24"/>
          <w:lang w:eastAsia="it-IT"/>
          <w14:ligatures w14:val="none"/>
        </w:rPr>
        <w:t>laudano</w:t>
      </w:r>
      <w:r w:rsidR="00225169" w:rsidRPr="00225169">
        <w:rPr>
          <w:rFonts w:ascii="Arial" w:eastAsia="Times New Roman" w:hAnsi="Arial" w:cs="Times New Roman"/>
          <w:i/>
          <w:iCs/>
          <w:kern w:val="0"/>
          <w:sz w:val="24"/>
          <w:szCs w:val="24"/>
          <w:lang w:eastAsia="it-IT"/>
          <w14:ligatures w14:val="none"/>
        </w:rPr>
        <w:t xml:space="preserve">, che andavano a portare in Egitto.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Giuda disse ai fratelli: «Che guadagno c’è a uccidere il nostro fratello e a coprire il suo sangue? </w:t>
      </w:r>
      <w:r w:rsidRPr="00225169">
        <w:rPr>
          <w:rFonts w:ascii="Arial" w:eastAsia="Times New Roman" w:hAnsi="Arial" w:cs="Times New Roman"/>
          <w:i/>
          <w:iCs/>
          <w:kern w:val="0"/>
          <w:sz w:val="24"/>
          <w:szCs w:val="24"/>
          <w:lang w:eastAsia="it-IT"/>
          <w14:ligatures w14:val="none"/>
        </w:rPr>
        <w:t>Su</w:t>
      </w:r>
      <w:r w:rsidR="00225169" w:rsidRPr="00225169">
        <w:rPr>
          <w:rFonts w:ascii="Arial" w:eastAsia="Times New Roman" w:hAnsi="Arial" w:cs="Times New Roman"/>
          <w:i/>
          <w:iCs/>
          <w:kern w:val="0"/>
          <w:sz w:val="24"/>
          <w:szCs w:val="24"/>
          <w:lang w:eastAsia="it-IT"/>
          <w14:ligatures w14:val="none"/>
        </w:rPr>
        <w:t xml:space="preserve">, vendiamolo agli Ismaeliti e la nostra mano non sia contro di lui, perché è nostro fratello e nostra carne». I suoi fratelli gli diedero ascolto. </w:t>
      </w:r>
      <w:r w:rsidRPr="00225169">
        <w:rPr>
          <w:rFonts w:ascii="Arial" w:eastAsia="Times New Roman" w:hAnsi="Arial" w:cs="Times New Roman"/>
          <w:i/>
          <w:iCs/>
          <w:kern w:val="0"/>
          <w:sz w:val="24"/>
          <w:szCs w:val="24"/>
          <w:lang w:eastAsia="it-IT"/>
          <w14:ligatures w14:val="none"/>
        </w:rPr>
        <w:t>Passarono</w:t>
      </w:r>
      <w:r w:rsidR="00225169" w:rsidRPr="00225169">
        <w:rPr>
          <w:rFonts w:ascii="Arial" w:eastAsia="Times New Roman" w:hAnsi="Arial" w:cs="Times New Roman"/>
          <w:i/>
          <w:iCs/>
          <w:kern w:val="0"/>
          <w:sz w:val="24"/>
          <w:szCs w:val="24"/>
          <w:lang w:eastAsia="it-IT"/>
          <w14:ligatures w14:val="none"/>
        </w:rPr>
        <w:t xml:space="preserve"> alcuni mercanti madianiti; essi tirarono su ed estrassero Giuseppe dalla cisterna e per venti sicli d’argento vendettero Giuseppe agli Ismaeliti. Così Giuseppe fu condotto in Egitto. </w:t>
      </w:r>
    </w:p>
    <w:p w14:paraId="4583C0B9" w14:textId="291F5508"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Ruben tornò alla cisterna, ecco, Giuseppe non c’era più. Allora si stracciò le vesti, tornò dai suoi fratelli e disse: «Il ragazzo non c’è più; e io, dove andrò?».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presero la tunica di Giuseppe, sgozzarono un capro e intinsero la tunica nel sangue.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mandarono al padre la tunica con le maniche lunghe e gliela fecero pervenire con queste parole: «Abbiamo trovato questa; per favore, verifica se è la tunica di tuo figlio o no». </w:t>
      </w:r>
      <w:r w:rsidRPr="00225169">
        <w:rPr>
          <w:rFonts w:ascii="Arial" w:eastAsia="Times New Roman" w:hAnsi="Arial" w:cs="Times New Roman"/>
          <w:i/>
          <w:iCs/>
          <w:kern w:val="0"/>
          <w:sz w:val="24"/>
          <w:szCs w:val="24"/>
          <w:lang w:eastAsia="it-IT"/>
          <w14:ligatures w14:val="none"/>
        </w:rPr>
        <w:t>Egli</w:t>
      </w:r>
      <w:r w:rsidR="00225169" w:rsidRPr="00225169">
        <w:rPr>
          <w:rFonts w:ascii="Arial" w:eastAsia="Times New Roman" w:hAnsi="Arial" w:cs="Times New Roman"/>
          <w:i/>
          <w:iCs/>
          <w:kern w:val="0"/>
          <w:sz w:val="24"/>
          <w:szCs w:val="24"/>
          <w:lang w:eastAsia="it-IT"/>
          <w14:ligatures w14:val="none"/>
        </w:rPr>
        <w:t xml:space="preserve"> la riconobbe e disse: «È la tunica di mio figlio! Una bestia feroce l’ha divorato. Giuseppe è stato sbranato». </w:t>
      </w:r>
      <w:r w:rsidRPr="00225169">
        <w:rPr>
          <w:rFonts w:ascii="Arial" w:eastAsia="Times New Roman" w:hAnsi="Arial" w:cs="Times New Roman"/>
          <w:i/>
          <w:iCs/>
          <w:kern w:val="0"/>
          <w:sz w:val="24"/>
          <w:szCs w:val="24"/>
          <w:lang w:eastAsia="it-IT"/>
          <w14:ligatures w14:val="none"/>
        </w:rPr>
        <w:t>Giacobbe</w:t>
      </w:r>
      <w:r w:rsidR="00225169" w:rsidRPr="00225169">
        <w:rPr>
          <w:rFonts w:ascii="Arial" w:eastAsia="Times New Roman" w:hAnsi="Arial" w:cs="Times New Roman"/>
          <w:i/>
          <w:iCs/>
          <w:kern w:val="0"/>
          <w:sz w:val="24"/>
          <w:szCs w:val="24"/>
          <w:lang w:eastAsia="it-IT"/>
          <w14:ligatures w14:val="none"/>
        </w:rPr>
        <w:t xml:space="preserve"> si stracciò le vesti, si pose una tela di sacco attorno ai fianchi e fece lutto sul suo figlio per molti giorni. </w:t>
      </w:r>
      <w:r w:rsidRPr="00225169">
        <w:rPr>
          <w:rFonts w:ascii="Arial" w:eastAsia="Times New Roman" w:hAnsi="Arial" w:cs="Times New Roman"/>
          <w:i/>
          <w:iCs/>
          <w:kern w:val="0"/>
          <w:sz w:val="24"/>
          <w:szCs w:val="24"/>
          <w:lang w:eastAsia="it-IT"/>
          <w14:ligatures w14:val="none"/>
        </w:rPr>
        <w:t>Tutti</w:t>
      </w:r>
      <w:r w:rsidR="00225169" w:rsidRPr="00225169">
        <w:rPr>
          <w:rFonts w:ascii="Arial" w:eastAsia="Times New Roman" w:hAnsi="Arial" w:cs="Times New Roman"/>
          <w:i/>
          <w:iCs/>
          <w:kern w:val="0"/>
          <w:sz w:val="24"/>
          <w:szCs w:val="24"/>
          <w:lang w:eastAsia="it-IT"/>
          <w14:ligatures w14:val="none"/>
        </w:rPr>
        <w:t xml:space="preserve"> i figli e le figlie vennero a consolarlo, ma egli non volle essere consolato dicendo: «No, io scenderò in lutto da mio figlio negli inferi». E il padre suo lo pianse. </w:t>
      </w:r>
    </w:p>
    <w:p w14:paraId="218D13B7" w14:textId="56B5001E"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Intanto</w:t>
      </w:r>
      <w:r w:rsidR="00225169" w:rsidRPr="00225169">
        <w:rPr>
          <w:rFonts w:ascii="Arial" w:eastAsia="Times New Roman" w:hAnsi="Arial" w:cs="Times New Roman"/>
          <w:i/>
          <w:iCs/>
          <w:kern w:val="0"/>
          <w:sz w:val="24"/>
          <w:szCs w:val="24"/>
          <w:lang w:eastAsia="it-IT"/>
          <w14:ligatures w14:val="none"/>
        </w:rPr>
        <w:t xml:space="preserve"> i Madianiti lo vendettero in Egitto a Potifàr, eunuco del faraone e comandante delle guardie. (G</w:t>
      </w:r>
      <w:r w:rsid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n 27.1-36).</w:t>
      </w:r>
    </w:p>
    <w:p w14:paraId="4431CDC9" w14:textId="6FFF0C1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non ratifica le azioni degli uomini, frutto di gelosia, invidia, superbia, peccato.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mai ratifica le soluzioni prese per il male dei suoi figli.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Dio era con Giuseppe, così è stato con Cristo Gesù.</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Dio non ha ratificato la crocifissione di </w:t>
      </w:r>
      <w:r w:rsidRPr="004F50EF">
        <w:rPr>
          <w:rFonts w:ascii="Arial" w:eastAsia="Times New Roman" w:hAnsi="Arial" w:cs="Times New Roman"/>
          <w:kern w:val="0"/>
          <w:sz w:val="24"/>
          <w:szCs w:val="24"/>
          <w:lang w:eastAsia="it-IT"/>
          <w14:ligatures w14:val="none"/>
        </w:rPr>
        <w:lastRenderedPageBreak/>
        <w:t>Gesù.</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l’ha ratificata. Lo ha risuscitato.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Noi pensiamo che Dio ratifichi le nostre decisioni. È questo il grande male che affligge gli </w:t>
      </w:r>
      <w:r w:rsidRPr="004F50EF">
        <w:rPr>
          <w:rFonts w:ascii="Arial" w:eastAsia="Times New Roman" w:hAnsi="Arial" w:cs="Times New Roman"/>
          <w:i/>
          <w:kern w:val="0"/>
          <w:sz w:val="24"/>
          <w:szCs w:val="24"/>
          <w:lang w:eastAsia="it-IT"/>
          <w14:ligatures w14:val="none"/>
        </w:rPr>
        <w:t>“uomini di Dio”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questo pensiero non puro, non santo, non giusto, non vero che permette loro di credere che ogni loro decisione sia ratificata da Dio, anzi voluta dallo stesso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 solamente ci liberassimo da questo pensiero, avremo il timore di Dio e prima di prendere una decisione mediteremmo settanta volte sette. </w:t>
      </w:r>
    </w:p>
    <w:p w14:paraId="45B075D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e lo liberò da tutte le sue tribolazioni e gli diede grazia</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e sapienza davanti al faraone, re d’Egitto, il quale lo nominò governatore dell’Egitto e di tutta la sua casa. </w:t>
      </w:r>
    </w:p>
    <w:p w14:paraId="2AD5E24C" w14:textId="0B0C2A4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Sempre con estrema linearità Stefano dice ora come Dio fu con Giuseppe.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Fu con Giuseppe perché lo libera da tutte le sue tribolazioni.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diede grazia e sapienza davanti al faraone, re d’Egitto.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faraone lo nominò governatore dell’Egitto e di tutta la sua casa.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faraone mise nelle mani di Giuseppe.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questo avvenne perché Dio era con Giuseppe e lo guidava in ogni suo passo.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Mai lasciò Giuseppe da solo, neanche per un solo istante.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Neanche Gesù fu lasciato un solo istante da Dio, neanche quando era nel sepolcro.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 sepolcro lo ha chiamato fuori e lo ha innalzato nel più alto dei cieli.</w:t>
      </w:r>
    </w:p>
    <w:p w14:paraId="6A573F6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11</w:t>
      </w:r>
      <w:r w:rsidRPr="004F50EF">
        <w:rPr>
          <w:rFonts w:ascii="Arial" w:eastAsia="Times New Roman" w:hAnsi="Arial" w:cs="Times New Roman"/>
          <w:b/>
          <w:kern w:val="0"/>
          <w:sz w:val="24"/>
          <w:szCs w:val="24"/>
          <w:lang w:eastAsia="it-IT"/>
          <w14:ligatures w14:val="none"/>
        </w:rPr>
        <w:t>Su tutto l’Egitto e su Canaan vennero carestia</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e grande tribolazione e i nostri padri non trovavano da mangiare. </w:t>
      </w:r>
    </w:p>
    <w:p w14:paraId="47B879F3" w14:textId="1111F9AD" w:rsidR="0069065B" w:rsidRDefault="00A43106" w:rsidP="0069065B">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Stefano narra come è avvenuta la discesa della discendenza di Abramo in Egitto.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 fu una grande carestia su tutto l’Egitto e su Canaan.</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Alla grande carestia si aggiunge una grande tribolazione.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mancava di ogni cosa.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Giacobbe e i suoi figli non trovavano nulla da mangiare.</w:t>
      </w:r>
      <w:r w:rsidR="0069065B">
        <w:rPr>
          <w:rFonts w:ascii="Arial" w:eastAsia="Times New Roman" w:hAnsi="Arial" w:cs="Times New Roman"/>
          <w:kern w:val="0"/>
          <w:sz w:val="24"/>
          <w:szCs w:val="24"/>
          <w:lang w:eastAsia="it-IT"/>
          <w14:ligatures w14:val="none"/>
        </w:rPr>
        <w:t xml:space="preserve"> </w:t>
      </w:r>
    </w:p>
    <w:p w14:paraId="4327D0A3" w14:textId="1005C08C" w:rsidR="00A43106" w:rsidRPr="004F50EF" w:rsidRDefault="00A43106" w:rsidP="0069065B">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 xml:space="preserve">Giacobbe, avendo udito che in Egitto c’era del cibo, vi inviò i nostri padri una prima volta; </w:t>
      </w:r>
    </w:p>
    <w:p w14:paraId="6D2A3CD8" w14:textId="66BA06A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Egitto vi erano però viveri in abbondanza.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Giacobbe mandò i suoi figli in Egitto a comprare del grano.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però nulla sospettava che fosse suo figlio Giuseppe l’uomo che era preposto alla vendita del grano.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Giuseppe diede il grano, ma non si fece riconoscere dai suoi fratelli. </w:t>
      </w:r>
    </w:p>
    <w:p w14:paraId="086D197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la seconda volta Giuseppe si fece riconoscere dai suoi fratelli</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e così fu nota al faraone la stirpe di Giuseppe. </w:t>
      </w:r>
    </w:p>
    <w:p w14:paraId="43D269AE" w14:textId="264EA8C6"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seconda volta Giuseppe si fece conoscere dai suoi fratelli.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Fu così che il faraone seppe della stirpe di Giuseppe.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Seppe cioè che era un discendete di Abramo e che la sua famiglia abitava nella terra di Canaan.</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come la Genesi racconta il momento in cui Giuseppe si fa riconoscere e ciò che segue immediatamente dopo.</w:t>
      </w:r>
    </w:p>
    <w:p w14:paraId="6E5AA56C" w14:textId="73D1AA31"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Giuseppe non poté più trattenersi dinanzi a tutti i circostanti e gridò: «Fate uscire tutti dalla mia presenza!». Così non restò nessun altro presso di lui, mentre Giuseppe si faceva conoscere dai suoi fratelli. </w:t>
      </w:r>
      <w:r w:rsidRP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 xml:space="preserve"> proruppe in un grido di pianto. Gli Egiziani lo sentirono e la cosa fu risaputa nella casa del faraone. </w:t>
      </w:r>
      <w:r w:rsidRPr="00225169">
        <w:rPr>
          <w:rFonts w:ascii="Arial" w:eastAsia="Times New Roman" w:hAnsi="Arial" w:cs="Times New Roman"/>
          <w:i/>
          <w:iCs/>
          <w:kern w:val="0"/>
          <w:sz w:val="24"/>
          <w:szCs w:val="24"/>
          <w:lang w:eastAsia="it-IT"/>
          <w14:ligatures w14:val="none"/>
        </w:rPr>
        <w:t>Giuseppe</w:t>
      </w:r>
      <w:r w:rsidR="00225169" w:rsidRPr="00225169">
        <w:rPr>
          <w:rFonts w:ascii="Arial" w:eastAsia="Times New Roman" w:hAnsi="Arial" w:cs="Times New Roman"/>
          <w:i/>
          <w:iCs/>
          <w:kern w:val="0"/>
          <w:sz w:val="24"/>
          <w:szCs w:val="24"/>
          <w:lang w:eastAsia="it-IT"/>
          <w14:ligatures w14:val="none"/>
        </w:rPr>
        <w:t xml:space="preserve"> disse ai fratelli: «Io sono Giuseppe! È ancora vivo mio padre?». Ma i suoi fratelli non potevano rispondergli, perché sconvolti dalla sua presenza.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Giuseppe disse ai fratelli: «Avvicinatevi a me!». Si avvicinarono e disse loro: «Io sono Giuseppe, il vostro fratello, quello che voi avete venduto sulla via verso l’Egitto.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ora non vi rattristate e non vi crucciate per avermi venduto quaggiù, perché Dio mi ha mandato </w:t>
      </w:r>
      <w:r w:rsidR="00225169" w:rsidRPr="00225169">
        <w:rPr>
          <w:rFonts w:ascii="Arial" w:eastAsia="Times New Roman" w:hAnsi="Arial" w:cs="Times New Roman"/>
          <w:i/>
          <w:iCs/>
          <w:kern w:val="0"/>
          <w:sz w:val="24"/>
          <w:szCs w:val="24"/>
          <w:lang w:eastAsia="it-IT"/>
          <w14:ligatures w14:val="none"/>
        </w:rPr>
        <w:lastRenderedPageBreak/>
        <w:t xml:space="preserve">qui prima di voi per conservarvi in vita. </w:t>
      </w:r>
      <w:r w:rsidRPr="00225169">
        <w:rPr>
          <w:rFonts w:ascii="Arial" w:eastAsia="Times New Roman" w:hAnsi="Arial" w:cs="Times New Roman"/>
          <w:i/>
          <w:iCs/>
          <w:kern w:val="0"/>
          <w:sz w:val="24"/>
          <w:szCs w:val="24"/>
          <w:lang w:eastAsia="it-IT"/>
          <w14:ligatures w14:val="none"/>
        </w:rPr>
        <w:t>Perché</w:t>
      </w:r>
      <w:r w:rsidR="00225169" w:rsidRPr="00225169">
        <w:rPr>
          <w:rFonts w:ascii="Arial" w:eastAsia="Times New Roman" w:hAnsi="Arial" w:cs="Times New Roman"/>
          <w:i/>
          <w:iCs/>
          <w:kern w:val="0"/>
          <w:sz w:val="24"/>
          <w:szCs w:val="24"/>
          <w:lang w:eastAsia="it-IT"/>
          <w14:ligatures w14:val="none"/>
        </w:rPr>
        <w:t xml:space="preserve"> già da due anni vi è la carestia nella regione e ancora per cinque anni non vi sarà né aratura né mietitura. </w:t>
      </w:r>
      <w:r w:rsidRPr="00225169">
        <w:rPr>
          <w:rFonts w:ascii="Arial" w:eastAsia="Times New Roman" w:hAnsi="Arial" w:cs="Times New Roman"/>
          <w:i/>
          <w:iCs/>
          <w:kern w:val="0"/>
          <w:sz w:val="24"/>
          <w:szCs w:val="24"/>
          <w:lang w:eastAsia="it-IT"/>
          <w14:ligatures w14:val="none"/>
        </w:rPr>
        <w:t>Dio</w:t>
      </w:r>
      <w:r w:rsidR="00225169" w:rsidRPr="00225169">
        <w:rPr>
          <w:rFonts w:ascii="Arial" w:eastAsia="Times New Roman" w:hAnsi="Arial" w:cs="Times New Roman"/>
          <w:i/>
          <w:iCs/>
          <w:kern w:val="0"/>
          <w:sz w:val="24"/>
          <w:szCs w:val="24"/>
          <w:lang w:eastAsia="it-IT"/>
          <w14:ligatures w14:val="none"/>
        </w:rPr>
        <w:t xml:space="preserve"> mi ha mandato qui prima di voi, per assicurare a voi la sopravvivenza nella terra e per farvi vivere per una grande liberazione. </w:t>
      </w:r>
      <w:r w:rsidRPr="00225169">
        <w:rPr>
          <w:rFonts w:ascii="Arial" w:eastAsia="Times New Roman" w:hAnsi="Arial" w:cs="Times New Roman"/>
          <w:i/>
          <w:iCs/>
          <w:kern w:val="0"/>
          <w:sz w:val="24"/>
          <w:szCs w:val="24"/>
          <w:lang w:eastAsia="it-IT"/>
          <w14:ligatures w14:val="none"/>
        </w:rPr>
        <w:t>Dunque</w:t>
      </w:r>
      <w:r w:rsidR="00225169" w:rsidRPr="00225169">
        <w:rPr>
          <w:rFonts w:ascii="Arial" w:eastAsia="Times New Roman" w:hAnsi="Arial" w:cs="Times New Roman"/>
          <w:i/>
          <w:iCs/>
          <w:kern w:val="0"/>
          <w:sz w:val="24"/>
          <w:szCs w:val="24"/>
          <w:lang w:eastAsia="it-IT"/>
          <w14:ligatures w14:val="none"/>
        </w:rPr>
        <w:t xml:space="preserve"> non siete stati voi a mandarmi qui, ma Dio. Egli mi ha stabilito padre per il faraone, signore su tutta la sua casa e governatore di tutto il territorio d’Egitto. </w:t>
      </w:r>
      <w:r w:rsidRPr="00225169">
        <w:rPr>
          <w:rFonts w:ascii="Arial" w:eastAsia="Times New Roman" w:hAnsi="Arial" w:cs="Times New Roman"/>
          <w:i/>
          <w:iCs/>
          <w:kern w:val="0"/>
          <w:sz w:val="24"/>
          <w:szCs w:val="24"/>
          <w:lang w:eastAsia="it-IT"/>
          <w14:ligatures w14:val="none"/>
        </w:rPr>
        <w:t>Affrettatevi</w:t>
      </w:r>
      <w:r w:rsidR="00225169" w:rsidRPr="00225169">
        <w:rPr>
          <w:rFonts w:ascii="Arial" w:eastAsia="Times New Roman" w:hAnsi="Arial" w:cs="Times New Roman"/>
          <w:i/>
          <w:iCs/>
          <w:kern w:val="0"/>
          <w:sz w:val="24"/>
          <w:szCs w:val="24"/>
          <w:lang w:eastAsia="it-IT"/>
          <w14:ligatures w14:val="none"/>
        </w:rPr>
        <w:t xml:space="preserve"> a salire da mio padre e ditegli: “Così dice il tuo figlio Giuseppe: Dio mi ha stabilito signore di tutto l’Egitto. Vieni quaggiù presso di me senza tardare. </w:t>
      </w:r>
      <w:r w:rsidRPr="00225169">
        <w:rPr>
          <w:rFonts w:ascii="Arial" w:eastAsia="Times New Roman" w:hAnsi="Arial" w:cs="Times New Roman"/>
          <w:i/>
          <w:iCs/>
          <w:kern w:val="0"/>
          <w:sz w:val="24"/>
          <w:szCs w:val="24"/>
          <w:lang w:eastAsia="it-IT"/>
          <w14:ligatures w14:val="none"/>
        </w:rPr>
        <w:t>Abiterai</w:t>
      </w:r>
      <w:r w:rsidR="00225169" w:rsidRPr="00225169">
        <w:rPr>
          <w:rFonts w:ascii="Arial" w:eastAsia="Times New Roman" w:hAnsi="Arial" w:cs="Times New Roman"/>
          <w:i/>
          <w:iCs/>
          <w:kern w:val="0"/>
          <w:sz w:val="24"/>
          <w:szCs w:val="24"/>
          <w:lang w:eastAsia="it-IT"/>
          <w14:ligatures w14:val="none"/>
        </w:rPr>
        <w:t xml:space="preserve"> nella terra di Gosen e starai vicino a me tu con i tuoi figli e i figli dei tuoi figli, le tue greggi e i tuoi armenti e tutti i tuoi averi. </w:t>
      </w:r>
      <w:r w:rsidRPr="00225169">
        <w:rPr>
          <w:rFonts w:ascii="Arial" w:eastAsia="Times New Roman" w:hAnsi="Arial" w:cs="Times New Roman"/>
          <w:i/>
          <w:iCs/>
          <w:kern w:val="0"/>
          <w:sz w:val="24"/>
          <w:szCs w:val="24"/>
          <w:lang w:eastAsia="it-IT"/>
          <w14:ligatures w14:val="none"/>
        </w:rPr>
        <w:t>Là</w:t>
      </w:r>
      <w:r w:rsidR="00225169" w:rsidRPr="00225169">
        <w:rPr>
          <w:rFonts w:ascii="Arial" w:eastAsia="Times New Roman" w:hAnsi="Arial" w:cs="Times New Roman"/>
          <w:i/>
          <w:iCs/>
          <w:kern w:val="0"/>
          <w:sz w:val="24"/>
          <w:szCs w:val="24"/>
          <w:lang w:eastAsia="it-IT"/>
          <w14:ligatures w14:val="none"/>
        </w:rPr>
        <w:t xml:space="preserve"> io provvederò al tuo sostentamento, poiché la carestia durerà ancora cinque anni, e non cadrai nell’indigenza tu, la tua famiglia e quanto possiedi”. Ed ecco, i vostri occhi lo vedono e lo vedono gli occhi di mio fratello Beniamino: è la mia bocca che vi parla! </w:t>
      </w:r>
      <w:r w:rsidRPr="00225169">
        <w:rPr>
          <w:rFonts w:ascii="Arial" w:eastAsia="Times New Roman" w:hAnsi="Arial" w:cs="Times New Roman"/>
          <w:i/>
          <w:iCs/>
          <w:kern w:val="0"/>
          <w:sz w:val="24"/>
          <w:szCs w:val="24"/>
          <w:lang w:eastAsia="it-IT"/>
          <w14:ligatures w14:val="none"/>
        </w:rPr>
        <w:t>Riferite</w:t>
      </w:r>
      <w:r w:rsidR="00225169" w:rsidRPr="00225169">
        <w:rPr>
          <w:rFonts w:ascii="Arial" w:eastAsia="Times New Roman" w:hAnsi="Arial" w:cs="Times New Roman"/>
          <w:i/>
          <w:iCs/>
          <w:kern w:val="0"/>
          <w:sz w:val="24"/>
          <w:szCs w:val="24"/>
          <w:lang w:eastAsia="it-IT"/>
          <w14:ligatures w14:val="none"/>
        </w:rPr>
        <w:t xml:space="preserve"> a mio padre tutta la gloria che io ho in Egitto e quanto avete visto; affrettatevi a condurre quaggiù mio padre».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egli si gettò al collo di suo fratello Beniamino e pianse. Anche Beniamino piangeva, stretto al suo collo.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baciò tutti i fratelli e pianse. Dopo, i suoi fratelli si misero a conversare con lui.</w:t>
      </w:r>
    </w:p>
    <w:p w14:paraId="268905C4" w14:textId="12AB05C5"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Intanto</w:t>
      </w:r>
      <w:r w:rsidR="00225169" w:rsidRPr="00225169">
        <w:rPr>
          <w:rFonts w:ascii="Arial" w:eastAsia="Times New Roman" w:hAnsi="Arial" w:cs="Times New Roman"/>
          <w:i/>
          <w:iCs/>
          <w:kern w:val="0"/>
          <w:sz w:val="24"/>
          <w:szCs w:val="24"/>
          <w:lang w:eastAsia="it-IT"/>
          <w14:ligatures w14:val="none"/>
        </w:rPr>
        <w:t xml:space="preserve"> nella casa del faraone si era diffusa la voce: «Sono venuti i fratelli di Giuseppe!» e questo fece piacere al faraone e ai suoi ministri.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il faraone disse a Giuseppe: «Di’ ai tuoi fratelli: “Fate così: caricate le cavalcature, partite e andate nella terra di Canaan. </w:t>
      </w:r>
      <w:r w:rsidRPr="00225169">
        <w:rPr>
          <w:rFonts w:ascii="Arial" w:eastAsia="Times New Roman" w:hAnsi="Arial" w:cs="Times New Roman"/>
          <w:i/>
          <w:iCs/>
          <w:kern w:val="0"/>
          <w:sz w:val="24"/>
          <w:szCs w:val="24"/>
          <w:lang w:eastAsia="it-IT"/>
          <w14:ligatures w14:val="none"/>
        </w:rPr>
        <w:t>Prendete</w:t>
      </w:r>
      <w:r w:rsidR="00225169" w:rsidRPr="00225169">
        <w:rPr>
          <w:rFonts w:ascii="Arial" w:eastAsia="Times New Roman" w:hAnsi="Arial" w:cs="Times New Roman"/>
          <w:i/>
          <w:iCs/>
          <w:kern w:val="0"/>
          <w:sz w:val="24"/>
          <w:szCs w:val="24"/>
          <w:lang w:eastAsia="it-IT"/>
          <w14:ligatures w14:val="none"/>
        </w:rPr>
        <w:t xml:space="preserve"> vostro padre e le vostre famiglie e venite da me: io vi darò il meglio del territorio d’Egitto e mangerete i migliori prodotti della terra”. </w:t>
      </w:r>
      <w:r w:rsidRPr="00225169">
        <w:rPr>
          <w:rFonts w:ascii="Arial" w:eastAsia="Times New Roman" w:hAnsi="Arial" w:cs="Times New Roman"/>
          <w:i/>
          <w:iCs/>
          <w:kern w:val="0"/>
          <w:sz w:val="24"/>
          <w:szCs w:val="24"/>
          <w:lang w:eastAsia="it-IT"/>
          <w14:ligatures w14:val="none"/>
        </w:rPr>
        <w:t>Quanto</w:t>
      </w:r>
      <w:r w:rsidR="00225169" w:rsidRPr="00225169">
        <w:rPr>
          <w:rFonts w:ascii="Arial" w:eastAsia="Times New Roman" w:hAnsi="Arial" w:cs="Times New Roman"/>
          <w:i/>
          <w:iCs/>
          <w:kern w:val="0"/>
          <w:sz w:val="24"/>
          <w:szCs w:val="24"/>
          <w:lang w:eastAsia="it-IT"/>
          <w14:ligatures w14:val="none"/>
        </w:rPr>
        <w:t xml:space="preserve"> a te, da’ loro questo comando: “Fate così: prendete con voi dalla terra d’Egitto carri per i vostri bambini e le vostre donne, caricate vostro padre e venite.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abbiate rincrescimento per i vostri beni, perché il meglio di tutta la terra d’Egitto sarà vostro”».</w:t>
      </w:r>
    </w:p>
    <w:p w14:paraId="71AEE879" w14:textId="51DA423D"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Così</w:t>
      </w:r>
      <w:r w:rsidR="00225169" w:rsidRPr="00225169">
        <w:rPr>
          <w:rFonts w:ascii="Arial" w:eastAsia="Times New Roman" w:hAnsi="Arial" w:cs="Times New Roman"/>
          <w:i/>
          <w:iCs/>
          <w:kern w:val="0"/>
          <w:sz w:val="24"/>
          <w:szCs w:val="24"/>
          <w:lang w:eastAsia="it-IT"/>
          <w14:ligatures w14:val="none"/>
        </w:rPr>
        <w:t xml:space="preserve"> fecero i figli d’Israele. Giuseppe diede loro carri secondo l’ordine del faraone e consegnò loro una provvista per il viaggio. </w:t>
      </w:r>
      <w:r w:rsidRPr="00225169">
        <w:rPr>
          <w:rFonts w:ascii="Arial" w:eastAsia="Times New Roman" w:hAnsi="Arial" w:cs="Times New Roman"/>
          <w:i/>
          <w:iCs/>
          <w:kern w:val="0"/>
          <w:sz w:val="24"/>
          <w:szCs w:val="24"/>
          <w:lang w:eastAsia="it-IT"/>
          <w14:ligatures w14:val="none"/>
        </w:rPr>
        <w:t>Diede</w:t>
      </w:r>
      <w:r w:rsidR="00225169" w:rsidRPr="00225169">
        <w:rPr>
          <w:rFonts w:ascii="Arial" w:eastAsia="Times New Roman" w:hAnsi="Arial" w:cs="Times New Roman"/>
          <w:i/>
          <w:iCs/>
          <w:kern w:val="0"/>
          <w:sz w:val="24"/>
          <w:szCs w:val="24"/>
          <w:lang w:eastAsia="it-IT"/>
          <w14:ligatures w14:val="none"/>
        </w:rPr>
        <w:t xml:space="preserve"> a tutti un cambio di abiti per ciascuno, ma a Beniamino diede trecento sicli d’argento e cinque cambi di abiti. </w:t>
      </w:r>
      <w:r w:rsidRPr="00225169">
        <w:rPr>
          <w:rFonts w:ascii="Arial" w:eastAsia="Times New Roman" w:hAnsi="Arial" w:cs="Times New Roman"/>
          <w:i/>
          <w:iCs/>
          <w:kern w:val="0"/>
          <w:sz w:val="24"/>
          <w:szCs w:val="24"/>
          <w:lang w:eastAsia="it-IT"/>
          <w14:ligatures w14:val="none"/>
        </w:rPr>
        <w:t>Inoltre</w:t>
      </w:r>
      <w:r w:rsidR="00225169" w:rsidRPr="00225169">
        <w:rPr>
          <w:rFonts w:ascii="Arial" w:eastAsia="Times New Roman" w:hAnsi="Arial" w:cs="Times New Roman"/>
          <w:i/>
          <w:iCs/>
          <w:kern w:val="0"/>
          <w:sz w:val="24"/>
          <w:szCs w:val="24"/>
          <w:lang w:eastAsia="it-IT"/>
          <w14:ligatures w14:val="none"/>
        </w:rPr>
        <w:t xml:space="preserve"> mandò al padre dieci asini carichi dei migliori prodotti dell’Egitto e dieci asine cariche di frumento, pane e viveri per il viaggio del padre.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congedò i fratelli e, mentre partivano, disse loro: «Non litigate durante il viaggio!».</w:t>
      </w:r>
    </w:p>
    <w:p w14:paraId="0DE8BA0C" w14:textId="44B8CB39"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Così</w:t>
      </w:r>
      <w:r w:rsidR="00225169" w:rsidRPr="00225169">
        <w:rPr>
          <w:rFonts w:ascii="Arial" w:eastAsia="Times New Roman" w:hAnsi="Arial" w:cs="Times New Roman"/>
          <w:i/>
          <w:iCs/>
          <w:kern w:val="0"/>
          <w:sz w:val="24"/>
          <w:szCs w:val="24"/>
          <w:lang w:eastAsia="it-IT"/>
          <w14:ligatures w14:val="none"/>
        </w:rPr>
        <w:t xml:space="preserve"> essi salirono dall’Egitto e arrivarono nella terra di Canaan, dal loro padre Giacobbe, </w:t>
      </w:r>
      <w:r w:rsidRP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 xml:space="preserve"> gli riferirono: «Giuseppe è ancora vivo, anzi governa lui tutto il territorio d’Egitto!». Ma il suo cuore rimase freddo, perché non poteva credere loro. </w:t>
      </w: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però gli riferirono tutte le parole che Giuseppe aveva detto loro ed egli vide i carri che Giuseppe gli aveva mandato per trasportarlo, allora lo spirito del loro padre Giacobbe si rianimò. </w:t>
      </w:r>
      <w:r w:rsidRPr="00225169">
        <w:rPr>
          <w:rFonts w:ascii="Arial" w:eastAsia="Times New Roman" w:hAnsi="Arial" w:cs="Times New Roman"/>
          <w:i/>
          <w:iCs/>
          <w:kern w:val="0"/>
          <w:sz w:val="24"/>
          <w:szCs w:val="24"/>
          <w:lang w:eastAsia="it-IT"/>
          <w14:ligatures w14:val="none"/>
        </w:rPr>
        <w:t>Israele</w:t>
      </w:r>
      <w:r w:rsidR="00225169" w:rsidRPr="00225169">
        <w:rPr>
          <w:rFonts w:ascii="Arial" w:eastAsia="Times New Roman" w:hAnsi="Arial" w:cs="Times New Roman"/>
          <w:i/>
          <w:iCs/>
          <w:kern w:val="0"/>
          <w:sz w:val="24"/>
          <w:szCs w:val="24"/>
          <w:lang w:eastAsia="it-IT"/>
          <w14:ligatures w14:val="none"/>
        </w:rPr>
        <w:t xml:space="preserve"> disse: «Basta! Giuseppe, mio figlio, è vivo. Voglio andare a vederlo, prima di morire!». (G</w:t>
      </w:r>
      <w:r w:rsid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n 45,1-28).</w:t>
      </w:r>
    </w:p>
    <w:p w14:paraId="3F968611" w14:textId="7669A49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Giuseppe vuole che la sua famiglia viva unita in terra d’Egitto.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carestia sarebbe durata ancora per molti anni. </w:t>
      </w:r>
    </w:p>
    <w:p w14:paraId="0CA205E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14</w:t>
      </w:r>
      <w:r w:rsidRPr="004F50EF">
        <w:rPr>
          <w:rFonts w:ascii="Arial" w:eastAsia="Times New Roman" w:hAnsi="Arial" w:cs="Times New Roman"/>
          <w:b/>
          <w:kern w:val="0"/>
          <w:sz w:val="24"/>
          <w:szCs w:val="24"/>
          <w:lang w:eastAsia="it-IT"/>
          <w14:ligatures w14:val="none"/>
        </w:rPr>
        <w:t>Giuseppe allora mandò a chiamare suo padre Giacobbe e tutta la sua parentela,</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in tutto settantacinque persone. </w:t>
      </w:r>
    </w:p>
    <w:p w14:paraId="5332E9C9" w14:textId="08F6A12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Storia e profezia sono intrinsecamente connesse.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è però la profezia che governa la storia.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 storia che governa e orienta la profezia.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Cosa è infatti la profezia?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l’onniscienza di Dio che vede la storia prima che questa si compia e l’annunzia nel suo compimento.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Come però è un mistero la profezia, così è anche </w:t>
      </w:r>
      <w:r w:rsidRPr="004F50EF">
        <w:rPr>
          <w:rFonts w:ascii="Arial" w:eastAsia="Times New Roman" w:hAnsi="Arial" w:cs="Times New Roman"/>
          <w:kern w:val="0"/>
          <w:sz w:val="24"/>
          <w:szCs w:val="24"/>
          <w:lang w:eastAsia="it-IT"/>
          <w14:ligatures w14:val="none"/>
        </w:rPr>
        <w:lastRenderedPageBreak/>
        <w:t>un mistero la storia.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Signore della storia e della profezia è solo il Dio che non da materia preesistente ha creato il Cielo e la terra e quanto in essi è racchiuso.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Giacobbe e i suoi figli che discendono in Egitto si compie quanto il Signore aveva preannunziato o profetizzato ad Abramo.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i figli di Giacobbe devono attendere quattrocentotrenta anni prima di ritornare nella terra di Canaan.</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Scendono in Egitto settantacinque persone in tutto.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Attraverso vie misteriose della storia che sono arcane e indecifrabili ogni parola di Dio giunge al suo compimento, alla sua realizzazione.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compimento di una profezia non è mai lineare.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discorso di Stefano questa verità è di fondamentale importanza.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 Parola di Dio cadrà mai a vuoto. Nessuna resta senza adempimento o realizzazione.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è compiuto quanto è stato profetizzato ad Abramo. Si è compiuto tutto quanto è stato profetizzato per Cristo Gesù, il Messia del Signore.</w:t>
      </w:r>
    </w:p>
    <w:p w14:paraId="633F9D5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15</w:t>
      </w:r>
      <w:r w:rsidRPr="004F50EF">
        <w:rPr>
          <w:rFonts w:ascii="Arial" w:eastAsia="Times New Roman" w:hAnsi="Arial" w:cs="Times New Roman"/>
          <w:b/>
          <w:kern w:val="0"/>
          <w:sz w:val="24"/>
          <w:szCs w:val="24"/>
          <w:lang w:eastAsia="it-IT"/>
          <w14:ligatures w14:val="none"/>
        </w:rPr>
        <w:t>Giacobbe discese in Egitto. Egli</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morì,</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come anche i nostri padri; </w:t>
      </w:r>
    </w:p>
    <w:p w14:paraId="5C83869C" w14:textId="77777777" w:rsidR="0069065B" w:rsidRDefault="00A43106" w:rsidP="0069065B">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Dopo che Giacobbe mise piede in Egitto, in Egitto anche muore.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sua esplicita volontà fu sepolto in terra di Canaan, nel sepolcro che Abramo aveva comprato per seppellire Sara.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Degli altri tutti morirono in Egitto e in Egitto furono sepolti, tranne Giuseppe, che chiese che le sue ossa fossero portate in terra di Canaan, il giorno del ritorno del suo popolo in quella terra.</w:t>
      </w:r>
      <w:r w:rsidR="0069065B">
        <w:rPr>
          <w:rFonts w:ascii="Arial" w:eastAsia="Times New Roman" w:hAnsi="Arial" w:cs="Times New Roman"/>
          <w:kern w:val="0"/>
          <w:sz w:val="24"/>
          <w:szCs w:val="24"/>
          <w:lang w:eastAsia="it-IT"/>
          <w14:ligatures w14:val="none"/>
        </w:rPr>
        <w:t xml:space="preserve"> </w:t>
      </w:r>
    </w:p>
    <w:p w14:paraId="5AE1CFB9" w14:textId="02F3C2C4" w:rsidR="00A43106" w:rsidRPr="004F50EF" w:rsidRDefault="00A43106" w:rsidP="0069065B">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16</w:t>
      </w:r>
      <w:r w:rsidRPr="004F50EF">
        <w:rPr>
          <w:rFonts w:ascii="Arial" w:eastAsia="Times New Roman" w:hAnsi="Arial" w:cs="Times New Roman"/>
          <w:b/>
          <w:kern w:val="0"/>
          <w:sz w:val="24"/>
          <w:szCs w:val="24"/>
          <w:lang w:eastAsia="it-IT"/>
          <w14:ligatures w14:val="none"/>
        </w:rPr>
        <w:t>essi furono trasportati in Sichem e deposti nel sepolcro che Abramo aveva acquistato, pagando in denaro, dai figli di Emor, a Sichem.</w:t>
      </w:r>
    </w:p>
    <w:p w14:paraId="23EAD555"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notizia riguarda solo Giacobbe e Giuseppe.</w:t>
      </w:r>
    </w:p>
    <w:p w14:paraId="701FA4C8" w14:textId="1676DFD1"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diede loro quest’ordine: «Io sto per essere riunito ai miei antenati: seppellitemi presso i miei padri nella caverna che è nel campo di Efron l’Ittita, </w:t>
      </w:r>
      <w:r w:rsidRPr="00225169">
        <w:rPr>
          <w:rFonts w:ascii="Arial" w:eastAsia="Times New Roman" w:hAnsi="Arial" w:cs="Times New Roman"/>
          <w:i/>
          <w:iCs/>
          <w:kern w:val="0"/>
          <w:sz w:val="24"/>
          <w:szCs w:val="24"/>
          <w:lang w:eastAsia="it-IT"/>
          <w14:ligatures w14:val="none"/>
        </w:rPr>
        <w:t>nella</w:t>
      </w:r>
      <w:r w:rsidR="00225169" w:rsidRPr="00225169">
        <w:rPr>
          <w:rFonts w:ascii="Arial" w:eastAsia="Times New Roman" w:hAnsi="Arial" w:cs="Times New Roman"/>
          <w:i/>
          <w:iCs/>
          <w:kern w:val="0"/>
          <w:sz w:val="24"/>
          <w:szCs w:val="24"/>
          <w:lang w:eastAsia="it-IT"/>
          <w14:ligatures w14:val="none"/>
        </w:rPr>
        <w:t xml:space="preserve"> caverna che si trova nel campo di Macpela di fronte a Mamre, nella terra di Canaan, quella che Abramo acquistò con il campo di Efron l’Ittita come proprietà sepolcrale. </w:t>
      </w:r>
      <w:r w:rsidRPr="00225169">
        <w:rPr>
          <w:rFonts w:ascii="Arial" w:eastAsia="Times New Roman" w:hAnsi="Arial" w:cs="Times New Roman"/>
          <w:i/>
          <w:iCs/>
          <w:kern w:val="0"/>
          <w:sz w:val="24"/>
          <w:szCs w:val="24"/>
          <w:lang w:eastAsia="it-IT"/>
          <w14:ligatures w14:val="none"/>
        </w:rPr>
        <w:t>Là</w:t>
      </w:r>
      <w:r w:rsidR="00225169" w:rsidRPr="00225169">
        <w:rPr>
          <w:rFonts w:ascii="Arial" w:eastAsia="Times New Roman" w:hAnsi="Arial" w:cs="Times New Roman"/>
          <w:i/>
          <w:iCs/>
          <w:kern w:val="0"/>
          <w:sz w:val="24"/>
          <w:szCs w:val="24"/>
          <w:lang w:eastAsia="it-IT"/>
          <w14:ligatures w14:val="none"/>
        </w:rPr>
        <w:t xml:space="preserve"> seppellirono Abramo e Sara sua moglie, là seppellirono Isacco e Rebecca sua moglie e là seppellii Lia.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proprietà del campo e della caverna che si trova in esso è stata acquistata dagli Ittiti».</w:t>
      </w:r>
    </w:p>
    <w:p w14:paraId="0901867E" w14:textId="4CAD281C"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Giacobbe ebbe finito di dare quest’ordine ai figli, ritrasse i piedi nel letto e spirò, e fu riunito ai suoi antenati. (G</w:t>
      </w:r>
      <w:r w:rsid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 xml:space="preserve">n 49,29-33). </w:t>
      </w:r>
    </w:p>
    <w:p w14:paraId="53D328A4" w14:textId="153EE640"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Giuseppe si gettò sul volto di suo padre, pianse su di lui e lo baciò. </w:t>
      </w:r>
      <w:r w:rsidRPr="00225169">
        <w:rPr>
          <w:rFonts w:ascii="Arial" w:eastAsia="Times New Roman" w:hAnsi="Arial" w:cs="Times New Roman"/>
          <w:i/>
          <w:iCs/>
          <w:kern w:val="0"/>
          <w:sz w:val="24"/>
          <w:szCs w:val="24"/>
          <w:lang w:eastAsia="it-IT"/>
          <w14:ligatures w14:val="none"/>
        </w:rPr>
        <w:t>Quindi</w:t>
      </w:r>
      <w:r w:rsidR="00225169" w:rsidRPr="00225169">
        <w:rPr>
          <w:rFonts w:ascii="Arial" w:eastAsia="Times New Roman" w:hAnsi="Arial" w:cs="Times New Roman"/>
          <w:i/>
          <w:iCs/>
          <w:kern w:val="0"/>
          <w:sz w:val="24"/>
          <w:szCs w:val="24"/>
          <w:lang w:eastAsia="it-IT"/>
          <w14:ligatures w14:val="none"/>
        </w:rPr>
        <w:t xml:space="preserve"> Giuseppe ordinò ai medici al suo servizio di imbalsamare suo padre. I medici imbalsamarono Israele </w:t>
      </w:r>
      <w:r w:rsidRP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 xml:space="preserve"> vi impiegarono quaranta giorni, perché tanti ne occorrono per l’imbalsamazione. Gli Egiziani lo piansero settanta giorni.</w:t>
      </w:r>
    </w:p>
    <w:p w14:paraId="66CB0E71" w14:textId="07E462B4"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Passati</w:t>
      </w:r>
      <w:r w:rsidR="00225169" w:rsidRPr="00225169">
        <w:rPr>
          <w:rFonts w:ascii="Arial" w:eastAsia="Times New Roman" w:hAnsi="Arial" w:cs="Times New Roman"/>
          <w:i/>
          <w:iCs/>
          <w:kern w:val="0"/>
          <w:sz w:val="24"/>
          <w:szCs w:val="24"/>
          <w:lang w:eastAsia="it-IT"/>
          <w14:ligatures w14:val="none"/>
        </w:rPr>
        <w:t xml:space="preserve"> i giorni del lutto, Giuseppe parlò alla casa del faraone: «Se ho trovato grazia ai vostri occhi, vogliate riferire agli orecchi del faraone queste parole. </w:t>
      </w:r>
      <w:r w:rsidRPr="00225169">
        <w:rPr>
          <w:rFonts w:ascii="Arial" w:eastAsia="Times New Roman" w:hAnsi="Arial" w:cs="Times New Roman"/>
          <w:i/>
          <w:iCs/>
          <w:kern w:val="0"/>
          <w:sz w:val="24"/>
          <w:szCs w:val="24"/>
          <w:lang w:eastAsia="it-IT"/>
          <w14:ligatures w14:val="none"/>
        </w:rPr>
        <w:t>Mio</w:t>
      </w:r>
      <w:r w:rsidR="00225169" w:rsidRPr="00225169">
        <w:rPr>
          <w:rFonts w:ascii="Arial" w:eastAsia="Times New Roman" w:hAnsi="Arial" w:cs="Times New Roman"/>
          <w:i/>
          <w:iCs/>
          <w:kern w:val="0"/>
          <w:sz w:val="24"/>
          <w:szCs w:val="24"/>
          <w:lang w:eastAsia="it-IT"/>
          <w14:ligatures w14:val="none"/>
        </w:rPr>
        <w:t xml:space="preserve"> padre mi ha fatto fare un giuramento, dicendomi: “Ecco, io sto per morire: tu devi seppellirmi nel sepolcro che mi sono scavato nella terra di Canaan”. Ora, possa io andare a seppellire mio padre e poi tornare». </w:t>
      </w: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faraone rispose: «Va’ e seppellisci tuo padre, come egli ti ha fatto giurare».</w:t>
      </w:r>
    </w:p>
    <w:p w14:paraId="16F5F05A" w14:textId="123620C5"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Giuseppe</w:t>
      </w:r>
      <w:r w:rsidR="00225169" w:rsidRPr="00225169">
        <w:rPr>
          <w:rFonts w:ascii="Arial" w:eastAsia="Times New Roman" w:hAnsi="Arial" w:cs="Times New Roman"/>
          <w:i/>
          <w:iCs/>
          <w:kern w:val="0"/>
          <w:sz w:val="24"/>
          <w:szCs w:val="24"/>
          <w:lang w:eastAsia="it-IT"/>
          <w14:ligatures w14:val="none"/>
        </w:rPr>
        <w:t xml:space="preserve"> andò a seppellire suo padre e con lui andarono tutti i ministri del faraone, gli anziani della sua casa, tutti gli anziani della terra d’Egitto, </w:t>
      </w:r>
      <w:r w:rsidRPr="00225169">
        <w:rPr>
          <w:rFonts w:ascii="Arial" w:eastAsia="Times New Roman" w:hAnsi="Arial" w:cs="Times New Roman"/>
          <w:i/>
          <w:iCs/>
          <w:kern w:val="0"/>
          <w:sz w:val="24"/>
          <w:szCs w:val="24"/>
          <w:lang w:eastAsia="it-IT"/>
          <w14:ligatures w14:val="none"/>
        </w:rPr>
        <w:t>tutta</w:t>
      </w:r>
      <w:r w:rsidR="00225169" w:rsidRPr="00225169">
        <w:rPr>
          <w:rFonts w:ascii="Arial" w:eastAsia="Times New Roman" w:hAnsi="Arial" w:cs="Times New Roman"/>
          <w:i/>
          <w:iCs/>
          <w:kern w:val="0"/>
          <w:sz w:val="24"/>
          <w:szCs w:val="24"/>
          <w:lang w:eastAsia="it-IT"/>
          <w14:ligatures w14:val="none"/>
        </w:rPr>
        <w:t xml:space="preserve"> la casa di Giuseppe, i suoi fratelli e la casa di suo padre. Lasciarono nella regione di Gosen soltanto i loro bambini, le loro greggi e i loro armenti. </w:t>
      </w:r>
      <w:r w:rsidRPr="00225169">
        <w:rPr>
          <w:rFonts w:ascii="Arial" w:eastAsia="Times New Roman" w:hAnsi="Arial" w:cs="Times New Roman"/>
          <w:i/>
          <w:iCs/>
          <w:kern w:val="0"/>
          <w:sz w:val="24"/>
          <w:szCs w:val="24"/>
          <w:lang w:eastAsia="it-IT"/>
          <w14:ligatures w14:val="none"/>
        </w:rPr>
        <w:t>Andarono</w:t>
      </w:r>
      <w:r w:rsidR="00225169" w:rsidRPr="00225169">
        <w:rPr>
          <w:rFonts w:ascii="Arial" w:eastAsia="Times New Roman" w:hAnsi="Arial" w:cs="Times New Roman"/>
          <w:i/>
          <w:iCs/>
          <w:kern w:val="0"/>
          <w:sz w:val="24"/>
          <w:szCs w:val="24"/>
          <w:lang w:eastAsia="it-IT"/>
          <w14:ligatures w14:val="none"/>
        </w:rPr>
        <w:t xml:space="preserve"> con lui anche i carri </w:t>
      </w:r>
      <w:r w:rsidR="00225169" w:rsidRPr="00225169">
        <w:rPr>
          <w:rFonts w:ascii="Arial" w:eastAsia="Times New Roman" w:hAnsi="Arial" w:cs="Times New Roman"/>
          <w:i/>
          <w:iCs/>
          <w:kern w:val="0"/>
          <w:sz w:val="24"/>
          <w:szCs w:val="24"/>
          <w:lang w:eastAsia="it-IT"/>
          <w14:ligatures w14:val="none"/>
        </w:rPr>
        <w:lastRenderedPageBreak/>
        <w:t xml:space="preserve">da guerra e la cavalleria, così da formare una carovana imponente. </w:t>
      </w: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arrivarono all’aia di Atad, che è al di là del Giordano, fecero un lamento molto grande e solenne, e Giuseppe celebrò per suo padre un lutto di sette giorni. </w:t>
      </w:r>
      <w:r w:rsidRPr="00225169">
        <w:rPr>
          <w:rFonts w:ascii="Arial" w:eastAsia="Times New Roman" w:hAnsi="Arial" w:cs="Times New Roman"/>
          <w:i/>
          <w:iCs/>
          <w:kern w:val="0"/>
          <w:sz w:val="24"/>
          <w:szCs w:val="24"/>
          <w:lang w:eastAsia="it-IT"/>
          <w14:ligatures w14:val="none"/>
        </w:rPr>
        <w:t>I</w:t>
      </w:r>
      <w:r w:rsidR="00225169" w:rsidRPr="00225169">
        <w:rPr>
          <w:rFonts w:ascii="Arial" w:eastAsia="Times New Roman" w:hAnsi="Arial" w:cs="Times New Roman"/>
          <w:i/>
          <w:iCs/>
          <w:kern w:val="0"/>
          <w:sz w:val="24"/>
          <w:szCs w:val="24"/>
          <w:lang w:eastAsia="it-IT"/>
          <w14:ligatures w14:val="none"/>
        </w:rPr>
        <w:t xml:space="preserve"> Cananei che abitavano la terra videro il lutto all’aia di Atad e dissero: «È un lutto grave questo per gli Egiziani». Per questo la si chiamò Abel Misràim; essa si trova al di là del Giordano.</w:t>
      </w:r>
    </w:p>
    <w:p w14:paraId="7412645D" w14:textId="17F7213C"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 figli di Giacobbe fecero per lui così come aveva loro comandato. I suoi figli lo portarono nella terra di Canaan e lo seppellirono nella caverna del campo di Macpela, quel campo che Abramo aveva acquistato, come proprietà sepolcrale, da Efron l’Ittita, e che si trova di fronte a Mamre. </w:t>
      </w:r>
      <w:r w:rsidR="00203925" w:rsidRPr="00225169">
        <w:rPr>
          <w:rFonts w:ascii="Arial" w:eastAsia="Times New Roman" w:hAnsi="Arial" w:cs="Times New Roman"/>
          <w:i/>
          <w:iCs/>
          <w:kern w:val="0"/>
          <w:sz w:val="24"/>
          <w:szCs w:val="24"/>
          <w:lang w:eastAsia="it-IT"/>
          <w14:ligatures w14:val="none"/>
        </w:rPr>
        <w:t>Dopo</w:t>
      </w:r>
      <w:r w:rsidRPr="00225169">
        <w:rPr>
          <w:rFonts w:ascii="Arial" w:eastAsia="Times New Roman" w:hAnsi="Arial" w:cs="Times New Roman"/>
          <w:i/>
          <w:iCs/>
          <w:kern w:val="0"/>
          <w:sz w:val="24"/>
          <w:szCs w:val="24"/>
          <w:lang w:eastAsia="it-IT"/>
          <w14:ligatures w14:val="none"/>
        </w:rPr>
        <w:t xml:space="preserve"> aver sepolto suo padre, Giuseppe tornò in Egitto insieme con i suoi fratelli e con quanti erano andati con lui a seppellire suo padre.</w:t>
      </w:r>
    </w:p>
    <w:p w14:paraId="00A1426B" w14:textId="4530F4EF"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i fratelli di Giuseppe cominciarono ad aver paura, dato che il loro padre era morto, e dissero: «Chissà se Giuseppe non ci tratterà da nemici e non ci renderà tutto il male che noi gli abbiamo fatto?».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E i suoi fratelli andarono e si gettarono a terra davanti a lui e dissero: «Eccoci tuoi schiavi!».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Giuseppe disse loro: «Non temete. Tengo io forse il posto di Dio? </w:t>
      </w:r>
      <w:r w:rsidRPr="00225169">
        <w:rPr>
          <w:rFonts w:ascii="Arial" w:eastAsia="Times New Roman" w:hAnsi="Arial" w:cs="Times New Roman"/>
          <w:i/>
          <w:iCs/>
          <w:kern w:val="0"/>
          <w:sz w:val="24"/>
          <w:szCs w:val="24"/>
          <w:lang w:eastAsia="it-IT"/>
          <w14:ligatures w14:val="none"/>
        </w:rPr>
        <w:t>Se</w:t>
      </w:r>
      <w:r w:rsidR="00225169" w:rsidRPr="00225169">
        <w:rPr>
          <w:rFonts w:ascii="Arial" w:eastAsia="Times New Roman" w:hAnsi="Arial" w:cs="Times New Roman"/>
          <w:i/>
          <w:iCs/>
          <w:kern w:val="0"/>
          <w:sz w:val="24"/>
          <w:szCs w:val="24"/>
          <w:lang w:eastAsia="it-IT"/>
          <w14:ligatures w14:val="none"/>
        </w:rPr>
        <w:t xml:space="preserve"> voi avevate tramato del male contro di me, Dio ha pensato di farlo servire a un bene, per compiere quello che oggi si avvera: far vivere un popolo numeroso. </w:t>
      </w:r>
      <w:r w:rsidRPr="00225169">
        <w:rPr>
          <w:rFonts w:ascii="Arial" w:eastAsia="Times New Roman" w:hAnsi="Arial" w:cs="Times New Roman"/>
          <w:i/>
          <w:iCs/>
          <w:kern w:val="0"/>
          <w:sz w:val="24"/>
          <w:szCs w:val="24"/>
          <w:lang w:eastAsia="it-IT"/>
          <w14:ligatures w14:val="none"/>
        </w:rPr>
        <w:t>Dunque</w:t>
      </w:r>
      <w:r w:rsidR="00225169" w:rsidRPr="00225169">
        <w:rPr>
          <w:rFonts w:ascii="Arial" w:eastAsia="Times New Roman" w:hAnsi="Arial" w:cs="Times New Roman"/>
          <w:i/>
          <w:iCs/>
          <w:kern w:val="0"/>
          <w:sz w:val="24"/>
          <w:szCs w:val="24"/>
          <w:lang w:eastAsia="it-IT"/>
          <w14:ligatures w14:val="none"/>
        </w:rPr>
        <w:t xml:space="preserve"> non temete, io provvederò al sostentamento per voi e per i vostri bambini». Così li consolò parlando al loro cuore.</w:t>
      </w:r>
    </w:p>
    <w:p w14:paraId="457DB573" w14:textId="1A53C955"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Giuseppe</w:t>
      </w:r>
      <w:r w:rsidR="00225169" w:rsidRPr="00225169">
        <w:rPr>
          <w:rFonts w:ascii="Arial" w:eastAsia="Times New Roman" w:hAnsi="Arial" w:cs="Times New Roman"/>
          <w:i/>
          <w:iCs/>
          <w:kern w:val="0"/>
          <w:sz w:val="24"/>
          <w:szCs w:val="24"/>
          <w:lang w:eastAsia="it-IT"/>
          <w14:ligatures w14:val="none"/>
        </w:rPr>
        <w:t xml:space="preserve"> con la famiglia di suo padre abitò in Egitto; egli visse centodieci anni. </w:t>
      </w:r>
      <w:r w:rsidRPr="00225169">
        <w:rPr>
          <w:rFonts w:ascii="Arial" w:eastAsia="Times New Roman" w:hAnsi="Arial" w:cs="Times New Roman"/>
          <w:i/>
          <w:iCs/>
          <w:kern w:val="0"/>
          <w:sz w:val="24"/>
          <w:szCs w:val="24"/>
          <w:lang w:eastAsia="it-IT"/>
          <w14:ligatures w14:val="none"/>
        </w:rPr>
        <w:t>Così</w:t>
      </w:r>
      <w:r w:rsidR="00225169" w:rsidRPr="00225169">
        <w:rPr>
          <w:rFonts w:ascii="Arial" w:eastAsia="Times New Roman" w:hAnsi="Arial" w:cs="Times New Roman"/>
          <w:i/>
          <w:iCs/>
          <w:kern w:val="0"/>
          <w:sz w:val="24"/>
          <w:szCs w:val="24"/>
          <w:lang w:eastAsia="it-IT"/>
          <w14:ligatures w14:val="none"/>
        </w:rPr>
        <w:t xml:space="preserve"> Giuseppe vide i figli di Èfraim fino alla terza generazione e anche i figli di Machir, figlio di Manasse, nacquero sulle ginocchia di Giuseppe.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Giuseppe disse ai fratelli: «Io sto per morire, ma Dio verrà certo a visitarvi e vi farà uscire da questa terra, verso la terra che egli ha promesso con giuramento ad Abramo, a Isacco e a Giacobbe». </w:t>
      </w:r>
      <w:r w:rsidRPr="00225169">
        <w:rPr>
          <w:rFonts w:ascii="Arial" w:eastAsia="Times New Roman" w:hAnsi="Arial" w:cs="Times New Roman"/>
          <w:i/>
          <w:iCs/>
          <w:kern w:val="0"/>
          <w:sz w:val="24"/>
          <w:szCs w:val="24"/>
          <w:lang w:eastAsia="it-IT"/>
          <w14:ligatures w14:val="none"/>
        </w:rPr>
        <w:t>Giuseppe</w:t>
      </w:r>
      <w:r w:rsidR="00225169" w:rsidRPr="00225169">
        <w:rPr>
          <w:rFonts w:ascii="Arial" w:eastAsia="Times New Roman" w:hAnsi="Arial" w:cs="Times New Roman"/>
          <w:i/>
          <w:iCs/>
          <w:kern w:val="0"/>
          <w:sz w:val="24"/>
          <w:szCs w:val="24"/>
          <w:lang w:eastAsia="it-IT"/>
          <w14:ligatures w14:val="none"/>
        </w:rPr>
        <w:t xml:space="preserve"> fece giurare ai figli d’Israele così: «Dio verrà certo a visitarvi e allora voi porterete via di qui le mie ossa».</w:t>
      </w:r>
    </w:p>
    <w:p w14:paraId="6F39DD26" w14:textId="3B730FB6"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Giuseppe</w:t>
      </w:r>
      <w:r w:rsidR="00225169" w:rsidRPr="00225169">
        <w:rPr>
          <w:rFonts w:ascii="Arial" w:eastAsia="Times New Roman" w:hAnsi="Arial" w:cs="Times New Roman"/>
          <w:i/>
          <w:iCs/>
          <w:kern w:val="0"/>
          <w:sz w:val="24"/>
          <w:szCs w:val="24"/>
          <w:lang w:eastAsia="it-IT"/>
          <w14:ligatures w14:val="none"/>
        </w:rPr>
        <w:t xml:space="preserve"> morì all’età di centodieci anni; lo imbalsamarono e fu posto in un sarcofago in Egitto. (G</w:t>
      </w:r>
      <w:r w:rsid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n 50,1-26).</w:t>
      </w:r>
    </w:p>
    <w:p w14:paraId="4DFC96F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Degli altri non abbiamo alcuna notizia.</w:t>
      </w:r>
    </w:p>
    <w:p w14:paraId="6E3902A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17</w:t>
      </w:r>
      <w:r w:rsidRPr="004F50EF">
        <w:rPr>
          <w:rFonts w:ascii="Arial" w:eastAsia="Times New Roman" w:hAnsi="Arial" w:cs="Times New Roman"/>
          <w:b/>
          <w:kern w:val="0"/>
          <w:sz w:val="24"/>
          <w:szCs w:val="24"/>
          <w:lang w:eastAsia="it-IT"/>
          <w14:ligatures w14:val="none"/>
        </w:rPr>
        <w:t xml:space="preserve">Mentre si avvicinava il tempo della promessa fatta da Dio ad Abramo, il popolo crebbe e si moltiplicò in Egitto, </w:t>
      </w:r>
    </w:p>
    <w:p w14:paraId="40FBA4B0" w14:textId="723E082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Egitto il popolo crebbe, si moltiplicò, divenne assai numeroso.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fece una nazione. Conservò sempre la sua identità.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Mai si mischiò con nessun altro popolo.</w:t>
      </w:r>
    </w:p>
    <w:p w14:paraId="10E9B9A0" w14:textId="77777777" w:rsidR="00A43106" w:rsidRPr="0069065B"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iCs/>
          <w:kern w:val="0"/>
          <w:sz w:val="24"/>
          <w:szCs w:val="24"/>
          <w:lang w:eastAsia="it-IT"/>
          <w14:ligatures w14:val="none"/>
        </w:rPr>
      </w:pPr>
      <w:r w:rsidRPr="0069065B">
        <w:rPr>
          <w:rFonts w:ascii="Arial" w:eastAsia="Times New Roman" w:hAnsi="Arial" w:cs="Times New Roman"/>
          <w:b/>
          <w:i/>
          <w:iCs/>
          <w:kern w:val="0"/>
          <w:position w:val="6"/>
          <w:sz w:val="24"/>
          <w:szCs w:val="24"/>
          <w:vertAlign w:val="superscript"/>
          <w:lang w:eastAsia="it-IT"/>
          <w14:ligatures w14:val="none"/>
        </w:rPr>
        <w:t>18</w:t>
      </w:r>
      <w:r w:rsidRPr="0069065B">
        <w:rPr>
          <w:rFonts w:ascii="Arial" w:eastAsia="Times New Roman" w:hAnsi="Arial" w:cs="Times New Roman"/>
          <w:b/>
          <w:i/>
          <w:iCs/>
          <w:kern w:val="0"/>
          <w:sz w:val="24"/>
          <w:szCs w:val="24"/>
          <w:lang w:eastAsia="it-IT"/>
          <w14:ligatures w14:val="none"/>
        </w:rPr>
        <w:t xml:space="preserve">finché sorse in Egitto un altro re, che non conosceva Giuseppe. </w:t>
      </w:r>
    </w:p>
    <w:p w14:paraId="4B5671F1" w14:textId="6C0A619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Sorse alla fine un re che non conosceva Giuseppe.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poco a poco la memoria del bene ricevuto si perde.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L’altro diventa uno straniero, un forestiero, un nemico.</w:t>
      </w:r>
    </w:p>
    <w:p w14:paraId="4E5E10E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19</w:t>
      </w:r>
      <w:r w:rsidRPr="004F50EF">
        <w:rPr>
          <w:rFonts w:ascii="Arial" w:eastAsia="Times New Roman" w:hAnsi="Arial" w:cs="Times New Roman"/>
          <w:b/>
          <w:kern w:val="0"/>
          <w:sz w:val="24"/>
          <w:szCs w:val="24"/>
          <w:lang w:eastAsia="it-IT"/>
          <w14:ligatures w14:val="none"/>
        </w:rPr>
        <w:t xml:space="preserve">Questi, agendo con inganno contro la nostra gente, oppresse i nostri padri fino al punto di costringerli ad abbandonare i loro bambini, perché non sopravvivessero. </w:t>
      </w:r>
    </w:p>
    <w:p w14:paraId="716EE721" w14:textId="38ECFD32"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Questo re decise l’annientamento degli Ebrei.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cosa ci racconta il Libro dell’Esodo.</w:t>
      </w:r>
    </w:p>
    <w:p w14:paraId="721D395F" w14:textId="3A613F0C"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Questi</w:t>
      </w:r>
      <w:r w:rsidR="00225169" w:rsidRPr="00225169">
        <w:rPr>
          <w:rFonts w:ascii="Arial" w:eastAsia="Times New Roman" w:hAnsi="Arial" w:cs="Times New Roman"/>
          <w:i/>
          <w:iCs/>
          <w:kern w:val="0"/>
          <w:sz w:val="24"/>
          <w:szCs w:val="24"/>
          <w:lang w:eastAsia="it-IT"/>
          <w14:ligatures w14:val="none"/>
        </w:rPr>
        <w:t xml:space="preserve"> sono i nomi dei figli d’Israele entrati in Egitto; essi vi giunsero insieme a Giacobbe, ognuno con la sua famiglia: </w:t>
      </w:r>
      <w:r w:rsidRPr="00225169">
        <w:rPr>
          <w:rFonts w:ascii="Arial" w:eastAsia="Times New Roman" w:hAnsi="Arial" w:cs="Times New Roman"/>
          <w:i/>
          <w:iCs/>
          <w:kern w:val="0"/>
          <w:sz w:val="24"/>
          <w:szCs w:val="24"/>
          <w:lang w:eastAsia="it-IT"/>
          <w14:ligatures w14:val="none"/>
        </w:rPr>
        <w:t>Ruben</w:t>
      </w:r>
      <w:r w:rsidR="00225169" w:rsidRPr="00225169">
        <w:rPr>
          <w:rFonts w:ascii="Arial" w:eastAsia="Times New Roman" w:hAnsi="Arial" w:cs="Times New Roman"/>
          <w:i/>
          <w:iCs/>
          <w:kern w:val="0"/>
          <w:sz w:val="24"/>
          <w:szCs w:val="24"/>
          <w:lang w:eastAsia="it-IT"/>
          <w14:ligatures w14:val="none"/>
        </w:rPr>
        <w:t xml:space="preserve">, Simeone, Levi e Giuda, </w:t>
      </w:r>
      <w:r w:rsidRPr="00225169">
        <w:rPr>
          <w:rFonts w:ascii="Arial" w:eastAsia="Times New Roman" w:hAnsi="Arial" w:cs="Times New Roman"/>
          <w:i/>
          <w:iCs/>
          <w:kern w:val="0"/>
          <w:sz w:val="24"/>
          <w:szCs w:val="24"/>
          <w:lang w:eastAsia="it-IT"/>
          <w14:ligatures w14:val="none"/>
        </w:rPr>
        <w:t>Ìssacar</w:t>
      </w:r>
      <w:r w:rsidR="00225169" w:rsidRPr="00225169">
        <w:rPr>
          <w:rFonts w:ascii="Arial" w:eastAsia="Times New Roman" w:hAnsi="Arial" w:cs="Times New Roman"/>
          <w:i/>
          <w:iCs/>
          <w:kern w:val="0"/>
          <w:sz w:val="24"/>
          <w:szCs w:val="24"/>
          <w:lang w:eastAsia="it-IT"/>
          <w14:ligatures w14:val="none"/>
        </w:rPr>
        <w:t xml:space="preserve">, Zàbulon e Beniamino, Dan e Nèftali, Gad e Aser. </w:t>
      </w:r>
      <w:r w:rsidRPr="00225169">
        <w:rPr>
          <w:rFonts w:ascii="Arial" w:eastAsia="Times New Roman" w:hAnsi="Arial" w:cs="Times New Roman"/>
          <w:i/>
          <w:iCs/>
          <w:kern w:val="0"/>
          <w:sz w:val="24"/>
          <w:szCs w:val="24"/>
          <w:lang w:eastAsia="it-IT"/>
          <w14:ligatures w14:val="none"/>
        </w:rPr>
        <w:t>Tutte</w:t>
      </w:r>
      <w:r w:rsidR="00225169" w:rsidRPr="00225169">
        <w:rPr>
          <w:rFonts w:ascii="Arial" w:eastAsia="Times New Roman" w:hAnsi="Arial" w:cs="Times New Roman"/>
          <w:i/>
          <w:iCs/>
          <w:kern w:val="0"/>
          <w:sz w:val="24"/>
          <w:szCs w:val="24"/>
          <w:lang w:eastAsia="it-IT"/>
          <w14:ligatures w14:val="none"/>
        </w:rPr>
        <w:t xml:space="preserve"> le persone discendenti da Giacobbe erano settanta. Giuseppe si trovava già in Egitto. </w:t>
      </w:r>
      <w:r w:rsidRPr="00225169">
        <w:rPr>
          <w:rFonts w:ascii="Arial" w:eastAsia="Times New Roman" w:hAnsi="Arial" w:cs="Times New Roman"/>
          <w:i/>
          <w:iCs/>
          <w:kern w:val="0"/>
          <w:sz w:val="24"/>
          <w:szCs w:val="24"/>
          <w:lang w:eastAsia="it-IT"/>
          <w14:ligatures w14:val="none"/>
        </w:rPr>
        <w:t>Giuseppe</w:t>
      </w:r>
      <w:r w:rsidR="00225169" w:rsidRPr="00225169">
        <w:rPr>
          <w:rFonts w:ascii="Arial" w:eastAsia="Times New Roman" w:hAnsi="Arial" w:cs="Times New Roman"/>
          <w:i/>
          <w:iCs/>
          <w:kern w:val="0"/>
          <w:sz w:val="24"/>
          <w:szCs w:val="24"/>
          <w:lang w:eastAsia="it-IT"/>
          <w14:ligatures w14:val="none"/>
        </w:rPr>
        <w:t xml:space="preserve"> poi morì e così tutti i suoi fratelli e tutta quella generazione. </w:t>
      </w:r>
      <w:r w:rsidRPr="00225169">
        <w:rPr>
          <w:rFonts w:ascii="Arial" w:eastAsia="Times New Roman" w:hAnsi="Arial" w:cs="Times New Roman"/>
          <w:i/>
          <w:iCs/>
          <w:kern w:val="0"/>
          <w:sz w:val="24"/>
          <w:szCs w:val="24"/>
          <w:lang w:eastAsia="it-IT"/>
          <w14:ligatures w14:val="none"/>
        </w:rPr>
        <w:t>I</w:t>
      </w:r>
      <w:r w:rsidR="00225169" w:rsidRPr="00225169">
        <w:rPr>
          <w:rFonts w:ascii="Arial" w:eastAsia="Times New Roman" w:hAnsi="Arial" w:cs="Times New Roman"/>
          <w:i/>
          <w:iCs/>
          <w:kern w:val="0"/>
          <w:sz w:val="24"/>
          <w:szCs w:val="24"/>
          <w:lang w:eastAsia="it-IT"/>
          <w14:ligatures w14:val="none"/>
        </w:rPr>
        <w:t xml:space="preserve"> figli d’Israele prolificarono e crebbero, divennero numerosi e molto forti, e il paese ne fu pieno.</w:t>
      </w:r>
    </w:p>
    <w:p w14:paraId="662EE8A5" w14:textId="7146EDAF" w:rsidR="00225169" w:rsidRPr="00225169" w:rsidRDefault="00203925"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sorse sull’Egitto un nuovo re, che non aveva conosciuto Giuseppe. </w:t>
      </w:r>
      <w:r w:rsidRPr="00225169">
        <w:rPr>
          <w:rFonts w:ascii="Arial" w:eastAsia="Times New Roman" w:hAnsi="Arial" w:cs="Times New Roman"/>
          <w:i/>
          <w:iCs/>
          <w:kern w:val="0"/>
          <w:sz w:val="24"/>
          <w:szCs w:val="24"/>
          <w:lang w:eastAsia="it-IT"/>
          <w14:ligatures w14:val="none"/>
        </w:rPr>
        <w:t>Egli</w:t>
      </w:r>
      <w:r w:rsidR="00225169" w:rsidRPr="00225169">
        <w:rPr>
          <w:rFonts w:ascii="Arial" w:eastAsia="Times New Roman" w:hAnsi="Arial" w:cs="Times New Roman"/>
          <w:i/>
          <w:iCs/>
          <w:kern w:val="0"/>
          <w:sz w:val="24"/>
          <w:szCs w:val="24"/>
          <w:lang w:eastAsia="it-IT"/>
          <w14:ligatures w14:val="none"/>
        </w:rPr>
        <w:t xml:space="preserve"> disse al suo popolo: «Ecco che il popolo dei figli d’Israele è più numeroso e più forte di noi. </w:t>
      </w:r>
      <w:r w:rsidRPr="00225169">
        <w:rPr>
          <w:rFonts w:ascii="Arial" w:eastAsia="Times New Roman" w:hAnsi="Arial" w:cs="Times New Roman"/>
          <w:i/>
          <w:iCs/>
          <w:kern w:val="0"/>
          <w:sz w:val="24"/>
          <w:szCs w:val="24"/>
          <w:lang w:eastAsia="it-IT"/>
          <w14:ligatures w14:val="none"/>
        </w:rPr>
        <w:t>Cerchiamo</w:t>
      </w:r>
      <w:r w:rsidR="00225169" w:rsidRPr="00225169">
        <w:rPr>
          <w:rFonts w:ascii="Arial" w:eastAsia="Times New Roman" w:hAnsi="Arial" w:cs="Times New Roman"/>
          <w:i/>
          <w:iCs/>
          <w:kern w:val="0"/>
          <w:sz w:val="24"/>
          <w:szCs w:val="24"/>
          <w:lang w:eastAsia="it-IT"/>
          <w14:ligatures w14:val="none"/>
        </w:rPr>
        <w:t xml:space="preserve"> di essere avveduti nei suoi riguardi per impedire che cresca, altrimenti, in caso di guerra, si unirà ai nostri avversari, combatterà contro di noi e poi partirà dal paese». </w:t>
      </w:r>
      <w:r w:rsidRPr="00225169">
        <w:rPr>
          <w:rFonts w:ascii="Arial" w:eastAsia="Times New Roman" w:hAnsi="Arial" w:cs="Times New Roman"/>
          <w:i/>
          <w:iCs/>
          <w:kern w:val="0"/>
          <w:sz w:val="24"/>
          <w:szCs w:val="24"/>
          <w:lang w:eastAsia="it-IT"/>
          <w14:ligatures w14:val="none"/>
        </w:rPr>
        <w:t>Perciò</w:t>
      </w:r>
      <w:r w:rsidR="00225169" w:rsidRPr="00225169">
        <w:rPr>
          <w:rFonts w:ascii="Arial" w:eastAsia="Times New Roman" w:hAnsi="Arial" w:cs="Times New Roman"/>
          <w:i/>
          <w:iCs/>
          <w:kern w:val="0"/>
          <w:sz w:val="24"/>
          <w:szCs w:val="24"/>
          <w:lang w:eastAsia="it-IT"/>
          <w14:ligatures w14:val="none"/>
        </w:rPr>
        <w:t xml:space="preserve"> vennero imposti loro dei sovrintendenti ai lavori forzati, per opprimerli con le loro angherie, e così costruirono per il faraone le città deposito, cioè Pitom e Ramses.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quanto più opprimevano il popolo, tanto più si moltiplicava e cresceva, ed essi furono presi da spavento di fronte agli Israeliti. </w:t>
      </w:r>
      <w:r w:rsidRPr="00225169">
        <w:rPr>
          <w:rFonts w:ascii="Arial" w:eastAsia="Times New Roman" w:hAnsi="Arial" w:cs="Times New Roman"/>
          <w:i/>
          <w:iCs/>
          <w:kern w:val="0"/>
          <w:sz w:val="24"/>
          <w:szCs w:val="24"/>
          <w:lang w:eastAsia="it-IT"/>
          <w14:ligatures w14:val="none"/>
        </w:rPr>
        <w:t>Per</w:t>
      </w:r>
      <w:r w:rsidR="00225169" w:rsidRPr="00225169">
        <w:rPr>
          <w:rFonts w:ascii="Arial" w:eastAsia="Times New Roman" w:hAnsi="Arial" w:cs="Times New Roman"/>
          <w:i/>
          <w:iCs/>
          <w:kern w:val="0"/>
          <w:sz w:val="24"/>
          <w:szCs w:val="24"/>
          <w:lang w:eastAsia="it-IT"/>
          <w14:ligatures w14:val="none"/>
        </w:rPr>
        <w:t xml:space="preserve"> questo gli Egiziani fecero lavorare i figli d’Israele trattandoli con durezza. </w:t>
      </w:r>
      <w:r w:rsidR="001D19A8" w:rsidRPr="00225169">
        <w:rPr>
          <w:rFonts w:ascii="Arial" w:eastAsia="Times New Roman" w:hAnsi="Arial" w:cs="Times New Roman"/>
          <w:i/>
          <w:iCs/>
          <w:kern w:val="0"/>
          <w:sz w:val="24"/>
          <w:szCs w:val="24"/>
          <w:lang w:eastAsia="it-IT"/>
          <w14:ligatures w14:val="none"/>
        </w:rPr>
        <w:t>Resero</w:t>
      </w:r>
      <w:r w:rsidR="00225169" w:rsidRPr="00225169">
        <w:rPr>
          <w:rFonts w:ascii="Arial" w:eastAsia="Times New Roman" w:hAnsi="Arial" w:cs="Times New Roman"/>
          <w:i/>
          <w:iCs/>
          <w:kern w:val="0"/>
          <w:sz w:val="24"/>
          <w:szCs w:val="24"/>
          <w:lang w:eastAsia="it-IT"/>
          <w14:ligatures w14:val="none"/>
        </w:rPr>
        <w:t xml:space="preserve"> loro amara la vita mediante una dura schiavitù, costringendoli a preparare l’argilla e a fabbricare mattoni, e ad ogni sorta di lavoro nei campi; a tutti questi lavori li obbligarono con durezza.</w:t>
      </w:r>
    </w:p>
    <w:p w14:paraId="309FFAF4" w14:textId="6F71AFD5"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re d’Egitto disse alle levatrici degli Ebrei, delle quali una si chiamava Sifra e l’altra Pua: «Quando assistete le donne ebree durante il parto, osservate bene tra le due pietre: se è un maschio, fatelo morire; se è una femmina, potrà vivere». </w:t>
      </w:r>
      <w:r w:rsidR="001D19A8" w:rsidRPr="00225169">
        <w:rPr>
          <w:rFonts w:ascii="Arial" w:eastAsia="Times New Roman" w:hAnsi="Arial" w:cs="Times New Roman"/>
          <w:i/>
          <w:iCs/>
          <w:kern w:val="0"/>
          <w:sz w:val="24"/>
          <w:szCs w:val="24"/>
          <w:lang w:eastAsia="it-IT"/>
          <w14:ligatures w14:val="none"/>
        </w:rPr>
        <w:t>Ma</w:t>
      </w:r>
      <w:r w:rsidRPr="00225169">
        <w:rPr>
          <w:rFonts w:ascii="Arial" w:eastAsia="Times New Roman" w:hAnsi="Arial" w:cs="Times New Roman"/>
          <w:i/>
          <w:iCs/>
          <w:kern w:val="0"/>
          <w:sz w:val="24"/>
          <w:szCs w:val="24"/>
          <w:lang w:eastAsia="it-IT"/>
          <w14:ligatures w14:val="none"/>
        </w:rPr>
        <w:t xml:space="preserve"> le levatrici temettero Dio: non fecero come aveva loro ordinato il re d’Egitto e lasciarono vivere i bambini. Il re d’Egitto chiamò le levatrici e disse loro: «Perché avete fatto questo e avete lasciato vivere i bambini?». </w:t>
      </w:r>
      <w:r w:rsidR="001D19A8" w:rsidRPr="00225169">
        <w:rPr>
          <w:rFonts w:ascii="Arial" w:eastAsia="Times New Roman" w:hAnsi="Arial" w:cs="Times New Roman"/>
          <w:i/>
          <w:iCs/>
          <w:kern w:val="0"/>
          <w:sz w:val="24"/>
          <w:szCs w:val="24"/>
          <w:lang w:eastAsia="it-IT"/>
          <w14:ligatures w14:val="none"/>
        </w:rPr>
        <w:t>Le</w:t>
      </w:r>
      <w:r w:rsidRPr="00225169">
        <w:rPr>
          <w:rFonts w:ascii="Arial" w:eastAsia="Times New Roman" w:hAnsi="Arial" w:cs="Times New Roman"/>
          <w:i/>
          <w:iCs/>
          <w:kern w:val="0"/>
          <w:sz w:val="24"/>
          <w:szCs w:val="24"/>
          <w:lang w:eastAsia="it-IT"/>
          <w14:ligatures w14:val="none"/>
        </w:rPr>
        <w:t xml:space="preserve"> levatrici risposero al faraone: «Le donne ebree non sono come le egiziane: sono piene di vitalità. Prima che giunga da loro la levatrice, hanno già partorito!». </w:t>
      </w:r>
      <w:r w:rsidR="001D19A8" w:rsidRPr="00225169">
        <w:rPr>
          <w:rFonts w:ascii="Arial" w:eastAsia="Times New Roman" w:hAnsi="Arial" w:cs="Times New Roman"/>
          <w:i/>
          <w:iCs/>
          <w:kern w:val="0"/>
          <w:sz w:val="24"/>
          <w:szCs w:val="24"/>
          <w:lang w:eastAsia="it-IT"/>
          <w14:ligatures w14:val="none"/>
        </w:rPr>
        <w:t>Dio</w:t>
      </w:r>
      <w:r w:rsidRPr="00225169">
        <w:rPr>
          <w:rFonts w:ascii="Arial" w:eastAsia="Times New Roman" w:hAnsi="Arial" w:cs="Times New Roman"/>
          <w:i/>
          <w:iCs/>
          <w:kern w:val="0"/>
          <w:sz w:val="24"/>
          <w:szCs w:val="24"/>
          <w:lang w:eastAsia="it-IT"/>
          <w14:ligatures w14:val="none"/>
        </w:rPr>
        <w:t xml:space="preserve"> beneficò le levatrici. Il popolo aumentò e divenne molto forte. E poiché le levatrici avevano temuto Dio, egli diede loro una discendenza.</w:t>
      </w:r>
    </w:p>
    <w:p w14:paraId="256865D8" w14:textId="227326FB" w:rsidR="00225169" w:rsidRPr="00225169" w:rsidRDefault="001D19A8"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il faraone diede quest’ordine a tutto il suo popolo: «Gettate nel Nilo ogni figlio maschio che nascerà, ma lasciate vivere ogni femmina». (Es 1,1-22).</w:t>
      </w:r>
    </w:p>
    <w:p w14:paraId="7B8783F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storia è sempre questo abisso di peccato che pensa alla conservazione della propria razza distruggendo e annientando le altre con molteplici modi e forme.</w:t>
      </w:r>
    </w:p>
    <w:p w14:paraId="18DEA6E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20</w:t>
      </w:r>
      <w:r w:rsidRPr="004F50EF">
        <w:rPr>
          <w:rFonts w:ascii="Arial" w:eastAsia="Times New Roman" w:hAnsi="Arial" w:cs="Times New Roman"/>
          <w:b/>
          <w:kern w:val="0"/>
          <w:sz w:val="24"/>
          <w:szCs w:val="24"/>
          <w:lang w:eastAsia="it-IT"/>
          <w14:ligatures w14:val="none"/>
        </w:rPr>
        <w:t>In quel tempo nacque Mosè, ed era molto bello. Fu allevato per tre mesi</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nella casa paterna </w:t>
      </w:r>
    </w:p>
    <w:p w14:paraId="30B67FE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Quando Mosè nacque la madre lo tenne nascosto per tre mesi.</w:t>
      </w:r>
    </w:p>
    <w:p w14:paraId="6454B3E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21</w:t>
      </w:r>
      <w:r w:rsidRPr="004F50EF">
        <w:rPr>
          <w:rFonts w:ascii="Arial" w:eastAsia="Times New Roman" w:hAnsi="Arial" w:cs="Times New Roman"/>
          <w:b/>
          <w:kern w:val="0"/>
          <w:sz w:val="24"/>
          <w:szCs w:val="24"/>
          <w:lang w:eastAsia="it-IT"/>
          <w14:ligatures w14:val="none"/>
        </w:rPr>
        <w:t>e, quando fu abbandonato, lo raccolse la figlia del faraone</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 xml:space="preserve">e lo allevò come suo figlio. </w:t>
      </w:r>
    </w:p>
    <w:p w14:paraId="2086849B"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Non potendolo tenere nascosto per sempre, penso di abbandonarlo nelle acque del Nilo.</w:t>
      </w:r>
    </w:p>
    <w:p w14:paraId="3D336664" w14:textId="40323A80"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Un uomo della famiglia di Levi andò a prendere in moglie una discendente di Levi. </w:t>
      </w:r>
      <w:r w:rsidR="00835B4D" w:rsidRPr="00225169">
        <w:rPr>
          <w:rFonts w:ascii="Arial" w:eastAsia="Times New Roman" w:hAnsi="Arial" w:cs="Times New Roman"/>
          <w:i/>
          <w:iCs/>
          <w:kern w:val="0"/>
          <w:sz w:val="24"/>
          <w:szCs w:val="24"/>
          <w:lang w:eastAsia="it-IT"/>
          <w14:ligatures w14:val="none"/>
        </w:rPr>
        <w:t>La</w:t>
      </w:r>
      <w:r w:rsidRPr="00225169">
        <w:rPr>
          <w:rFonts w:ascii="Arial" w:eastAsia="Times New Roman" w:hAnsi="Arial" w:cs="Times New Roman"/>
          <w:i/>
          <w:iCs/>
          <w:kern w:val="0"/>
          <w:sz w:val="24"/>
          <w:szCs w:val="24"/>
          <w:lang w:eastAsia="it-IT"/>
          <w14:ligatures w14:val="none"/>
        </w:rPr>
        <w:t xml:space="preserve"> donna concepì e partorì un figlio; vide che era bello e lo tenne nascosto per tre mesi. </w:t>
      </w:r>
      <w:r w:rsidR="00835B4D" w:rsidRPr="00225169">
        <w:rPr>
          <w:rFonts w:ascii="Arial" w:eastAsia="Times New Roman" w:hAnsi="Arial" w:cs="Times New Roman"/>
          <w:i/>
          <w:iCs/>
          <w:kern w:val="0"/>
          <w:sz w:val="24"/>
          <w:szCs w:val="24"/>
          <w:lang w:eastAsia="it-IT"/>
          <w14:ligatures w14:val="none"/>
        </w:rPr>
        <w:t>Ma</w:t>
      </w:r>
      <w:r w:rsidRPr="00225169">
        <w:rPr>
          <w:rFonts w:ascii="Arial" w:eastAsia="Times New Roman" w:hAnsi="Arial" w:cs="Times New Roman"/>
          <w:i/>
          <w:iCs/>
          <w:kern w:val="0"/>
          <w:sz w:val="24"/>
          <w:szCs w:val="24"/>
          <w:lang w:eastAsia="it-IT"/>
          <w14:ligatures w14:val="none"/>
        </w:rPr>
        <w:t xml:space="preserve"> non potendo tenerlo nascosto più oltre, prese per lui un cestello di papiro, </w:t>
      </w:r>
      <w:r w:rsidRPr="00225169">
        <w:rPr>
          <w:rFonts w:ascii="Arial" w:eastAsia="Times New Roman" w:hAnsi="Arial" w:cs="Times New Roman"/>
          <w:i/>
          <w:iCs/>
          <w:kern w:val="0"/>
          <w:sz w:val="24"/>
          <w:szCs w:val="24"/>
          <w:lang w:eastAsia="it-IT"/>
          <w14:ligatures w14:val="none"/>
        </w:rPr>
        <w:lastRenderedPageBreak/>
        <w:t xml:space="preserve">lo spalmò di bitume e di pece, vi adagiò il bambino e lo depose fra i giunchi sulla riva del Nilo. </w:t>
      </w:r>
      <w:r w:rsidR="00835B4D" w:rsidRPr="00225169">
        <w:rPr>
          <w:rFonts w:ascii="Arial" w:eastAsia="Times New Roman" w:hAnsi="Arial" w:cs="Times New Roman"/>
          <w:i/>
          <w:iCs/>
          <w:kern w:val="0"/>
          <w:sz w:val="24"/>
          <w:szCs w:val="24"/>
          <w:lang w:eastAsia="it-IT"/>
          <w14:ligatures w14:val="none"/>
        </w:rPr>
        <w:t>La</w:t>
      </w:r>
      <w:r w:rsidRPr="00225169">
        <w:rPr>
          <w:rFonts w:ascii="Arial" w:eastAsia="Times New Roman" w:hAnsi="Arial" w:cs="Times New Roman"/>
          <w:i/>
          <w:iCs/>
          <w:kern w:val="0"/>
          <w:sz w:val="24"/>
          <w:szCs w:val="24"/>
          <w:lang w:eastAsia="it-IT"/>
          <w14:ligatures w14:val="none"/>
        </w:rPr>
        <w:t xml:space="preserve"> sorella del bambino si pose a osservare da lontano che cosa gli sarebbe accaduto.</w:t>
      </w:r>
    </w:p>
    <w:p w14:paraId="0EDB1ADC" w14:textId="2C0C3351"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xml:space="preserve"> la figlia del faraone scese al Nilo per fare il bagno, mentre le sue ancelle passeggiavano lungo la sponda del Nilo. Ella vide il cestello fra i giunchi e mandò la sua schiava a prenderlo. </w:t>
      </w:r>
      <w:r w:rsidRPr="00225169">
        <w:rPr>
          <w:rFonts w:ascii="Arial" w:eastAsia="Times New Roman" w:hAnsi="Arial" w:cs="Times New Roman"/>
          <w:i/>
          <w:iCs/>
          <w:kern w:val="0"/>
          <w:sz w:val="24"/>
          <w:szCs w:val="24"/>
          <w:lang w:eastAsia="it-IT"/>
          <w14:ligatures w14:val="none"/>
        </w:rPr>
        <w:t>L’aprì</w:t>
      </w:r>
      <w:r w:rsidR="00225169" w:rsidRPr="00225169">
        <w:rPr>
          <w:rFonts w:ascii="Arial" w:eastAsia="Times New Roman" w:hAnsi="Arial" w:cs="Times New Roman"/>
          <w:i/>
          <w:iCs/>
          <w:kern w:val="0"/>
          <w:sz w:val="24"/>
          <w:szCs w:val="24"/>
          <w:lang w:eastAsia="it-IT"/>
          <w14:ligatures w14:val="none"/>
        </w:rPr>
        <w:t xml:space="preserve"> e vide il bambino: ecco, il piccolo piangeva. Ne ebbe compassione e disse: «È un bambino degli Ebrei».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sorella del bambino disse allora alla figlia del faraone: «Devo andare a chiamarti una nutrice tra le donne ebree, perché allatti per te il bambino?». «Va’», rispose la figlia del faraone. La fanciulla andò a chiamare la madre del bambino.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figlia del faraone le disse: «Porta con te questo bambino e allattalo per me; io ti darò un salario». La donna prese il bambino e lo allattò. </w:t>
      </w: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il bambino fu cresciuto, lo condusse alla figlia del faraone. Egli fu per lei come un figlio e lo chiamò Mosè, dicendo: «Io l’ho tratto dalle acque!». (Es 2,1-10).</w:t>
      </w:r>
    </w:p>
    <w:p w14:paraId="00CDB224" w14:textId="2B39AEF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aveva scritto per lui un disegno. Un progetto si sarebbe dovuto realizzare attraverso la sua persona.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 chi conosce ciò che Dio scrive per una persona, prima che quanto scritto si compia?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Quale dovrà essere allora il nostro atteggiamento dinanzi alla storia?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Ad ognuno è chiesto di rimanere nella più grande giustizia per quanto dipende da lui. Sarà poi il Signore a scrivere giorno per giorno la trama della vita della persona da Lui chiamata a realizzare i suoi progetti di salvezza.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vie del Signore sono sempre tortuose, irte, contorte, quasi sempre invisibili.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vie del Signore si percorrono oggi senza sapere ciò che succederà domani.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oggi è nella casa della figlia del faraone.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Né lui né altri sanno oggi cosa domani avverrà di lui.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mistero è fitto.</w:t>
      </w:r>
    </w:p>
    <w:p w14:paraId="6E37C21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22</w:t>
      </w:r>
      <w:r w:rsidRPr="004F50EF">
        <w:rPr>
          <w:rFonts w:ascii="Arial" w:eastAsia="Times New Roman" w:hAnsi="Arial" w:cs="Times New Roman"/>
          <w:b/>
          <w:kern w:val="0"/>
          <w:sz w:val="24"/>
          <w:szCs w:val="24"/>
          <w:lang w:eastAsia="it-IT"/>
          <w14:ligatures w14:val="none"/>
        </w:rPr>
        <w:t xml:space="preserve">Così Mosè venne educato in tutta la sapienza degli Egiziani ed era potente in parole e in opere. </w:t>
      </w:r>
    </w:p>
    <w:p w14:paraId="615667A2" w14:textId="2F04AA7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Poiché nessuno sa ciò che accadrà domani, né per sé né per gli altri, è giusto che viva la vita con intensità di impegno.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viene educato in tutta la sapienza degli Egiziani e lui si lascia educare.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frutti di questa educazione sono evidenti in lui.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infatti diviene potente in parole e in opere.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Ciò significa che Mosè ha acquisito dalla sapienza degli Egiziani tutto ciò che c’era da acquisire. Nulla ha lasciato che non fosse da lui acquisito.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si vive attendendo qualcosa trascurando l’oggi e ignorando il presente.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vive invece l’oggi con ogni intensità di verità, giustizia, santità, lasciando che il domani sia il Signore a prepararlo per noi.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santificazione dell’oggi è la via migliore di tutte per la santificazione e la fruttificazione di domani.</w:t>
      </w:r>
    </w:p>
    <w:p w14:paraId="4AD29F7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23</w:t>
      </w:r>
      <w:r w:rsidRPr="004F50EF">
        <w:rPr>
          <w:rFonts w:ascii="Arial" w:eastAsia="Times New Roman" w:hAnsi="Arial" w:cs="Times New Roman"/>
          <w:b/>
          <w:kern w:val="0"/>
          <w:sz w:val="24"/>
          <w:szCs w:val="24"/>
          <w:lang w:eastAsia="it-IT"/>
          <w14:ligatures w14:val="none"/>
        </w:rPr>
        <w:t xml:space="preserve">Quando compì quarant’anni, gli venne il desiderio di fare visita ai suoi fratelli, i figli d’Israele. </w:t>
      </w:r>
    </w:p>
    <w:p w14:paraId="0D3CB4D6"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viene l’episodio che costrinse Mosè a lasciare l’Egitto e a rifugiarsi in terra di Madian.</w:t>
      </w:r>
    </w:p>
    <w:p w14:paraId="52C263E6" w14:textId="386FC921" w:rsidR="00225169" w:rsidRPr="00225169" w:rsidRDefault="00835B4D" w:rsidP="005D164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Un</w:t>
      </w:r>
      <w:r w:rsidR="00225169" w:rsidRPr="00225169">
        <w:rPr>
          <w:rFonts w:ascii="Arial" w:eastAsia="Times New Roman" w:hAnsi="Arial" w:cs="Times New Roman"/>
          <w:i/>
          <w:iCs/>
          <w:kern w:val="0"/>
          <w:sz w:val="24"/>
          <w:szCs w:val="24"/>
          <w:lang w:eastAsia="it-IT"/>
          <w14:ligatures w14:val="none"/>
        </w:rPr>
        <w:t xml:space="preserve"> giorno Mosè, cresciuto in età, si recò dai suoi fratelli e notò i loro lavori forzati. Vide un Egiziano che colpiva un Ebreo, uno dei suoi fratelli. </w:t>
      </w:r>
      <w:r w:rsidRPr="00225169">
        <w:rPr>
          <w:rFonts w:ascii="Arial" w:eastAsia="Times New Roman" w:hAnsi="Arial" w:cs="Times New Roman"/>
          <w:i/>
          <w:iCs/>
          <w:kern w:val="0"/>
          <w:sz w:val="24"/>
          <w:szCs w:val="24"/>
          <w:lang w:eastAsia="it-IT"/>
          <w14:ligatures w14:val="none"/>
        </w:rPr>
        <w:t>Voltatosi</w:t>
      </w:r>
      <w:r w:rsidR="00225169" w:rsidRPr="00225169">
        <w:rPr>
          <w:rFonts w:ascii="Arial" w:eastAsia="Times New Roman" w:hAnsi="Arial" w:cs="Times New Roman"/>
          <w:i/>
          <w:iCs/>
          <w:kern w:val="0"/>
          <w:sz w:val="24"/>
          <w:szCs w:val="24"/>
          <w:lang w:eastAsia="it-IT"/>
          <w14:ligatures w14:val="none"/>
        </w:rPr>
        <w:t xml:space="preserve"> attorno e visto che non c’era nessuno, colpì a morte l’Egiziano e lo sotterrò nella sabbia. Il giorno dopo uscì di nuovo e vide due Ebrei che litigavano; disse a quello che aveva torto: «Perché percuoti il tuo fratello?». </w:t>
      </w:r>
      <w:r w:rsidRPr="00225169">
        <w:rPr>
          <w:rFonts w:ascii="Arial" w:eastAsia="Times New Roman" w:hAnsi="Arial" w:cs="Times New Roman"/>
          <w:i/>
          <w:iCs/>
          <w:kern w:val="0"/>
          <w:sz w:val="24"/>
          <w:szCs w:val="24"/>
          <w:lang w:eastAsia="it-IT"/>
          <w14:ligatures w14:val="none"/>
        </w:rPr>
        <w:t>Quegli</w:t>
      </w:r>
      <w:r w:rsidR="00225169" w:rsidRPr="00225169">
        <w:rPr>
          <w:rFonts w:ascii="Arial" w:eastAsia="Times New Roman" w:hAnsi="Arial" w:cs="Times New Roman"/>
          <w:i/>
          <w:iCs/>
          <w:kern w:val="0"/>
          <w:sz w:val="24"/>
          <w:szCs w:val="24"/>
          <w:lang w:eastAsia="it-IT"/>
          <w14:ligatures w14:val="none"/>
        </w:rPr>
        <w:t xml:space="preserve"> rispose: «Chi ti ha costituito capo e giudice </w:t>
      </w:r>
      <w:r w:rsidR="00225169" w:rsidRPr="00225169">
        <w:rPr>
          <w:rFonts w:ascii="Arial" w:eastAsia="Times New Roman" w:hAnsi="Arial" w:cs="Times New Roman"/>
          <w:i/>
          <w:iCs/>
          <w:kern w:val="0"/>
          <w:sz w:val="24"/>
          <w:szCs w:val="24"/>
          <w:lang w:eastAsia="it-IT"/>
          <w14:ligatures w14:val="none"/>
        </w:rPr>
        <w:lastRenderedPageBreak/>
        <w:t>su di noi? Pensi forse di potermi uccidere, come hai ucciso l’Egiziano?». (Es 2,11-14).</w:t>
      </w:r>
    </w:p>
    <w:p w14:paraId="4DA0432B" w14:textId="660B47A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 per sé questa visita non comportava nulla di male.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Solo che Mosè fece qualcosa che non avrebbe dovuto fare.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cosa fece. </w:t>
      </w:r>
    </w:p>
    <w:p w14:paraId="183DA54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24</w:t>
      </w:r>
      <w:r w:rsidRPr="004F50EF">
        <w:rPr>
          <w:rFonts w:ascii="Arial" w:eastAsia="Times New Roman" w:hAnsi="Arial" w:cs="Times New Roman"/>
          <w:b/>
          <w:kern w:val="0"/>
          <w:sz w:val="24"/>
          <w:szCs w:val="24"/>
          <w:lang w:eastAsia="it-IT"/>
          <w14:ligatures w14:val="none"/>
        </w:rPr>
        <w:t xml:space="preserve">Vedendone uno che veniva maltrattato, ne prese le difese e vendicò l’oppresso, uccidendo l’Egiziano. </w:t>
      </w:r>
    </w:p>
    <w:p w14:paraId="116FB154" w14:textId="77777777" w:rsidR="0069065B" w:rsidRDefault="00A43106" w:rsidP="0069065B">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 intromise in una faccenda assai delicata.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Vide un suo fratello ebreo che veniva maltrattato da un Egiziano.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Prese le difese e vendicò l’oppresso, uccidendo l’Egiziano.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difendere un suo fratello Mosè commise un omicidio.</w:t>
      </w:r>
      <w:r w:rsidR="0069065B">
        <w:rPr>
          <w:rFonts w:ascii="Arial" w:eastAsia="Times New Roman" w:hAnsi="Arial" w:cs="Times New Roman"/>
          <w:kern w:val="0"/>
          <w:sz w:val="24"/>
          <w:szCs w:val="24"/>
          <w:lang w:eastAsia="it-IT"/>
          <w14:ligatures w14:val="none"/>
        </w:rPr>
        <w:t xml:space="preserve"> </w:t>
      </w:r>
    </w:p>
    <w:p w14:paraId="331BF2B1" w14:textId="55B4BAD0" w:rsidR="00A43106" w:rsidRPr="004F50EF" w:rsidRDefault="00A43106" w:rsidP="0069065B">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25</w:t>
      </w:r>
      <w:r w:rsidRPr="004F50EF">
        <w:rPr>
          <w:rFonts w:ascii="Arial" w:eastAsia="Times New Roman" w:hAnsi="Arial" w:cs="Times New Roman"/>
          <w:b/>
          <w:kern w:val="0"/>
          <w:sz w:val="24"/>
          <w:szCs w:val="24"/>
          <w:lang w:eastAsia="it-IT"/>
          <w14:ligatures w14:val="none"/>
        </w:rPr>
        <w:t xml:space="preserve">Egli pensava che i suoi fratelli avrebbero compreso che Dio dava loro salvezza per mezzo suo, ma essi non compresero. </w:t>
      </w:r>
    </w:p>
    <w:p w14:paraId="39453744" w14:textId="26AA2A4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Secondo l’interpretazione che Stefano dona a questo episodio, Mosè avrebbe voluto essere considerato, stimato, veduto dai suoi fratelli Ebrei come loro salvatore.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Meglio ancora: Mosè pensava che gli Ebrei avessero compreso che Dio stava donando loro la salvezza per mezzo di lui.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Essi però non compresero nulla di quanto stava accadendo.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questo un pensiero di Mosè che non appare nel Libro dell’Esodo, né in altri testi dell’Antico Testamento.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quanto Stefano dice è Parola ispirata, detta cioè nello Spirito Santo, dobbiamo pensare che Mosè sentisse nel suo cuore il desiderio di portare salvezza al suo popolo.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via scelta da lui non era però quella voluta e pensata da Dio per la liberazione del suo popolo.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non era la via di Dio, questa fallisce sul nascere.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le vie che non sono di Dio falliscono.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sono nostre, mai esse potranno portare frutti, mai sussistere, mai prosperare.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convalida, benedice, santifica, ratifica, giustifica, fa fruttificare solo le sue vie.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Altra puntualizzazione è questa: Dio fa fruttificare le sue, se queste però vengono conservate, custodite, protette nelle modalità da lui volute.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Cambiare modalità ad una via stabilita dal Signore è cambiare semplicemente la via. Senza le modalità di Dio, la via non è più di Dio.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Via e modalità di Dio devono rimanere sempre una cosa sola.</w:t>
      </w:r>
    </w:p>
    <w:p w14:paraId="2F660B2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26</w:t>
      </w:r>
      <w:r w:rsidRPr="004F50EF">
        <w:rPr>
          <w:rFonts w:ascii="Arial" w:eastAsia="Times New Roman" w:hAnsi="Arial" w:cs="Times New Roman"/>
          <w:b/>
          <w:kern w:val="0"/>
          <w:sz w:val="24"/>
          <w:szCs w:val="24"/>
          <w:lang w:eastAsia="it-IT"/>
          <w14:ligatures w14:val="none"/>
        </w:rPr>
        <w:t xml:space="preserve">Il giorno dopo egli si presentò in mezzo a loro mentre stavano litigando e cercava di rappacificarli. Disse: “Uomini, siete fratelli! Perché vi maltrattate l’un l’altro?”. </w:t>
      </w:r>
    </w:p>
    <w:p w14:paraId="376BDBAE" w14:textId="204C1D4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L’interpretazione data alle parole di Stefano viene confermata da quanto Mosè opera il giorno dopo.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Due uomini ebrei litigano.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vuole portare pace tra i due.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 invita a non fare ciò che stanno facendo. Loro sono fratelli.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fratelli non si devono maltrattare l’un l’altro.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fratelli devono vivere</w:t>
      </w:r>
      <w:r w:rsidR="00225169">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perfetta armonia, comunione, comprensione.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Tra fratelli non si deve litigare.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intervento è fatto da persona che vuole operare il bene in mezzo al suo popolo; da uomo che vuole essere loro guida esperta e saggia.</w:t>
      </w:r>
    </w:p>
    <w:p w14:paraId="3FD7793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27</w:t>
      </w:r>
      <w:r w:rsidRPr="004F50EF">
        <w:rPr>
          <w:rFonts w:ascii="Arial" w:eastAsia="Times New Roman" w:hAnsi="Arial" w:cs="Times New Roman"/>
          <w:b/>
          <w:kern w:val="0"/>
          <w:sz w:val="24"/>
          <w:szCs w:val="24"/>
          <w:lang w:eastAsia="it-IT"/>
          <w14:ligatures w14:val="none"/>
        </w:rPr>
        <w:t>Ma quello che maltrattava il vicino lo respinse, dicendo: “</w:t>
      </w:r>
      <w:r w:rsidRPr="004F50EF">
        <w:rPr>
          <w:rFonts w:ascii="Arial" w:eastAsia="Times New Roman" w:hAnsi="Arial" w:cs="Times New Roman"/>
          <w:b/>
          <w:i/>
          <w:kern w:val="0"/>
          <w:sz w:val="24"/>
          <w:szCs w:val="24"/>
          <w:lang w:eastAsia="it-IT"/>
          <w14:ligatures w14:val="none"/>
        </w:rPr>
        <w:t xml:space="preserve">Chi ti ha costituito capo e giudice sopra di noi? </w:t>
      </w:r>
    </w:p>
    <w:p w14:paraId="2E07CD3F" w14:textId="63269FD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Quello che maltrattava il suo vicino, non accettò la sua mediazione di pace e di salvezza e lo respinse: </w:t>
      </w:r>
      <w:r w:rsidRPr="004F50EF">
        <w:rPr>
          <w:rFonts w:ascii="Arial" w:eastAsia="Times New Roman" w:hAnsi="Arial" w:cs="Times New Roman"/>
          <w:i/>
          <w:kern w:val="0"/>
          <w:sz w:val="24"/>
          <w:szCs w:val="24"/>
          <w:lang w:eastAsia="it-IT"/>
          <w14:ligatures w14:val="none"/>
        </w:rPr>
        <w:t>“Chi ti ha costituito capo e giudice sopra di noi?”</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non ha ricevuto alcun mandato né da Dio né dagli uomini.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è stato eletto quale capo degli Ebrei da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è stato costituito per autorità dall’alto dal faraone.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Neanche </w:t>
      </w:r>
      <w:r w:rsidRPr="004F50EF">
        <w:rPr>
          <w:rFonts w:ascii="Arial" w:eastAsia="Times New Roman" w:hAnsi="Arial" w:cs="Times New Roman"/>
          <w:kern w:val="0"/>
          <w:sz w:val="24"/>
          <w:szCs w:val="24"/>
          <w:lang w:eastAsia="it-IT"/>
          <w14:ligatures w14:val="none"/>
        </w:rPr>
        <w:lastRenderedPageBreak/>
        <w:t>è stato costituito per scelta democratica dai suoi fratelli di appartenenza.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Né mai lui aveva chiesto ai suoi fratelli che lo riconoscessero loro capo e giudice.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Un’autorità può venire dal Cielo, dalla terra da chi è già posto in autorità, dal popolo, per ribellione e quindi per sommossa.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Nessuna di queste forme attualmente si può applicare a Mosè.</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viene respinto perché carente di ogni autorità riconosciuta, pubblica, palese, evidente od anche occulta e riconosciuta dagli interessati.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questa richiesta di autorità troviamo conferma nel Vangelo circa lo stesso Gesù e prima ancora verso Giovanni il Battista.</w:t>
      </w:r>
    </w:p>
    <w:p w14:paraId="7C59B004"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Verso Giovanni il Battista.</w:t>
      </w:r>
    </w:p>
    <w:p w14:paraId="621FDC86" w14:textId="1C01B3B4"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Questa</w:t>
      </w:r>
      <w:r w:rsidR="00225169" w:rsidRPr="00225169">
        <w:rPr>
          <w:rFonts w:ascii="Arial" w:eastAsia="Times New Roman" w:hAnsi="Arial" w:cs="Times New Roman"/>
          <w:i/>
          <w:iCs/>
          <w:kern w:val="0"/>
          <w:sz w:val="24"/>
          <w:szCs w:val="24"/>
          <w:lang w:eastAsia="it-IT"/>
          <w14:ligatures w14:val="none"/>
        </w:rPr>
        <w:t xml:space="preserve"> è la testimonianza di Giovanni, quando i Giudei gli inviarono da Gerusalemme sacerdoti e leviti a interrogarlo: «Tu, chi sei?». </w:t>
      </w:r>
      <w:r w:rsidRPr="00225169">
        <w:rPr>
          <w:rFonts w:ascii="Arial" w:eastAsia="Times New Roman" w:hAnsi="Arial" w:cs="Times New Roman"/>
          <w:i/>
          <w:iCs/>
          <w:kern w:val="0"/>
          <w:sz w:val="24"/>
          <w:szCs w:val="24"/>
          <w:lang w:eastAsia="it-IT"/>
          <w14:ligatures w14:val="none"/>
        </w:rPr>
        <w:t>Egli</w:t>
      </w:r>
      <w:r w:rsidR="00225169" w:rsidRPr="00225169">
        <w:rPr>
          <w:rFonts w:ascii="Arial" w:eastAsia="Times New Roman" w:hAnsi="Arial" w:cs="Times New Roman"/>
          <w:i/>
          <w:iCs/>
          <w:kern w:val="0"/>
          <w:sz w:val="24"/>
          <w:szCs w:val="24"/>
          <w:lang w:eastAsia="it-IT"/>
          <w14:ligatures w14:val="none"/>
        </w:rPr>
        <w:t xml:space="preserve"> confessò e non negò. Confessò: «Io non sono il Cristo».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gli chiesero: «Chi sei, dunque? Sei tu Elia?». «Non lo sono», disse. «Sei tu il profeta?». «No», rispose. </w:t>
      </w:r>
      <w:r w:rsidRPr="00225169">
        <w:rPr>
          <w:rFonts w:ascii="Arial" w:eastAsia="Times New Roman" w:hAnsi="Arial" w:cs="Times New Roman"/>
          <w:i/>
          <w:iCs/>
          <w:kern w:val="0"/>
          <w:sz w:val="24"/>
          <w:szCs w:val="24"/>
          <w:lang w:eastAsia="it-IT"/>
          <w14:ligatures w14:val="none"/>
        </w:rPr>
        <w:t>Gli</w:t>
      </w:r>
      <w:r w:rsidR="00225169" w:rsidRPr="00225169">
        <w:rPr>
          <w:rFonts w:ascii="Arial" w:eastAsia="Times New Roman" w:hAnsi="Arial" w:cs="Times New Roman"/>
          <w:i/>
          <w:iCs/>
          <w:kern w:val="0"/>
          <w:sz w:val="24"/>
          <w:szCs w:val="24"/>
          <w:lang w:eastAsia="it-IT"/>
          <w14:ligatures w14:val="none"/>
        </w:rPr>
        <w:t xml:space="preserve"> dissero allora: «Chi sei? Perché possiamo dare una risposta a coloro che ci hanno mandato. Che cosa dici di te stesso?». </w:t>
      </w:r>
      <w:r w:rsidRPr="00225169">
        <w:rPr>
          <w:rFonts w:ascii="Arial" w:eastAsia="Times New Roman" w:hAnsi="Arial" w:cs="Times New Roman"/>
          <w:i/>
          <w:iCs/>
          <w:kern w:val="0"/>
          <w:sz w:val="24"/>
          <w:szCs w:val="24"/>
          <w:lang w:eastAsia="it-IT"/>
          <w14:ligatures w14:val="none"/>
        </w:rPr>
        <w:t>Rispose</w:t>
      </w:r>
      <w:r w:rsidR="00225169" w:rsidRPr="00225169">
        <w:rPr>
          <w:rFonts w:ascii="Arial" w:eastAsia="Times New Roman" w:hAnsi="Arial" w:cs="Times New Roman"/>
          <w:i/>
          <w:iCs/>
          <w:kern w:val="0"/>
          <w:sz w:val="24"/>
          <w:szCs w:val="24"/>
          <w:lang w:eastAsia="it-IT"/>
          <w14:ligatures w14:val="none"/>
        </w:rPr>
        <w:t>:</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«Io sono voce di uno che grida nel deserto:</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Rendete diritta la via del Signore,</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 xml:space="preserve">come disse il profeta Isaia». </w:t>
      </w:r>
    </w:p>
    <w:p w14:paraId="6BCAD1D7" w14:textId="0C8E1D12"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Quelli</w:t>
      </w:r>
      <w:r w:rsidR="00225169" w:rsidRPr="00225169">
        <w:rPr>
          <w:rFonts w:ascii="Arial" w:eastAsia="Times New Roman" w:hAnsi="Arial" w:cs="Times New Roman"/>
          <w:i/>
          <w:iCs/>
          <w:kern w:val="0"/>
          <w:sz w:val="24"/>
          <w:szCs w:val="24"/>
          <w:lang w:eastAsia="it-IT"/>
          <w14:ligatures w14:val="none"/>
        </w:rPr>
        <w:t xml:space="preserve"> che erano stati inviati venivano dai farisei. </w:t>
      </w:r>
      <w:r w:rsidRPr="00225169">
        <w:rPr>
          <w:rFonts w:ascii="Arial" w:eastAsia="Times New Roman" w:hAnsi="Arial" w:cs="Times New Roman"/>
          <w:i/>
          <w:iCs/>
          <w:kern w:val="0"/>
          <w:sz w:val="24"/>
          <w:szCs w:val="24"/>
          <w:lang w:eastAsia="it-IT"/>
          <w14:ligatures w14:val="none"/>
        </w:rPr>
        <w:t>Essi</w:t>
      </w:r>
      <w:r w:rsidR="00225169" w:rsidRPr="00225169">
        <w:rPr>
          <w:rFonts w:ascii="Arial" w:eastAsia="Times New Roman" w:hAnsi="Arial" w:cs="Times New Roman"/>
          <w:i/>
          <w:iCs/>
          <w:kern w:val="0"/>
          <w:sz w:val="24"/>
          <w:szCs w:val="24"/>
          <w:lang w:eastAsia="it-IT"/>
          <w14:ligatures w14:val="none"/>
        </w:rPr>
        <w:t xml:space="preserve"> lo interrogarono e gli dissero: «Perché dunque tu battezzi, se non sei il Cristo, né Elia, né il profeta?». </w:t>
      </w:r>
      <w:r w:rsidRPr="00225169">
        <w:rPr>
          <w:rFonts w:ascii="Arial" w:eastAsia="Times New Roman" w:hAnsi="Arial" w:cs="Times New Roman"/>
          <w:i/>
          <w:iCs/>
          <w:kern w:val="0"/>
          <w:sz w:val="24"/>
          <w:szCs w:val="24"/>
          <w:lang w:eastAsia="it-IT"/>
          <w14:ligatures w14:val="none"/>
        </w:rPr>
        <w:t>Giovanni</w:t>
      </w:r>
      <w:r w:rsidR="00225169" w:rsidRPr="00225169">
        <w:rPr>
          <w:rFonts w:ascii="Arial" w:eastAsia="Times New Roman" w:hAnsi="Arial" w:cs="Times New Roman"/>
          <w:i/>
          <w:iCs/>
          <w:kern w:val="0"/>
          <w:sz w:val="24"/>
          <w:szCs w:val="24"/>
          <w:lang w:eastAsia="it-IT"/>
          <w14:ligatures w14:val="none"/>
        </w:rPr>
        <w:t xml:space="preserve"> rispose loro: «Io battezzo nell’acqua. In mezzo a voi sta uno che voi non conoscete, </w:t>
      </w:r>
      <w:r w:rsidRPr="00225169">
        <w:rPr>
          <w:rFonts w:ascii="Arial" w:eastAsia="Times New Roman" w:hAnsi="Arial" w:cs="Times New Roman"/>
          <w:i/>
          <w:iCs/>
          <w:kern w:val="0"/>
          <w:sz w:val="24"/>
          <w:szCs w:val="24"/>
          <w:lang w:eastAsia="it-IT"/>
          <w14:ligatures w14:val="none"/>
        </w:rPr>
        <w:t>colui</w:t>
      </w:r>
      <w:r w:rsidR="00225169" w:rsidRPr="00225169">
        <w:rPr>
          <w:rFonts w:ascii="Arial" w:eastAsia="Times New Roman" w:hAnsi="Arial" w:cs="Times New Roman"/>
          <w:i/>
          <w:iCs/>
          <w:kern w:val="0"/>
          <w:sz w:val="24"/>
          <w:szCs w:val="24"/>
          <w:lang w:eastAsia="it-IT"/>
          <w14:ligatures w14:val="none"/>
        </w:rPr>
        <w:t xml:space="preserve"> che viene dopo di me: a lui io non sono degno di slegare il laccio del sandalo». </w:t>
      </w:r>
      <w:r w:rsidRPr="00225169">
        <w:rPr>
          <w:rFonts w:ascii="Arial" w:eastAsia="Times New Roman" w:hAnsi="Arial" w:cs="Times New Roman"/>
          <w:i/>
          <w:iCs/>
          <w:kern w:val="0"/>
          <w:sz w:val="24"/>
          <w:szCs w:val="24"/>
          <w:lang w:eastAsia="it-IT"/>
          <w14:ligatures w14:val="none"/>
        </w:rPr>
        <w:t>Questo</w:t>
      </w:r>
      <w:r w:rsidR="00225169" w:rsidRPr="00225169">
        <w:rPr>
          <w:rFonts w:ascii="Arial" w:eastAsia="Times New Roman" w:hAnsi="Arial" w:cs="Times New Roman"/>
          <w:i/>
          <w:iCs/>
          <w:kern w:val="0"/>
          <w:sz w:val="24"/>
          <w:szCs w:val="24"/>
          <w:lang w:eastAsia="it-IT"/>
          <w14:ligatures w14:val="none"/>
        </w:rPr>
        <w:t xml:space="preserve"> avvenne in Betània, al di là del Giordano, dove Giovanni stava battezzando. (Gv 1,19-28).</w:t>
      </w:r>
    </w:p>
    <w:p w14:paraId="64F277B9" w14:textId="2CB18CB6"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Circa Gesù.</w:t>
      </w:r>
      <w:r w:rsidR="00810C03">
        <w:rPr>
          <w:rFonts w:ascii="Arial" w:eastAsia="Times New Roman" w:hAnsi="Arial" w:cs="Times New Roman"/>
          <w:kern w:val="0"/>
          <w:sz w:val="24"/>
          <w:szCs w:val="24"/>
          <w:lang w:eastAsia="it-IT"/>
          <w14:ligatures w14:val="none"/>
        </w:rPr>
        <w:t xml:space="preserve"> </w:t>
      </w:r>
    </w:p>
    <w:p w14:paraId="632189B8" w14:textId="1310E080" w:rsidR="00225169" w:rsidRPr="00225169" w:rsidRDefault="00835B4D" w:rsidP="005D164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Entrò</w:t>
      </w:r>
      <w:r w:rsidR="00225169" w:rsidRPr="00225169">
        <w:rPr>
          <w:rFonts w:ascii="Arial" w:eastAsia="Times New Roman" w:hAnsi="Arial" w:cs="Times New Roman"/>
          <w:i/>
          <w:iCs/>
          <w:kern w:val="0"/>
          <w:sz w:val="24"/>
          <w:szCs w:val="24"/>
          <w:lang w:eastAsia="it-IT"/>
          <w14:ligatures w14:val="none"/>
        </w:rPr>
        <w:t xml:space="preserve"> nel tempio e, mentre insegnava, gli si avvicinarono i capi dei sacerdoti e gli anziani del popolo e dissero: «Con quale autorità fai queste cose? E chi ti ha dato questa autorità?». </w:t>
      </w:r>
      <w:r w:rsidRPr="00225169">
        <w:rPr>
          <w:rFonts w:ascii="Arial" w:eastAsia="Times New Roman" w:hAnsi="Arial" w:cs="Times New Roman"/>
          <w:i/>
          <w:iCs/>
          <w:kern w:val="0"/>
          <w:sz w:val="24"/>
          <w:szCs w:val="24"/>
          <w:lang w:eastAsia="it-IT"/>
          <w14:ligatures w14:val="none"/>
        </w:rPr>
        <w:t>Gesù</w:t>
      </w:r>
      <w:r w:rsidR="00225169" w:rsidRPr="00225169">
        <w:rPr>
          <w:rFonts w:ascii="Arial" w:eastAsia="Times New Roman" w:hAnsi="Arial" w:cs="Times New Roman"/>
          <w:i/>
          <w:iCs/>
          <w:kern w:val="0"/>
          <w:sz w:val="24"/>
          <w:szCs w:val="24"/>
          <w:lang w:eastAsia="it-IT"/>
          <w14:ligatures w14:val="none"/>
        </w:rPr>
        <w:t xml:space="preserve">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w:t>
      </w:r>
      <w:r w:rsidRPr="00225169">
        <w:rPr>
          <w:rFonts w:ascii="Arial" w:eastAsia="Times New Roman" w:hAnsi="Arial" w:cs="Times New Roman"/>
          <w:i/>
          <w:iCs/>
          <w:kern w:val="0"/>
          <w:sz w:val="24"/>
          <w:szCs w:val="24"/>
          <w:lang w:eastAsia="it-IT"/>
          <w14:ligatures w14:val="none"/>
        </w:rPr>
        <w:t>Se</w:t>
      </w:r>
      <w:r w:rsidR="00225169" w:rsidRPr="00225169">
        <w:rPr>
          <w:rFonts w:ascii="Arial" w:eastAsia="Times New Roman" w:hAnsi="Arial" w:cs="Times New Roman"/>
          <w:i/>
          <w:iCs/>
          <w:kern w:val="0"/>
          <w:sz w:val="24"/>
          <w:szCs w:val="24"/>
          <w:lang w:eastAsia="it-IT"/>
          <w14:ligatures w14:val="none"/>
        </w:rPr>
        <w:t xml:space="preserve"> diciamo: “Dagli uomini”, abbiamo paura della folla, perché tutti considerano Giovanni un profeta». </w:t>
      </w:r>
      <w:r w:rsidRPr="00225169">
        <w:rPr>
          <w:rFonts w:ascii="Arial" w:eastAsia="Times New Roman" w:hAnsi="Arial" w:cs="Times New Roman"/>
          <w:i/>
          <w:iCs/>
          <w:kern w:val="0"/>
          <w:sz w:val="24"/>
          <w:szCs w:val="24"/>
          <w:lang w:eastAsia="it-IT"/>
          <w14:ligatures w14:val="none"/>
        </w:rPr>
        <w:t>Rispondendo</w:t>
      </w:r>
      <w:r w:rsidR="00225169" w:rsidRPr="00225169">
        <w:rPr>
          <w:rFonts w:ascii="Arial" w:eastAsia="Times New Roman" w:hAnsi="Arial" w:cs="Times New Roman"/>
          <w:i/>
          <w:iCs/>
          <w:kern w:val="0"/>
          <w:sz w:val="24"/>
          <w:szCs w:val="24"/>
          <w:lang w:eastAsia="it-IT"/>
          <w14:ligatures w14:val="none"/>
        </w:rPr>
        <w:t xml:space="preserve"> a Gesù dissero: «Non lo sappiamo». Allora anch’egli disse loro: «Neanch’io vi dico con quale autorità faccio queste cose». (Mt 21,23-27).</w:t>
      </w:r>
    </w:p>
    <w:p w14:paraId="754ECD44" w14:textId="66376B0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viene respinto perché privo di ogni autorità.</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Neanche gli viene riconosciuta l’autorità morale per compiere quello che sta facendo. </w:t>
      </w:r>
    </w:p>
    <w:p w14:paraId="6B25942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28</w:t>
      </w:r>
      <w:r w:rsidRPr="004F50EF">
        <w:rPr>
          <w:rFonts w:ascii="Arial" w:eastAsia="Times New Roman" w:hAnsi="Arial" w:cs="Times New Roman"/>
          <w:b/>
          <w:i/>
          <w:kern w:val="0"/>
          <w:sz w:val="24"/>
          <w:szCs w:val="24"/>
          <w:lang w:eastAsia="it-IT"/>
          <w14:ligatures w14:val="none"/>
        </w:rPr>
        <w:t>Vuoi forse uccidermi, come ieri hai ucciso l’Egiziano?</w:t>
      </w:r>
      <w:r w:rsidRPr="004F50EF">
        <w:rPr>
          <w:rFonts w:ascii="Arial" w:eastAsia="Times New Roman" w:hAnsi="Arial" w:cs="Times New Roman"/>
          <w:b/>
          <w:kern w:val="0"/>
          <w:sz w:val="24"/>
          <w:szCs w:val="24"/>
          <w:lang w:eastAsia="it-IT"/>
          <w14:ligatures w14:val="none"/>
        </w:rPr>
        <w:t>”.</w:t>
      </w:r>
      <w:r w:rsidRPr="004F50EF">
        <w:rPr>
          <w:rFonts w:ascii="Arial" w:eastAsia="Times New Roman" w:hAnsi="Arial" w:cs="Times New Roman"/>
          <w:b/>
          <w:i/>
          <w:kern w:val="0"/>
          <w:sz w:val="24"/>
          <w:szCs w:val="24"/>
          <w:lang w:eastAsia="it-IT"/>
          <w14:ligatures w14:val="none"/>
        </w:rPr>
        <w:t xml:space="preserve"> </w:t>
      </w:r>
    </w:p>
    <w:p w14:paraId="21CF1E31" w14:textId="370FA38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Forse vuoi tu imporre la tua autorità uccidendo me come hai ucciso l’Egiziano?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puoi importi uccidendo le persone.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non sei investito di autorità dovrai uccidere tanta gente, prima di venire ascoltato, seguito, obbedito.</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ora sa che presso il suo popolo gli sarà impossibile operare qualsiasi forma di mediazione.</w:t>
      </w:r>
    </w:p>
    <w:p w14:paraId="21C5FD9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29</w:t>
      </w:r>
      <w:r w:rsidRPr="004F50EF">
        <w:rPr>
          <w:rFonts w:ascii="Arial" w:eastAsia="Times New Roman" w:hAnsi="Arial" w:cs="Times New Roman"/>
          <w:b/>
          <w:kern w:val="0"/>
          <w:sz w:val="24"/>
          <w:szCs w:val="24"/>
          <w:lang w:eastAsia="it-IT"/>
          <w14:ligatures w14:val="none"/>
        </w:rPr>
        <w:t>A queste parole Mosè fuggì e andò a vivere da straniero nella terra di Madian, dove ebbe due figli.</w:t>
      </w:r>
    </w:p>
    <w:p w14:paraId="71F2CB3D" w14:textId="7DC7071F"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Anche presso gli Egiziani non sarà più quello di prima.</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Ha infatti oltrepassato i suoi limiti, usurpando il potere che era riservato al faraone.</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Prende la decisione di fuggire sia dagli Ebrei che dagli Egiziani.</w:t>
      </w:r>
    </w:p>
    <w:p w14:paraId="4673A7DF" w14:textId="415F27E0"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 Mosè ebbe paura e pensò: «Certamente la cosa si è risaputa». Il faraone sentì parlare di questo fatto e fece cercare Mosè per metterlo a morte. Allora Mosè fuggì lontano dal faraone e si fermò nel territorio di Madian e sedette presso un pozzo.</w:t>
      </w:r>
    </w:p>
    <w:p w14:paraId="5DFBF71E" w14:textId="25A57057"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sacerdote di Madian aveva sette figlie. Esse vennero ad attingere acqua e riempirono gli abbeveratoi per far bere il gregge del padre. </w:t>
      </w:r>
      <w:r w:rsidR="00835B4D" w:rsidRPr="00225169">
        <w:rPr>
          <w:rFonts w:ascii="Arial" w:eastAsia="Times New Roman" w:hAnsi="Arial" w:cs="Times New Roman"/>
          <w:i/>
          <w:iCs/>
          <w:kern w:val="0"/>
          <w:sz w:val="24"/>
          <w:szCs w:val="24"/>
          <w:lang w:eastAsia="it-IT"/>
          <w14:ligatures w14:val="none"/>
        </w:rPr>
        <w:t>Ma</w:t>
      </w:r>
      <w:r w:rsidRPr="00225169">
        <w:rPr>
          <w:rFonts w:ascii="Arial" w:eastAsia="Times New Roman" w:hAnsi="Arial" w:cs="Times New Roman"/>
          <w:i/>
          <w:iCs/>
          <w:kern w:val="0"/>
          <w:sz w:val="24"/>
          <w:szCs w:val="24"/>
          <w:lang w:eastAsia="it-IT"/>
          <w14:ligatures w14:val="none"/>
        </w:rPr>
        <w:t xml:space="preserve"> arrivarono alcuni pastori e le scacciarono. Allora Mosè si levò a difendere le ragazze e fece bere il loro bestiame. </w:t>
      </w:r>
      <w:r w:rsidR="00835B4D" w:rsidRPr="00225169">
        <w:rPr>
          <w:rFonts w:ascii="Arial" w:eastAsia="Times New Roman" w:hAnsi="Arial" w:cs="Times New Roman"/>
          <w:i/>
          <w:iCs/>
          <w:kern w:val="0"/>
          <w:sz w:val="24"/>
          <w:szCs w:val="24"/>
          <w:lang w:eastAsia="it-IT"/>
          <w14:ligatures w14:val="none"/>
        </w:rPr>
        <w:t>Tornarono</w:t>
      </w:r>
      <w:r w:rsidRPr="00225169">
        <w:rPr>
          <w:rFonts w:ascii="Arial" w:eastAsia="Times New Roman" w:hAnsi="Arial" w:cs="Times New Roman"/>
          <w:i/>
          <w:iCs/>
          <w:kern w:val="0"/>
          <w:sz w:val="24"/>
          <w:szCs w:val="24"/>
          <w:lang w:eastAsia="it-IT"/>
          <w14:ligatures w14:val="none"/>
        </w:rPr>
        <w:t xml:space="preserve"> dal loro padre Reuèl e questi disse loro: «Come mai oggi avete fatto ritorno così in fretta?». </w:t>
      </w:r>
      <w:r w:rsidR="00835B4D" w:rsidRPr="00225169">
        <w:rPr>
          <w:rFonts w:ascii="Arial" w:eastAsia="Times New Roman" w:hAnsi="Arial" w:cs="Times New Roman"/>
          <w:i/>
          <w:iCs/>
          <w:kern w:val="0"/>
          <w:sz w:val="24"/>
          <w:szCs w:val="24"/>
          <w:lang w:eastAsia="it-IT"/>
          <w14:ligatures w14:val="none"/>
        </w:rPr>
        <w:t>Risposero</w:t>
      </w:r>
      <w:r w:rsidRPr="00225169">
        <w:rPr>
          <w:rFonts w:ascii="Arial" w:eastAsia="Times New Roman" w:hAnsi="Arial" w:cs="Times New Roman"/>
          <w:i/>
          <w:iCs/>
          <w:kern w:val="0"/>
          <w:sz w:val="24"/>
          <w:szCs w:val="24"/>
          <w:lang w:eastAsia="it-IT"/>
          <w14:ligatures w14:val="none"/>
        </w:rPr>
        <w:t xml:space="preserve">: «Un uomo, un Egiziano, ci ha liberato dalle mani dei pastori; lui stesso ha attinto per noi e ha fatto bere il gregge». </w:t>
      </w:r>
      <w:r w:rsidR="00835B4D" w:rsidRPr="00225169">
        <w:rPr>
          <w:rFonts w:ascii="Arial" w:eastAsia="Times New Roman" w:hAnsi="Arial" w:cs="Times New Roman"/>
          <w:i/>
          <w:iCs/>
          <w:kern w:val="0"/>
          <w:sz w:val="24"/>
          <w:szCs w:val="24"/>
          <w:lang w:eastAsia="it-IT"/>
          <w14:ligatures w14:val="none"/>
        </w:rPr>
        <w:t>Quegli</w:t>
      </w:r>
      <w:r w:rsidRPr="00225169">
        <w:rPr>
          <w:rFonts w:ascii="Arial" w:eastAsia="Times New Roman" w:hAnsi="Arial" w:cs="Times New Roman"/>
          <w:i/>
          <w:iCs/>
          <w:kern w:val="0"/>
          <w:sz w:val="24"/>
          <w:szCs w:val="24"/>
          <w:lang w:eastAsia="it-IT"/>
          <w14:ligatures w14:val="none"/>
        </w:rPr>
        <w:t xml:space="preserve"> disse alle figlie: «Dov’è? Perché avete lasciato là quell’uomo? Chiamatelo a mangiare il nostro cibo!». </w:t>
      </w:r>
      <w:r w:rsidR="00835B4D" w:rsidRPr="00225169">
        <w:rPr>
          <w:rFonts w:ascii="Arial" w:eastAsia="Times New Roman" w:hAnsi="Arial" w:cs="Times New Roman"/>
          <w:i/>
          <w:iCs/>
          <w:kern w:val="0"/>
          <w:sz w:val="24"/>
          <w:szCs w:val="24"/>
          <w:lang w:eastAsia="it-IT"/>
          <w14:ligatures w14:val="none"/>
        </w:rPr>
        <w:t>Così</w:t>
      </w:r>
      <w:r w:rsidRPr="00225169">
        <w:rPr>
          <w:rFonts w:ascii="Arial" w:eastAsia="Times New Roman" w:hAnsi="Arial" w:cs="Times New Roman"/>
          <w:i/>
          <w:iCs/>
          <w:kern w:val="0"/>
          <w:sz w:val="24"/>
          <w:szCs w:val="24"/>
          <w:lang w:eastAsia="it-IT"/>
          <w14:ligatures w14:val="none"/>
        </w:rPr>
        <w:t xml:space="preserve"> Mosè accettò di abitare con quell’uomo, che gli diede in moglie la propria figlia Sipporà. </w:t>
      </w:r>
      <w:r w:rsidR="00835B4D" w:rsidRPr="00225169">
        <w:rPr>
          <w:rFonts w:ascii="Arial" w:eastAsia="Times New Roman" w:hAnsi="Arial" w:cs="Times New Roman"/>
          <w:i/>
          <w:iCs/>
          <w:kern w:val="0"/>
          <w:sz w:val="24"/>
          <w:szCs w:val="24"/>
          <w:lang w:eastAsia="it-IT"/>
          <w14:ligatures w14:val="none"/>
        </w:rPr>
        <w:t>Ella</w:t>
      </w:r>
      <w:r w:rsidRPr="00225169">
        <w:rPr>
          <w:rFonts w:ascii="Arial" w:eastAsia="Times New Roman" w:hAnsi="Arial" w:cs="Times New Roman"/>
          <w:i/>
          <w:iCs/>
          <w:kern w:val="0"/>
          <w:sz w:val="24"/>
          <w:szCs w:val="24"/>
          <w:lang w:eastAsia="it-IT"/>
          <w14:ligatures w14:val="none"/>
        </w:rPr>
        <w:t xml:space="preserve"> gli partorì un figlio ed egli lo chiamò Ghersom, perché diceva: «Vivo come forestiero in terra straniera!».</w:t>
      </w:r>
    </w:p>
    <w:p w14:paraId="5AB1166E" w14:textId="6D70904E"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Dopo</w:t>
      </w:r>
      <w:r w:rsidR="00225169" w:rsidRPr="00225169">
        <w:rPr>
          <w:rFonts w:ascii="Arial" w:eastAsia="Times New Roman" w:hAnsi="Arial" w:cs="Times New Roman"/>
          <w:i/>
          <w:iCs/>
          <w:kern w:val="0"/>
          <w:sz w:val="24"/>
          <w:szCs w:val="24"/>
          <w:lang w:eastAsia="it-IT"/>
          <w14:ligatures w14:val="none"/>
        </w:rPr>
        <w:t xml:space="preserve"> molto tempo il re d’Egitto morì. Gli Israeliti gemettero per la loro schiavitù, alzarono grida di lamento e il loro grido dalla schiavitù salì a Dio. </w:t>
      </w:r>
      <w:r w:rsidRPr="00225169">
        <w:rPr>
          <w:rFonts w:ascii="Arial" w:eastAsia="Times New Roman" w:hAnsi="Arial" w:cs="Times New Roman"/>
          <w:i/>
          <w:iCs/>
          <w:kern w:val="0"/>
          <w:sz w:val="24"/>
          <w:szCs w:val="24"/>
          <w:lang w:eastAsia="it-IT"/>
          <w14:ligatures w14:val="none"/>
        </w:rPr>
        <w:t>Dio</w:t>
      </w:r>
      <w:r w:rsidR="00225169" w:rsidRPr="00225169">
        <w:rPr>
          <w:rFonts w:ascii="Arial" w:eastAsia="Times New Roman" w:hAnsi="Arial" w:cs="Times New Roman"/>
          <w:i/>
          <w:iCs/>
          <w:kern w:val="0"/>
          <w:sz w:val="24"/>
          <w:szCs w:val="24"/>
          <w:lang w:eastAsia="it-IT"/>
          <w14:ligatures w14:val="none"/>
        </w:rPr>
        <w:t xml:space="preserve"> ascoltò il loro lamento, Dio si ricordò della sua alleanza con Abramo, Isacco e Giacobbe. </w:t>
      </w:r>
      <w:r w:rsidRPr="00225169">
        <w:rPr>
          <w:rFonts w:ascii="Arial" w:eastAsia="Times New Roman" w:hAnsi="Arial" w:cs="Times New Roman"/>
          <w:i/>
          <w:iCs/>
          <w:kern w:val="0"/>
          <w:sz w:val="24"/>
          <w:szCs w:val="24"/>
          <w:lang w:eastAsia="it-IT"/>
          <w14:ligatures w14:val="none"/>
        </w:rPr>
        <w:t>Dio</w:t>
      </w:r>
      <w:r w:rsidR="00225169" w:rsidRPr="00225169">
        <w:rPr>
          <w:rFonts w:ascii="Arial" w:eastAsia="Times New Roman" w:hAnsi="Arial" w:cs="Times New Roman"/>
          <w:i/>
          <w:iCs/>
          <w:kern w:val="0"/>
          <w:sz w:val="24"/>
          <w:szCs w:val="24"/>
          <w:lang w:eastAsia="it-IT"/>
          <w14:ligatures w14:val="none"/>
        </w:rPr>
        <w:t xml:space="preserve"> guardò la condizione degli Israeliti, Dio se ne diede pensiero. (Es 2,11-14).</w:t>
      </w:r>
    </w:p>
    <w:p w14:paraId="034CEDE0" w14:textId="0B7B2AB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Senza autorità presso il suo popolo e contro l’autorità presso il popolo degli Egiziani a Mosè non resta che fuggire lontano dagli uni e dagli altri.</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Volendo fare il punto teologico sul racconto finora ascoltato si deve affermare che emergono alcune verità.</w:t>
      </w:r>
      <w:r w:rsidR="0069065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ha inizio dalla misericordia di Dio che chiama Abramo e lo costituisce padre di una moltitudine. Lo costituisce padre di una discendenza nella quale saranno benedette tutte le tribù della terra. Ad Abramo Dio dona la sua alleanza e come segno la circoncisione. L’alleanza è un dono irrevocabile.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è il Signore Onnipotente e la sua profezia governa la storia. Lui vede la storia e la dice molti e molti anni prima che le cose accadano.</w:t>
      </w:r>
    </w:p>
    <w:p w14:paraId="394E5FCD" w14:textId="143B27D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 storia non è mai lineare, limpida, snella, veloce. Essa passa attraverso vie tortuose e a volte incomprensibili. Essa passa per la vendita di Giuseppe ai Madianiti, i quali lo portano in Egitto e a loro volta lo vendono. Giuseppe comprato prima riceve onori e poi viene sbattuto in un carcere, fino a divenire </w:t>
      </w:r>
      <w:r w:rsidR="00835B4D" w:rsidRPr="004F50EF">
        <w:rPr>
          <w:rFonts w:ascii="Arial" w:eastAsia="Times New Roman" w:hAnsi="Arial" w:cs="Times New Roman"/>
          <w:kern w:val="0"/>
          <w:sz w:val="24"/>
          <w:szCs w:val="24"/>
          <w:lang w:eastAsia="it-IT"/>
          <w14:ligatures w14:val="none"/>
        </w:rPr>
        <w:t>viceré</w:t>
      </w:r>
      <w:r w:rsidRPr="004F50EF">
        <w:rPr>
          <w:rFonts w:ascii="Arial" w:eastAsia="Times New Roman" w:hAnsi="Arial" w:cs="Times New Roman"/>
          <w:kern w:val="0"/>
          <w:sz w:val="24"/>
          <w:szCs w:val="24"/>
          <w:lang w:eastAsia="it-IT"/>
          <w14:ligatures w14:val="none"/>
        </w:rPr>
        <w:t xml:space="preserve"> di tutto l’Egitto. Passa attraverso Mosè, il quale prima viene </w:t>
      </w:r>
      <w:r w:rsidRPr="004F50EF">
        <w:rPr>
          <w:rFonts w:ascii="Arial" w:eastAsia="Times New Roman" w:hAnsi="Arial" w:cs="Times New Roman"/>
          <w:i/>
          <w:kern w:val="0"/>
          <w:sz w:val="24"/>
          <w:szCs w:val="24"/>
          <w:lang w:eastAsia="it-IT"/>
          <w14:ligatures w14:val="none"/>
        </w:rPr>
        <w:t>“abbandonato”</w:t>
      </w:r>
      <w:r w:rsidRPr="004F50EF">
        <w:rPr>
          <w:rFonts w:ascii="Arial" w:eastAsia="Times New Roman" w:hAnsi="Arial" w:cs="Times New Roman"/>
          <w:kern w:val="0"/>
          <w:sz w:val="24"/>
          <w:szCs w:val="24"/>
          <w:lang w:eastAsia="it-IT"/>
          <w14:ligatures w14:val="none"/>
        </w:rPr>
        <w:t xml:space="preserve"> dal suo popolo, poi accolto dagli Egiziani, ora costretto a fuggire sia dal suo popolo che dagli Egiziani. Passa attraverso la discesa dei figli di Israele in Egitto, prima acclamati ed osannati, poi ridotti in schiavitù e condannati a duri lavori.</w:t>
      </w:r>
    </w:p>
    <w:p w14:paraId="0EBE028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Finché la storia non si compie, nessuno potrà mai prevedere il suo svolgimento né il suo compimento. Essa è un fitto mistero.</w:t>
      </w:r>
    </w:p>
    <w:p w14:paraId="2A73073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questo fitto mistero c’è una sola lampada: la promessa irrevocabile di Dio.</w:t>
      </w:r>
    </w:p>
    <w:p w14:paraId="19E7FE6E"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 profeta Abacuc Dio insegna che è proprio sull’irrevocabilità della sua promessa che si deve fondare l’attesa.</w:t>
      </w:r>
    </w:p>
    <w:p w14:paraId="21056F6F" w14:textId="2AA19AA8" w:rsidR="00FF4A60"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Oracolo</w:t>
      </w:r>
      <w:r w:rsidR="00225169" w:rsidRPr="00225169">
        <w:rPr>
          <w:rFonts w:ascii="Arial" w:eastAsia="Times New Roman" w:hAnsi="Arial" w:cs="Times New Roman"/>
          <w:i/>
          <w:iCs/>
          <w:kern w:val="0"/>
          <w:sz w:val="24"/>
          <w:szCs w:val="24"/>
          <w:lang w:eastAsia="it-IT"/>
          <w14:ligatures w14:val="none"/>
        </w:rPr>
        <w:t xml:space="preserve"> ricevuto in visione dal profeta Abacuc.</w:t>
      </w:r>
      <w:r w:rsidR="0069065B">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Fino</w:t>
      </w:r>
      <w:r w:rsidR="00225169" w:rsidRPr="00225169">
        <w:rPr>
          <w:rFonts w:ascii="Arial" w:eastAsia="Times New Roman" w:hAnsi="Arial" w:cs="Times New Roman"/>
          <w:i/>
          <w:iCs/>
          <w:kern w:val="0"/>
          <w:sz w:val="24"/>
          <w:szCs w:val="24"/>
          <w:lang w:eastAsia="it-IT"/>
          <w14:ligatures w14:val="none"/>
        </w:rPr>
        <w:t xml:space="preserve"> a quando, Signore, implorerò aiuto</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non ascolti,</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 te alzerò il grido: «Violenza!»</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non salvi?</w:t>
      </w:r>
      <w:r w:rsidR="0069065B">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Perché</w:t>
      </w:r>
      <w:r w:rsidR="00225169" w:rsidRPr="00225169">
        <w:rPr>
          <w:rFonts w:ascii="Arial" w:eastAsia="Times New Roman" w:hAnsi="Arial" w:cs="Times New Roman"/>
          <w:i/>
          <w:iCs/>
          <w:kern w:val="0"/>
          <w:sz w:val="24"/>
          <w:szCs w:val="24"/>
          <w:lang w:eastAsia="it-IT"/>
          <w14:ligatures w14:val="none"/>
        </w:rPr>
        <w:t xml:space="preserve"> mi fai vedere </w:t>
      </w:r>
      <w:r w:rsidR="00225169" w:rsidRPr="00225169">
        <w:rPr>
          <w:rFonts w:ascii="Arial" w:eastAsia="Times New Roman" w:hAnsi="Arial" w:cs="Times New Roman"/>
          <w:i/>
          <w:iCs/>
          <w:kern w:val="0"/>
          <w:sz w:val="24"/>
          <w:szCs w:val="24"/>
          <w:lang w:eastAsia="it-IT"/>
          <w14:ligatures w14:val="none"/>
        </w:rPr>
        <w:lastRenderedPageBreak/>
        <w:t>l’iniquità</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resti spettatore dell’oppressione?</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Ho davanti a me rapina e violenza</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ci sono liti e si muovono contese.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ha più forza la legge</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né mai si afferma il diritto.</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Il malvagio infatti raggira il giusto</w:t>
      </w:r>
      <w:r w:rsidR="0069065B">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il diritto ne esce stravolto.</w:t>
      </w:r>
      <w:r w:rsidR="0069065B">
        <w:rPr>
          <w:rFonts w:ascii="Arial" w:eastAsia="Times New Roman" w:hAnsi="Arial" w:cs="Times New Roman"/>
          <w:i/>
          <w:iCs/>
          <w:kern w:val="0"/>
          <w:sz w:val="24"/>
          <w:szCs w:val="24"/>
          <w:lang w:eastAsia="it-IT"/>
          <w14:ligatures w14:val="none"/>
        </w:rPr>
        <w:t xml:space="preserve"> </w:t>
      </w:r>
    </w:p>
    <w:p w14:paraId="55529762" w14:textId="0D1C29C9" w:rsidR="00FF4A60"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«Guardate fra le nazioni e osservate,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resterete stupiti e sbalorditi: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c’è chi compirà ai vostri giorni una cosa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che a raccontarla non sarebbe creduta.</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Ecco</w:t>
      </w:r>
      <w:r w:rsidRPr="00225169">
        <w:rPr>
          <w:rFonts w:ascii="Arial" w:eastAsia="Times New Roman" w:hAnsi="Arial" w:cs="Times New Roman"/>
          <w:i/>
          <w:iCs/>
          <w:kern w:val="0"/>
          <w:sz w:val="24"/>
          <w:szCs w:val="24"/>
          <w:lang w:eastAsia="it-IT"/>
          <w14:ligatures w14:val="none"/>
        </w:rPr>
        <w:t>, io faccio sorgere i Caldei,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popolo feroce e impetuoso,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che percorre ampie regioni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per occupare dimore non sue.</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È</w:t>
      </w:r>
      <w:r w:rsidRPr="00225169">
        <w:rPr>
          <w:rFonts w:ascii="Arial" w:eastAsia="Times New Roman" w:hAnsi="Arial" w:cs="Times New Roman"/>
          <w:i/>
          <w:iCs/>
          <w:kern w:val="0"/>
          <w:sz w:val="24"/>
          <w:szCs w:val="24"/>
          <w:lang w:eastAsia="it-IT"/>
          <w14:ligatures w14:val="none"/>
        </w:rPr>
        <w:t xml:space="preserve"> feroce e terribile,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da lui sgorgano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il suo diritto e la sua grandezza.</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Più</w:t>
      </w:r>
      <w:r w:rsidRPr="00225169">
        <w:rPr>
          <w:rFonts w:ascii="Arial" w:eastAsia="Times New Roman" w:hAnsi="Arial" w:cs="Times New Roman"/>
          <w:i/>
          <w:iCs/>
          <w:kern w:val="0"/>
          <w:sz w:val="24"/>
          <w:szCs w:val="24"/>
          <w:lang w:eastAsia="it-IT"/>
          <w14:ligatures w14:val="none"/>
        </w:rPr>
        <w:t xml:space="preserve"> veloci dei leopardi sono i suoi cavalli,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più agili dei lupi di sera.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Balzano i suoi cavalieri, sono venuti da lontano,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volano come aquila che piomba per divorare.</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Tutti</w:t>
      </w:r>
      <w:r w:rsidRPr="00225169">
        <w:rPr>
          <w:rFonts w:ascii="Arial" w:eastAsia="Times New Roman" w:hAnsi="Arial" w:cs="Times New Roman"/>
          <w:i/>
          <w:iCs/>
          <w:kern w:val="0"/>
          <w:sz w:val="24"/>
          <w:szCs w:val="24"/>
          <w:lang w:eastAsia="it-IT"/>
          <w14:ligatures w14:val="none"/>
        </w:rPr>
        <w:t>, il volto teso in avanti,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avanzano per conquistare.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 con violenza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ammassano i prigionieri come la sabbia.</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Si</w:t>
      </w:r>
      <w:r w:rsidRPr="00225169">
        <w:rPr>
          <w:rFonts w:ascii="Arial" w:eastAsia="Times New Roman" w:hAnsi="Arial" w:cs="Times New Roman"/>
          <w:i/>
          <w:iCs/>
          <w:kern w:val="0"/>
          <w:sz w:val="24"/>
          <w:szCs w:val="24"/>
          <w:lang w:eastAsia="it-IT"/>
          <w14:ligatures w14:val="none"/>
        </w:rPr>
        <w:t xml:space="preserve"> fa beffe dei 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 dei capi se ne ride;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si fa gioco di ogni fortezza: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l’assedia e la conquista.</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Poi</w:t>
      </w:r>
      <w:r w:rsidRPr="00225169">
        <w:rPr>
          <w:rFonts w:ascii="Arial" w:eastAsia="Times New Roman" w:hAnsi="Arial" w:cs="Times New Roman"/>
          <w:i/>
          <w:iCs/>
          <w:kern w:val="0"/>
          <w:sz w:val="24"/>
          <w:szCs w:val="24"/>
          <w:lang w:eastAsia="it-IT"/>
          <w14:ligatures w14:val="none"/>
        </w:rPr>
        <w:t xml:space="preserve"> muta corso come il vento e passa oltre: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si fa un dio della propria forza!».</w:t>
      </w:r>
    </w:p>
    <w:p w14:paraId="6241F608" w14:textId="7F7B6E4D"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sei tu fin da principio,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il mio Dio, il mio Santo?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Noi non moriremo!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Signore, tu lo hai scelto per far giustizia,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l’hai reso forte, o Roccia, per punire.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Tu</w:t>
      </w:r>
      <w:r w:rsidR="00225169" w:rsidRPr="00225169">
        <w:rPr>
          <w:rFonts w:ascii="Arial" w:eastAsia="Times New Roman" w:hAnsi="Arial" w:cs="Times New Roman"/>
          <w:i/>
          <w:iCs/>
          <w:kern w:val="0"/>
          <w:sz w:val="24"/>
          <w:szCs w:val="24"/>
          <w:lang w:eastAsia="it-IT"/>
          <w14:ligatures w14:val="none"/>
        </w:rPr>
        <w:t xml:space="preserve"> dagli occhi così puri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che non puoi vedere il male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non puoi guardare l’oppressione,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vedendo i perfidi, taci,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mentre il malvagio ingoia chi è più giusto di lui?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Tu</w:t>
      </w:r>
      <w:r w:rsidR="00225169" w:rsidRPr="00225169">
        <w:rPr>
          <w:rFonts w:ascii="Arial" w:eastAsia="Times New Roman" w:hAnsi="Arial" w:cs="Times New Roman"/>
          <w:i/>
          <w:iCs/>
          <w:kern w:val="0"/>
          <w:sz w:val="24"/>
          <w:szCs w:val="24"/>
          <w:lang w:eastAsia="it-IT"/>
          <w14:ligatures w14:val="none"/>
        </w:rPr>
        <w:t xml:space="preserve"> tratti gli uomini come pesci del mare,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come animali che strisciano e non hanno padrone.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Egli</w:t>
      </w:r>
      <w:r w:rsidR="00225169" w:rsidRPr="00225169">
        <w:rPr>
          <w:rFonts w:ascii="Arial" w:eastAsia="Times New Roman" w:hAnsi="Arial" w:cs="Times New Roman"/>
          <w:i/>
          <w:iCs/>
          <w:kern w:val="0"/>
          <w:sz w:val="24"/>
          <w:szCs w:val="24"/>
          <w:lang w:eastAsia="it-IT"/>
          <w14:ligatures w14:val="none"/>
        </w:rPr>
        <w:t xml:space="preserve"> li prende tutti all’amo,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li pesca a strascico,</w:t>
      </w:r>
      <w:r w:rsidR="00810C03">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li raccoglie nella rete,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contento ne gode.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Perciò</w:t>
      </w:r>
      <w:r w:rsidR="00225169" w:rsidRPr="00225169">
        <w:rPr>
          <w:rFonts w:ascii="Arial" w:eastAsia="Times New Roman" w:hAnsi="Arial" w:cs="Times New Roman"/>
          <w:i/>
          <w:iCs/>
          <w:kern w:val="0"/>
          <w:sz w:val="24"/>
          <w:szCs w:val="24"/>
          <w:lang w:eastAsia="it-IT"/>
          <w14:ligatures w14:val="none"/>
        </w:rPr>
        <w:t xml:space="preserve"> offre sacrifici alle sue sciàbiche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brucia incenso alle sue reti,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grazie a loro, la sua parte è abbondante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il suo cibo succulento.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Continuerà</w:t>
      </w:r>
      <w:r w:rsidR="00225169" w:rsidRPr="00225169">
        <w:rPr>
          <w:rFonts w:ascii="Arial" w:eastAsia="Times New Roman" w:hAnsi="Arial" w:cs="Times New Roman"/>
          <w:i/>
          <w:iCs/>
          <w:kern w:val="0"/>
          <w:sz w:val="24"/>
          <w:szCs w:val="24"/>
          <w:lang w:eastAsia="it-IT"/>
          <w14:ligatures w14:val="none"/>
        </w:rPr>
        <w:t xml:space="preserve"> dunque a sguainare la spada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 xml:space="preserve">e a massacrare le nazioni senza pietà? (Ab 1,1-17). </w:t>
      </w:r>
    </w:p>
    <w:p w14:paraId="37B9B460" w14:textId="4DD07305"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Mi</w:t>
      </w:r>
      <w:r w:rsidR="00225169" w:rsidRPr="00225169">
        <w:rPr>
          <w:rFonts w:ascii="Arial" w:eastAsia="Times New Roman" w:hAnsi="Arial" w:cs="Times New Roman"/>
          <w:i/>
          <w:iCs/>
          <w:kern w:val="0"/>
          <w:sz w:val="24"/>
          <w:szCs w:val="24"/>
          <w:lang w:eastAsia="it-IT"/>
          <w14:ligatures w14:val="none"/>
        </w:rPr>
        <w:t xml:space="preserve"> metterò di sentinella,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in piedi sulla fortezza,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 spiare, per vedere che cosa mi dirà,</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che cosa risponderà ai miei lamenti.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Signore rispose e mi disse: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«Scrivi la visione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incidila bene sulle tavolette,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la si legga speditamente.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È</w:t>
      </w:r>
      <w:r w:rsidR="00225169" w:rsidRPr="00225169">
        <w:rPr>
          <w:rFonts w:ascii="Arial" w:eastAsia="Times New Roman" w:hAnsi="Arial" w:cs="Times New Roman"/>
          <w:i/>
          <w:iCs/>
          <w:kern w:val="0"/>
          <w:sz w:val="24"/>
          <w:szCs w:val="24"/>
          <w:lang w:eastAsia="it-IT"/>
          <w14:ligatures w14:val="none"/>
        </w:rPr>
        <w:t xml:space="preserve"> una visione che attesta un termine,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parla di una scadenza e non mentisce;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se indugia, attendila,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certo verrà e non tarderà.</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Ecco</w:t>
      </w:r>
      <w:r w:rsidR="00225169" w:rsidRPr="00225169">
        <w:rPr>
          <w:rFonts w:ascii="Arial" w:eastAsia="Times New Roman" w:hAnsi="Arial" w:cs="Times New Roman"/>
          <w:i/>
          <w:iCs/>
          <w:kern w:val="0"/>
          <w:sz w:val="24"/>
          <w:szCs w:val="24"/>
          <w:lang w:eastAsia="it-IT"/>
          <w14:ligatures w14:val="none"/>
        </w:rPr>
        <w:t>, soccombe colui che non ha l’animo retto,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mentre il giusto vivrà per la sua fede».</w:t>
      </w:r>
    </w:p>
    <w:p w14:paraId="3DFDC0C8" w14:textId="5EDD5864"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ricchezza rende perfidi;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il superbo non sussisterà,</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spalanca come gli inferi le sue fauci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come la morte, non si sazia,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attira a sé tutte le nazioni,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raduna per sé tutti i popoli.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Forse</w:t>
      </w:r>
      <w:r w:rsidR="00225169" w:rsidRPr="00225169">
        <w:rPr>
          <w:rFonts w:ascii="Arial" w:eastAsia="Times New Roman" w:hAnsi="Arial" w:cs="Times New Roman"/>
          <w:i/>
          <w:iCs/>
          <w:kern w:val="0"/>
          <w:sz w:val="24"/>
          <w:szCs w:val="24"/>
          <w:lang w:eastAsia="it-IT"/>
          <w14:ligatures w14:val="none"/>
        </w:rPr>
        <w:t xml:space="preserve"> che tutti non lo canzoneranno,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faranno motteggi per lui?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Diranno:</w:t>
      </w:r>
    </w:p>
    <w:p w14:paraId="3B3CB00A" w14:textId="6AA91563"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«Guai a chi accumula ciò che non è suo,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 e fino a quando? –</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 si carica di beni avuti in pegno!».</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Forse</w:t>
      </w:r>
      <w:r w:rsidRPr="00225169">
        <w:rPr>
          <w:rFonts w:ascii="Arial" w:eastAsia="Times New Roman" w:hAnsi="Arial" w:cs="Times New Roman"/>
          <w:i/>
          <w:iCs/>
          <w:kern w:val="0"/>
          <w:sz w:val="24"/>
          <w:szCs w:val="24"/>
          <w:lang w:eastAsia="it-IT"/>
          <w14:ligatures w14:val="none"/>
        </w:rPr>
        <w:t xml:space="preserve"> che non sorgeranno a un tratto i tuoi creditori,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non si sveglieranno e ti faranno tremare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 tu diverrai loro preda?</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Poiché</w:t>
      </w:r>
      <w:r w:rsidRPr="00225169">
        <w:rPr>
          <w:rFonts w:ascii="Arial" w:eastAsia="Times New Roman" w:hAnsi="Arial" w:cs="Times New Roman"/>
          <w:i/>
          <w:iCs/>
          <w:kern w:val="0"/>
          <w:sz w:val="24"/>
          <w:szCs w:val="24"/>
          <w:lang w:eastAsia="it-IT"/>
          <w14:ligatures w14:val="none"/>
        </w:rPr>
        <w:t xml:space="preserve"> tu hai saccheggiato molte genti,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gli altri popoli saccheggeranno te,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perché hai versato sangue umano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 hai fatto violenza a regioni,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alle città e ai loro abitanti.</w:t>
      </w:r>
    </w:p>
    <w:p w14:paraId="051AB6E0" w14:textId="1923DC15"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Guai</w:t>
      </w:r>
      <w:r w:rsidR="00225169" w:rsidRPr="00225169">
        <w:rPr>
          <w:rFonts w:ascii="Arial" w:eastAsia="Times New Roman" w:hAnsi="Arial" w:cs="Times New Roman"/>
          <w:i/>
          <w:iCs/>
          <w:kern w:val="0"/>
          <w:sz w:val="24"/>
          <w:szCs w:val="24"/>
          <w:lang w:eastAsia="it-IT"/>
          <w14:ligatures w14:val="none"/>
        </w:rPr>
        <w:t xml:space="preserve"> a chi è avido di guadagni illeciti,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un male per la sua casa,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 mettere il nido in luogo alto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sfuggire alla stretta della sventura.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Hai</w:t>
      </w:r>
      <w:r w:rsidR="00225169" w:rsidRPr="00225169">
        <w:rPr>
          <w:rFonts w:ascii="Arial" w:eastAsia="Times New Roman" w:hAnsi="Arial" w:cs="Times New Roman"/>
          <w:i/>
          <w:iCs/>
          <w:kern w:val="0"/>
          <w:sz w:val="24"/>
          <w:szCs w:val="24"/>
          <w:lang w:eastAsia="it-IT"/>
          <w14:ligatures w14:val="none"/>
        </w:rPr>
        <w:t xml:space="preserve"> decretato il disonore alla tua casa: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quando hai soppresso popoli numerosi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hai fatto del male contro te stesso.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pietra infatti griderà dalla parete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la trave risponderà dal tavolato.</w:t>
      </w:r>
    </w:p>
    <w:p w14:paraId="2BFBC53D" w14:textId="6A9C4255" w:rsidR="00FF4A60"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Guai</w:t>
      </w:r>
      <w:r w:rsidR="00225169" w:rsidRPr="00225169">
        <w:rPr>
          <w:rFonts w:ascii="Arial" w:eastAsia="Times New Roman" w:hAnsi="Arial" w:cs="Times New Roman"/>
          <w:i/>
          <w:iCs/>
          <w:kern w:val="0"/>
          <w:sz w:val="24"/>
          <w:szCs w:val="24"/>
          <w:lang w:eastAsia="it-IT"/>
          <w14:ligatures w14:val="none"/>
        </w:rPr>
        <w:t xml:space="preserve"> a chi costruisce una città sul sangue,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ne pone le fondamenta sull’iniquità.</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è forse volere del Signore degli eserciti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che i popoli si affannino per il fuoco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le nazioni si affatichino invano?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Poiché</w:t>
      </w:r>
      <w:r w:rsidR="00225169" w:rsidRPr="00225169">
        <w:rPr>
          <w:rFonts w:ascii="Arial" w:eastAsia="Times New Roman" w:hAnsi="Arial" w:cs="Times New Roman"/>
          <w:i/>
          <w:iCs/>
          <w:kern w:val="0"/>
          <w:sz w:val="24"/>
          <w:szCs w:val="24"/>
          <w:lang w:eastAsia="it-IT"/>
          <w14:ligatures w14:val="none"/>
        </w:rPr>
        <w:t xml:space="preserve"> la terra si riempirà della conoscenza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della gloria del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come le acque ricoprono il mare.</w:t>
      </w:r>
      <w:r w:rsidR="00FF4A60">
        <w:rPr>
          <w:rFonts w:ascii="Arial" w:eastAsia="Times New Roman" w:hAnsi="Arial" w:cs="Times New Roman"/>
          <w:i/>
          <w:iCs/>
          <w:kern w:val="0"/>
          <w:sz w:val="24"/>
          <w:szCs w:val="24"/>
          <w:lang w:eastAsia="it-IT"/>
          <w14:ligatures w14:val="none"/>
        </w:rPr>
        <w:t xml:space="preserve"> </w:t>
      </w:r>
    </w:p>
    <w:p w14:paraId="7ACC2CC0" w14:textId="05F00D20"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lastRenderedPageBreak/>
        <w:t>Guai</w:t>
      </w:r>
      <w:r w:rsidR="00225169" w:rsidRPr="00225169">
        <w:rPr>
          <w:rFonts w:ascii="Arial" w:eastAsia="Times New Roman" w:hAnsi="Arial" w:cs="Times New Roman"/>
          <w:i/>
          <w:iCs/>
          <w:kern w:val="0"/>
          <w:sz w:val="24"/>
          <w:szCs w:val="24"/>
          <w:lang w:eastAsia="it-IT"/>
          <w14:ligatures w14:val="none"/>
        </w:rPr>
        <w:t xml:space="preserve"> a chi fa bere i suoi vicini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mischiando vino forte per ubriacarli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scoprire le loro nudità.</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Ti</w:t>
      </w:r>
      <w:r w:rsidR="00225169" w:rsidRPr="00225169">
        <w:rPr>
          <w:rFonts w:ascii="Arial" w:eastAsia="Times New Roman" w:hAnsi="Arial" w:cs="Times New Roman"/>
          <w:i/>
          <w:iCs/>
          <w:kern w:val="0"/>
          <w:sz w:val="24"/>
          <w:szCs w:val="24"/>
          <w:lang w:eastAsia="it-IT"/>
          <w14:ligatures w14:val="none"/>
        </w:rPr>
        <w:t xml:space="preserve"> sei saziato d’ignominia, non di gloria.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Bevi anche tu, e denùdati mostrando il prepuzio.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Si riverserà su di te il calice della destra del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la vergogna sopra il tuo onore,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poiché</w:t>
      </w:r>
      <w:r w:rsidR="00225169" w:rsidRPr="00225169">
        <w:rPr>
          <w:rFonts w:ascii="Arial" w:eastAsia="Times New Roman" w:hAnsi="Arial" w:cs="Times New Roman"/>
          <w:i/>
          <w:iCs/>
          <w:kern w:val="0"/>
          <w:sz w:val="24"/>
          <w:szCs w:val="24"/>
          <w:lang w:eastAsia="it-IT"/>
          <w14:ligatures w14:val="none"/>
        </w:rPr>
        <w:t xml:space="preserve"> lo scempio fatto al Libano ricadrà su di 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il massacro degli animali ti colmerà di spavento,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hai versato sangue umano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hai fatto violenza a regioni,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alle città e ai loro abitanti.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 che giova un idolo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scolpito da un artista?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O una statua fusa o un oracolo falso?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L’artista confida nella propria opera,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sebbene scolpisca idoli muti.</w:t>
      </w:r>
    </w:p>
    <w:p w14:paraId="28139E87" w14:textId="71B9F1E5"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Guai</w:t>
      </w:r>
      <w:r w:rsidR="00225169" w:rsidRPr="00225169">
        <w:rPr>
          <w:rFonts w:ascii="Arial" w:eastAsia="Times New Roman" w:hAnsi="Arial" w:cs="Times New Roman"/>
          <w:i/>
          <w:iCs/>
          <w:kern w:val="0"/>
          <w:sz w:val="24"/>
          <w:szCs w:val="24"/>
          <w:lang w:eastAsia="it-IT"/>
          <w14:ligatures w14:val="none"/>
        </w:rPr>
        <w:t xml:space="preserve"> a chi dice al legno: «Svégliati»,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alla pietra muta: «Àlzati».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Può essa dare un oracolo?</w:t>
      </w:r>
      <w:r w:rsidR="00810C03">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Ecco, è ricoperta d’oro e d’argento,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ma dentro non c’è soffio vitale.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il Signore sta nel suo tempio santo.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Taccia, davanti a lui, tutta la terra! (Ab 2,1-20).</w:t>
      </w:r>
    </w:p>
    <w:p w14:paraId="1CC57C1E" w14:textId="20FA5B2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l’ha detto. Dio lo farà. Il come appartiene a Lui. Mai potrà appartenere ad un uomo.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avrebbe voluto appropriarsi del come, ma fu costretto a scappare, rifugiandosi nel territorio di Madian.</w:t>
      </w:r>
    </w:p>
    <w:p w14:paraId="5F37590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30</w:t>
      </w:r>
      <w:r w:rsidRPr="004F50EF">
        <w:rPr>
          <w:rFonts w:ascii="Arial" w:eastAsia="Times New Roman" w:hAnsi="Arial" w:cs="Times New Roman"/>
          <w:b/>
          <w:kern w:val="0"/>
          <w:sz w:val="24"/>
          <w:szCs w:val="24"/>
          <w:lang w:eastAsia="it-IT"/>
          <w14:ligatures w14:val="none"/>
        </w:rPr>
        <w:t>Passati quarant’anni, gli apparve nel deserto del monte</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Sinai un angelo, in mezzo</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alla fiamma di un roveto ardente.</w:t>
      </w:r>
      <w:r w:rsidRPr="004F50EF">
        <w:rPr>
          <w:rFonts w:ascii="Arial" w:eastAsia="Times New Roman" w:hAnsi="Arial" w:cs="Times New Roman"/>
          <w:b/>
          <w:i/>
          <w:kern w:val="0"/>
          <w:sz w:val="24"/>
          <w:szCs w:val="24"/>
          <w:lang w:eastAsia="it-IT"/>
          <w14:ligatures w14:val="none"/>
        </w:rPr>
        <w:t xml:space="preserve"> </w:t>
      </w:r>
    </w:p>
    <w:p w14:paraId="69600C81"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viene narrata la vocazione di Mosè così come essa è riportata dal Capitolo terzo dell’esodo.</w:t>
      </w:r>
    </w:p>
    <w:p w14:paraId="03CBBC23" w14:textId="1379B50A" w:rsidR="00225169" w:rsidRPr="00225169" w:rsidRDefault="00835B4D" w:rsidP="005D164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Mentre</w:t>
      </w:r>
      <w:r w:rsidR="00225169" w:rsidRPr="00225169">
        <w:rPr>
          <w:rFonts w:ascii="Arial" w:eastAsia="Times New Roman" w:hAnsi="Arial" w:cs="Times New Roman"/>
          <w:i/>
          <w:iCs/>
          <w:kern w:val="0"/>
          <w:sz w:val="24"/>
          <w:szCs w:val="24"/>
          <w:lang w:eastAsia="it-IT"/>
          <w14:ligatures w14:val="none"/>
        </w:rPr>
        <w:t xml:space="preserve"> Mosè stava pascolando il gregge di Ietro, suo suocero, sacerdote di Madian, condusse il bestiame oltre il deserto e arrivò al monte di Dio, l’Oreb. </w:t>
      </w:r>
      <w:r w:rsidRPr="00225169">
        <w:rPr>
          <w:rFonts w:ascii="Arial" w:eastAsia="Times New Roman" w:hAnsi="Arial" w:cs="Times New Roman"/>
          <w:i/>
          <w:iCs/>
          <w:kern w:val="0"/>
          <w:sz w:val="24"/>
          <w:szCs w:val="24"/>
          <w:lang w:eastAsia="it-IT"/>
          <w14:ligatures w14:val="none"/>
        </w:rPr>
        <w:t>L’angelo</w:t>
      </w:r>
      <w:r w:rsidR="00225169" w:rsidRPr="00225169">
        <w:rPr>
          <w:rFonts w:ascii="Arial" w:eastAsia="Times New Roman" w:hAnsi="Arial" w:cs="Times New Roman"/>
          <w:i/>
          <w:iCs/>
          <w:kern w:val="0"/>
          <w:sz w:val="24"/>
          <w:szCs w:val="24"/>
          <w:lang w:eastAsia="it-IT"/>
          <w14:ligatures w14:val="none"/>
        </w:rPr>
        <w:t xml:space="preserve"> del Signore gli apparve in una fiamma di fuoco dal mezzo di un roveto. Egli guardò ed ecco: il roveto ardeva per il fuoco, ma quel roveto non si consumava. Mosè pensò: «Voglio avvicinarmi a osservare questo grande spettacolo: perché il roveto non brucia?». </w:t>
      </w: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Signore vide che si era avvicinato per guardare; Dio gridò a lui dal roveto: «Mosè, Mosè!». Rispose: «Eccomi!». </w:t>
      </w:r>
      <w:r w:rsidRPr="00225169">
        <w:rPr>
          <w:rFonts w:ascii="Arial" w:eastAsia="Times New Roman" w:hAnsi="Arial" w:cs="Times New Roman"/>
          <w:i/>
          <w:iCs/>
          <w:kern w:val="0"/>
          <w:sz w:val="24"/>
          <w:szCs w:val="24"/>
          <w:lang w:eastAsia="it-IT"/>
          <w14:ligatures w14:val="none"/>
        </w:rPr>
        <w:t>Riprese</w:t>
      </w:r>
      <w:r w:rsidR="00225169" w:rsidRPr="00225169">
        <w:rPr>
          <w:rFonts w:ascii="Arial" w:eastAsia="Times New Roman" w:hAnsi="Arial" w:cs="Times New Roman"/>
          <w:i/>
          <w:iCs/>
          <w:kern w:val="0"/>
          <w:sz w:val="24"/>
          <w:szCs w:val="24"/>
          <w:lang w:eastAsia="it-IT"/>
          <w14:ligatures w14:val="none"/>
        </w:rPr>
        <w:t xml:space="preserve">: «Non avvicinarti oltre! Togliti i sandali dai piedi, perché il luogo sul quale tu stai è suolo santo!». </w:t>
      </w:r>
      <w:r w:rsidRP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 xml:space="preserve"> disse: «Io sono il Dio di tuo padre, il Dio di Abramo, il Dio di Isacco, il Dio di Giacobbe». Mosè allora si coprì il volto, perché aveva paura di guardare verso Dio. (Es 3,1-6).</w:t>
      </w:r>
    </w:p>
    <w:p w14:paraId="278463E8" w14:textId="296307A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Viene precisato dopo quanto tempo il Signore chiamò Mosè.</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 giorno della sua fuga dall’Egitto ad oggi sono passati ben quaranta anni.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tempo lungo, assai lungo.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tempo da dimenticare ogni cosa.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Infatti Mosè si era dimenticato del suo popolo e si era dedicato a svolgere il mestiere di pastore. </w:t>
      </w:r>
    </w:p>
    <w:p w14:paraId="1CF98ED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31</w:t>
      </w:r>
      <w:r w:rsidRPr="004F50EF">
        <w:rPr>
          <w:rFonts w:ascii="Arial" w:eastAsia="Times New Roman" w:hAnsi="Arial" w:cs="Times New Roman"/>
          <w:b/>
          <w:kern w:val="0"/>
          <w:sz w:val="24"/>
          <w:szCs w:val="24"/>
          <w:lang w:eastAsia="it-IT"/>
          <w14:ligatures w14:val="none"/>
        </w:rPr>
        <w:t>Mosè rimase stupito di questa visione e, mentre si avvicinava per vedere meglio, venne la voce del Signore:</w:t>
      </w:r>
      <w:r w:rsidRPr="004F50EF">
        <w:rPr>
          <w:rFonts w:ascii="Arial" w:eastAsia="Times New Roman" w:hAnsi="Arial" w:cs="Times New Roman"/>
          <w:b/>
          <w:kern w:val="0"/>
          <w:position w:val="4"/>
          <w:sz w:val="24"/>
          <w:szCs w:val="24"/>
          <w:lang w:eastAsia="it-IT"/>
          <w14:ligatures w14:val="none"/>
        </w:rPr>
        <w:t xml:space="preserve"> </w:t>
      </w:r>
    </w:p>
    <w:p w14:paraId="21AFDB03" w14:textId="10C2B9A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 stupore di Mosè consisteva non nel vedere un roveto che ardeva, bensì un roveto che ardeva e che non si consumava.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fatto lo riempie di stupore. Per questo decise di avvicinarsi. Era sua volontà scoprire perché il roveto ardeva ma non si consumava.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Mentre si avvicinava Mosè ascolta una voce.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Era la voce del Dio dei suoi padri.</w:t>
      </w:r>
    </w:p>
    <w:p w14:paraId="7271D28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32</w:t>
      </w:r>
      <w:r w:rsidRPr="004F50EF">
        <w:rPr>
          <w:rFonts w:ascii="Arial" w:eastAsia="Times New Roman" w:hAnsi="Arial" w:cs="Times New Roman"/>
          <w:b/>
          <w:kern w:val="0"/>
          <w:sz w:val="24"/>
          <w:szCs w:val="24"/>
          <w:lang w:eastAsia="it-IT"/>
          <w14:ligatures w14:val="none"/>
        </w:rPr>
        <w:t>“</w:t>
      </w:r>
      <w:r w:rsidRPr="004F50EF">
        <w:rPr>
          <w:rFonts w:ascii="Arial" w:eastAsia="Times New Roman" w:hAnsi="Arial" w:cs="Times New Roman"/>
          <w:b/>
          <w:i/>
          <w:kern w:val="0"/>
          <w:sz w:val="24"/>
          <w:szCs w:val="24"/>
          <w:lang w:eastAsia="it-IT"/>
          <w14:ligatures w14:val="none"/>
        </w:rPr>
        <w:t>Io sono il Dio dei tuoi padri, il Dio di Abramo, di Isacco e di Giacobbe</w:t>
      </w:r>
      <w:r w:rsidRPr="004F50EF">
        <w:rPr>
          <w:rFonts w:ascii="Arial" w:eastAsia="Times New Roman" w:hAnsi="Arial" w:cs="Times New Roman"/>
          <w:b/>
          <w:kern w:val="0"/>
          <w:sz w:val="24"/>
          <w:szCs w:val="24"/>
          <w:lang w:eastAsia="it-IT"/>
          <w14:ligatures w14:val="none"/>
        </w:rPr>
        <w:t xml:space="preserve">”. Tutto tremante, Mosè non osava guardare. </w:t>
      </w:r>
    </w:p>
    <w:p w14:paraId="2BEC57AA" w14:textId="5D23EE0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chi sono i padri di Mosè: Abramo, Isacco, Giacobbe.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gli sta parlando è il Dio di Abramo, di Isacco e di Giacobbe.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non osa guardare verso Dio.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osa perché sa che Dio non si può guardare.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morte era minacciata a chi osava </w:t>
      </w:r>
      <w:r w:rsidRPr="004F50EF">
        <w:rPr>
          <w:rFonts w:ascii="Arial" w:eastAsia="Times New Roman" w:hAnsi="Arial" w:cs="Times New Roman"/>
          <w:kern w:val="0"/>
          <w:sz w:val="24"/>
          <w:szCs w:val="24"/>
          <w:lang w:eastAsia="it-IT"/>
          <w14:ligatures w14:val="none"/>
        </w:rPr>
        <w:lastRenderedPageBreak/>
        <w:t>guardare verso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Dio dei padri è il Dio che mantiene le promesse.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Lui si sta rivelando è perché vuole riprendere i contatti con il suo popolo.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leggiamo la Sacra Scrittura notiamo che vi è un “buco” di assenza da parte di Dio che è proprio di circa quattrocentotrenta anni.</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Dopo Giacobbe vi è un silenzio assoluto. Non si conosce né una manifestazione, né una parola di Dio rivolta al suo popolo.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Dopo aver parlato a Giacobbe, Mosè è la persona alla quale il Signore ricomincia a parlare. </w:t>
      </w:r>
    </w:p>
    <w:p w14:paraId="24EBE5C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33</w:t>
      </w:r>
      <w:r w:rsidRPr="004F50EF">
        <w:rPr>
          <w:rFonts w:ascii="Arial" w:eastAsia="Times New Roman" w:hAnsi="Arial" w:cs="Times New Roman"/>
          <w:b/>
          <w:kern w:val="0"/>
          <w:sz w:val="24"/>
          <w:szCs w:val="24"/>
          <w:lang w:eastAsia="it-IT"/>
          <w14:ligatures w14:val="none"/>
        </w:rPr>
        <w:t>Allora il Signore gli disse:</w:t>
      </w:r>
      <w:r w:rsidRPr="004F50EF">
        <w:rPr>
          <w:rFonts w:ascii="Arial" w:eastAsia="Times New Roman" w:hAnsi="Arial" w:cs="Times New Roman"/>
          <w:b/>
          <w:i/>
          <w:kern w:val="0"/>
          <w:sz w:val="24"/>
          <w:szCs w:val="24"/>
          <w:lang w:eastAsia="it-IT"/>
          <w14:ligatures w14:val="none"/>
        </w:rPr>
        <w:t xml:space="preserve"> “Togliti i sandali dai piedi, perché il luogo in cui stai è terra santa. </w:t>
      </w:r>
    </w:p>
    <w:p w14:paraId="2EEC08E8" w14:textId="294BF74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viene invitato a togliersi i sandali dai piedi, perché il luogo in cui stava era terra santa.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sacralità di Dio e la sua santità abbraccia anche la terra sulla quale egli si sta manifestando.</w:t>
      </w:r>
    </w:p>
    <w:p w14:paraId="301E74A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34</w:t>
      </w:r>
      <w:r w:rsidRPr="004F50EF">
        <w:rPr>
          <w:rFonts w:ascii="Arial" w:eastAsia="Times New Roman" w:hAnsi="Arial" w:cs="Times New Roman"/>
          <w:b/>
          <w:i/>
          <w:kern w:val="0"/>
          <w:sz w:val="24"/>
          <w:szCs w:val="24"/>
          <w:lang w:eastAsia="it-IT"/>
          <w14:ligatures w14:val="none"/>
        </w:rPr>
        <w:t>Ho visto i maltrattamenti fatti al mio popolo in Egitto, ho udito il loro gemito e sono sceso a liberarli. Ora vieni, io ti mando in Egitto</w:t>
      </w:r>
      <w:r w:rsidRPr="004F50EF">
        <w:rPr>
          <w:rFonts w:ascii="Arial" w:eastAsia="Times New Roman" w:hAnsi="Arial" w:cs="Times New Roman"/>
          <w:b/>
          <w:kern w:val="0"/>
          <w:sz w:val="24"/>
          <w:szCs w:val="24"/>
          <w:lang w:eastAsia="it-IT"/>
          <w14:ligatures w14:val="none"/>
        </w:rPr>
        <w:t xml:space="preserve">”. </w:t>
      </w:r>
    </w:p>
    <w:p w14:paraId="74DB5DB0" w14:textId="33847DDD"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il Signore manifesta a Mosè il motivo per cui gli è apparso.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sceso per liberare il suo popolo. È sceso perché ha visto i maltrattamenti contro il suo popolo e ha udito i loro gemiti. È sceso per mandare Mosè in Egitto a liberare il suo popolo.</w:t>
      </w:r>
    </w:p>
    <w:p w14:paraId="409AC8D9" w14:textId="2113159D"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Signore disse: «Ho osservato la miseria del mio popolo in Egitto e ho udito il suo grido a causa dei suoi sovrintendenti: conosco le sue sofferenze. </w:t>
      </w:r>
      <w:r w:rsidRPr="00225169">
        <w:rPr>
          <w:rFonts w:ascii="Arial" w:eastAsia="Times New Roman" w:hAnsi="Arial" w:cs="Times New Roman"/>
          <w:i/>
          <w:iCs/>
          <w:kern w:val="0"/>
          <w:sz w:val="24"/>
          <w:szCs w:val="24"/>
          <w:lang w:eastAsia="it-IT"/>
          <w14:ligatures w14:val="none"/>
        </w:rPr>
        <w:t>Sono</w:t>
      </w:r>
      <w:r w:rsidR="00225169" w:rsidRPr="00225169">
        <w:rPr>
          <w:rFonts w:ascii="Arial" w:eastAsia="Times New Roman" w:hAnsi="Arial" w:cs="Times New Roman"/>
          <w:i/>
          <w:iCs/>
          <w:kern w:val="0"/>
          <w:sz w:val="24"/>
          <w:szCs w:val="24"/>
          <w:lang w:eastAsia="it-IT"/>
          <w14:ligatures w14:val="none"/>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225169">
        <w:rPr>
          <w:rFonts w:ascii="Arial" w:eastAsia="Times New Roman" w:hAnsi="Arial" w:cs="Times New Roman"/>
          <w:i/>
          <w:iCs/>
          <w:kern w:val="0"/>
          <w:sz w:val="24"/>
          <w:szCs w:val="24"/>
          <w:lang w:eastAsia="it-IT"/>
          <w14:ligatures w14:val="none"/>
        </w:rPr>
        <w:t>Ecco</w:t>
      </w:r>
      <w:r w:rsidR="00225169" w:rsidRPr="00225169">
        <w:rPr>
          <w:rFonts w:ascii="Arial" w:eastAsia="Times New Roman" w:hAnsi="Arial" w:cs="Times New Roman"/>
          <w:i/>
          <w:iCs/>
          <w:kern w:val="0"/>
          <w:sz w:val="24"/>
          <w:szCs w:val="24"/>
          <w:lang w:eastAsia="it-IT"/>
          <w14:ligatures w14:val="none"/>
        </w:rPr>
        <w:t xml:space="preserve">, il grido degli Israeliti è arrivato fino a me e io stesso ho visto come gli Egiziani li opprimono. </w:t>
      </w:r>
      <w:r w:rsidRPr="00225169">
        <w:rPr>
          <w:rFonts w:ascii="Arial" w:eastAsia="Times New Roman" w:hAnsi="Arial" w:cs="Times New Roman"/>
          <w:i/>
          <w:iCs/>
          <w:kern w:val="0"/>
          <w:sz w:val="24"/>
          <w:szCs w:val="24"/>
          <w:lang w:eastAsia="it-IT"/>
          <w14:ligatures w14:val="none"/>
        </w:rPr>
        <w:t>Perciò</w:t>
      </w:r>
      <w:r w:rsidR="00225169" w:rsidRPr="00225169">
        <w:rPr>
          <w:rFonts w:ascii="Arial" w:eastAsia="Times New Roman" w:hAnsi="Arial" w:cs="Times New Roman"/>
          <w:i/>
          <w:iCs/>
          <w:kern w:val="0"/>
          <w:sz w:val="24"/>
          <w:szCs w:val="24"/>
          <w:lang w:eastAsia="it-IT"/>
          <w14:ligatures w14:val="none"/>
        </w:rPr>
        <w:t xml:space="preserve"> va’! Io ti mando dal faraone. Fa’ uscire dall’Egitto il mio popolo, gli Israeliti!». </w:t>
      </w: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disse a Dio: «Chi sono io per andare dal faraone e far uscire gli Israeliti dall’Egitto?». </w:t>
      </w:r>
      <w:r w:rsidRPr="00225169">
        <w:rPr>
          <w:rFonts w:ascii="Arial" w:eastAsia="Times New Roman" w:hAnsi="Arial" w:cs="Times New Roman"/>
          <w:i/>
          <w:iCs/>
          <w:kern w:val="0"/>
          <w:sz w:val="24"/>
          <w:szCs w:val="24"/>
          <w:lang w:eastAsia="it-IT"/>
          <w14:ligatures w14:val="none"/>
        </w:rPr>
        <w:t>Rispose</w:t>
      </w:r>
      <w:r w:rsidR="00225169" w:rsidRPr="00225169">
        <w:rPr>
          <w:rFonts w:ascii="Arial" w:eastAsia="Times New Roman" w:hAnsi="Arial" w:cs="Times New Roman"/>
          <w:i/>
          <w:iCs/>
          <w:kern w:val="0"/>
          <w:sz w:val="24"/>
          <w:szCs w:val="24"/>
          <w:lang w:eastAsia="it-IT"/>
          <w14:ligatures w14:val="none"/>
        </w:rPr>
        <w:t>: «Io sarò con te. Questo sarà per te il segno che io ti ho mandato: quando tu avrai fatto uscire il popolo dall’Egitto, servirete Dio su questo monte».</w:t>
      </w:r>
    </w:p>
    <w:p w14:paraId="0D181489" w14:textId="24F8383E"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disse a Dio: «Ecco, io vado dagli Israeliti e dico loro: “Il Dio dei vostri padri mi ha mandato a voi”. Mi diranno: “Qual è il suo nome?”. E io che cosa risponderò loro?». </w:t>
      </w:r>
      <w:r w:rsidRPr="00225169">
        <w:rPr>
          <w:rFonts w:ascii="Arial" w:eastAsia="Times New Roman" w:hAnsi="Arial" w:cs="Times New Roman"/>
          <w:i/>
          <w:iCs/>
          <w:kern w:val="0"/>
          <w:sz w:val="24"/>
          <w:szCs w:val="24"/>
          <w:lang w:eastAsia="it-IT"/>
          <w14:ligatures w14:val="none"/>
        </w:rPr>
        <w:t>Dio</w:t>
      </w:r>
      <w:r w:rsidR="00225169" w:rsidRPr="00225169">
        <w:rPr>
          <w:rFonts w:ascii="Arial" w:eastAsia="Times New Roman" w:hAnsi="Arial" w:cs="Times New Roman"/>
          <w:i/>
          <w:iCs/>
          <w:kern w:val="0"/>
          <w:sz w:val="24"/>
          <w:szCs w:val="24"/>
          <w:lang w:eastAsia="it-IT"/>
          <w14:ligatures w14:val="none"/>
        </w:rPr>
        <w:t xml:space="preserve"> disse a Mosè: «Io sono colui che sono!». E aggiunse: «Così dirai agli Israeliti: “Io-Sono mi ha mandato a voi”». </w:t>
      </w:r>
      <w:r w:rsidRPr="00225169">
        <w:rPr>
          <w:rFonts w:ascii="Arial" w:eastAsia="Times New Roman" w:hAnsi="Arial" w:cs="Times New Roman"/>
          <w:i/>
          <w:iCs/>
          <w:kern w:val="0"/>
          <w:sz w:val="24"/>
          <w:szCs w:val="24"/>
          <w:lang w:eastAsia="it-IT"/>
          <w14:ligatures w14:val="none"/>
        </w:rPr>
        <w:t>Dio</w:t>
      </w:r>
      <w:r w:rsidR="00225169" w:rsidRPr="00225169">
        <w:rPr>
          <w:rFonts w:ascii="Arial" w:eastAsia="Times New Roman" w:hAnsi="Arial" w:cs="Times New Roman"/>
          <w:i/>
          <w:iCs/>
          <w:kern w:val="0"/>
          <w:sz w:val="24"/>
          <w:szCs w:val="24"/>
          <w:lang w:eastAsia="it-IT"/>
          <w14:ligatures w14:val="none"/>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6FD88E3A" w14:textId="7E5411B8"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Va</w:t>
      </w:r>
      <w:r w:rsidR="00225169" w:rsidRPr="00225169">
        <w:rPr>
          <w:rFonts w:ascii="Arial" w:eastAsia="Times New Roman" w:hAnsi="Arial" w:cs="Times New Roman"/>
          <w:i/>
          <w:iCs/>
          <w:kern w:val="0"/>
          <w:sz w:val="24"/>
          <w:szCs w:val="24"/>
          <w:lang w:eastAsia="it-IT"/>
          <w14:ligatures w14:val="none"/>
        </w:rPr>
        <w:t xml:space="preserve">’!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Pr="00225169">
        <w:rPr>
          <w:rFonts w:ascii="Arial" w:eastAsia="Times New Roman" w:hAnsi="Arial" w:cs="Times New Roman"/>
          <w:i/>
          <w:iCs/>
          <w:kern w:val="0"/>
          <w:sz w:val="24"/>
          <w:szCs w:val="24"/>
          <w:lang w:eastAsia="it-IT"/>
          <w14:ligatures w14:val="none"/>
        </w:rPr>
        <w:t>Essi</w:t>
      </w:r>
      <w:r w:rsidR="00225169" w:rsidRPr="00225169">
        <w:rPr>
          <w:rFonts w:ascii="Arial" w:eastAsia="Times New Roman" w:hAnsi="Arial" w:cs="Times New Roman"/>
          <w:i/>
          <w:iCs/>
          <w:kern w:val="0"/>
          <w:sz w:val="24"/>
          <w:szCs w:val="24"/>
          <w:lang w:eastAsia="it-IT"/>
          <w14:ligatures w14:val="none"/>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7753B1A6" w14:textId="265837C4"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Io</w:t>
      </w:r>
      <w:r w:rsidR="00225169" w:rsidRPr="00225169">
        <w:rPr>
          <w:rFonts w:ascii="Arial" w:eastAsia="Times New Roman" w:hAnsi="Arial" w:cs="Times New Roman"/>
          <w:i/>
          <w:iCs/>
          <w:kern w:val="0"/>
          <w:sz w:val="24"/>
          <w:szCs w:val="24"/>
          <w:lang w:eastAsia="it-IT"/>
          <w14:ligatures w14:val="none"/>
        </w:rPr>
        <w:t xml:space="preserve"> so che il re d’Egitto non vi permetterà di partire, se non con l’intervento di una mano forte. </w:t>
      </w:r>
      <w:r w:rsidRPr="00225169">
        <w:rPr>
          <w:rFonts w:ascii="Arial" w:eastAsia="Times New Roman" w:hAnsi="Arial" w:cs="Times New Roman"/>
          <w:i/>
          <w:iCs/>
          <w:kern w:val="0"/>
          <w:sz w:val="24"/>
          <w:szCs w:val="24"/>
          <w:lang w:eastAsia="it-IT"/>
          <w14:ligatures w14:val="none"/>
        </w:rPr>
        <w:t>Stenderò</w:t>
      </w:r>
      <w:r w:rsidR="00225169" w:rsidRPr="00225169">
        <w:rPr>
          <w:rFonts w:ascii="Arial" w:eastAsia="Times New Roman" w:hAnsi="Arial" w:cs="Times New Roman"/>
          <w:i/>
          <w:iCs/>
          <w:kern w:val="0"/>
          <w:sz w:val="24"/>
          <w:szCs w:val="24"/>
          <w:lang w:eastAsia="it-IT"/>
          <w14:ligatures w14:val="none"/>
        </w:rPr>
        <w:t xml:space="preserve"> dunque la mano e colpirò l’Egitto con tutti i prodigi che opererò in mezzo ad esso, dopo di che egli vi lascerà andare. </w:t>
      </w:r>
      <w:r w:rsidRPr="00225169">
        <w:rPr>
          <w:rFonts w:ascii="Arial" w:eastAsia="Times New Roman" w:hAnsi="Arial" w:cs="Times New Roman"/>
          <w:i/>
          <w:iCs/>
          <w:kern w:val="0"/>
          <w:sz w:val="24"/>
          <w:szCs w:val="24"/>
          <w:lang w:eastAsia="it-IT"/>
          <w14:ligatures w14:val="none"/>
        </w:rPr>
        <w:t>Farò</w:t>
      </w:r>
      <w:r w:rsidR="00225169" w:rsidRPr="00225169">
        <w:rPr>
          <w:rFonts w:ascii="Arial" w:eastAsia="Times New Roman" w:hAnsi="Arial" w:cs="Times New Roman"/>
          <w:i/>
          <w:iCs/>
          <w:kern w:val="0"/>
          <w:sz w:val="24"/>
          <w:szCs w:val="24"/>
          <w:lang w:eastAsia="it-IT"/>
          <w14:ligatures w14:val="none"/>
        </w:rPr>
        <w:t xml:space="preserve"> sì che questo popolo </w:t>
      </w:r>
      <w:r w:rsidR="00225169" w:rsidRPr="00225169">
        <w:rPr>
          <w:rFonts w:ascii="Arial" w:eastAsia="Times New Roman" w:hAnsi="Arial" w:cs="Times New Roman"/>
          <w:i/>
          <w:iCs/>
          <w:kern w:val="0"/>
          <w:sz w:val="24"/>
          <w:szCs w:val="24"/>
          <w:lang w:eastAsia="it-IT"/>
          <w14:ligatures w14:val="none"/>
        </w:rPr>
        <w:lastRenderedPageBreak/>
        <w:t xml:space="preserve">trovi grazia agli occhi degli Egiziani: quando partirete, non ve ne andrete a mani vuote. </w:t>
      </w:r>
      <w:r w:rsidRPr="00225169">
        <w:rPr>
          <w:rFonts w:ascii="Arial" w:eastAsia="Times New Roman" w:hAnsi="Arial" w:cs="Times New Roman"/>
          <w:i/>
          <w:iCs/>
          <w:kern w:val="0"/>
          <w:sz w:val="24"/>
          <w:szCs w:val="24"/>
          <w:lang w:eastAsia="it-IT"/>
          <w14:ligatures w14:val="none"/>
        </w:rPr>
        <w:t>Ogni</w:t>
      </w:r>
      <w:r w:rsidR="00225169" w:rsidRPr="00225169">
        <w:rPr>
          <w:rFonts w:ascii="Arial" w:eastAsia="Times New Roman" w:hAnsi="Arial" w:cs="Times New Roman"/>
          <w:i/>
          <w:iCs/>
          <w:kern w:val="0"/>
          <w:sz w:val="24"/>
          <w:szCs w:val="24"/>
          <w:lang w:eastAsia="it-IT"/>
          <w14:ligatures w14:val="none"/>
        </w:rPr>
        <w:t xml:space="preserve"> donna domanderà alla sua vicina e all’inquilina della sua casa oggetti d’argento e oggetti d’oro e vesti; li farete portare ai vostri figli e alle vostre figlie e spoglierete l’Egitto». (Es 3,7-22).</w:t>
      </w:r>
    </w:p>
    <w:p w14:paraId="289034A2" w14:textId="3B65942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Mosè viene investito d’autorità.</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L’autorità gli viene da Dio.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Dio che lo manda a liberare il suo popolo.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solo Dio lo riveste di autorità, lo investe anche di potestà.</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conferisce la potestà di fare segni e prodigi.</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segni e i prodigi che farà serviranno a convincere Ebrei ed Egiziani che il dito di Dio opera in lui.</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Prima Mosè era da se stesso. Nessuno da se stesso potrà mai fare qualcosa per la salvezza dell’uomo.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Mosè è da Dio. Chi è da Dio e finché rimane in Dio tutto può fare per la salvezza dell’uomo, perché Dio tutto compie attraverso di lui.</w:t>
      </w:r>
    </w:p>
    <w:p w14:paraId="3F4001B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35</w:t>
      </w:r>
      <w:r w:rsidRPr="004F50EF">
        <w:rPr>
          <w:rFonts w:ascii="Arial" w:eastAsia="Times New Roman" w:hAnsi="Arial" w:cs="Times New Roman"/>
          <w:b/>
          <w:kern w:val="0"/>
          <w:sz w:val="24"/>
          <w:szCs w:val="24"/>
          <w:lang w:eastAsia="it-IT"/>
          <w14:ligatures w14:val="none"/>
        </w:rPr>
        <w:t>Questo Mosè, che essi avevano rinnegato dicendo: “</w:t>
      </w:r>
      <w:r w:rsidRPr="004F50EF">
        <w:rPr>
          <w:rFonts w:ascii="Arial" w:eastAsia="Times New Roman" w:hAnsi="Arial" w:cs="Times New Roman"/>
          <w:b/>
          <w:i/>
          <w:kern w:val="0"/>
          <w:sz w:val="24"/>
          <w:szCs w:val="24"/>
          <w:lang w:eastAsia="it-IT"/>
          <w14:ligatures w14:val="none"/>
        </w:rPr>
        <w:t>Chi ti ha costituito capo e giudice?</w:t>
      </w:r>
      <w:r w:rsidRPr="004F50EF">
        <w:rPr>
          <w:rFonts w:ascii="Arial" w:eastAsia="Times New Roman" w:hAnsi="Arial" w:cs="Times New Roman"/>
          <w:b/>
          <w:kern w:val="0"/>
          <w:sz w:val="24"/>
          <w:szCs w:val="24"/>
          <w:lang w:eastAsia="it-IT"/>
          <w14:ligatures w14:val="none"/>
        </w:rPr>
        <w:t xml:space="preserve">”, proprio lui Dio mandò come capo e liberatore, per mezzo dell’angelo che gli era apparso nel roveto. </w:t>
      </w:r>
    </w:p>
    <w:p w14:paraId="3D35CB6F" w14:textId="646727A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questo versetto il parallelismo con Cristo Gesù è assai evidente.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fu rinnegato dal suo popolo. Fu invece scelto da Dio. Gesù fu rinnegato dal suo popolo. Fu invece esaltato da Dio.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uomini abbassano. Dio invece innalza. Gli uomini uccidono. Dio invece risuscita.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era senza autorità e per questo non fu riconosciuto dal suo popolo. Ora il Signore lo investe di ogni autorità perché sia capo e guida del suo popolo.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logica dell’agire di Dio: Dio esalta, risuscita, innalza chi dagli uomini è abbassato, ucciso, umiliato.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logica divina la si constata con Giuseppe, con Mosè, con Cristo Gesù.</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rigetta, Dio accoglie; l’uomo rifiuta, Dio accetta; l’uomo condanna, Dio giustifica; l’uomo uccide, Dio risuscita.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Ciò che è Giuseppe venduto, con Mosè rifiutato avviene con Cristo crocifisso.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con Dio noi constatiamo la stessa logica storica che vi fu con Giuseppe e con Mosè, dobbiamo concludere che veramente Gesù è il Messia del Signore.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 tuttavia vi è una grandissima differenza tra Gesù e Mosè.</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prima non era stato accreditato da Dio. Cristo invece fin dal primo giorno della sua vita pubblica fu accreditato da Dio con miracoli, segni e prodigi.</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annunzia Pietro il giorno di Pentecoste.</w:t>
      </w:r>
    </w:p>
    <w:p w14:paraId="2FCB38CB" w14:textId="628A5357"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Uomini</w:t>
      </w:r>
      <w:r w:rsidR="00225169" w:rsidRPr="00225169">
        <w:rPr>
          <w:rFonts w:ascii="Arial" w:eastAsia="Times New Roman" w:hAnsi="Arial" w:cs="Times New Roman"/>
          <w:i/>
          <w:iCs/>
          <w:kern w:val="0"/>
          <w:sz w:val="24"/>
          <w:szCs w:val="24"/>
          <w:lang w:eastAsia="it-IT"/>
          <w14:ligatures w14:val="none"/>
        </w:rPr>
        <w:t xml:space="preserve"> d’Israele, ascoltate queste parole: Gesù di Nàzaret – uomo accreditato da Dio presso di voi per mezzo di miracoli, prodigi e segni, che Dio stesso fece tra voi per opera sua, come voi sapete bene –, </w:t>
      </w:r>
      <w:r w:rsidRPr="00225169">
        <w:rPr>
          <w:rFonts w:ascii="Arial" w:eastAsia="Times New Roman" w:hAnsi="Arial" w:cs="Times New Roman"/>
          <w:i/>
          <w:iCs/>
          <w:kern w:val="0"/>
          <w:sz w:val="24"/>
          <w:szCs w:val="24"/>
          <w:lang w:eastAsia="it-IT"/>
          <w14:ligatures w14:val="none"/>
        </w:rPr>
        <w:t>consegnato</w:t>
      </w:r>
      <w:r w:rsidR="00225169" w:rsidRPr="00225169">
        <w:rPr>
          <w:rFonts w:ascii="Arial" w:eastAsia="Times New Roman" w:hAnsi="Arial" w:cs="Times New Roman"/>
          <w:i/>
          <w:iCs/>
          <w:kern w:val="0"/>
          <w:sz w:val="24"/>
          <w:szCs w:val="24"/>
          <w:lang w:eastAsia="it-IT"/>
          <w14:ligatures w14:val="none"/>
        </w:rPr>
        <w:t xml:space="preserve"> a voi secondo il prestabilito disegno e la prescienza di Dio, voi, per mano di pagani, l’avete crocifisso e l’avete ucciso. </w:t>
      </w: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xml:space="preserve"> Dio lo ha risuscitato, liberandolo dai dolori della morte, perché non era possibile che questa lo tenesse in suo potere. </w:t>
      </w:r>
      <w:r w:rsidRPr="00225169">
        <w:rPr>
          <w:rFonts w:ascii="Arial" w:eastAsia="Times New Roman" w:hAnsi="Arial" w:cs="Times New Roman"/>
          <w:i/>
          <w:iCs/>
          <w:kern w:val="0"/>
          <w:sz w:val="24"/>
          <w:szCs w:val="24"/>
          <w:lang w:eastAsia="it-IT"/>
          <w14:ligatures w14:val="none"/>
        </w:rPr>
        <w:t>Dice</w:t>
      </w:r>
      <w:r w:rsidR="00225169" w:rsidRPr="00225169">
        <w:rPr>
          <w:rFonts w:ascii="Arial" w:eastAsia="Times New Roman" w:hAnsi="Arial" w:cs="Times New Roman"/>
          <w:i/>
          <w:iCs/>
          <w:kern w:val="0"/>
          <w:sz w:val="24"/>
          <w:szCs w:val="24"/>
          <w:lang w:eastAsia="it-IT"/>
          <w14:ligatures w14:val="none"/>
        </w:rPr>
        <w:t xml:space="preserve"> infatti Davide a suo riguardo:</w:t>
      </w:r>
    </w:p>
    <w:p w14:paraId="6EC472E8" w14:textId="203CF4E9"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Contemplavo sempre il Signore innanzi a me;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egli sta alla mia destra, perché io non vacilli.</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Per</w:t>
      </w:r>
      <w:r w:rsidRPr="00225169">
        <w:rPr>
          <w:rFonts w:ascii="Arial" w:eastAsia="Times New Roman" w:hAnsi="Arial" w:cs="Times New Roman"/>
          <w:i/>
          <w:iCs/>
          <w:kern w:val="0"/>
          <w:sz w:val="24"/>
          <w:szCs w:val="24"/>
          <w:lang w:eastAsia="it-IT"/>
          <w14:ligatures w14:val="none"/>
        </w:rPr>
        <w:t xml:space="preserve"> questo si rallegrò il mio cuore ed esultò la mia lingua,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 anche la mia carne riposerà nella speranza,</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perché</w:t>
      </w:r>
      <w:r w:rsidRPr="00225169">
        <w:rPr>
          <w:rFonts w:ascii="Arial" w:eastAsia="Times New Roman" w:hAnsi="Arial" w:cs="Times New Roman"/>
          <w:i/>
          <w:iCs/>
          <w:kern w:val="0"/>
          <w:sz w:val="24"/>
          <w:szCs w:val="24"/>
          <w:lang w:eastAsia="it-IT"/>
          <w14:ligatures w14:val="none"/>
        </w:rPr>
        <w:t xml:space="preserve"> tu non abbandonerai la mia vita negli inferi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né permetterai che il tuo Santo subisca la corruzione.</w:t>
      </w:r>
      <w:r w:rsidR="00FF4A60">
        <w:rPr>
          <w:rFonts w:ascii="Arial" w:eastAsia="Times New Roman" w:hAnsi="Arial" w:cs="Times New Roman"/>
          <w:i/>
          <w:iCs/>
          <w:kern w:val="0"/>
          <w:sz w:val="24"/>
          <w:szCs w:val="24"/>
          <w:lang w:eastAsia="it-IT"/>
          <w14:ligatures w14:val="none"/>
        </w:rPr>
        <w:t xml:space="preserve"> </w:t>
      </w:r>
      <w:r w:rsidR="00835B4D" w:rsidRPr="00225169">
        <w:rPr>
          <w:rFonts w:ascii="Arial" w:eastAsia="Times New Roman" w:hAnsi="Arial" w:cs="Times New Roman"/>
          <w:i/>
          <w:iCs/>
          <w:kern w:val="0"/>
          <w:sz w:val="24"/>
          <w:szCs w:val="24"/>
          <w:lang w:eastAsia="it-IT"/>
          <w14:ligatures w14:val="none"/>
        </w:rPr>
        <w:t>Mi</w:t>
      </w:r>
      <w:r w:rsidRPr="00225169">
        <w:rPr>
          <w:rFonts w:ascii="Arial" w:eastAsia="Times New Roman" w:hAnsi="Arial" w:cs="Times New Roman"/>
          <w:i/>
          <w:iCs/>
          <w:kern w:val="0"/>
          <w:sz w:val="24"/>
          <w:szCs w:val="24"/>
          <w:lang w:eastAsia="it-IT"/>
          <w14:ligatures w14:val="none"/>
        </w:rPr>
        <w:t xml:space="preserve"> hai fatto conoscere le vie della vita,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mi colmerai di gioia con la tua presenza.</w:t>
      </w:r>
    </w:p>
    <w:p w14:paraId="11625821" w14:textId="2A279EA7"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Fratelli</w:t>
      </w:r>
      <w:r w:rsidR="00225169" w:rsidRPr="00225169">
        <w:rPr>
          <w:rFonts w:ascii="Arial" w:eastAsia="Times New Roman" w:hAnsi="Arial" w:cs="Times New Roman"/>
          <w:i/>
          <w:iCs/>
          <w:kern w:val="0"/>
          <w:sz w:val="24"/>
          <w:szCs w:val="24"/>
          <w:lang w:eastAsia="it-IT"/>
          <w14:ligatures w14:val="none"/>
        </w:rPr>
        <w:t xml:space="preserve">, mi sia lecito dirvi francamente, riguardo al patriarca Davide, che egli morì e fu sepolto e il suo sepolcro è ancora oggi fra noi.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poiché era profeta e sapeva che Dio gli aveva giurato solennemente di far sedere sul suo trono un suo discendente, </w:t>
      </w:r>
      <w:r w:rsidRPr="00225169">
        <w:rPr>
          <w:rFonts w:ascii="Arial" w:eastAsia="Times New Roman" w:hAnsi="Arial" w:cs="Times New Roman"/>
          <w:i/>
          <w:iCs/>
          <w:kern w:val="0"/>
          <w:sz w:val="24"/>
          <w:szCs w:val="24"/>
          <w:lang w:eastAsia="it-IT"/>
          <w14:ligatures w14:val="none"/>
        </w:rPr>
        <w:t>previde</w:t>
      </w:r>
      <w:r w:rsidR="00225169" w:rsidRPr="00225169">
        <w:rPr>
          <w:rFonts w:ascii="Arial" w:eastAsia="Times New Roman" w:hAnsi="Arial" w:cs="Times New Roman"/>
          <w:i/>
          <w:iCs/>
          <w:kern w:val="0"/>
          <w:sz w:val="24"/>
          <w:szCs w:val="24"/>
          <w:lang w:eastAsia="it-IT"/>
          <w14:ligatures w14:val="none"/>
        </w:rPr>
        <w:t xml:space="preserve"> la risurrezione di Cristo e ne parlò: questi non fu abbandonato negli inferi, né la sua carne subì la corruzione. (At 2,22-31).</w:t>
      </w:r>
    </w:p>
    <w:p w14:paraId="1437EB9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Se sono scusabili gli Ebrei in Egitto, non sono per nulla scusabili quanti hanno consegnato Gesù ai pagani chiedendo la sua crocifissione. </w:t>
      </w:r>
    </w:p>
    <w:p w14:paraId="40563C8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36</w:t>
      </w:r>
      <w:r w:rsidRPr="004F50EF">
        <w:rPr>
          <w:rFonts w:ascii="Arial" w:eastAsia="Times New Roman" w:hAnsi="Arial" w:cs="Times New Roman"/>
          <w:b/>
          <w:kern w:val="0"/>
          <w:sz w:val="24"/>
          <w:szCs w:val="24"/>
          <w:lang w:eastAsia="it-IT"/>
          <w14:ligatures w14:val="none"/>
        </w:rPr>
        <w:t xml:space="preserve">Egli li fece uscire, compiendo prodigi e segni nella terra d’Egitto, nel Mar Rosso e nel deserto per quarant’anni. </w:t>
      </w:r>
    </w:p>
    <w:p w14:paraId="4D8E796A" w14:textId="31BC746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questo versetto sono racchiusi tutti gli avvenimenti che vanno dalla prima piaga operata da Mosè in Egitto fino al passaggio dei figli di Israele nella Terra Promessa, dopo aver dimorato nel deserto per quaranta anni.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in tutto questo tempo veramente si è rivelato potente in parole ed opere.</w:t>
      </w:r>
    </w:p>
    <w:p w14:paraId="6DD4C78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37</w:t>
      </w:r>
      <w:r w:rsidRPr="004F50EF">
        <w:rPr>
          <w:rFonts w:ascii="Arial" w:eastAsia="Times New Roman" w:hAnsi="Arial" w:cs="Times New Roman"/>
          <w:b/>
          <w:kern w:val="0"/>
          <w:sz w:val="24"/>
          <w:szCs w:val="24"/>
          <w:lang w:eastAsia="it-IT"/>
          <w14:ligatures w14:val="none"/>
        </w:rPr>
        <w:t>Egli è quel Mosè che disse ai figli d’Israele: “</w:t>
      </w:r>
      <w:r w:rsidRPr="004F50EF">
        <w:rPr>
          <w:rFonts w:ascii="Arial" w:eastAsia="Times New Roman" w:hAnsi="Arial" w:cs="Times New Roman"/>
          <w:b/>
          <w:i/>
          <w:kern w:val="0"/>
          <w:sz w:val="24"/>
          <w:szCs w:val="24"/>
          <w:lang w:eastAsia="it-IT"/>
          <w14:ligatures w14:val="none"/>
        </w:rPr>
        <w:t>Dio farà sorgere per voi, dai vostri fratelli, un profeta come me</w:t>
      </w:r>
      <w:r w:rsidRPr="004F50EF">
        <w:rPr>
          <w:rFonts w:ascii="Arial" w:eastAsia="Times New Roman" w:hAnsi="Arial" w:cs="Times New Roman"/>
          <w:b/>
          <w:kern w:val="0"/>
          <w:sz w:val="24"/>
          <w:szCs w:val="24"/>
          <w:lang w:eastAsia="it-IT"/>
          <w14:ligatures w14:val="none"/>
        </w:rPr>
        <w:t xml:space="preserve">”. </w:t>
      </w:r>
    </w:p>
    <w:p w14:paraId="3B35AD26" w14:textId="77777777" w:rsidR="00FF4A60"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profezia così è narrata nel Deuteronomio.</w:t>
      </w:r>
      <w:r w:rsidR="00FF4A60">
        <w:rPr>
          <w:rFonts w:ascii="Arial" w:eastAsia="Times New Roman" w:hAnsi="Arial" w:cs="Times New Roman"/>
          <w:kern w:val="0"/>
          <w:sz w:val="24"/>
          <w:szCs w:val="24"/>
          <w:lang w:eastAsia="it-IT"/>
          <w14:ligatures w14:val="none"/>
        </w:rPr>
        <w:t xml:space="preserve"> </w:t>
      </w:r>
    </w:p>
    <w:p w14:paraId="7259981F" w14:textId="270D342A" w:rsidR="00225169" w:rsidRPr="00225169" w:rsidRDefault="00225169" w:rsidP="005D164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Signore, tuo Dio, susciterà per te, in mezzo a te, tra i tuoi fratelli, un profeta pari a me. A lui darete ascolto. </w:t>
      </w:r>
      <w:r w:rsidR="00835B4D" w:rsidRPr="00225169">
        <w:rPr>
          <w:rFonts w:ascii="Arial" w:eastAsia="Times New Roman" w:hAnsi="Arial" w:cs="Times New Roman"/>
          <w:i/>
          <w:iCs/>
          <w:kern w:val="0"/>
          <w:sz w:val="24"/>
          <w:szCs w:val="24"/>
          <w:lang w:eastAsia="it-IT"/>
          <w14:ligatures w14:val="none"/>
        </w:rPr>
        <w:t>Avrai</w:t>
      </w:r>
      <w:r w:rsidRPr="00225169">
        <w:rPr>
          <w:rFonts w:ascii="Arial" w:eastAsia="Times New Roman" w:hAnsi="Arial" w:cs="Times New Roman"/>
          <w:i/>
          <w:iCs/>
          <w:kern w:val="0"/>
          <w:sz w:val="24"/>
          <w:szCs w:val="24"/>
          <w:lang w:eastAsia="it-IT"/>
          <w14:ligatures w14:val="none"/>
        </w:rPr>
        <w:t xml:space="preserve"> così quanto hai chiesto al Signore, tuo Dio, sull’Oreb, il giorno dell’assemblea, dicendo: “Che io non oda più la voce del Signore, mio Dio, e non veda più questo grande fuoco, perché non muoia”. Il Signore mi rispose: “Quello che hanno detto, va bene. </w:t>
      </w:r>
      <w:r w:rsidR="00835B4D" w:rsidRPr="00225169">
        <w:rPr>
          <w:rFonts w:ascii="Arial" w:eastAsia="Times New Roman" w:hAnsi="Arial" w:cs="Times New Roman"/>
          <w:i/>
          <w:iCs/>
          <w:kern w:val="0"/>
          <w:sz w:val="24"/>
          <w:szCs w:val="24"/>
          <w:lang w:eastAsia="it-IT"/>
          <w14:ligatures w14:val="none"/>
        </w:rPr>
        <w:t>Io</w:t>
      </w:r>
      <w:r w:rsidRPr="00225169">
        <w:rPr>
          <w:rFonts w:ascii="Arial" w:eastAsia="Times New Roman" w:hAnsi="Arial" w:cs="Times New Roman"/>
          <w:i/>
          <w:iCs/>
          <w:kern w:val="0"/>
          <w:sz w:val="24"/>
          <w:szCs w:val="24"/>
          <w:lang w:eastAsia="it-IT"/>
          <w14:ligatures w14:val="none"/>
        </w:rPr>
        <w:t xml:space="preserve"> susciterò loro un profeta in mezzo ai loro fratelli e gli porrò in bocca le mie parole ed egli dirà loro quanto io gli comanderò. </w:t>
      </w:r>
      <w:r w:rsidR="00835B4D" w:rsidRPr="00225169">
        <w:rPr>
          <w:rFonts w:ascii="Arial" w:eastAsia="Times New Roman" w:hAnsi="Arial" w:cs="Times New Roman"/>
          <w:i/>
          <w:iCs/>
          <w:kern w:val="0"/>
          <w:sz w:val="24"/>
          <w:szCs w:val="24"/>
          <w:lang w:eastAsia="it-IT"/>
          <w14:ligatures w14:val="none"/>
        </w:rPr>
        <w:t>Se</w:t>
      </w:r>
      <w:r w:rsidRPr="00225169">
        <w:rPr>
          <w:rFonts w:ascii="Arial" w:eastAsia="Times New Roman" w:hAnsi="Arial" w:cs="Times New Roman"/>
          <w:i/>
          <w:iCs/>
          <w:kern w:val="0"/>
          <w:sz w:val="24"/>
          <w:szCs w:val="24"/>
          <w:lang w:eastAsia="it-IT"/>
          <w14:ligatures w14:val="none"/>
        </w:rPr>
        <w:t xml:space="preserve"> qualcuno non ascolterà le parole che egli dirà in mio nome, io gliene domanderò conto. </w:t>
      </w:r>
      <w:r w:rsidR="00835B4D" w:rsidRPr="00225169">
        <w:rPr>
          <w:rFonts w:ascii="Arial" w:eastAsia="Times New Roman" w:hAnsi="Arial" w:cs="Times New Roman"/>
          <w:i/>
          <w:iCs/>
          <w:kern w:val="0"/>
          <w:sz w:val="24"/>
          <w:szCs w:val="24"/>
          <w:lang w:eastAsia="it-IT"/>
          <w14:ligatures w14:val="none"/>
        </w:rPr>
        <w:t>Ma</w:t>
      </w:r>
      <w:r w:rsidRPr="00225169">
        <w:rPr>
          <w:rFonts w:ascii="Arial" w:eastAsia="Times New Roman" w:hAnsi="Arial" w:cs="Times New Roman"/>
          <w:i/>
          <w:iCs/>
          <w:kern w:val="0"/>
          <w:sz w:val="24"/>
          <w:szCs w:val="24"/>
          <w:lang w:eastAsia="it-IT"/>
          <w14:ligatures w14:val="none"/>
        </w:rPr>
        <w:t xml:space="preserve"> il profeta che avrà la presunzione di dire in mio nome una cosa che io non gli ho comandato di dire, o che parlerà in nome di altri dèi, quel profeta dovrà morire”. </w:t>
      </w:r>
      <w:r w:rsidR="00835B4D" w:rsidRPr="00225169">
        <w:rPr>
          <w:rFonts w:ascii="Arial" w:eastAsia="Times New Roman" w:hAnsi="Arial" w:cs="Times New Roman"/>
          <w:i/>
          <w:iCs/>
          <w:kern w:val="0"/>
          <w:sz w:val="24"/>
          <w:szCs w:val="24"/>
          <w:lang w:eastAsia="it-IT"/>
          <w14:ligatures w14:val="none"/>
        </w:rPr>
        <w:t>Forse</w:t>
      </w:r>
      <w:r w:rsidRPr="00225169">
        <w:rPr>
          <w:rFonts w:ascii="Arial" w:eastAsia="Times New Roman" w:hAnsi="Arial" w:cs="Times New Roman"/>
          <w:i/>
          <w:iCs/>
          <w:kern w:val="0"/>
          <w:sz w:val="24"/>
          <w:szCs w:val="24"/>
          <w:lang w:eastAsia="it-IT"/>
          <w14:ligatures w14:val="none"/>
        </w:rPr>
        <w:t xml:space="preserve"> potresti dire nel tuo cuore: “Come riconosceremo la parola che il Signore non ha detto?”. </w:t>
      </w:r>
      <w:r w:rsidR="00835B4D" w:rsidRPr="00225169">
        <w:rPr>
          <w:rFonts w:ascii="Arial" w:eastAsia="Times New Roman" w:hAnsi="Arial" w:cs="Times New Roman"/>
          <w:i/>
          <w:iCs/>
          <w:kern w:val="0"/>
          <w:sz w:val="24"/>
          <w:szCs w:val="24"/>
          <w:lang w:eastAsia="it-IT"/>
          <w14:ligatures w14:val="none"/>
        </w:rPr>
        <w:t>Quando</w:t>
      </w:r>
      <w:r w:rsidRPr="00225169">
        <w:rPr>
          <w:rFonts w:ascii="Arial" w:eastAsia="Times New Roman" w:hAnsi="Arial" w:cs="Times New Roman"/>
          <w:i/>
          <w:iCs/>
          <w:kern w:val="0"/>
          <w:sz w:val="24"/>
          <w:szCs w:val="24"/>
          <w:lang w:eastAsia="it-IT"/>
          <w14:ligatures w14:val="none"/>
        </w:rPr>
        <w:t xml:space="preserve"> il profeta parlerà in nome del Signore e la cosa non accadrà e non si realizzerà, quella parola non l’ha detta il Signore. Il profeta l’ha detta per presunzione. Non devi aver paura di lui. (Dt 18,15-22).</w:t>
      </w:r>
    </w:p>
    <w:p w14:paraId="1479C05D" w14:textId="78406C1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profeta è Cristo Gesù, il Messia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riferisce questa profezia, ma non la applica immediatamente a Cristo Gesù.</w:t>
      </w:r>
    </w:p>
    <w:p w14:paraId="1DD57D1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38</w:t>
      </w:r>
      <w:r w:rsidRPr="004F50EF">
        <w:rPr>
          <w:rFonts w:ascii="Arial" w:eastAsia="Times New Roman" w:hAnsi="Arial" w:cs="Times New Roman"/>
          <w:b/>
          <w:kern w:val="0"/>
          <w:sz w:val="24"/>
          <w:szCs w:val="24"/>
          <w:lang w:eastAsia="it-IT"/>
          <w14:ligatures w14:val="none"/>
        </w:rPr>
        <w:t xml:space="preserve">Egli è colui che, mentre erano radunati nel deserto, fu mediatore tra l’angelo, che gli parlava sul monte Sinai, e i nostri padri; egli ricevette parole di vita da trasmettere a noi. </w:t>
      </w:r>
    </w:p>
    <w:p w14:paraId="171C8BB4" w14:textId="37A2832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versetto non si riferisce solamente al dono della Legge, ma ad ogni parola di Dio ascoltata e riferita da Mosè al suo popolo durante i quaranta anni di permanenza nel deserto.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Legge e le parole di vita venivano date dal Signore.</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causa del secondo comandamento che vietava di nominare il nome di Dio invano, a poco a poco nel popolo degli Ebrei prevalse l’uso o di cambiare lo stesso nome di Dio, oppure di mettere un angelo al suo posto.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Questo riferimento all’angelo che dona la Legge lo troviamo anche nel Nuovo Testamento. </w:t>
      </w:r>
    </w:p>
    <w:p w14:paraId="3D2838C1"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Nella Lettera agli Ebrei. </w:t>
      </w:r>
    </w:p>
    <w:p w14:paraId="79249CB5" w14:textId="0D06E852" w:rsidR="00225169" w:rsidRPr="00225169" w:rsidRDefault="00835B4D" w:rsidP="005D164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Per</w:t>
      </w:r>
      <w:r w:rsidR="00225169" w:rsidRPr="00225169">
        <w:rPr>
          <w:rFonts w:ascii="Arial" w:eastAsia="Times New Roman" w:hAnsi="Arial" w:cs="Times New Roman"/>
          <w:i/>
          <w:iCs/>
          <w:kern w:val="0"/>
          <w:sz w:val="24"/>
          <w:szCs w:val="24"/>
          <w:lang w:eastAsia="it-IT"/>
          <w14:ligatures w14:val="none"/>
        </w:rPr>
        <w:t xml:space="preserve"> questo bisogna che ci dedichiamo con maggiore impegno alle cose che abbiamo ascoltato, per non andare fuori rotta. </w:t>
      </w:r>
      <w:r w:rsidRPr="00225169">
        <w:rPr>
          <w:rFonts w:ascii="Arial" w:eastAsia="Times New Roman" w:hAnsi="Arial" w:cs="Times New Roman"/>
          <w:i/>
          <w:iCs/>
          <w:kern w:val="0"/>
          <w:sz w:val="24"/>
          <w:szCs w:val="24"/>
          <w:lang w:eastAsia="it-IT"/>
          <w14:ligatures w14:val="none"/>
        </w:rPr>
        <w:t>Se</w:t>
      </w:r>
      <w:r w:rsidR="00225169" w:rsidRPr="00225169">
        <w:rPr>
          <w:rFonts w:ascii="Arial" w:eastAsia="Times New Roman" w:hAnsi="Arial" w:cs="Times New Roman"/>
          <w:i/>
          <w:iCs/>
          <w:kern w:val="0"/>
          <w:sz w:val="24"/>
          <w:szCs w:val="24"/>
          <w:lang w:eastAsia="it-IT"/>
          <w14:ligatures w14:val="none"/>
        </w:rPr>
        <w:t xml:space="preserve">, infatti, la parola trasmessa per mezzo degli angeli si è dimostrata salda, e ogni trasgressione e disobbedienza ha ricevuto giusta punizione, </w:t>
      </w:r>
      <w:r w:rsidRPr="00225169">
        <w:rPr>
          <w:rFonts w:ascii="Arial" w:eastAsia="Times New Roman" w:hAnsi="Arial" w:cs="Times New Roman"/>
          <w:i/>
          <w:iCs/>
          <w:kern w:val="0"/>
          <w:sz w:val="24"/>
          <w:szCs w:val="24"/>
          <w:lang w:eastAsia="it-IT"/>
          <w14:ligatures w14:val="none"/>
        </w:rPr>
        <w:t>come</w:t>
      </w:r>
      <w:r w:rsidR="00225169" w:rsidRPr="00225169">
        <w:rPr>
          <w:rFonts w:ascii="Arial" w:eastAsia="Times New Roman" w:hAnsi="Arial" w:cs="Times New Roman"/>
          <w:i/>
          <w:iCs/>
          <w:kern w:val="0"/>
          <w:sz w:val="24"/>
          <w:szCs w:val="24"/>
          <w:lang w:eastAsia="it-IT"/>
          <w14:ligatures w14:val="none"/>
        </w:rPr>
        <w:t xml:space="preserve"> potremo noi scampare se avremo trascurato una salvezza così grande? Essa cominciò a essere annunciata dal Signore, e fu confermata a noi da coloro che l’avevano ascoltata, </w:t>
      </w:r>
      <w:r w:rsidRPr="00225169">
        <w:rPr>
          <w:rFonts w:ascii="Arial" w:eastAsia="Times New Roman" w:hAnsi="Arial" w:cs="Times New Roman"/>
          <w:i/>
          <w:iCs/>
          <w:kern w:val="0"/>
          <w:sz w:val="24"/>
          <w:szCs w:val="24"/>
          <w:lang w:eastAsia="it-IT"/>
          <w14:ligatures w14:val="none"/>
        </w:rPr>
        <w:t>mentre</w:t>
      </w:r>
      <w:r w:rsidR="00225169" w:rsidRPr="00225169">
        <w:rPr>
          <w:rFonts w:ascii="Arial" w:eastAsia="Times New Roman" w:hAnsi="Arial" w:cs="Times New Roman"/>
          <w:i/>
          <w:iCs/>
          <w:kern w:val="0"/>
          <w:sz w:val="24"/>
          <w:szCs w:val="24"/>
          <w:lang w:eastAsia="it-IT"/>
          <w14:ligatures w14:val="none"/>
        </w:rPr>
        <w:t xml:space="preserve"> Dio ne dava </w:t>
      </w:r>
      <w:r w:rsidR="00225169" w:rsidRPr="00225169">
        <w:rPr>
          <w:rFonts w:ascii="Arial" w:eastAsia="Times New Roman" w:hAnsi="Arial" w:cs="Times New Roman"/>
          <w:i/>
          <w:iCs/>
          <w:kern w:val="0"/>
          <w:sz w:val="24"/>
          <w:szCs w:val="24"/>
          <w:lang w:eastAsia="it-IT"/>
          <w14:ligatures w14:val="none"/>
        </w:rPr>
        <w:lastRenderedPageBreak/>
        <w:t>testimonianza con segni e prodigi e miracoli d’ogni genere e doni dello Spirito Santo, distribuiti secondo la sua volontà. (Eb 2,1-4).</w:t>
      </w:r>
    </w:p>
    <w:p w14:paraId="2AB30960"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Nella Lettera ai Galati. </w:t>
      </w:r>
    </w:p>
    <w:p w14:paraId="6106FC94" w14:textId="028620AE" w:rsidR="00225169" w:rsidRDefault="00835B4D" w:rsidP="005D164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Perché</w:t>
      </w:r>
      <w:r w:rsidR="00225169" w:rsidRPr="00225169">
        <w:rPr>
          <w:rFonts w:ascii="Arial" w:eastAsia="Times New Roman" w:hAnsi="Arial" w:cs="Times New Roman"/>
          <w:i/>
          <w:iCs/>
          <w:kern w:val="0"/>
          <w:sz w:val="24"/>
          <w:szCs w:val="24"/>
          <w:lang w:eastAsia="it-IT"/>
          <w14:ligatures w14:val="none"/>
        </w:rPr>
        <w:t xml:space="preserve"> allora la Legge? Essa fu aggiunta a motivo delle trasgressioni, fino alla venuta della discendenza per la quale era stata fatta la promessa, e fu promulgata per mezzo di angeli attraverso un mediatore.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non si dà mediatore per una sola persona: ora, Dio è uno solo.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Legge è dunque contro le promesse di Dio? Impossibile! Se infatti fosse stata data una Legge capace di dare la vita, la giustizia verrebbe davvero dalla Legge;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Scrittura invece ha rinchiuso ogni cosa sotto il peccato, perché la promessa venisse data ai credenti mediante la fede in Gesù Cristo. (Gal 3,19-22).</w:t>
      </w:r>
    </w:p>
    <w:p w14:paraId="2F4D7764" w14:textId="5A1BD20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dice al Sinedrio qual è la vera grandezza di Mosè.</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fu il mediatore tra l’Angelo che gli rivelava la volontà di Dio e il popolo.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Quale fu la risposta del popolo a questa grandezza di Mosè?</w:t>
      </w:r>
    </w:p>
    <w:p w14:paraId="49EA104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39</w:t>
      </w:r>
      <w:r w:rsidRPr="004F50EF">
        <w:rPr>
          <w:rFonts w:ascii="Arial" w:eastAsia="Times New Roman" w:hAnsi="Arial" w:cs="Times New Roman"/>
          <w:b/>
          <w:kern w:val="0"/>
          <w:sz w:val="24"/>
          <w:szCs w:val="24"/>
          <w:lang w:eastAsia="it-IT"/>
          <w14:ligatures w14:val="none"/>
        </w:rPr>
        <w:t xml:space="preserve">Ma i nostri padri non vollero dargli ascolto, anzi lo respinsero e in cuor loro si volsero verso l’Egitto, </w:t>
      </w:r>
    </w:p>
    <w:p w14:paraId="61184AEF" w14:textId="1EC9333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non fu ascoltato. Fu respinto.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vollero più camminare con lui verso la libertà.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loro cuore si volsero verso l’Egitto, il luogo della loro schiavitù.</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Assistiamo ad un rinnegamento totale di Mosè e della sua opera.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come se Mosè nulla avesse fatto per loro, anzi avesse fatto tutto contro di loro. </w:t>
      </w:r>
    </w:p>
    <w:p w14:paraId="7BFFA39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40</w:t>
      </w:r>
      <w:r w:rsidRPr="004F50EF">
        <w:rPr>
          <w:rFonts w:ascii="Arial" w:eastAsia="Times New Roman" w:hAnsi="Arial" w:cs="Times New Roman"/>
          <w:b/>
          <w:kern w:val="0"/>
          <w:sz w:val="24"/>
          <w:szCs w:val="24"/>
          <w:lang w:eastAsia="it-IT"/>
          <w14:ligatures w14:val="none"/>
        </w:rPr>
        <w:t>dicendo ad Aronne: “</w:t>
      </w:r>
      <w:r w:rsidRPr="004F50EF">
        <w:rPr>
          <w:rFonts w:ascii="Arial" w:eastAsia="Times New Roman" w:hAnsi="Arial" w:cs="Times New Roman"/>
          <w:b/>
          <w:i/>
          <w:kern w:val="0"/>
          <w:sz w:val="24"/>
          <w:szCs w:val="24"/>
          <w:lang w:eastAsia="it-IT"/>
          <w14:ligatures w14:val="none"/>
        </w:rPr>
        <w:t>Fa’ per noi degli dèi che camminino davanti a noi, perché a questo Mosè, che ci condusse fuori dalla terra d’Egitto, non sappiamo che cosa sia accaduto</w:t>
      </w:r>
      <w:r w:rsidRPr="004F50EF">
        <w:rPr>
          <w:rFonts w:ascii="Arial" w:eastAsia="Times New Roman" w:hAnsi="Arial" w:cs="Times New Roman"/>
          <w:b/>
          <w:kern w:val="0"/>
          <w:sz w:val="24"/>
          <w:szCs w:val="24"/>
          <w:lang w:eastAsia="it-IT"/>
          <w14:ligatures w14:val="none"/>
        </w:rPr>
        <w:t xml:space="preserve">”. </w:t>
      </w:r>
    </w:p>
    <w:p w14:paraId="4969235A" w14:textId="77777777" w:rsidR="00FF4A60"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L’episodio del vitello d’oro è una delle pagine più tristi dei quaranta anni trascorsi nel deserto.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C’è l’abbandono di Mosè, ma anche del Dio che aveva parlato a Mosè.</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C’è un ritorno all’idolatria.</w:t>
      </w:r>
      <w:r w:rsidR="00FF4A60">
        <w:rPr>
          <w:rFonts w:ascii="Arial" w:eastAsia="Times New Roman" w:hAnsi="Arial" w:cs="Times New Roman"/>
          <w:kern w:val="0"/>
          <w:sz w:val="24"/>
          <w:szCs w:val="24"/>
          <w:lang w:eastAsia="it-IT"/>
          <w14:ligatures w14:val="none"/>
        </w:rPr>
        <w:t xml:space="preserve"> </w:t>
      </w:r>
    </w:p>
    <w:p w14:paraId="740FFA8C" w14:textId="312DE9A5"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gli eventi così come sono raccontati dal Libro dell’Esodo.</w:t>
      </w:r>
    </w:p>
    <w:p w14:paraId="39452276" w14:textId="136E0039"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835B4D" w:rsidRPr="00225169">
        <w:rPr>
          <w:rFonts w:ascii="Arial" w:eastAsia="Times New Roman" w:hAnsi="Arial" w:cs="Times New Roman"/>
          <w:i/>
          <w:iCs/>
          <w:kern w:val="0"/>
          <w:sz w:val="24"/>
          <w:szCs w:val="24"/>
          <w:lang w:eastAsia="it-IT"/>
          <w14:ligatures w14:val="none"/>
        </w:rPr>
        <w:t>Aronne</w:t>
      </w:r>
      <w:r w:rsidRPr="00225169">
        <w:rPr>
          <w:rFonts w:ascii="Arial" w:eastAsia="Times New Roman" w:hAnsi="Arial" w:cs="Times New Roman"/>
          <w:i/>
          <w:iCs/>
          <w:kern w:val="0"/>
          <w:sz w:val="24"/>
          <w:szCs w:val="24"/>
          <w:lang w:eastAsia="it-IT"/>
          <w14:ligatures w14:val="none"/>
        </w:rPr>
        <w:t xml:space="preserve"> rispose loro: «Togliete i pendenti d’oro che hanno agli orecchi le vostre mogli, i vostri figli e le vostre figlie e portateli a me». </w:t>
      </w:r>
      <w:r w:rsidR="00835B4D" w:rsidRPr="00225169">
        <w:rPr>
          <w:rFonts w:ascii="Arial" w:eastAsia="Times New Roman" w:hAnsi="Arial" w:cs="Times New Roman"/>
          <w:i/>
          <w:iCs/>
          <w:kern w:val="0"/>
          <w:sz w:val="24"/>
          <w:szCs w:val="24"/>
          <w:lang w:eastAsia="it-IT"/>
          <w14:ligatures w14:val="none"/>
        </w:rPr>
        <w:t>Tutto</w:t>
      </w:r>
      <w:r w:rsidRPr="00225169">
        <w:rPr>
          <w:rFonts w:ascii="Arial" w:eastAsia="Times New Roman" w:hAnsi="Arial" w:cs="Times New Roman"/>
          <w:i/>
          <w:iCs/>
          <w:kern w:val="0"/>
          <w:sz w:val="24"/>
          <w:szCs w:val="24"/>
          <w:lang w:eastAsia="it-IT"/>
          <w14:ligatures w14:val="none"/>
        </w:rPr>
        <w:t xml:space="preserve"> il popolo tolse i pendenti che ciascuno aveva agli orecchi e li portò ad Aronne. </w:t>
      </w:r>
      <w:r w:rsidR="00835B4D" w:rsidRPr="00225169">
        <w:rPr>
          <w:rFonts w:ascii="Arial" w:eastAsia="Times New Roman" w:hAnsi="Arial" w:cs="Times New Roman"/>
          <w:i/>
          <w:iCs/>
          <w:kern w:val="0"/>
          <w:sz w:val="24"/>
          <w:szCs w:val="24"/>
          <w:lang w:eastAsia="it-IT"/>
          <w14:ligatures w14:val="none"/>
        </w:rPr>
        <w:t>Egli</w:t>
      </w:r>
      <w:r w:rsidRPr="00225169">
        <w:rPr>
          <w:rFonts w:ascii="Arial" w:eastAsia="Times New Roman" w:hAnsi="Arial" w:cs="Times New Roman"/>
          <w:i/>
          <w:iCs/>
          <w:kern w:val="0"/>
          <w:sz w:val="24"/>
          <w:szCs w:val="24"/>
          <w:lang w:eastAsia="it-IT"/>
          <w14:ligatures w14:val="none"/>
        </w:rPr>
        <w:t xml:space="preserve"> li ricevette dalle loro mani, li fece fondere in una forma e ne modellò un vitello di metallo fuso. Allora dissero: «Ecco il tuo Dio, o Israele, colui che ti ha fatto uscire dalla terra d’Egitto!». </w:t>
      </w:r>
      <w:r w:rsidR="00835B4D" w:rsidRPr="00225169">
        <w:rPr>
          <w:rFonts w:ascii="Arial" w:eastAsia="Times New Roman" w:hAnsi="Arial" w:cs="Times New Roman"/>
          <w:i/>
          <w:iCs/>
          <w:kern w:val="0"/>
          <w:sz w:val="24"/>
          <w:szCs w:val="24"/>
          <w:lang w:eastAsia="it-IT"/>
          <w14:ligatures w14:val="none"/>
        </w:rPr>
        <w:t>Ciò</w:t>
      </w:r>
      <w:r w:rsidRPr="00225169">
        <w:rPr>
          <w:rFonts w:ascii="Arial" w:eastAsia="Times New Roman" w:hAnsi="Arial" w:cs="Times New Roman"/>
          <w:i/>
          <w:iCs/>
          <w:kern w:val="0"/>
          <w:sz w:val="24"/>
          <w:szCs w:val="24"/>
          <w:lang w:eastAsia="it-IT"/>
          <w14:ligatures w14:val="none"/>
        </w:rPr>
        <w:t xml:space="preserve"> vedendo, Aronne costruì un altare davanti al vitello e proclamò: «Domani sarà festa in onore del Signore». </w:t>
      </w:r>
      <w:r w:rsidR="00835B4D" w:rsidRPr="00225169">
        <w:rPr>
          <w:rFonts w:ascii="Arial" w:eastAsia="Times New Roman" w:hAnsi="Arial" w:cs="Times New Roman"/>
          <w:i/>
          <w:iCs/>
          <w:kern w:val="0"/>
          <w:sz w:val="24"/>
          <w:szCs w:val="24"/>
          <w:lang w:eastAsia="it-IT"/>
          <w14:ligatures w14:val="none"/>
        </w:rPr>
        <w:t>Il</w:t>
      </w:r>
      <w:r w:rsidRPr="00225169">
        <w:rPr>
          <w:rFonts w:ascii="Arial" w:eastAsia="Times New Roman" w:hAnsi="Arial" w:cs="Times New Roman"/>
          <w:i/>
          <w:iCs/>
          <w:kern w:val="0"/>
          <w:sz w:val="24"/>
          <w:szCs w:val="24"/>
          <w:lang w:eastAsia="it-IT"/>
          <w14:ligatures w14:val="none"/>
        </w:rPr>
        <w:t xml:space="preserve"> giorno dopo si alzarono presto, offrirono olocausti e presentarono sacrifici di comunione. Il popolo sedette per mangiare e bere, poi si alzò per darsi al divertimento.</w:t>
      </w:r>
    </w:p>
    <w:p w14:paraId="2C47E900" w14:textId="7F2D3E40"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il Signore disse a Mosè: «Va’, scendi, perché il tuo popolo, che hai fatto uscire dalla terra d’Egitto, si è pervertito.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Signore disse inoltre a Mosè: «Ho osservato </w:t>
      </w:r>
      <w:r w:rsidR="00225169" w:rsidRPr="00225169">
        <w:rPr>
          <w:rFonts w:ascii="Arial" w:eastAsia="Times New Roman" w:hAnsi="Arial" w:cs="Times New Roman"/>
          <w:i/>
          <w:iCs/>
          <w:kern w:val="0"/>
          <w:sz w:val="24"/>
          <w:szCs w:val="24"/>
          <w:lang w:eastAsia="it-IT"/>
          <w14:ligatures w14:val="none"/>
        </w:rPr>
        <w:lastRenderedPageBreak/>
        <w:t xml:space="preserve">questo popolo: ecco, è un popolo dalla dura cervice. </w:t>
      </w: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xml:space="preserve"> lascia che la mia ira si accenda contro di loro e li divori. Di te invece farò una grande nazione».</w:t>
      </w:r>
    </w:p>
    <w:p w14:paraId="5DC28090" w14:textId="4959A085"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allora supplicò il Signore, suo Dio, e disse: «Perché, Signore, si accenderà la tua ira contro il tuo popolo, che hai fatto uscire dalla terra d’Egitto con grande forza e con mano potente? </w:t>
      </w:r>
      <w:r w:rsidRPr="00225169">
        <w:rPr>
          <w:rFonts w:ascii="Arial" w:eastAsia="Times New Roman" w:hAnsi="Arial" w:cs="Times New Roman"/>
          <w:i/>
          <w:iCs/>
          <w:kern w:val="0"/>
          <w:sz w:val="24"/>
          <w:szCs w:val="24"/>
          <w:lang w:eastAsia="it-IT"/>
          <w14:ligatures w14:val="none"/>
        </w:rPr>
        <w:t>Perché</w:t>
      </w:r>
      <w:r w:rsidR="00225169" w:rsidRPr="00225169">
        <w:rPr>
          <w:rFonts w:ascii="Arial" w:eastAsia="Times New Roman" w:hAnsi="Arial" w:cs="Times New Roman"/>
          <w:i/>
          <w:iCs/>
          <w:kern w:val="0"/>
          <w:sz w:val="24"/>
          <w:szCs w:val="24"/>
          <w:lang w:eastAsia="it-IT"/>
          <w14:ligatures w14:val="none"/>
        </w:rPr>
        <w:t xml:space="preserve"> dovranno dire gli Egiziani: “Con malizia li ha fatti uscire, per farli perire tra le montagne e farli sparire dalla terra”? Desisti dall’ardore della tua ira e abbandona il proposito di fare del male al tuo popolo. </w:t>
      </w:r>
      <w:r w:rsidRPr="00225169">
        <w:rPr>
          <w:rFonts w:ascii="Arial" w:eastAsia="Times New Roman" w:hAnsi="Arial" w:cs="Times New Roman"/>
          <w:i/>
          <w:iCs/>
          <w:kern w:val="0"/>
          <w:sz w:val="24"/>
          <w:szCs w:val="24"/>
          <w:lang w:eastAsia="it-IT"/>
          <w14:ligatures w14:val="none"/>
        </w:rPr>
        <w:t>Ricòrdati</w:t>
      </w:r>
      <w:r w:rsidR="00225169" w:rsidRPr="00225169">
        <w:rPr>
          <w:rFonts w:ascii="Arial" w:eastAsia="Times New Roman" w:hAnsi="Arial" w:cs="Times New Roman"/>
          <w:i/>
          <w:iCs/>
          <w:kern w:val="0"/>
          <w:sz w:val="24"/>
          <w:szCs w:val="24"/>
          <w:lang w:eastAsia="it-IT"/>
          <w14:ligatures w14:val="none"/>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09CAECCE" w14:textId="745E2CE4"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Il Signore si pentì del male che aveva minacciato di fare al suo popolo.</w:t>
      </w:r>
    </w:p>
    <w:p w14:paraId="48EB622B" w14:textId="0AFFDAE6"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si voltò e scese dal monte con in mano le due tavole della Testimonianza, tavole scritte sui due lati, da una parte e dall’altra. </w:t>
      </w:r>
      <w:r w:rsidRPr="00225169">
        <w:rPr>
          <w:rFonts w:ascii="Arial" w:eastAsia="Times New Roman" w:hAnsi="Arial" w:cs="Times New Roman"/>
          <w:i/>
          <w:iCs/>
          <w:kern w:val="0"/>
          <w:sz w:val="24"/>
          <w:szCs w:val="24"/>
          <w:lang w:eastAsia="it-IT"/>
          <w14:ligatures w14:val="none"/>
        </w:rPr>
        <w:t>Le</w:t>
      </w:r>
      <w:r w:rsidR="00225169" w:rsidRPr="00225169">
        <w:rPr>
          <w:rFonts w:ascii="Arial" w:eastAsia="Times New Roman" w:hAnsi="Arial" w:cs="Times New Roman"/>
          <w:i/>
          <w:iCs/>
          <w:kern w:val="0"/>
          <w:sz w:val="24"/>
          <w:szCs w:val="24"/>
          <w:lang w:eastAsia="it-IT"/>
          <w14:ligatures w14:val="none"/>
        </w:rPr>
        <w:t xml:space="preserve"> tavole erano opera di Dio, la scrittura era scrittura di Dio, scolpita sulle tavole.</w:t>
      </w:r>
    </w:p>
    <w:p w14:paraId="28F45725" w14:textId="3E07644C"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Giosuè</w:t>
      </w:r>
      <w:r w:rsidR="00225169" w:rsidRPr="00225169">
        <w:rPr>
          <w:rFonts w:ascii="Arial" w:eastAsia="Times New Roman" w:hAnsi="Arial" w:cs="Times New Roman"/>
          <w:i/>
          <w:iCs/>
          <w:kern w:val="0"/>
          <w:sz w:val="24"/>
          <w:szCs w:val="24"/>
          <w:lang w:eastAsia="it-IT"/>
          <w14:ligatures w14:val="none"/>
        </w:rPr>
        <w:t xml:space="preserve"> sentì il rumore del popolo che urlava e disse a Mosè: «C’è rumore di battaglia nell’accampamento».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rispose Mosè:</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è il grido di chi canta: “Vittoria!”.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è il grido di chi canta: “Disfatta!”.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Il grido di chi canta a due cori io sento».</w:t>
      </w:r>
    </w:p>
    <w:p w14:paraId="20EE9ACC" w14:textId="30DEFF12"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si fu avvicinato all’accampamento, vide il vitello e le danze. Allora l’ira di Mosè si accese: egli scagliò dalle mani le tavole, spezzandole ai piedi della montagna.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afferrò il vitello che avevano fatto, lo bruciò nel fuoco, lo frantumò fino a ridurlo in polvere, ne sparse la polvere nell’acqua e la fece bere agli Israeliti.</w:t>
      </w:r>
    </w:p>
    <w:p w14:paraId="7CB53C87" w14:textId="0390740C"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disse ad Aronne: «Che cosa ti ha fatto questo popolo, perché tu l’abbia gravato di un peccato così grande?». </w:t>
      </w:r>
      <w:r w:rsidRPr="00225169">
        <w:rPr>
          <w:rFonts w:ascii="Arial" w:eastAsia="Times New Roman" w:hAnsi="Arial" w:cs="Times New Roman"/>
          <w:i/>
          <w:iCs/>
          <w:kern w:val="0"/>
          <w:sz w:val="24"/>
          <w:szCs w:val="24"/>
          <w:lang w:eastAsia="it-IT"/>
          <w14:ligatures w14:val="none"/>
        </w:rPr>
        <w:t>Aronne</w:t>
      </w:r>
      <w:r w:rsidR="00225169" w:rsidRPr="00225169">
        <w:rPr>
          <w:rFonts w:ascii="Arial" w:eastAsia="Times New Roman" w:hAnsi="Arial" w:cs="Times New Roman"/>
          <w:i/>
          <w:iCs/>
          <w:kern w:val="0"/>
          <w:sz w:val="24"/>
          <w:szCs w:val="24"/>
          <w:lang w:eastAsia="it-IT"/>
          <w14:ligatures w14:val="none"/>
        </w:rPr>
        <w:t xml:space="preserve"> rispose: «Non si accenda l’ira del mio signore; tu stesso sai che questo popolo è incline al male. </w:t>
      </w:r>
      <w:r w:rsidRPr="00225169">
        <w:rPr>
          <w:rFonts w:ascii="Arial" w:eastAsia="Times New Roman" w:hAnsi="Arial" w:cs="Times New Roman"/>
          <w:i/>
          <w:iCs/>
          <w:kern w:val="0"/>
          <w:sz w:val="24"/>
          <w:szCs w:val="24"/>
          <w:lang w:eastAsia="it-IT"/>
          <w14:ligatures w14:val="none"/>
        </w:rPr>
        <w:t>Mi</w:t>
      </w:r>
      <w:r w:rsidR="00225169" w:rsidRPr="00225169">
        <w:rPr>
          <w:rFonts w:ascii="Arial" w:eastAsia="Times New Roman" w:hAnsi="Arial" w:cs="Times New Roman"/>
          <w:i/>
          <w:iCs/>
          <w:kern w:val="0"/>
          <w:sz w:val="24"/>
          <w:szCs w:val="24"/>
          <w:lang w:eastAsia="it-IT"/>
          <w14:ligatures w14:val="none"/>
        </w:rPr>
        <w:t xml:space="preserve"> dissero: “Fa’ per noi un dio che cammini alla nostra testa, perché a Mosè, quell’uomo che ci ha fatto uscire dalla terra d’Egitto, non sappiamo che cosa sia accaduto”.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io dissi: “Chi ha dell’oro? Toglietevelo!”. Essi me lo hanno dato; io l’ho gettato nel fuoco e ne è uscito questo vitello».</w:t>
      </w:r>
    </w:p>
    <w:p w14:paraId="4FDFFEA1" w14:textId="63752001" w:rsidR="00225169" w:rsidRPr="00225169" w:rsidRDefault="00835B4D"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vide che il popolo non aveva più freno, perché Aronne gli aveva tolto ogni freno, così da farne oggetto di derisione per i loro avversari. </w:t>
      </w: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si pose alla porta dell’accampamento e disse: «Chi sta con il Signore, venga da me!». Gli si raccolsero intorno tutti i figli di Levi. </w:t>
      </w:r>
      <w:r w:rsidRPr="00225169">
        <w:rPr>
          <w:rFonts w:ascii="Arial" w:eastAsia="Times New Roman" w:hAnsi="Arial" w:cs="Times New Roman"/>
          <w:i/>
          <w:iCs/>
          <w:kern w:val="0"/>
          <w:sz w:val="24"/>
          <w:szCs w:val="24"/>
          <w:lang w:eastAsia="it-IT"/>
          <w14:ligatures w14:val="none"/>
        </w:rPr>
        <w:t>Disse</w:t>
      </w:r>
      <w:r w:rsidR="00225169" w:rsidRPr="00225169">
        <w:rPr>
          <w:rFonts w:ascii="Arial" w:eastAsia="Times New Roman" w:hAnsi="Arial" w:cs="Times New Roman"/>
          <w:i/>
          <w:iCs/>
          <w:kern w:val="0"/>
          <w:sz w:val="24"/>
          <w:szCs w:val="24"/>
          <w:lang w:eastAsia="it-IT"/>
          <w14:ligatures w14:val="none"/>
        </w:rPr>
        <w:t xml:space="preserve"> loro: «Dice il Signore, il Dio d’Israele: “Ciascuno di voi tenga la spada al fianco. Passate e ripassate nell’accampamento da una porta all’altra: uccida ognuno il proprio fratello, ognuno il proprio amico, ognuno il proprio vicino”». </w:t>
      </w:r>
      <w:r w:rsidRPr="00225169">
        <w:rPr>
          <w:rFonts w:ascii="Arial" w:eastAsia="Times New Roman" w:hAnsi="Arial" w:cs="Times New Roman"/>
          <w:i/>
          <w:iCs/>
          <w:kern w:val="0"/>
          <w:sz w:val="24"/>
          <w:szCs w:val="24"/>
          <w:lang w:eastAsia="it-IT"/>
          <w14:ligatures w14:val="none"/>
        </w:rPr>
        <w:t>I</w:t>
      </w:r>
      <w:r w:rsidR="00225169" w:rsidRPr="00225169">
        <w:rPr>
          <w:rFonts w:ascii="Arial" w:eastAsia="Times New Roman" w:hAnsi="Arial" w:cs="Times New Roman"/>
          <w:i/>
          <w:iCs/>
          <w:kern w:val="0"/>
          <w:sz w:val="24"/>
          <w:szCs w:val="24"/>
          <w:lang w:eastAsia="it-IT"/>
          <w14:ligatures w14:val="none"/>
        </w:rPr>
        <w:t xml:space="preserve"> figli di Levi agirono secondo il comando di Mosè e in quel giorno perirono circa tremila uomini del popolo.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Mosè disse: «Ricevete oggi l’investitura dal Signore; ciascuno di voi è stato contro suo figlio e contro suo fratello, perché oggi egli vi accordasse benedizione».</w:t>
      </w:r>
    </w:p>
    <w:p w14:paraId="0B732EEA" w14:textId="0DDB1F34"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giorno dopo Mosè disse al popolo: «Voi avete commesso un grande peccato; ora salirò verso il Signore: forse otterrò il perdono della vostra colpa». </w:t>
      </w:r>
      <w:r w:rsidR="00835B4D" w:rsidRPr="00225169">
        <w:rPr>
          <w:rFonts w:ascii="Arial" w:eastAsia="Times New Roman" w:hAnsi="Arial" w:cs="Times New Roman"/>
          <w:i/>
          <w:iCs/>
          <w:kern w:val="0"/>
          <w:sz w:val="24"/>
          <w:szCs w:val="24"/>
          <w:lang w:eastAsia="it-IT"/>
          <w14:ligatures w14:val="none"/>
        </w:rPr>
        <w:t>Mosè</w:t>
      </w:r>
      <w:r w:rsidRPr="00225169">
        <w:rPr>
          <w:rFonts w:ascii="Arial" w:eastAsia="Times New Roman" w:hAnsi="Arial" w:cs="Times New Roman"/>
          <w:i/>
          <w:iCs/>
          <w:kern w:val="0"/>
          <w:sz w:val="24"/>
          <w:szCs w:val="24"/>
          <w:lang w:eastAsia="it-IT"/>
          <w14:ligatures w14:val="none"/>
        </w:rPr>
        <w:t xml:space="preserve"> ritornò dal Signore e disse: «Questo popolo ha commesso un grande peccato: si sono fatti un dio d’oro. </w:t>
      </w:r>
      <w:r w:rsidR="00835B4D" w:rsidRPr="00225169">
        <w:rPr>
          <w:rFonts w:ascii="Arial" w:eastAsia="Times New Roman" w:hAnsi="Arial" w:cs="Times New Roman"/>
          <w:i/>
          <w:iCs/>
          <w:kern w:val="0"/>
          <w:sz w:val="24"/>
          <w:szCs w:val="24"/>
          <w:lang w:eastAsia="it-IT"/>
          <w14:ligatures w14:val="none"/>
        </w:rPr>
        <w:t>Ma</w:t>
      </w:r>
      <w:r w:rsidRPr="00225169">
        <w:rPr>
          <w:rFonts w:ascii="Arial" w:eastAsia="Times New Roman" w:hAnsi="Arial" w:cs="Times New Roman"/>
          <w:i/>
          <w:iCs/>
          <w:kern w:val="0"/>
          <w:sz w:val="24"/>
          <w:szCs w:val="24"/>
          <w:lang w:eastAsia="it-IT"/>
          <w14:ligatures w14:val="none"/>
        </w:rPr>
        <w:t xml:space="preserve"> ora, se tu perdonassi il loro peccato… Altrimenti, cancellami dal tuo libro che hai scritto!». Il Signore disse a Mosè: «Io cancellerò dal mio libro colui che ha peccato contro di me. </w:t>
      </w:r>
      <w:r w:rsidR="00835B4D" w:rsidRPr="00225169">
        <w:rPr>
          <w:rFonts w:ascii="Arial" w:eastAsia="Times New Roman" w:hAnsi="Arial" w:cs="Times New Roman"/>
          <w:i/>
          <w:iCs/>
          <w:kern w:val="0"/>
          <w:sz w:val="24"/>
          <w:szCs w:val="24"/>
          <w:lang w:eastAsia="it-IT"/>
          <w14:ligatures w14:val="none"/>
        </w:rPr>
        <w:t>Ora</w:t>
      </w:r>
      <w:r w:rsidRPr="00225169">
        <w:rPr>
          <w:rFonts w:ascii="Arial" w:eastAsia="Times New Roman" w:hAnsi="Arial" w:cs="Times New Roman"/>
          <w:i/>
          <w:iCs/>
          <w:kern w:val="0"/>
          <w:sz w:val="24"/>
          <w:szCs w:val="24"/>
          <w:lang w:eastAsia="it-IT"/>
          <w14:ligatures w14:val="none"/>
        </w:rPr>
        <w:t xml:space="preserve"> va’, conduci il popolo là dove io ti ho detto. Ecco, il </w:t>
      </w:r>
      <w:r w:rsidRPr="00225169">
        <w:rPr>
          <w:rFonts w:ascii="Arial" w:eastAsia="Times New Roman" w:hAnsi="Arial" w:cs="Times New Roman"/>
          <w:i/>
          <w:iCs/>
          <w:kern w:val="0"/>
          <w:sz w:val="24"/>
          <w:szCs w:val="24"/>
          <w:lang w:eastAsia="it-IT"/>
          <w14:ligatures w14:val="none"/>
        </w:rPr>
        <w:lastRenderedPageBreak/>
        <w:t>mio angelo ti precederà; nel giorno della mia visita li punirò per il loro peccato».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 xml:space="preserve">Il Signore colpì il popolo, perché aveva fatto il vitello fabbricato da Aronne. (Es 32, 1-35). </w:t>
      </w:r>
    </w:p>
    <w:p w14:paraId="6E43D2B2" w14:textId="5948A352"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Signore parlò a Mosè: «Su, Sali di qui tu e il popolo che hai fatto uscire dalla terra d’Egitto, verso la terra che ho promesso con giuramento ad Abramo, a Isacco e a Giacobbe, dicendo: “La darò alla tua discendenza”. </w:t>
      </w:r>
      <w:r w:rsidR="00516B34" w:rsidRPr="00225169">
        <w:rPr>
          <w:rFonts w:ascii="Arial" w:eastAsia="Times New Roman" w:hAnsi="Arial" w:cs="Times New Roman"/>
          <w:i/>
          <w:iCs/>
          <w:kern w:val="0"/>
          <w:sz w:val="24"/>
          <w:szCs w:val="24"/>
          <w:lang w:eastAsia="it-IT"/>
          <w14:ligatures w14:val="none"/>
        </w:rPr>
        <w:t>Manderò</w:t>
      </w:r>
      <w:r w:rsidRPr="00225169">
        <w:rPr>
          <w:rFonts w:ascii="Arial" w:eastAsia="Times New Roman" w:hAnsi="Arial" w:cs="Times New Roman"/>
          <w:i/>
          <w:iCs/>
          <w:kern w:val="0"/>
          <w:sz w:val="24"/>
          <w:szCs w:val="24"/>
          <w:lang w:eastAsia="it-IT"/>
          <w14:ligatures w14:val="none"/>
        </w:rPr>
        <w:t xml:space="preserve"> davanti a te un angelo e scaccerò il Cananeo, l’Amorreo, l’Ittita, il Perizzita, l’Eveo e il Gebuseo. </w:t>
      </w:r>
      <w:r w:rsidR="00516B34" w:rsidRPr="00225169">
        <w:rPr>
          <w:rFonts w:ascii="Arial" w:eastAsia="Times New Roman" w:hAnsi="Arial" w:cs="Times New Roman"/>
          <w:i/>
          <w:iCs/>
          <w:kern w:val="0"/>
          <w:sz w:val="24"/>
          <w:szCs w:val="24"/>
          <w:lang w:eastAsia="it-IT"/>
          <w14:ligatures w14:val="none"/>
        </w:rPr>
        <w:t>Va</w:t>
      </w:r>
      <w:r w:rsidRPr="00225169">
        <w:rPr>
          <w:rFonts w:ascii="Arial" w:eastAsia="Times New Roman" w:hAnsi="Arial" w:cs="Times New Roman"/>
          <w:i/>
          <w:iCs/>
          <w:kern w:val="0"/>
          <w:sz w:val="24"/>
          <w:szCs w:val="24"/>
          <w:lang w:eastAsia="it-IT"/>
          <w14:ligatures w14:val="none"/>
        </w:rPr>
        <w:t xml:space="preserve">’ pure verso la terra dove scorrono latte e miele. Ma io non verrò in mezzo a te, per non doverti sterminare lungo il cammino, perché tu sei un popolo di dura cervice». </w:t>
      </w:r>
      <w:r w:rsidR="00516B34" w:rsidRPr="00225169">
        <w:rPr>
          <w:rFonts w:ascii="Arial" w:eastAsia="Times New Roman" w:hAnsi="Arial" w:cs="Times New Roman"/>
          <w:i/>
          <w:iCs/>
          <w:kern w:val="0"/>
          <w:sz w:val="24"/>
          <w:szCs w:val="24"/>
          <w:lang w:eastAsia="it-IT"/>
          <w14:ligatures w14:val="none"/>
        </w:rPr>
        <w:t>Il</w:t>
      </w:r>
      <w:r w:rsidRPr="00225169">
        <w:rPr>
          <w:rFonts w:ascii="Arial" w:eastAsia="Times New Roman" w:hAnsi="Arial" w:cs="Times New Roman"/>
          <w:i/>
          <w:iCs/>
          <w:kern w:val="0"/>
          <w:sz w:val="24"/>
          <w:szCs w:val="24"/>
          <w:lang w:eastAsia="it-IT"/>
          <w14:ligatures w14:val="none"/>
        </w:rPr>
        <w:t xml:space="preserve"> popolo udì questa triste notizia e tutti fecero lutto: nessuno più indossò i suoi ornamenti.</w:t>
      </w:r>
    </w:p>
    <w:p w14:paraId="3AF6E017" w14:textId="492FDDDF"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Signore disse a Mosè: «Riferisci agli Israeliti: “Voi siete un popolo di dura cervice; se per un momento io venissi in mezzo a te, io ti sterminerei. Ora togliti i tuoi ornamenti, così saprò che cosa dovrò farti”». </w:t>
      </w:r>
      <w:r w:rsidRPr="00225169">
        <w:rPr>
          <w:rFonts w:ascii="Arial" w:eastAsia="Times New Roman" w:hAnsi="Arial" w:cs="Times New Roman"/>
          <w:i/>
          <w:iCs/>
          <w:kern w:val="0"/>
          <w:sz w:val="24"/>
          <w:szCs w:val="24"/>
          <w:lang w:eastAsia="it-IT"/>
          <w14:ligatures w14:val="none"/>
        </w:rPr>
        <w:t>Gli</w:t>
      </w:r>
      <w:r w:rsidR="00225169" w:rsidRPr="00225169">
        <w:rPr>
          <w:rFonts w:ascii="Arial" w:eastAsia="Times New Roman" w:hAnsi="Arial" w:cs="Times New Roman"/>
          <w:i/>
          <w:iCs/>
          <w:kern w:val="0"/>
          <w:sz w:val="24"/>
          <w:szCs w:val="24"/>
          <w:lang w:eastAsia="it-IT"/>
          <w14:ligatures w14:val="none"/>
        </w:rPr>
        <w:t xml:space="preserve"> Israeliti si spogliarono dei loro ornamenti dal monte Oreb in poi.</w:t>
      </w:r>
    </w:p>
    <w:p w14:paraId="2BFF9BB6" w14:textId="6EF7B1A9"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00516B34" w:rsidRPr="00225169">
        <w:rPr>
          <w:rFonts w:ascii="Arial" w:eastAsia="Times New Roman" w:hAnsi="Arial" w:cs="Times New Roman"/>
          <w:i/>
          <w:iCs/>
          <w:kern w:val="0"/>
          <w:sz w:val="24"/>
          <w:szCs w:val="24"/>
          <w:lang w:eastAsia="it-IT"/>
          <w14:ligatures w14:val="none"/>
        </w:rPr>
        <w:t>Quando</w:t>
      </w:r>
      <w:r w:rsidRPr="00225169">
        <w:rPr>
          <w:rFonts w:ascii="Arial" w:eastAsia="Times New Roman" w:hAnsi="Arial" w:cs="Times New Roman"/>
          <w:i/>
          <w:iCs/>
          <w:kern w:val="0"/>
          <w:sz w:val="24"/>
          <w:szCs w:val="24"/>
          <w:lang w:eastAsia="it-IT"/>
          <w14:ligatures w14:val="none"/>
        </w:rPr>
        <w:t xml:space="preserve"> Mosè usciva per recarsi alla tenda, tutto il popolo si alzava in piedi, stando ciascuno all’ingresso della sua tenda: seguivano con lo sguardo Mosè, finché non fosse entrato nella tenda. </w:t>
      </w:r>
      <w:r w:rsidR="00516B34" w:rsidRPr="00225169">
        <w:rPr>
          <w:rFonts w:ascii="Arial" w:eastAsia="Times New Roman" w:hAnsi="Arial" w:cs="Times New Roman"/>
          <w:i/>
          <w:iCs/>
          <w:kern w:val="0"/>
          <w:sz w:val="24"/>
          <w:szCs w:val="24"/>
          <w:lang w:eastAsia="it-IT"/>
          <w14:ligatures w14:val="none"/>
        </w:rPr>
        <w:t>Quando</w:t>
      </w:r>
      <w:r w:rsidRPr="00225169">
        <w:rPr>
          <w:rFonts w:ascii="Arial" w:eastAsia="Times New Roman" w:hAnsi="Arial" w:cs="Times New Roman"/>
          <w:i/>
          <w:iCs/>
          <w:kern w:val="0"/>
          <w:sz w:val="24"/>
          <w:szCs w:val="24"/>
          <w:lang w:eastAsia="it-IT"/>
          <w14:ligatures w14:val="none"/>
        </w:rPr>
        <w:t xml:space="preserve"> Mosè entrava nella tenda, scendeva la colonna di nube e restava all’ingresso della tenda, e parlava con Mosè. </w:t>
      </w:r>
      <w:r w:rsidR="00516B34" w:rsidRPr="00225169">
        <w:rPr>
          <w:rFonts w:ascii="Arial" w:eastAsia="Times New Roman" w:hAnsi="Arial" w:cs="Times New Roman"/>
          <w:i/>
          <w:iCs/>
          <w:kern w:val="0"/>
          <w:sz w:val="24"/>
          <w:szCs w:val="24"/>
          <w:lang w:eastAsia="it-IT"/>
          <w14:ligatures w14:val="none"/>
        </w:rPr>
        <w:t>Tutto</w:t>
      </w:r>
      <w:r w:rsidRPr="00225169">
        <w:rPr>
          <w:rFonts w:ascii="Arial" w:eastAsia="Times New Roman" w:hAnsi="Arial" w:cs="Times New Roman"/>
          <w:i/>
          <w:iCs/>
          <w:kern w:val="0"/>
          <w:sz w:val="24"/>
          <w:szCs w:val="24"/>
          <w:lang w:eastAsia="it-IT"/>
          <w14:ligatures w14:val="none"/>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805684B" w14:textId="5CC94B91"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disse al Signore: «Vedi, tu mi ordini: “Fa’ salire questo popolo”, ma non mi hai indicato chi manderai con me; eppure hai detto: “Ti ho conosciuto per nome, anzi hai trovato grazia ai miei occhi”. </w:t>
      </w: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xml:space="preserve">, se davvero ho trovato grazia ai tuoi occhi, indicami la tua via, così che io ti conosca e trovi grazia ai tuoi occhi; considera che questa nazione è il tuo popolo». </w:t>
      </w:r>
      <w:r w:rsidRPr="00225169">
        <w:rPr>
          <w:rFonts w:ascii="Arial" w:eastAsia="Times New Roman" w:hAnsi="Arial" w:cs="Times New Roman"/>
          <w:i/>
          <w:iCs/>
          <w:kern w:val="0"/>
          <w:sz w:val="24"/>
          <w:szCs w:val="24"/>
          <w:lang w:eastAsia="it-IT"/>
          <w14:ligatures w14:val="none"/>
        </w:rPr>
        <w:t>Rispose</w:t>
      </w:r>
      <w:r w:rsidR="00225169" w:rsidRPr="00225169">
        <w:rPr>
          <w:rFonts w:ascii="Arial" w:eastAsia="Times New Roman" w:hAnsi="Arial" w:cs="Times New Roman"/>
          <w:i/>
          <w:iCs/>
          <w:kern w:val="0"/>
          <w:sz w:val="24"/>
          <w:szCs w:val="24"/>
          <w:lang w:eastAsia="it-IT"/>
          <w14:ligatures w14:val="none"/>
        </w:rPr>
        <w:t xml:space="preserve">: «Il mio volto camminerà con voi e ti darò riposo». </w:t>
      </w:r>
      <w:r w:rsidRPr="00225169">
        <w:rPr>
          <w:rFonts w:ascii="Arial" w:eastAsia="Times New Roman" w:hAnsi="Arial" w:cs="Times New Roman"/>
          <w:i/>
          <w:iCs/>
          <w:kern w:val="0"/>
          <w:sz w:val="24"/>
          <w:szCs w:val="24"/>
          <w:lang w:eastAsia="it-IT"/>
          <w14:ligatures w14:val="none"/>
        </w:rPr>
        <w:t>Riprese</w:t>
      </w:r>
      <w:r w:rsidR="00225169" w:rsidRPr="00225169">
        <w:rPr>
          <w:rFonts w:ascii="Arial" w:eastAsia="Times New Roman" w:hAnsi="Arial" w:cs="Times New Roman"/>
          <w:i/>
          <w:iCs/>
          <w:kern w:val="0"/>
          <w:sz w:val="24"/>
          <w:szCs w:val="24"/>
          <w:lang w:eastAsia="it-IT"/>
          <w14:ligatures w14:val="none"/>
        </w:rPr>
        <w:t xml:space="preserve">: «Se il tuo volto non camminerà con noi, non farci salire di qui. </w:t>
      </w:r>
      <w:r w:rsidRPr="00225169">
        <w:rPr>
          <w:rFonts w:ascii="Arial" w:eastAsia="Times New Roman" w:hAnsi="Arial" w:cs="Times New Roman"/>
          <w:i/>
          <w:iCs/>
          <w:kern w:val="0"/>
          <w:sz w:val="24"/>
          <w:szCs w:val="24"/>
          <w:lang w:eastAsia="it-IT"/>
          <w14:ligatures w14:val="none"/>
        </w:rPr>
        <w:t>Come</w:t>
      </w:r>
      <w:r w:rsidR="00225169" w:rsidRPr="00225169">
        <w:rPr>
          <w:rFonts w:ascii="Arial" w:eastAsia="Times New Roman" w:hAnsi="Arial" w:cs="Times New Roman"/>
          <w:i/>
          <w:iCs/>
          <w:kern w:val="0"/>
          <w:sz w:val="24"/>
          <w:szCs w:val="24"/>
          <w:lang w:eastAsia="it-IT"/>
          <w14:ligatures w14:val="none"/>
        </w:rPr>
        <w:t xml:space="preserve"> si saprà dunque che ho trovato grazia ai tuoi occhi, io e il tuo popolo, se non nel fatto che tu cammini con noi? Così saremo distinti, io e il tuo popolo, da tutti i popoli che sono sulla faccia della terra».</w:t>
      </w:r>
    </w:p>
    <w:p w14:paraId="527EAA2F" w14:textId="71375967"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Disse</w:t>
      </w:r>
      <w:r w:rsidR="00225169" w:rsidRPr="00225169">
        <w:rPr>
          <w:rFonts w:ascii="Arial" w:eastAsia="Times New Roman" w:hAnsi="Arial" w:cs="Times New Roman"/>
          <w:i/>
          <w:iCs/>
          <w:kern w:val="0"/>
          <w:sz w:val="24"/>
          <w:szCs w:val="24"/>
          <w:lang w:eastAsia="it-IT"/>
          <w14:ligatures w14:val="none"/>
        </w:rPr>
        <w:t xml:space="preserve"> il Signore a Mosè: «Anche quanto hai detto io farò, perché hai trovato grazia ai miei occhi e ti ho conosciuto per nome». </w:t>
      </w:r>
      <w:r w:rsidRPr="00225169">
        <w:rPr>
          <w:rFonts w:ascii="Arial" w:eastAsia="Times New Roman" w:hAnsi="Arial" w:cs="Times New Roman"/>
          <w:i/>
          <w:iCs/>
          <w:kern w:val="0"/>
          <w:sz w:val="24"/>
          <w:szCs w:val="24"/>
          <w:lang w:eastAsia="it-IT"/>
          <w14:ligatures w14:val="none"/>
        </w:rPr>
        <w:t>Gli</w:t>
      </w:r>
      <w:r w:rsidR="00225169" w:rsidRPr="00225169">
        <w:rPr>
          <w:rFonts w:ascii="Arial" w:eastAsia="Times New Roman" w:hAnsi="Arial" w:cs="Times New Roman"/>
          <w:i/>
          <w:iCs/>
          <w:kern w:val="0"/>
          <w:sz w:val="24"/>
          <w:szCs w:val="24"/>
          <w:lang w:eastAsia="it-IT"/>
          <w14:ligatures w14:val="none"/>
        </w:rPr>
        <w:t xml:space="preserve"> disse: «Mostrami la tua gloria!». </w:t>
      </w:r>
      <w:r w:rsidRPr="00225169">
        <w:rPr>
          <w:rFonts w:ascii="Arial" w:eastAsia="Times New Roman" w:hAnsi="Arial" w:cs="Times New Roman"/>
          <w:i/>
          <w:iCs/>
          <w:kern w:val="0"/>
          <w:sz w:val="24"/>
          <w:szCs w:val="24"/>
          <w:lang w:eastAsia="it-IT"/>
          <w14:ligatures w14:val="none"/>
        </w:rPr>
        <w:t>Rispose</w:t>
      </w:r>
      <w:r w:rsidR="00225169" w:rsidRPr="00225169">
        <w:rPr>
          <w:rFonts w:ascii="Arial" w:eastAsia="Times New Roman" w:hAnsi="Arial" w:cs="Times New Roman"/>
          <w:i/>
          <w:iCs/>
          <w:kern w:val="0"/>
          <w:sz w:val="24"/>
          <w:szCs w:val="24"/>
          <w:lang w:eastAsia="it-IT"/>
          <w14:ligatures w14:val="none"/>
        </w:rPr>
        <w:t xml:space="preserve">: «Farò passare davanti a te tutta la mia bontà e proclamerò il mio nome, Signore, davanti a te. A chi vorrò far grazia farò grazia e di chi vorrò aver misericordia avrò misericordia». </w:t>
      </w:r>
      <w:r w:rsidRPr="00225169">
        <w:rPr>
          <w:rFonts w:ascii="Arial" w:eastAsia="Times New Roman" w:hAnsi="Arial" w:cs="Times New Roman"/>
          <w:i/>
          <w:iCs/>
          <w:kern w:val="0"/>
          <w:sz w:val="24"/>
          <w:szCs w:val="24"/>
          <w:lang w:eastAsia="it-IT"/>
          <w14:ligatures w14:val="none"/>
        </w:rPr>
        <w:t>Soggiunse</w:t>
      </w:r>
      <w:r w:rsidR="00225169" w:rsidRPr="00225169">
        <w:rPr>
          <w:rFonts w:ascii="Arial" w:eastAsia="Times New Roman" w:hAnsi="Arial" w:cs="Times New Roman"/>
          <w:i/>
          <w:iCs/>
          <w:kern w:val="0"/>
          <w:sz w:val="24"/>
          <w:szCs w:val="24"/>
          <w:lang w:eastAsia="it-IT"/>
          <w14:ligatures w14:val="none"/>
        </w:rPr>
        <w:t xml:space="preserve">: «Ma tu non potrai vedere il mio volto, perché nessun uomo può vedermi e restare vivo». </w:t>
      </w:r>
      <w:r w:rsidRPr="00225169">
        <w:rPr>
          <w:rFonts w:ascii="Arial" w:eastAsia="Times New Roman" w:hAnsi="Arial" w:cs="Times New Roman"/>
          <w:i/>
          <w:iCs/>
          <w:kern w:val="0"/>
          <w:sz w:val="24"/>
          <w:szCs w:val="24"/>
          <w:lang w:eastAsia="it-IT"/>
          <w14:ligatures w14:val="none"/>
        </w:rPr>
        <w:t>Aggiunse</w:t>
      </w:r>
      <w:r w:rsidR="00225169" w:rsidRPr="00225169">
        <w:rPr>
          <w:rFonts w:ascii="Arial" w:eastAsia="Times New Roman" w:hAnsi="Arial" w:cs="Times New Roman"/>
          <w:i/>
          <w:iCs/>
          <w:kern w:val="0"/>
          <w:sz w:val="24"/>
          <w:szCs w:val="24"/>
          <w:lang w:eastAsia="it-IT"/>
          <w14:ligatures w14:val="none"/>
        </w:rPr>
        <w:t xml:space="preserve"> il Signore: «Ecco un luogo vicino a me. Tu starai sopra la rupe: </w:t>
      </w: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passerà la mia gloria, io ti porrò nella cavità della rupe e ti coprirò con la mano, finché non sarò passato.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toglierò la mano e vedrai le mie spalle, ma il mio volto non si può vedere». (Es 33,1-23). </w:t>
      </w:r>
    </w:p>
    <w:p w14:paraId="075EEC58" w14:textId="1DAF12C6"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lastRenderedPageBreak/>
        <w:t xml:space="preserve">Il Signore disse a Mosè: «Taglia due tavole di pietra come le prime. Io scriverò su queste tavole le parole che erano sulle tavole di prima, che hai spezzato. </w:t>
      </w:r>
      <w:r w:rsidR="00516B34" w:rsidRPr="00225169">
        <w:rPr>
          <w:rFonts w:ascii="Arial" w:eastAsia="Times New Roman" w:hAnsi="Arial" w:cs="Times New Roman"/>
          <w:i/>
          <w:iCs/>
          <w:kern w:val="0"/>
          <w:sz w:val="24"/>
          <w:szCs w:val="24"/>
          <w:lang w:eastAsia="it-IT"/>
          <w14:ligatures w14:val="none"/>
        </w:rPr>
        <w:t>Tieniti</w:t>
      </w:r>
      <w:r w:rsidRPr="00225169">
        <w:rPr>
          <w:rFonts w:ascii="Arial" w:eastAsia="Times New Roman" w:hAnsi="Arial" w:cs="Times New Roman"/>
          <w:i/>
          <w:iCs/>
          <w:kern w:val="0"/>
          <w:sz w:val="24"/>
          <w:szCs w:val="24"/>
          <w:lang w:eastAsia="it-IT"/>
          <w14:ligatures w14:val="none"/>
        </w:rPr>
        <w:t xml:space="preserve"> pronto per domani mattina: domani mattina salirai sul monte Sinai e rimarrai lassù per me in cima al monte. </w:t>
      </w:r>
      <w:r w:rsidR="00516B34" w:rsidRPr="00225169">
        <w:rPr>
          <w:rFonts w:ascii="Arial" w:eastAsia="Times New Roman" w:hAnsi="Arial" w:cs="Times New Roman"/>
          <w:i/>
          <w:iCs/>
          <w:kern w:val="0"/>
          <w:sz w:val="24"/>
          <w:szCs w:val="24"/>
          <w:lang w:eastAsia="it-IT"/>
          <w14:ligatures w14:val="none"/>
        </w:rPr>
        <w:t>Nessuno</w:t>
      </w:r>
      <w:r w:rsidRPr="00225169">
        <w:rPr>
          <w:rFonts w:ascii="Arial" w:eastAsia="Times New Roman" w:hAnsi="Arial" w:cs="Times New Roman"/>
          <w:i/>
          <w:iCs/>
          <w:kern w:val="0"/>
          <w:sz w:val="24"/>
          <w:szCs w:val="24"/>
          <w:lang w:eastAsia="it-IT"/>
          <w14:ligatures w14:val="none"/>
        </w:rPr>
        <w:t xml:space="preserve"> salga con te e non si veda nessuno su tutto il monte; neppure greggi o armenti vengano a pascolare davanti a questo monte». 4Mosè tagliò due tavole di pietra come le prime; si alzò di buon mattino e salì sul monte Sinai, come il Signore gli aveva comandato, con le due tavole di pietra in mano.</w:t>
      </w:r>
    </w:p>
    <w:p w14:paraId="5F9D97E0" w14:textId="4AD75604"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il Signore scese nella nube, si fermò là presso di lui e proclamò il nome del Signore. </w:t>
      </w:r>
      <w:r w:rsidRPr="00225169">
        <w:rPr>
          <w:rFonts w:ascii="Arial" w:eastAsia="Times New Roman" w:hAnsi="Arial" w:cs="Times New Roman"/>
          <w:i/>
          <w:iCs/>
          <w:kern w:val="0"/>
          <w:sz w:val="24"/>
          <w:szCs w:val="24"/>
          <w:lang w:eastAsia="it-IT"/>
          <w14:ligatures w14:val="none"/>
        </w:rPr>
        <w:t>Il</w:t>
      </w:r>
      <w:r w:rsidR="00225169" w:rsidRPr="00225169">
        <w:rPr>
          <w:rFonts w:ascii="Arial" w:eastAsia="Times New Roman" w:hAnsi="Arial" w:cs="Times New Roman"/>
          <w:i/>
          <w:iCs/>
          <w:kern w:val="0"/>
          <w:sz w:val="24"/>
          <w:szCs w:val="24"/>
          <w:lang w:eastAsia="it-IT"/>
          <w14:ligatures w14:val="none"/>
        </w:rPr>
        <w:t xml:space="preserve"> Signore passò davanti a lui, proclamando: «Il Signore, il Signore, Dio misericordioso e pietoso, lento all’ira e ricco di amore e di fedeltà, </w:t>
      </w:r>
      <w:r w:rsidRPr="00225169">
        <w:rPr>
          <w:rFonts w:ascii="Arial" w:eastAsia="Times New Roman" w:hAnsi="Arial" w:cs="Times New Roman"/>
          <w:i/>
          <w:iCs/>
          <w:kern w:val="0"/>
          <w:sz w:val="24"/>
          <w:szCs w:val="24"/>
          <w:lang w:eastAsia="it-IT"/>
          <w14:ligatures w14:val="none"/>
        </w:rPr>
        <w:t>che</w:t>
      </w:r>
      <w:r w:rsidR="00225169" w:rsidRPr="00225169">
        <w:rPr>
          <w:rFonts w:ascii="Arial" w:eastAsia="Times New Roman" w:hAnsi="Arial" w:cs="Times New Roman"/>
          <w:i/>
          <w:iCs/>
          <w:kern w:val="0"/>
          <w:sz w:val="24"/>
          <w:szCs w:val="24"/>
          <w:lang w:eastAsia="it-IT"/>
          <w14:ligatures w14:val="none"/>
        </w:rPr>
        <w:t xml:space="preserve"> conserva il suo amore per mille generazioni, che perdona la colpa, la trasgressione e il peccato, ma non lascia senza punizione, che castiga la colpa dei padri nei figli e nei figli dei figli fino alla terza e alla quarta generazione». 8Mosè si curvò in fretta fino a terra e si prostrò. </w:t>
      </w:r>
      <w:r w:rsidRPr="00225169">
        <w:rPr>
          <w:rFonts w:ascii="Arial" w:eastAsia="Times New Roman" w:hAnsi="Arial" w:cs="Times New Roman"/>
          <w:i/>
          <w:iCs/>
          <w:kern w:val="0"/>
          <w:sz w:val="24"/>
          <w:szCs w:val="24"/>
          <w:lang w:eastAsia="it-IT"/>
          <w14:ligatures w14:val="none"/>
        </w:rPr>
        <w:t>Disse</w:t>
      </w:r>
      <w:r w:rsidR="00225169" w:rsidRPr="00225169">
        <w:rPr>
          <w:rFonts w:ascii="Arial" w:eastAsia="Times New Roman" w:hAnsi="Arial" w:cs="Times New Roman"/>
          <w:i/>
          <w:iCs/>
          <w:kern w:val="0"/>
          <w:sz w:val="24"/>
          <w:szCs w:val="24"/>
          <w:lang w:eastAsia="it-IT"/>
          <w14:ligatures w14:val="none"/>
        </w:rPr>
        <w:t>: «Se ho trovato grazia ai tuoi occhi, Signore, che il Signore cammini in mezzo a noi. Sì, è un popolo di dura cervice, ma tu perdona la nostra colpa e il nostro peccato: fa’ di noi la tua eredità».</w:t>
      </w:r>
    </w:p>
    <w:p w14:paraId="3BD85726" w14:textId="58C237B5"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594206C" w14:textId="39AF8852"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Osserva</w:t>
      </w:r>
      <w:r w:rsidR="00225169" w:rsidRPr="00225169">
        <w:rPr>
          <w:rFonts w:ascii="Arial" w:eastAsia="Times New Roman" w:hAnsi="Arial" w:cs="Times New Roman"/>
          <w:i/>
          <w:iCs/>
          <w:kern w:val="0"/>
          <w:sz w:val="24"/>
          <w:szCs w:val="24"/>
          <w:lang w:eastAsia="it-IT"/>
          <w14:ligatures w14:val="none"/>
        </w:rPr>
        <w:t xml:space="preserve"> dunque ciò che io oggi ti comando. Ecco, io scaccerò davanti a te l’Amorreo, il Cananeo, l’Ittita, il Perizzita, l’Eveo e il Gebuseo. </w:t>
      </w:r>
      <w:r w:rsidRPr="00225169">
        <w:rPr>
          <w:rFonts w:ascii="Arial" w:eastAsia="Times New Roman" w:hAnsi="Arial" w:cs="Times New Roman"/>
          <w:i/>
          <w:iCs/>
          <w:kern w:val="0"/>
          <w:sz w:val="24"/>
          <w:szCs w:val="24"/>
          <w:lang w:eastAsia="it-IT"/>
          <w14:ligatures w14:val="none"/>
        </w:rPr>
        <w:t>Guàrdati</w:t>
      </w:r>
      <w:r w:rsidR="00225169" w:rsidRPr="00225169">
        <w:rPr>
          <w:rFonts w:ascii="Arial" w:eastAsia="Times New Roman" w:hAnsi="Arial" w:cs="Times New Roman"/>
          <w:i/>
          <w:iCs/>
          <w:kern w:val="0"/>
          <w:sz w:val="24"/>
          <w:szCs w:val="24"/>
          <w:lang w:eastAsia="it-IT"/>
          <w14:ligatures w14:val="none"/>
        </w:rPr>
        <w:t xml:space="preserve"> bene dal far alleanza con gli abitanti della terra nella quale stai per entrare, perché ciò non diventi una trappola in mezzo a te. </w:t>
      </w:r>
      <w:r w:rsidRPr="00225169">
        <w:rPr>
          <w:rFonts w:ascii="Arial" w:eastAsia="Times New Roman" w:hAnsi="Arial" w:cs="Times New Roman"/>
          <w:i/>
          <w:iCs/>
          <w:kern w:val="0"/>
          <w:sz w:val="24"/>
          <w:szCs w:val="24"/>
          <w:lang w:eastAsia="it-IT"/>
          <w14:ligatures w14:val="none"/>
        </w:rPr>
        <w:t>Anzi</w:t>
      </w:r>
      <w:r w:rsidR="00225169" w:rsidRPr="00225169">
        <w:rPr>
          <w:rFonts w:ascii="Arial" w:eastAsia="Times New Roman" w:hAnsi="Arial" w:cs="Times New Roman"/>
          <w:i/>
          <w:iCs/>
          <w:kern w:val="0"/>
          <w:sz w:val="24"/>
          <w:szCs w:val="24"/>
          <w:lang w:eastAsia="it-IT"/>
          <w14:ligatures w14:val="none"/>
        </w:rPr>
        <w:t xml:space="preserve"> distruggerete i loro altari, farete a pezzi le loro stele e taglierete i loro pali sacri. </w:t>
      </w:r>
      <w:r w:rsidRPr="00225169">
        <w:rPr>
          <w:rFonts w:ascii="Arial" w:eastAsia="Times New Roman" w:hAnsi="Arial" w:cs="Times New Roman"/>
          <w:i/>
          <w:iCs/>
          <w:kern w:val="0"/>
          <w:sz w:val="24"/>
          <w:szCs w:val="24"/>
          <w:lang w:eastAsia="it-IT"/>
          <w14:ligatures w14:val="none"/>
        </w:rPr>
        <w:t>Tu</w:t>
      </w:r>
      <w:r w:rsidR="00225169" w:rsidRPr="00225169">
        <w:rPr>
          <w:rFonts w:ascii="Arial" w:eastAsia="Times New Roman" w:hAnsi="Arial" w:cs="Times New Roman"/>
          <w:i/>
          <w:iCs/>
          <w:kern w:val="0"/>
          <w:sz w:val="24"/>
          <w:szCs w:val="24"/>
          <w:lang w:eastAsia="it-IT"/>
          <w14:ligatures w14:val="none"/>
        </w:rPr>
        <w:t xml:space="preserve"> non devi prostrarti ad altro dio, perché il Signore si chiama Geloso: egli è un Dio geloso.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fare alleanza con gli abitanti di quella terra, altrimenti, quando si prostituiranno ai loro dèi e faranno sacrifici ai loro dèi, inviteranno anche te: tu allora mangeresti del loro sacrificio.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prendere per mogli dei tuoi figli le loro figlie, altrimenti, quando esse si prostituiranno ai loro dèi, indurrebbero anche i tuoi figli a prostituirsi ai loro dèi.</w:t>
      </w:r>
    </w:p>
    <w:p w14:paraId="4EACC459" w14:textId="09142CC4"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ti farai un dio di metallo fuso.</w:t>
      </w:r>
    </w:p>
    <w:p w14:paraId="54F56093" w14:textId="135C64A4"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Osserverai</w:t>
      </w:r>
      <w:r w:rsidR="00225169" w:rsidRPr="00225169">
        <w:rPr>
          <w:rFonts w:ascii="Arial" w:eastAsia="Times New Roman" w:hAnsi="Arial" w:cs="Times New Roman"/>
          <w:i/>
          <w:iCs/>
          <w:kern w:val="0"/>
          <w:sz w:val="24"/>
          <w:szCs w:val="24"/>
          <w:lang w:eastAsia="it-IT"/>
          <w14:ligatures w14:val="none"/>
        </w:rPr>
        <w:t xml:space="preserve"> la festa degli Azzimi. Per sette giorni mangerai pane azzimo, come ti ho comandato, nel tempo stabilito del mese di Abìb: perché nel mese di Abìb sei uscito dall’Egitto.</w:t>
      </w:r>
    </w:p>
    <w:p w14:paraId="6486C3DD" w14:textId="10B84800"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Ogni</w:t>
      </w:r>
      <w:r w:rsidR="00225169" w:rsidRPr="00225169">
        <w:rPr>
          <w:rFonts w:ascii="Arial" w:eastAsia="Times New Roman" w:hAnsi="Arial" w:cs="Times New Roman"/>
          <w:i/>
          <w:iCs/>
          <w:kern w:val="0"/>
          <w:sz w:val="24"/>
          <w:szCs w:val="24"/>
          <w:lang w:eastAsia="it-IT"/>
          <w14:ligatures w14:val="none"/>
        </w:rPr>
        <w:t xml:space="preserve"> essere che nasce per primo dal seno materno è mio: ogni tuo capo di bestiame maschio, primo parto del bestiame grosso e minuto. </w:t>
      </w:r>
      <w:r w:rsidRPr="00225169">
        <w:rPr>
          <w:rFonts w:ascii="Arial" w:eastAsia="Times New Roman" w:hAnsi="Arial" w:cs="Times New Roman"/>
          <w:i/>
          <w:iCs/>
          <w:kern w:val="0"/>
          <w:sz w:val="24"/>
          <w:szCs w:val="24"/>
          <w:lang w:eastAsia="it-IT"/>
          <w14:ligatures w14:val="none"/>
        </w:rPr>
        <w:t>Riscatterai</w:t>
      </w:r>
      <w:r w:rsidR="00225169" w:rsidRPr="00225169">
        <w:rPr>
          <w:rFonts w:ascii="Arial" w:eastAsia="Times New Roman" w:hAnsi="Arial" w:cs="Times New Roman"/>
          <w:i/>
          <w:iCs/>
          <w:kern w:val="0"/>
          <w:sz w:val="24"/>
          <w:szCs w:val="24"/>
          <w:lang w:eastAsia="it-IT"/>
          <w14:ligatures w14:val="none"/>
        </w:rPr>
        <w:t xml:space="preserve"> il primo parto dell’asino mediante un capo di bestiame minuto e, se non lo vorrai riscattare, gli spaccherai la nuca. Ogni primogenito dei tuoi figli lo dovrai riscattare.</w:t>
      </w:r>
    </w:p>
    <w:p w14:paraId="2114D4AC" w14:textId="77777777"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Nessuno venga davanti a me a mani vuote.</w:t>
      </w:r>
    </w:p>
    <w:p w14:paraId="372F86BA" w14:textId="3A7F4274"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Per sei giorni lavorerai, ma nel settimo riposerai; dovrai riposare anche nel tempo dell’aratura e della mietitura.</w:t>
      </w:r>
    </w:p>
    <w:p w14:paraId="355068E9" w14:textId="11723169"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Celebrerai</w:t>
      </w:r>
      <w:r w:rsidR="00225169" w:rsidRPr="00225169">
        <w:rPr>
          <w:rFonts w:ascii="Arial" w:eastAsia="Times New Roman" w:hAnsi="Arial" w:cs="Times New Roman"/>
          <w:i/>
          <w:iCs/>
          <w:kern w:val="0"/>
          <w:sz w:val="24"/>
          <w:szCs w:val="24"/>
          <w:lang w:eastAsia="it-IT"/>
          <w14:ligatures w14:val="none"/>
        </w:rPr>
        <w:t xml:space="preserve"> anche la festa delle Settimane, la festa cioè delle primizie della mietitura del frumento, e la festa del raccolto al volgere dell’anno.</w:t>
      </w:r>
    </w:p>
    <w:p w14:paraId="68D5763A" w14:textId="2D421F80"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lastRenderedPageBreak/>
        <w:t>Tre</w:t>
      </w:r>
      <w:r w:rsidR="00225169" w:rsidRPr="00225169">
        <w:rPr>
          <w:rFonts w:ascii="Arial" w:eastAsia="Times New Roman" w:hAnsi="Arial" w:cs="Times New Roman"/>
          <w:i/>
          <w:iCs/>
          <w:kern w:val="0"/>
          <w:sz w:val="24"/>
          <w:szCs w:val="24"/>
          <w:lang w:eastAsia="it-IT"/>
          <w14:ligatures w14:val="none"/>
        </w:rPr>
        <w:t xml:space="preserve"> volte all’anno ogni tuo maschio compaia alla presenza del Signore Dio, Dio d’Israele. </w:t>
      </w:r>
      <w:r w:rsidRPr="00225169">
        <w:rPr>
          <w:rFonts w:ascii="Arial" w:eastAsia="Times New Roman" w:hAnsi="Arial" w:cs="Times New Roman"/>
          <w:i/>
          <w:iCs/>
          <w:kern w:val="0"/>
          <w:sz w:val="24"/>
          <w:szCs w:val="24"/>
          <w:lang w:eastAsia="it-IT"/>
          <w14:ligatures w14:val="none"/>
        </w:rPr>
        <w:t>Perché</w:t>
      </w:r>
      <w:r w:rsidR="00225169" w:rsidRPr="00225169">
        <w:rPr>
          <w:rFonts w:ascii="Arial" w:eastAsia="Times New Roman" w:hAnsi="Arial" w:cs="Times New Roman"/>
          <w:i/>
          <w:iCs/>
          <w:kern w:val="0"/>
          <w:sz w:val="24"/>
          <w:szCs w:val="24"/>
          <w:lang w:eastAsia="it-IT"/>
          <w14:ligatures w14:val="none"/>
        </w:rPr>
        <w:t xml:space="preserve"> io scaccerò le nazioni davanti a te e allargherò i tuoi confini; così quando tu, tre volte all’anno, salirai per comparire alla presenza del Signore tuo Dio, nessuno potrà desiderare di invadere la tua terra.</w:t>
      </w:r>
    </w:p>
    <w:p w14:paraId="60258920" w14:textId="2F69F4EB"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sacrificherai con pane lievitato il sangue della mia vittima sacrificale; la vittima sacrificale della festa di Pasqua non dovrà restare fino al mattino.</w:t>
      </w:r>
    </w:p>
    <w:p w14:paraId="1B0A8CB5" w14:textId="1E122288"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Porterai</w:t>
      </w:r>
      <w:r w:rsidR="00225169" w:rsidRPr="00225169">
        <w:rPr>
          <w:rFonts w:ascii="Arial" w:eastAsia="Times New Roman" w:hAnsi="Arial" w:cs="Times New Roman"/>
          <w:i/>
          <w:iCs/>
          <w:kern w:val="0"/>
          <w:sz w:val="24"/>
          <w:szCs w:val="24"/>
          <w:lang w:eastAsia="it-IT"/>
          <w14:ligatures w14:val="none"/>
        </w:rPr>
        <w:t xml:space="preserve"> alla casa del Signore, tuo Dio, il meglio delle primizie della tua terra.</w:t>
      </w:r>
    </w:p>
    <w:p w14:paraId="7EC4CDCC" w14:textId="77777777"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Non cuocerai un capretto nel latte di sua madre».</w:t>
      </w:r>
    </w:p>
    <w:p w14:paraId="5F180757" w14:textId="3FA0C1D2"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Il Signore disse a Mosè: «Scrivi queste parole, perché sulla base di queste parole io ho stabilito un’alleanza con te e con Israele».</w:t>
      </w:r>
    </w:p>
    <w:p w14:paraId="37DE74BD" w14:textId="31C40E62"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rimase con il Signore quaranta giorni e quaranta notti, senza mangiar pane e senza bere acqua. Egli scrisse sulle tavole le parole dell’alleanza, le dieci parole.</w:t>
      </w:r>
    </w:p>
    <w:p w14:paraId="6C315238" w14:textId="6A0CB81B"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Mosè scese dal monte Sinai – le due tavole della Testimonianza si trovavano nelle mani di Mosè mentre egli scendeva dal monte – non sapeva che la pelle del suo viso era diventata raggiante, poiché aveva conversato con lui.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Aronne e tutti gli Israeliti, vedendo che la pelle del suo viso era raggiante, ebbero timore di avvicinarsi a lui. </w:t>
      </w:r>
      <w:r w:rsidRPr="00225169">
        <w:rPr>
          <w:rFonts w:ascii="Arial" w:eastAsia="Times New Roman" w:hAnsi="Arial" w:cs="Times New Roman"/>
          <w:i/>
          <w:iCs/>
          <w:kern w:val="0"/>
          <w:sz w:val="24"/>
          <w:szCs w:val="24"/>
          <w:lang w:eastAsia="it-IT"/>
          <w14:ligatures w14:val="none"/>
        </w:rPr>
        <w:t>Mosè</w:t>
      </w:r>
      <w:r w:rsidR="00225169" w:rsidRPr="00225169">
        <w:rPr>
          <w:rFonts w:ascii="Arial" w:eastAsia="Times New Roman" w:hAnsi="Arial" w:cs="Times New Roman"/>
          <w:i/>
          <w:iCs/>
          <w:kern w:val="0"/>
          <w:sz w:val="24"/>
          <w:szCs w:val="24"/>
          <w:lang w:eastAsia="it-IT"/>
          <w14:ligatures w14:val="none"/>
        </w:rPr>
        <w:t xml:space="preserve"> allora li chiamò, e Aronne, con tutti i capi della comunità, tornò da lui. Mosè parlò a loro. </w:t>
      </w:r>
      <w:r w:rsidRPr="00225169">
        <w:rPr>
          <w:rFonts w:ascii="Arial" w:eastAsia="Times New Roman" w:hAnsi="Arial" w:cs="Times New Roman"/>
          <w:i/>
          <w:iCs/>
          <w:kern w:val="0"/>
          <w:sz w:val="24"/>
          <w:szCs w:val="24"/>
          <w:lang w:eastAsia="it-IT"/>
          <w14:ligatures w14:val="none"/>
        </w:rPr>
        <w:t>Si</w:t>
      </w:r>
      <w:r w:rsidR="00225169" w:rsidRPr="00225169">
        <w:rPr>
          <w:rFonts w:ascii="Arial" w:eastAsia="Times New Roman" w:hAnsi="Arial" w:cs="Times New Roman"/>
          <w:i/>
          <w:iCs/>
          <w:kern w:val="0"/>
          <w:sz w:val="24"/>
          <w:szCs w:val="24"/>
          <w:lang w:eastAsia="it-IT"/>
          <w14:ligatures w14:val="none"/>
        </w:rPr>
        <w:t xml:space="preserve"> avvicinarono dopo di loro tutti gli Israeliti ed egli ingiunse loro ciò che il Signore gli aveva ordinato sul monte Sinai. </w:t>
      </w:r>
    </w:p>
    <w:p w14:paraId="71A4202F" w14:textId="6E94FE0A"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Mosè ebbe finito di parlare a loro, si pose un velo sul viso. </w:t>
      </w:r>
      <w:r w:rsidRPr="00225169">
        <w:rPr>
          <w:rFonts w:ascii="Arial" w:eastAsia="Times New Roman" w:hAnsi="Arial" w:cs="Times New Roman"/>
          <w:i/>
          <w:iCs/>
          <w:kern w:val="0"/>
          <w:sz w:val="24"/>
          <w:szCs w:val="24"/>
          <w:lang w:eastAsia="it-IT"/>
          <w14:ligatures w14:val="none"/>
        </w:rPr>
        <w:t>Quando</w:t>
      </w:r>
      <w:r w:rsidR="00225169" w:rsidRPr="00225169">
        <w:rPr>
          <w:rFonts w:ascii="Arial" w:eastAsia="Times New Roman" w:hAnsi="Arial" w:cs="Times New Roman"/>
          <w:i/>
          <w:iCs/>
          <w:kern w:val="0"/>
          <w:sz w:val="24"/>
          <w:szCs w:val="24"/>
          <w:lang w:eastAsia="it-IT"/>
          <w14:ligatures w14:val="none"/>
        </w:rPr>
        <w:t xml:space="preserve"> entrava davanti al Signore per parlare con lui, Mosè si toglieva il velo, fin quando non fosse uscito. Una volta uscito, riferiva agli Israeliti ciò che gli era stato ordinato. </w:t>
      </w:r>
      <w:r w:rsidRPr="00225169">
        <w:rPr>
          <w:rFonts w:ascii="Arial" w:eastAsia="Times New Roman" w:hAnsi="Arial" w:cs="Times New Roman"/>
          <w:i/>
          <w:iCs/>
          <w:kern w:val="0"/>
          <w:sz w:val="24"/>
          <w:szCs w:val="24"/>
          <w:lang w:eastAsia="it-IT"/>
          <w14:ligatures w14:val="none"/>
        </w:rPr>
        <w:t>Gli</w:t>
      </w:r>
      <w:r w:rsidR="00225169" w:rsidRPr="00225169">
        <w:rPr>
          <w:rFonts w:ascii="Arial" w:eastAsia="Times New Roman" w:hAnsi="Arial" w:cs="Times New Roman"/>
          <w:i/>
          <w:iCs/>
          <w:kern w:val="0"/>
          <w:sz w:val="24"/>
          <w:szCs w:val="24"/>
          <w:lang w:eastAsia="it-IT"/>
          <w14:ligatures w14:val="none"/>
        </w:rPr>
        <w:t xml:space="preserve"> Israeliti, guardando in faccia Mosè, vedevano che la pelle del suo viso era raggiante. Poi egli si rimetteva il velo sul viso, fin quando non fosse di nuovo entrato a parlare con il Signore. (Es 34,1-35).</w:t>
      </w:r>
    </w:p>
    <w:p w14:paraId="1F9E4B6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Sappiamo che il popolo non fu distrutto solo grazie alla preghiera di intercessione di Mosè.</w:t>
      </w:r>
    </w:p>
    <w:p w14:paraId="16BF7B7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41</w:t>
      </w:r>
      <w:r w:rsidRPr="004F50EF">
        <w:rPr>
          <w:rFonts w:ascii="Arial" w:eastAsia="Times New Roman" w:hAnsi="Arial" w:cs="Times New Roman"/>
          <w:b/>
          <w:kern w:val="0"/>
          <w:sz w:val="24"/>
          <w:szCs w:val="24"/>
          <w:lang w:eastAsia="it-IT"/>
          <w14:ligatures w14:val="none"/>
        </w:rPr>
        <w:t xml:space="preserve">E in quei giorni fabbricarono un vitello e offrirono un sacrificio all’idolo e si rallegrarono per l’opera delle loro mani. </w:t>
      </w:r>
    </w:p>
    <w:p w14:paraId="1CCAE238" w14:textId="5A3FF79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questo versetto viene ricordata la festa che seguì subito dopo la fabbricazione del vitello d’oro.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popolo non ebbe più alcuna regola morale. Visse senza alcun freno.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abbandonò ad ogni genere di trasgressione.</w:t>
      </w:r>
    </w:p>
    <w:p w14:paraId="2E553E7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42</w:t>
      </w:r>
      <w:r w:rsidRPr="004F50EF">
        <w:rPr>
          <w:rFonts w:ascii="Arial" w:eastAsia="Times New Roman" w:hAnsi="Arial" w:cs="Times New Roman"/>
          <w:b/>
          <w:kern w:val="0"/>
          <w:sz w:val="24"/>
          <w:szCs w:val="24"/>
          <w:lang w:eastAsia="it-IT"/>
          <w14:ligatures w14:val="none"/>
        </w:rPr>
        <w:t xml:space="preserve">Ma Dio si allontanò da loro e li abbandonò al culto degli astri del cielo, come è scritto nel libro dei Profeti: </w:t>
      </w:r>
      <w:r w:rsidRPr="004F50EF">
        <w:rPr>
          <w:rFonts w:ascii="Arial" w:eastAsia="Times New Roman" w:hAnsi="Arial" w:cs="Times New Roman"/>
          <w:b/>
          <w:i/>
          <w:kern w:val="0"/>
          <w:sz w:val="24"/>
          <w:szCs w:val="24"/>
          <w:lang w:eastAsia="it-IT"/>
          <w14:ligatures w14:val="none"/>
        </w:rPr>
        <w:t>Mi avete forse offerto vittime e sacrifici per quarant’anni nel deserto, o casa d’Israele?</w:t>
      </w:r>
    </w:p>
    <w:p w14:paraId="174AE11C"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Per comprendere questo versetto dobbiamo chiedere aiuto al profeta Geremia.</w:t>
      </w:r>
    </w:p>
    <w:p w14:paraId="02ED4599" w14:textId="5BE29610"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Questa</w:t>
      </w:r>
      <w:r w:rsidR="00225169" w:rsidRPr="00225169">
        <w:rPr>
          <w:rFonts w:ascii="Arial" w:eastAsia="Times New Roman" w:hAnsi="Arial" w:cs="Times New Roman"/>
          <w:i/>
          <w:iCs/>
          <w:kern w:val="0"/>
          <w:sz w:val="24"/>
          <w:szCs w:val="24"/>
          <w:lang w:eastAsia="it-IT"/>
          <w14:ligatures w14:val="none"/>
        </w:rPr>
        <w:t xml:space="preserve"> parola fu rivolta dal Signore a Geremia:</w:t>
      </w:r>
      <w:r>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 xml:space="preserve">«Férmati alla porta del tempio del Signore e là pronuncia questo discorso: Ascoltate la parola del Signore, voi tutti di Giuda che varcate queste porte per prostrarvi al Signore. </w:t>
      </w:r>
      <w:r w:rsidRPr="00225169">
        <w:rPr>
          <w:rFonts w:ascii="Arial" w:eastAsia="Times New Roman" w:hAnsi="Arial" w:cs="Times New Roman"/>
          <w:i/>
          <w:iCs/>
          <w:kern w:val="0"/>
          <w:sz w:val="24"/>
          <w:szCs w:val="24"/>
          <w:lang w:eastAsia="it-IT"/>
          <w14:ligatures w14:val="none"/>
        </w:rPr>
        <w:t>Così</w:t>
      </w:r>
      <w:r w:rsidR="00225169" w:rsidRPr="00225169">
        <w:rPr>
          <w:rFonts w:ascii="Arial" w:eastAsia="Times New Roman" w:hAnsi="Arial" w:cs="Times New Roman"/>
          <w:i/>
          <w:iCs/>
          <w:kern w:val="0"/>
          <w:sz w:val="24"/>
          <w:szCs w:val="24"/>
          <w:lang w:eastAsia="it-IT"/>
          <w14:ligatures w14:val="none"/>
        </w:rPr>
        <w:t xml:space="preserve"> dice il Signore degli eserciti, Dio d’Israele: Rendete buone la vostra condotta e le vostre azioni, e io vi farò abitare in questo luogo.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confidate in parole menzognere ripetendo: “Questo è il tempio del Signore, il tempio del Signore, il tempio del Signore!”. </w:t>
      </w:r>
      <w:r w:rsidRPr="00225169">
        <w:rPr>
          <w:rFonts w:ascii="Arial" w:eastAsia="Times New Roman" w:hAnsi="Arial" w:cs="Times New Roman"/>
          <w:i/>
          <w:iCs/>
          <w:kern w:val="0"/>
          <w:sz w:val="24"/>
          <w:szCs w:val="24"/>
          <w:lang w:eastAsia="it-IT"/>
          <w14:ligatures w14:val="none"/>
        </w:rPr>
        <w:t>Se</w:t>
      </w:r>
      <w:r w:rsidR="00225169" w:rsidRPr="00225169">
        <w:rPr>
          <w:rFonts w:ascii="Arial" w:eastAsia="Times New Roman" w:hAnsi="Arial" w:cs="Times New Roman"/>
          <w:i/>
          <w:iCs/>
          <w:kern w:val="0"/>
          <w:sz w:val="24"/>
          <w:szCs w:val="24"/>
          <w:lang w:eastAsia="it-IT"/>
          <w14:ligatures w14:val="none"/>
        </w:rPr>
        <w:t xml:space="preserve"> davvero renderete buone la vostra condotta e le vostre azioni, se praticherete la giustizia gli </w:t>
      </w:r>
      <w:r w:rsidR="00225169" w:rsidRPr="00225169">
        <w:rPr>
          <w:rFonts w:ascii="Arial" w:eastAsia="Times New Roman" w:hAnsi="Arial" w:cs="Times New Roman"/>
          <w:i/>
          <w:iCs/>
          <w:kern w:val="0"/>
          <w:sz w:val="24"/>
          <w:szCs w:val="24"/>
          <w:lang w:eastAsia="it-IT"/>
          <w14:ligatures w14:val="none"/>
        </w:rPr>
        <w:lastRenderedPageBreak/>
        <w:t xml:space="preserve">uni verso gli altri, </w:t>
      </w:r>
      <w:r w:rsidRPr="00225169">
        <w:rPr>
          <w:rFonts w:ascii="Arial" w:eastAsia="Times New Roman" w:hAnsi="Arial" w:cs="Times New Roman"/>
          <w:i/>
          <w:iCs/>
          <w:kern w:val="0"/>
          <w:sz w:val="24"/>
          <w:szCs w:val="24"/>
          <w:lang w:eastAsia="it-IT"/>
          <w14:ligatures w14:val="none"/>
        </w:rPr>
        <w:t>se</w:t>
      </w:r>
      <w:r w:rsidR="00225169" w:rsidRPr="00225169">
        <w:rPr>
          <w:rFonts w:ascii="Arial" w:eastAsia="Times New Roman" w:hAnsi="Arial" w:cs="Times New Roman"/>
          <w:i/>
          <w:iCs/>
          <w:kern w:val="0"/>
          <w:sz w:val="24"/>
          <w:szCs w:val="24"/>
          <w:lang w:eastAsia="it-IT"/>
          <w14:ligatures w14:val="none"/>
        </w:rPr>
        <w:t xml:space="preserve"> non opprimerete lo straniero, l’orfano e la vedova, se non spargerete sangue innocente in questo luogo e se non seguirete per vostra disgrazia dèi stranieri, </w:t>
      </w:r>
      <w:r w:rsidRPr="00225169">
        <w:rPr>
          <w:rFonts w:ascii="Arial" w:eastAsia="Times New Roman" w:hAnsi="Arial" w:cs="Times New Roman"/>
          <w:i/>
          <w:iCs/>
          <w:kern w:val="0"/>
          <w:sz w:val="24"/>
          <w:szCs w:val="24"/>
          <w:lang w:eastAsia="it-IT"/>
          <w14:ligatures w14:val="none"/>
        </w:rPr>
        <w:t>io</w:t>
      </w:r>
      <w:r w:rsidR="00225169" w:rsidRPr="00225169">
        <w:rPr>
          <w:rFonts w:ascii="Arial" w:eastAsia="Times New Roman" w:hAnsi="Arial" w:cs="Times New Roman"/>
          <w:i/>
          <w:iCs/>
          <w:kern w:val="0"/>
          <w:sz w:val="24"/>
          <w:szCs w:val="24"/>
          <w:lang w:eastAsia="it-IT"/>
          <w14:ligatures w14:val="none"/>
        </w:rPr>
        <w:t xml:space="preserve"> vi farò abitare in questo luogo, nella terra che diedi ai vostri padri da sempre e per sempre.</w:t>
      </w:r>
    </w:p>
    <w:p w14:paraId="6393A086" w14:textId="09638EEF"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voi confidate in parole false, che non giovano: </w:t>
      </w:r>
      <w:r w:rsidRPr="00225169">
        <w:rPr>
          <w:rFonts w:ascii="Arial" w:eastAsia="Times New Roman" w:hAnsi="Arial" w:cs="Times New Roman"/>
          <w:i/>
          <w:iCs/>
          <w:kern w:val="0"/>
          <w:sz w:val="24"/>
          <w:szCs w:val="24"/>
          <w:lang w:eastAsia="it-IT"/>
          <w14:ligatures w14:val="none"/>
        </w:rPr>
        <w:t>rubare</w:t>
      </w:r>
      <w:r w:rsidR="00225169" w:rsidRPr="00225169">
        <w:rPr>
          <w:rFonts w:ascii="Arial" w:eastAsia="Times New Roman" w:hAnsi="Arial" w:cs="Times New Roman"/>
          <w:i/>
          <w:iCs/>
          <w:kern w:val="0"/>
          <w:sz w:val="24"/>
          <w:szCs w:val="24"/>
          <w:lang w:eastAsia="it-IT"/>
          <w14:ligatures w14:val="none"/>
        </w:rPr>
        <w:t xml:space="preserve">, uccidere, commettere adulterio, giurare il falso, bruciare incenso a Baal, seguire altri dèi che non conoscevate. </w:t>
      </w: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venite e vi presentate davanti a me in questo tempio, sul quale è invocato il mio nome, e dite: “Siamo salvi!”, e poi continuate a compiere tutti questi abomini. </w:t>
      </w:r>
      <w:r w:rsidRPr="00225169">
        <w:rPr>
          <w:rFonts w:ascii="Arial" w:eastAsia="Times New Roman" w:hAnsi="Arial" w:cs="Times New Roman"/>
          <w:i/>
          <w:iCs/>
          <w:kern w:val="0"/>
          <w:sz w:val="24"/>
          <w:szCs w:val="24"/>
          <w:lang w:eastAsia="it-IT"/>
          <w14:ligatures w14:val="none"/>
        </w:rPr>
        <w:t>Forse</w:t>
      </w:r>
      <w:r w:rsidR="00225169" w:rsidRPr="00225169">
        <w:rPr>
          <w:rFonts w:ascii="Arial" w:eastAsia="Times New Roman" w:hAnsi="Arial" w:cs="Times New Roman"/>
          <w:i/>
          <w:iCs/>
          <w:kern w:val="0"/>
          <w:sz w:val="24"/>
          <w:szCs w:val="24"/>
          <w:lang w:eastAsia="it-IT"/>
          <w14:ligatures w14:val="none"/>
        </w:rPr>
        <w:t xml:space="preserve"> per voi è un covo di ladri questo tempio sul quale è invocato il mio nome? Anch’io però vedo tutto questo! Oracolo del Signore. </w:t>
      </w:r>
      <w:r w:rsidRPr="00225169">
        <w:rPr>
          <w:rFonts w:ascii="Arial" w:eastAsia="Times New Roman" w:hAnsi="Arial" w:cs="Times New Roman"/>
          <w:i/>
          <w:iCs/>
          <w:kern w:val="0"/>
          <w:sz w:val="24"/>
          <w:szCs w:val="24"/>
          <w:lang w:eastAsia="it-IT"/>
          <w14:ligatures w14:val="none"/>
        </w:rPr>
        <w:t>Andate</w:t>
      </w:r>
      <w:r w:rsidR="00225169" w:rsidRPr="00225169">
        <w:rPr>
          <w:rFonts w:ascii="Arial" w:eastAsia="Times New Roman" w:hAnsi="Arial" w:cs="Times New Roman"/>
          <w:i/>
          <w:iCs/>
          <w:kern w:val="0"/>
          <w:sz w:val="24"/>
          <w:szCs w:val="24"/>
          <w:lang w:eastAsia="it-IT"/>
          <w14:ligatures w14:val="none"/>
        </w:rPr>
        <w:t xml:space="preserve">, dunque, nella mia dimora di Silo, dove avevo da principio posto il mio nome; considerate che cosa io ne ho fatto a causa della malvagità d’Israele, mio popolo. </w:t>
      </w: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xml:space="preserve">, poiché avete compiuto tutte queste azioni – oracolo del Signore – e, quando vi ho parlato con premura e insistenza, non mi avete ascoltato e quando vi ho chiamato non mi avete risposto, </w:t>
      </w:r>
      <w:r w:rsidRPr="00225169">
        <w:rPr>
          <w:rFonts w:ascii="Arial" w:eastAsia="Times New Roman" w:hAnsi="Arial" w:cs="Times New Roman"/>
          <w:i/>
          <w:iCs/>
          <w:kern w:val="0"/>
          <w:sz w:val="24"/>
          <w:szCs w:val="24"/>
          <w:lang w:eastAsia="it-IT"/>
          <w14:ligatures w14:val="none"/>
        </w:rPr>
        <w:t>io</w:t>
      </w:r>
      <w:r w:rsidR="00225169" w:rsidRPr="00225169">
        <w:rPr>
          <w:rFonts w:ascii="Arial" w:eastAsia="Times New Roman" w:hAnsi="Arial" w:cs="Times New Roman"/>
          <w:i/>
          <w:iCs/>
          <w:kern w:val="0"/>
          <w:sz w:val="24"/>
          <w:szCs w:val="24"/>
          <w:lang w:eastAsia="it-IT"/>
          <w14:ligatures w14:val="none"/>
        </w:rPr>
        <w:t xml:space="preserve"> tratterò questo tempio sul quale è invocato il mio nome e in cui confidate, e questo luogo che ho concesso a voi e ai vostri padri, come ho trattato Silo. </w:t>
      </w:r>
      <w:r w:rsidRPr="00225169">
        <w:rPr>
          <w:rFonts w:ascii="Arial" w:eastAsia="Times New Roman" w:hAnsi="Arial" w:cs="Times New Roman"/>
          <w:i/>
          <w:iCs/>
          <w:kern w:val="0"/>
          <w:sz w:val="24"/>
          <w:szCs w:val="24"/>
          <w:lang w:eastAsia="it-IT"/>
          <w14:ligatures w14:val="none"/>
        </w:rPr>
        <w:t>Vi</w:t>
      </w:r>
      <w:r w:rsidR="00225169" w:rsidRPr="00225169">
        <w:rPr>
          <w:rFonts w:ascii="Arial" w:eastAsia="Times New Roman" w:hAnsi="Arial" w:cs="Times New Roman"/>
          <w:i/>
          <w:iCs/>
          <w:kern w:val="0"/>
          <w:sz w:val="24"/>
          <w:szCs w:val="24"/>
          <w:lang w:eastAsia="it-IT"/>
          <w14:ligatures w14:val="none"/>
        </w:rPr>
        <w:t xml:space="preserve"> scaccerò dalla mia presenza, come ho scacciato tutti i vostri fratelli, tutta la discendenza di Èfraim.</w:t>
      </w:r>
    </w:p>
    <w:p w14:paraId="31821963" w14:textId="6EFCAE31"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Tu</w:t>
      </w:r>
      <w:r w:rsidR="00225169" w:rsidRPr="00225169">
        <w:rPr>
          <w:rFonts w:ascii="Arial" w:eastAsia="Times New Roman" w:hAnsi="Arial" w:cs="Times New Roman"/>
          <w:i/>
          <w:iCs/>
          <w:kern w:val="0"/>
          <w:sz w:val="24"/>
          <w:szCs w:val="24"/>
          <w:lang w:eastAsia="it-IT"/>
          <w14:ligatures w14:val="none"/>
        </w:rPr>
        <w:t xml:space="preserve"> poi, non pregare per questo popolo, non innalzare per esso suppliche e preghiere né insistere presso di me, perché non ti ascolterò.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vedi che cosa fanno nelle città di Giuda e nelle strade di Gerusalemme? </w:t>
      </w:r>
      <w:r w:rsidRPr="00225169">
        <w:rPr>
          <w:rFonts w:ascii="Arial" w:eastAsia="Times New Roman" w:hAnsi="Arial" w:cs="Times New Roman"/>
          <w:i/>
          <w:iCs/>
          <w:kern w:val="0"/>
          <w:sz w:val="24"/>
          <w:szCs w:val="24"/>
          <w:lang w:eastAsia="it-IT"/>
          <w14:ligatures w14:val="none"/>
        </w:rPr>
        <w:t>I</w:t>
      </w:r>
      <w:r w:rsidR="00225169" w:rsidRPr="00225169">
        <w:rPr>
          <w:rFonts w:ascii="Arial" w:eastAsia="Times New Roman" w:hAnsi="Arial" w:cs="Times New Roman"/>
          <w:i/>
          <w:iCs/>
          <w:kern w:val="0"/>
          <w:sz w:val="24"/>
          <w:szCs w:val="24"/>
          <w:lang w:eastAsia="it-IT"/>
          <w14:ligatures w14:val="none"/>
        </w:rPr>
        <w:t xml:space="preserve"> figli raccolgono la legna, i padri accendono il fuoco e le donne impastano la farina per preparare focacce alla regina del cielo; poi si compiono libagioni ad altri dèi per offendermi.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è proprio me che offendono – oracolo del Signore – o non piuttosto se stessi, a loro stessa vergogna? </w:t>
      </w:r>
      <w:r w:rsidRPr="00225169">
        <w:rPr>
          <w:rFonts w:ascii="Arial" w:eastAsia="Times New Roman" w:hAnsi="Arial" w:cs="Times New Roman"/>
          <w:i/>
          <w:iCs/>
          <w:kern w:val="0"/>
          <w:sz w:val="24"/>
          <w:szCs w:val="24"/>
          <w:lang w:eastAsia="it-IT"/>
          <w14:ligatures w14:val="none"/>
        </w:rPr>
        <w:t>Pertanto</w:t>
      </w:r>
      <w:r w:rsidR="00225169" w:rsidRPr="00225169">
        <w:rPr>
          <w:rFonts w:ascii="Arial" w:eastAsia="Times New Roman" w:hAnsi="Arial" w:cs="Times New Roman"/>
          <w:i/>
          <w:iCs/>
          <w:kern w:val="0"/>
          <w:sz w:val="24"/>
          <w:szCs w:val="24"/>
          <w:lang w:eastAsia="it-IT"/>
          <w14:ligatures w14:val="none"/>
        </w:rPr>
        <w:t>, dice il Signore Dio: Ecco, il mio furore, la mia ira si riversa su questo luogo, sugli uomini e sul bestiame, sugli alberi dei campi e sui frutti della terra, e brucerà senza estinguersi.</w:t>
      </w:r>
    </w:p>
    <w:p w14:paraId="6714BA3D" w14:textId="5B7304DD"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Dice</w:t>
      </w:r>
      <w:r w:rsidR="00225169" w:rsidRPr="00225169">
        <w:rPr>
          <w:rFonts w:ascii="Arial" w:eastAsia="Times New Roman" w:hAnsi="Arial" w:cs="Times New Roman"/>
          <w:i/>
          <w:iCs/>
          <w:kern w:val="0"/>
          <w:sz w:val="24"/>
          <w:szCs w:val="24"/>
          <w:lang w:eastAsia="it-IT"/>
          <w14:ligatures w14:val="none"/>
        </w:rPr>
        <w:t xml:space="preserve"> il Signore degli eserciti, Dio d’Israele: Aggiungete pure i vostri olocausti ai vostri sacrifici e mangiatene la carne! </w:t>
      </w:r>
      <w:r w:rsidRPr="00225169">
        <w:rPr>
          <w:rFonts w:ascii="Arial" w:eastAsia="Times New Roman" w:hAnsi="Arial" w:cs="Times New Roman"/>
          <w:i/>
          <w:iCs/>
          <w:kern w:val="0"/>
          <w:sz w:val="24"/>
          <w:szCs w:val="24"/>
          <w:lang w:eastAsia="it-IT"/>
          <w14:ligatures w14:val="none"/>
        </w:rPr>
        <w:t>Io</w:t>
      </w:r>
      <w:r w:rsidR="00225169" w:rsidRPr="00225169">
        <w:rPr>
          <w:rFonts w:ascii="Arial" w:eastAsia="Times New Roman" w:hAnsi="Arial" w:cs="Times New Roman"/>
          <w:i/>
          <w:iCs/>
          <w:kern w:val="0"/>
          <w:sz w:val="24"/>
          <w:szCs w:val="24"/>
          <w:lang w:eastAsia="it-IT"/>
          <w14:ligatures w14:val="none"/>
        </w:rPr>
        <w:t xml:space="preserve">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essi non ascoltarono né prestarono orecchio alla mia parola; anzi, procedettero ostinatamente secondo il loro cuore malvagio e, invece di rivolgersi verso di me, mi hanno voltato le spalle. </w:t>
      </w:r>
      <w:r w:rsidRPr="00225169">
        <w:rPr>
          <w:rFonts w:ascii="Arial" w:eastAsia="Times New Roman" w:hAnsi="Arial" w:cs="Times New Roman"/>
          <w:i/>
          <w:iCs/>
          <w:kern w:val="0"/>
          <w:sz w:val="24"/>
          <w:szCs w:val="24"/>
          <w:lang w:eastAsia="it-IT"/>
          <w14:ligatures w14:val="none"/>
        </w:rPr>
        <w:t>Da</w:t>
      </w:r>
      <w:r w:rsidR="00225169" w:rsidRPr="00225169">
        <w:rPr>
          <w:rFonts w:ascii="Arial" w:eastAsia="Times New Roman" w:hAnsi="Arial" w:cs="Times New Roman"/>
          <w:i/>
          <w:iCs/>
          <w:kern w:val="0"/>
          <w:sz w:val="24"/>
          <w:szCs w:val="24"/>
          <w:lang w:eastAsia="it-IT"/>
          <w14:ligatures w14:val="none"/>
        </w:rPr>
        <w:t xml:space="preserve"> quando i vostri padri sono usciti dall’Egitto fino ad oggi, io vi ho inviato con assidua premura tutti i miei servi, i profeti; </w:t>
      </w:r>
      <w:r w:rsidRPr="00225169">
        <w:rPr>
          <w:rFonts w:ascii="Arial" w:eastAsia="Times New Roman" w:hAnsi="Arial" w:cs="Times New Roman"/>
          <w:i/>
          <w:iCs/>
          <w:kern w:val="0"/>
          <w:sz w:val="24"/>
          <w:szCs w:val="24"/>
          <w:lang w:eastAsia="it-IT"/>
          <w14:ligatures w14:val="none"/>
        </w:rPr>
        <w:t>ma</w:t>
      </w:r>
      <w:r w:rsidR="00225169" w:rsidRPr="00225169">
        <w:rPr>
          <w:rFonts w:ascii="Arial" w:eastAsia="Times New Roman" w:hAnsi="Arial" w:cs="Times New Roman"/>
          <w:i/>
          <w:iCs/>
          <w:kern w:val="0"/>
          <w:sz w:val="24"/>
          <w:szCs w:val="24"/>
          <w:lang w:eastAsia="it-IT"/>
          <w14:ligatures w14:val="none"/>
        </w:rPr>
        <w:t xml:space="preserve"> non mi hanno ascoltato né prestato orecchio, anzi hanno reso dura la loro cervìce, divenendo peggiori dei loro padri. </w:t>
      </w:r>
      <w:r w:rsidRPr="00225169">
        <w:rPr>
          <w:rFonts w:ascii="Arial" w:eastAsia="Times New Roman" w:hAnsi="Arial" w:cs="Times New Roman"/>
          <w:i/>
          <w:iCs/>
          <w:kern w:val="0"/>
          <w:sz w:val="24"/>
          <w:szCs w:val="24"/>
          <w:lang w:eastAsia="it-IT"/>
          <w14:ligatures w14:val="none"/>
        </w:rPr>
        <w:t>Dirai</w:t>
      </w:r>
      <w:r w:rsidR="00225169" w:rsidRPr="00225169">
        <w:rPr>
          <w:rFonts w:ascii="Arial" w:eastAsia="Times New Roman" w:hAnsi="Arial" w:cs="Times New Roman"/>
          <w:i/>
          <w:iCs/>
          <w:kern w:val="0"/>
          <w:sz w:val="24"/>
          <w:szCs w:val="24"/>
          <w:lang w:eastAsia="it-IT"/>
          <w14:ligatures w14:val="none"/>
        </w:rPr>
        <w:t xml:space="preserve"> loro tutte queste cose, ma non ti ascolteranno; li chiamerai, ma non ti risponderanno. </w:t>
      </w:r>
      <w:r w:rsidRPr="00225169">
        <w:rPr>
          <w:rFonts w:ascii="Arial" w:eastAsia="Times New Roman" w:hAnsi="Arial" w:cs="Times New Roman"/>
          <w:i/>
          <w:iCs/>
          <w:kern w:val="0"/>
          <w:sz w:val="24"/>
          <w:szCs w:val="24"/>
          <w:lang w:eastAsia="it-IT"/>
          <w14:ligatures w14:val="none"/>
        </w:rPr>
        <w:t>Allora</w:t>
      </w:r>
      <w:r w:rsidR="00225169" w:rsidRPr="00225169">
        <w:rPr>
          <w:rFonts w:ascii="Arial" w:eastAsia="Times New Roman" w:hAnsi="Arial" w:cs="Times New Roman"/>
          <w:i/>
          <w:iCs/>
          <w:kern w:val="0"/>
          <w:sz w:val="24"/>
          <w:szCs w:val="24"/>
          <w:lang w:eastAsia="it-IT"/>
          <w14:ligatures w14:val="none"/>
        </w:rPr>
        <w:t xml:space="preserve"> dirai loro: Questa è la nazione che non ascolta la voce del Signore, suo Dio, né accetta la correzione. La fedeltà è sparita, è stata bandita dalla loro bocca.</w:t>
      </w:r>
    </w:p>
    <w:p w14:paraId="51285296" w14:textId="00B73AB9" w:rsidR="00FF4A60"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Taglia</w:t>
      </w:r>
      <w:r w:rsidR="00225169" w:rsidRPr="00225169">
        <w:rPr>
          <w:rFonts w:ascii="Arial" w:eastAsia="Times New Roman" w:hAnsi="Arial" w:cs="Times New Roman"/>
          <w:i/>
          <w:iCs/>
          <w:kern w:val="0"/>
          <w:sz w:val="24"/>
          <w:szCs w:val="24"/>
          <w:lang w:eastAsia="it-IT"/>
          <w14:ligatures w14:val="none"/>
        </w:rPr>
        <w:t xml:space="preserve"> la tua chioma e gettala via,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intona sulle alture un lamento,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il Signore ha rigettato e abbandonato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questa generazione che ha meritato la sua ira.</w:t>
      </w:r>
      <w:r w:rsidR="00FF4A60">
        <w:rPr>
          <w:rFonts w:ascii="Arial" w:eastAsia="Times New Roman" w:hAnsi="Arial" w:cs="Times New Roman"/>
          <w:i/>
          <w:iCs/>
          <w:kern w:val="0"/>
          <w:sz w:val="24"/>
          <w:szCs w:val="24"/>
          <w:lang w:eastAsia="it-IT"/>
          <w14:ligatures w14:val="none"/>
        </w:rPr>
        <w:t xml:space="preserve"> </w:t>
      </w:r>
    </w:p>
    <w:p w14:paraId="1F65E2A3" w14:textId="1C8F298B"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Perché</w:t>
      </w:r>
      <w:r w:rsidR="00225169" w:rsidRPr="00225169">
        <w:rPr>
          <w:rFonts w:ascii="Arial" w:eastAsia="Times New Roman" w:hAnsi="Arial" w:cs="Times New Roman"/>
          <w:i/>
          <w:iCs/>
          <w:kern w:val="0"/>
          <w:sz w:val="24"/>
          <w:szCs w:val="24"/>
          <w:lang w:eastAsia="it-IT"/>
          <w14:ligatures w14:val="none"/>
        </w:rPr>
        <w:t xml:space="preserve"> i figli di Giuda hanno commesso ciò che è male ai miei occhi, oracolo del Signore. Hanno collocato i loro idoli abominevoli nel tempio, sul quale è invocato il mio nome, per contaminarlo. </w:t>
      </w:r>
      <w:r w:rsidRPr="00225169">
        <w:rPr>
          <w:rFonts w:ascii="Arial" w:eastAsia="Times New Roman" w:hAnsi="Arial" w:cs="Times New Roman"/>
          <w:i/>
          <w:iCs/>
          <w:kern w:val="0"/>
          <w:sz w:val="24"/>
          <w:szCs w:val="24"/>
          <w:lang w:eastAsia="it-IT"/>
          <w14:ligatures w14:val="none"/>
        </w:rPr>
        <w:t>Hanno</w:t>
      </w:r>
      <w:r w:rsidR="00225169" w:rsidRPr="00225169">
        <w:rPr>
          <w:rFonts w:ascii="Arial" w:eastAsia="Times New Roman" w:hAnsi="Arial" w:cs="Times New Roman"/>
          <w:i/>
          <w:iCs/>
          <w:kern w:val="0"/>
          <w:sz w:val="24"/>
          <w:szCs w:val="24"/>
          <w:lang w:eastAsia="it-IT"/>
          <w14:ligatures w14:val="none"/>
        </w:rPr>
        <w:t xml:space="preserve"> costruito le alture di Tofet nella valle di Ben-Innòm, per bruciare nel fuoco i loro figli e le loro figlie, cosa che io non avevo mai </w:t>
      </w:r>
      <w:r w:rsidR="00225169" w:rsidRPr="00225169">
        <w:rPr>
          <w:rFonts w:ascii="Arial" w:eastAsia="Times New Roman" w:hAnsi="Arial" w:cs="Times New Roman"/>
          <w:i/>
          <w:iCs/>
          <w:kern w:val="0"/>
          <w:sz w:val="24"/>
          <w:szCs w:val="24"/>
          <w:lang w:eastAsia="it-IT"/>
          <w14:ligatures w14:val="none"/>
        </w:rPr>
        <w:lastRenderedPageBreak/>
        <w:t xml:space="preserve">comandato e che non avevo mai pensato. </w:t>
      </w:r>
      <w:r w:rsidRPr="00225169">
        <w:rPr>
          <w:rFonts w:ascii="Arial" w:eastAsia="Times New Roman" w:hAnsi="Arial" w:cs="Times New Roman"/>
          <w:i/>
          <w:iCs/>
          <w:kern w:val="0"/>
          <w:sz w:val="24"/>
          <w:szCs w:val="24"/>
          <w:lang w:eastAsia="it-IT"/>
          <w14:ligatures w14:val="none"/>
        </w:rPr>
        <w:t>Perciò</w:t>
      </w:r>
      <w:r w:rsidR="00225169" w:rsidRPr="00225169">
        <w:rPr>
          <w:rFonts w:ascii="Arial" w:eastAsia="Times New Roman" w:hAnsi="Arial" w:cs="Times New Roman"/>
          <w:i/>
          <w:iCs/>
          <w:kern w:val="0"/>
          <w:sz w:val="24"/>
          <w:szCs w:val="24"/>
          <w:lang w:eastAsia="it-IT"/>
          <w14:ligatures w14:val="none"/>
        </w:rPr>
        <w:t xml:space="preserve">,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w:t>
      </w:r>
      <w:r w:rsidRPr="00225169">
        <w:rPr>
          <w:rFonts w:ascii="Arial" w:eastAsia="Times New Roman" w:hAnsi="Arial" w:cs="Times New Roman"/>
          <w:i/>
          <w:iCs/>
          <w:kern w:val="0"/>
          <w:sz w:val="24"/>
          <w:szCs w:val="24"/>
          <w:lang w:eastAsia="it-IT"/>
          <w14:ligatures w14:val="none"/>
        </w:rPr>
        <w:t>Farò</w:t>
      </w:r>
      <w:r w:rsidR="00225169" w:rsidRPr="00225169">
        <w:rPr>
          <w:rFonts w:ascii="Arial" w:eastAsia="Times New Roman" w:hAnsi="Arial" w:cs="Times New Roman"/>
          <w:i/>
          <w:iCs/>
          <w:kern w:val="0"/>
          <w:sz w:val="24"/>
          <w:szCs w:val="24"/>
          <w:lang w:eastAsia="it-IT"/>
          <w14:ligatures w14:val="none"/>
        </w:rPr>
        <w:t xml:space="preserve"> cessare nelle città di Giuda e nelle vie di Gerusalemme i canti di gioia e d’allegria, i canti dello sposo e della sposa, perché la terra diverrà un deserto». (Ger 7,1-34).</w:t>
      </w:r>
    </w:p>
    <w:p w14:paraId="49A146CD" w14:textId="5E26B24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 deserto Dio non ha chiesto vittime, ma solo di osservare la sua Parola, di mettere in pratica le sue Leggi, i suoi Comandamenti.</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Dio si ritira perché rifiutato dall’uomo, che non vuole ascoltare la sua Parola né vivere secondo i suoi Insegnamenti, per coloro dal quale il Signore si ritira si apre una sola via: quella dell’idolatria.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è senza il vero Dio è solo un idolatra.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alcuna possibilità che l’uomo possa conservarsi nella verità, perché la verità dell’uomo è uno solo: Dio.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 con il vero Dio che è la verità dell’uomo, o con l’idolatria. Non c’è una terza via.</w:t>
      </w:r>
    </w:p>
    <w:p w14:paraId="4B2608C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43</w:t>
      </w:r>
      <w:r w:rsidRPr="004F50EF">
        <w:rPr>
          <w:rFonts w:ascii="Arial" w:eastAsia="Times New Roman" w:hAnsi="Arial" w:cs="Times New Roman"/>
          <w:b/>
          <w:i/>
          <w:kern w:val="0"/>
          <w:sz w:val="24"/>
          <w:szCs w:val="24"/>
          <w:lang w:eastAsia="it-IT"/>
          <w14:ligatures w14:val="none"/>
        </w:rPr>
        <w:t>Avete preso con voi la tenda di Moloc e la stella del vostro dio Refan</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b/>
          <w:i/>
          <w:kern w:val="0"/>
          <w:sz w:val="24"/>
          <w:szCs w:val="24"/>
          <w:lang w:eastAsia="it-IT"/>
          <w14:ligatures w14:val="none"/>
        </w:rPr>
        <w:t>immagini che vi siete fabbricate</w:t>
      </w:r>
      <w:r w:rsidRPr="004F50EF">
        <w:rPr>
          <w:rFonts w:ascii="Arial" w:eastAsia="Times New Roman" w:hAnsi="Arial" w:cs="Times New Roman"/>
          <w:b/>
          <w:kern w:val="0"/>
          <w:sz w:val="24"/>
          <w:szCs w:val="24"/>
          <w:lang w:eastAsia="it-IT"/>
          <w14:ligatures w14:val="none"/>
        </w:rPr>
        <w:t xml:space="preserve"> per adorarle! </w:t>
      </w:r>
      <w:r w:rsidRPr="004F50EF">
        <w:rPr>
          <w:rFonts w:ascii="Arial" w:eastAsia="Times New Roman" w:hAnsi="Arial" w:cs="Times New Roman"/>
          <w:b/>
          <w:i/>
          <w:kern w:val="0"/>
          <w:sz w:val="24"/>
          <w:szCs w:val="24"/>
          <w:lang w:eastAsia="it-IT"/>
          <w14:ligatures w14:val="none"/>
        </w:rPr>
        <w:t xml:space="preserve">Perciò vi deporterò al di là </w:t>
      </w:r>
      <w:r w:rsidRPr="004F50EF">
        <w:rPr>
          <w:rFonts w:ascii="Arial" w:eastAsia="Times New Roman" w:hAnsi="Arial" w:cs="Times New Roman"/>
          <w:b/>
          <w:kern w:val="0"/>
          <w:sz w:val="24"/>
          <w:szCs w:val="24"/>
          <w:lang w:eastAsia="it-IT"/>
          <w14:ligatures w14:val="none"/>
        </w:rPr>
        <w:t>di Babilonia.</w:t>
      </w:r>
    </w:p>
    <w:p w14:paraId="0D2BA02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In questo versetto viene ricordato quanto il popolo di Dio fece una volta entrato nella terra promessa. </w:t>
      </w:r>
    </w:p>
    <w:p w14:paraId="5DAA9954"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Leggiamo nel profeta Amos.</w:t>
      </w:r>
    </w:p>
    <w:p w14:paraId="0E7D79E5" w14:textId="5A88899A"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Ascoltate</w:t>
      </w:r>
      <w:r w:rsidR="00225169" w:rsidRPr="00225169">
        <w:rPr>
          <w:rFonts w:ascii="Arial" w:eastAsia="Times New Roman" w:hAnsi="Arial" w:cs="Times New Roman"/>
          <w:i/>
          <w:iCs/>
          <w:kern w:val="0"/>
          <w:sz w:val="24"/>
          <w:szCs w:val="24"/>
          <w:lang w:eastAsia="it-IT"/>
          <w14:ligatures w14:val="none"/>
        </w:rPr>
        <w:t xml:space="preserve"> questa parola,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questo lamento che io elevo su di voi,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o casa d’Israele!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È</w:t>
      </w:r>
      <w:r w:rsidR="00225169" w:rsidRPr="00225169">
        <w:rPr>
          <w:rFonts w:ascii="Arial" w:eastAsia="Times New Roman" w:hAnsi="Arial" w:cs="Times New Roman"/>
          <w:i/>
          <w:iCs/>
          <w:kern w:val="0"/>
          <w:sz w:val="24"/>
          <w:szCs w:val="24"/>
          <w:lang w:eastAsia="it-IT"/>
          <w14:ligatures w14:val="none"/>
        </w:rPr>
        <w:t xml:space="preserve"> caduta, non si alzerà più,</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la vergine d’Israele;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è stesa al suolo,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nessuno la fa rialzare.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Poiché</w:t>
      </w:r>
      <w:r w:rsidR="00225169" w:rsidRPr="00225169">
        <w:rPr>
          <w:rFonts w:ascii="Arial" w:eastAsia="Times New Roman" w:hAnsi="Arial" w:cs="Times New Roman"/>
          <w:i/>
          <w:iCs/>
          <w:kern w:val="0"/>
          <w:sz w:val="24"/>
          <w:szCs w:val="24"/>
          <w:lang w:eastAsia="it-IT"/>
          <w14:ligatures w14:val="none"/>
        </w:rPr>
        <w:t xml:space="preserve"> così dice il Signore Dio: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«La città che mandava in guerra mille uomini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resterà con cento,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la città che ne mandava cento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 la casa d’Israele, resterà con dieci».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Poiché</w:t>
      </w:r>
      <w:r w:rsidR="00225169" w:rsidRPr="00225169">
        <w:rPr>
          <w:rFonts w:ascii="Arial" w:eastAsia="Times New Roman" w:hAnsi="Arial" w:cs="Times New Roman"/>
          <w:i/>
          <w:iCs/>
          <w:kern w:val="0"/>
          <w:sz w:val="24"/>
          <w:szCs w:val="24"/>
          <w:lang w:eastAsia="it-IT"/>
          <w14:ligatures w14:val="none"/>
        </w:rPr>
        <w:t xml:space="preserve"> così dice il Signore alla casa d’Israele: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«Cercate me e vivrete!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cercate Betel,</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andate a Gàlgala,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passate a Bersabea,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Gàlgala andrà certo in esilio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Betel sarà ridotta al nulla».</w:t>
      </w:r>
    </w:p>
    <w:p w14:paraId="65DFB020" w14:textId="1F493BBE"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Cercate</w:t>
      </w:r>
      <w:r w:rsidR="00225169" w:rsidRPr="00225169">
        <w:rPr>
          <w:rFonts w:ascii="Arial" w:eastAsia="Times New Roman" w:hAnsi="Arial" w:cs="Times New Roman"/>
          <w:i/>
          <w:iCs/>
          <w:kern w:val="0"/>
          <w:sz w:val="24"/>
          <w:szCs w:val="24"/>
          <w:lang w:eastAsia="it-IT"/>
          <w14:ligatures w14:val="none"/>
        </w:rPr>
        <w:t xml:space="preserve"> il Signore e vivrete,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altrimenti egli, come un fuoco,</w:t>
      </w:r>
      <w:r w:rsidR="00810C03">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brucerà la casa di Giuseppe,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la divorerà e nessuno spegnerà Betel!</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Essi</w:t>
      </w:r>
      <w:r w:rsidR="00225169" w:rsidRPr="00225169">
        <w:rPr>
          <w:rFonts w:ascii="Arial" w:eastAsia="Times New Roman" w:hAnsi="Arial" w:cs="Times New Roman"/>
          <w:i/>
          <w:iCs/>
          <w:kern w:val="0"/>
          <w:sz w:val="24"/>
          <w:szCs w:val="24"/>
          <w:lang w:eastAsia="it-IT"/>
          <w14:ligatures w14:val="none"/>
        </w:rPr>
        <w:t xml:space="preserve"> trasformano il diritto in assenzio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gettano a terra la giustizia.</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Colui</w:t>
      </w:r>
      <w:r w:rsidR="00225169" w:rsidRPr="00225169">
        <w:rPr>
          <w:rFonts w:ascii="Arial" w:eastAsia="Times New Roman" w:hAnsi="Arial" w:cs="Times New Roman"/>
          <w:i/>
          <w:iCs/>
          <w:kern w:val="0"/>
          <w:sz w:val="24"/>
          <w:szCs w:val="24"/>
          <w:lang w:eastAsia="it-IT"/>
          <w14:ligatures w14:val="none"/>
        </w:rPr>
        <w:t xml:space="preserve"> che ha fatto le Pleiadi e Orione,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cambia il buio in chiarore del mattino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il giorno nell’oscurità della notte,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colui che chiama a raccolta le acque del mare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le riversa sulla terra,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Signore è il suo nome.</w:t>
      </w:r>
    </w:p>
    <w:p w14:paraId="522B4043" w14:textId="6173F532"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Egli</w:t>
      </w:r>
      <w:r w:rsidR="00225169" w:rsidRPr="00225169">
        <w:rPr>
          <w:rFonts w:ascii="Arial" w:eastAsia="Times New Roman" w:hAnsi="Arial" w:cs="Times New Roman"/>
          <w:i/>
          <w:iCs/>
          <w:kern w:val="0"/>
          <w:sz w:val="24"/>
          <w:szCs w:val="24"/>
          <w:lang w:eastAsia="it-IT"/>
          <w14:ligatures w14:val="none"/>
        </w:rPr>
        <w:t xml:space="preserve"> fa cadere la rovina sull’uomo potente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fa giungere la devastazione sulle fortezze.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Essi</w:t>
      </w:r>
      <w:r w:rsidR="00225169" w:rsidRPr="00225169">
        <w:rPr>
          <w:rFonts w:ascii="Arial" w:eastAsia="Times New Roman" w:hAnsi="Arial" w:cs="Times New Roman"/>
          <w:i/>
          <w:iCs/>
          <w:kern w:val="0"/>
          <w:sz w:val="24"/>
          <w:szCs w:val="24"/>
          <w:lang w:eastAsia="it-IT"/>
          <w14:ligatures w14:val="none"/>
        </w:rPr>
        <w:t xml:space="preserve"> odiano chi fa giuste accuse in tribunale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detestano chi testimonia secondo verità.</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Poiché</w:t>
      </w:r>
      <w:r w:rsidR="00225169" w:rsidRPr="00225169">
        <w:rPr>
          <w:rFonts w:ascii="Arial" w:eastAsia="Times New Roman" w:hAnsi="Arial" w:cs="Times New Roman"/>
          <w:i/>
          <w:iCs/>
          <w:kern w:val="0"/>
          <w:sz w:val="24"/>
          <w:szCs w:val="24"/>
          <w:lang w:eastAsia="it-IT"/>
          <w14:ligatures w14:val="none"/>
        </w:rPr>
        <w:t xml:space="preserve"> voi schiacciate l’indigente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gli estorcete una parte del grano,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voi che avete costruito case in pietra squadrata,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le abiterete;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voi che avete innalzato vigne deliziose,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non ne berrete il vino.</w:t>
      </w:r>
    </w:p>
    <w:p w14:paraId="66980B4D" w14:textId="6AD79B6B"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So</w:t>
      </w:r>
      <w:r w:rsidR="00225169" w:rsidRPr="00225169">
        <w:rPr>
          <w:rFonts w:ascii="Arial" w:eastAsia="Times New Roman" w:hAnsi="Arial" w:cs="Times New Roman"/>
          <w:i/>
          <w:iCs/>
          <w:kern w:val="0"/>
          <w:sz w:val="24"/>
          <w:szCs w:val="24"/>
          <w:lang w:eastAsia="it-IT"/>
          <w14:ligatures w14:val="none"/>
        </w:rPr>
        <w:t xml:space="preserve"> infatti quanto numerosi sono i vostri misfatti,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quanto enormi i vostri peccati.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Essi sono ostili verso il giusto,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prendono compensi illeciti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respingono i poveri nel tribunale.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Perciò</w:t>
      </w:r>
      <w:r w:rsidR="00225169" w:rsidRPr="00225169">
        <w:rPr>
          <w:rFonts w:ascii="Arial" w:eastAsia="Times New Roman" w:hAnsi="Arial" w:cs="Times New Roman"/>
          <w:i/>
          <w:iCs/>
          <w:kern w:val="0"/>
          <w:sz w:val="24"/>
          <w:szCs w:val="24"/>
          <w:lang w:eastAsia="it-IT"/>
          <w14:ligatures w14:val="none"/>
        </w:rPr>
        <w:t xml:space="preserve"> il prudente in questo tempo tacerà,</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perché sarà un tempo di calamità.</w:t>
      </w:r>
    </w:p>
    <w:p w14:paraId="5FC0886D" w14:textId="29792BEF"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Cercate</w:t>
      </w:r>
      <w:r w:rsidR="00225169" w:rsidRPr="00225169">
        <w:rPr>
          <w:rFonts w:ascii="Arial" w:eastAsia="Times New Roman" w:hAnsi="Arial" w:cs="Times New Roman"/>
          <w:i/>
          <w:iCs/>
          <w:kern w:val="0"/>
          <w:sz w:val="24"/>
          <w:szCs w:val="24"/>
          <w:lang w:eastAsia="it-IT"/>
          <w14:ligatures w14:val="none"/>
        </w:rPr>
        <w:t xml:space="preserve"> il bene e non il male,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se volete vivere,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solo così il Signore, Dio degli eserciti,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sarà con voi, come voi dite.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Odiate</w:t>
      </w:r>
      <w:r w:rsidR="00225169" w:rsidRPr="00225169">
        <w:rPr>
          <w:rFonts w:ascii="Arial" w:eastAsia="Times New Roman" w:hAnsi="Arial" w:cs="Times New Roman"/>
          <w:i/>
          <w:iCs/>
          <w:kern w:val="0"/>
          <w:sz w:val="24"/>
          <w:szCs w:val="24"/>
          <w:lang w:eastAsia="it-IT"/>
          <w14:ligatures w14:val="none"/>
        </w:rPr>
        <w:t xml:space="preserve"> il male e amate il bene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ristabilite nei tribunali il diritto;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forse il Signore, Dio degli eserciti,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avrà pietà del resto di Giuseppe.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lastRenderedPageBreak/>
        <w:t>Perciò</w:t>
      </w:r>
      <w:r w:rsidR="00225169" w:rsidRPr="00225169">
        <w:rPr>
          <w:rFonts w:ascii="Arial" w:eastAsia="Times New Roman" w:hAnsi="Arial" w:cs="Times New Roman"/>
          <w:i/>
          <w:iCs/>
          <w:kern w:val="0"/>
          <w:sz w:val="24"/>
          <w:szCs w:val="24"/>
          <w:lang w:eastAsia="it-IT"/>
          <w14:ligatures w14:val="none"/>
        </w:rPr>
        <w:t xml:space="preserve"> così dice il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Dio degli eserciti, il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«In tutte le piazze vi sarà lamento,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in tutte le strade si dirà: “Ohimè! ohimè!”.</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Si chiameranno i contadini a fare il lutto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quelli che conoscono la nenia a fare il lamento.</w:t>
      </w:r>
      <w:r w:rsidR="00810C03">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In tutte le vigne vi sarà lamento,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quando io passerò in mezzo a 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dice il Signore.</w:t>
      </w:r>
    </w:p>
    <w:p w14:paraId="65DD6A12" w14:textId="67D89F31"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Guai</w:t>
      </w:r>
      <w:r w:rsidR="00225169" w:rsidRPr="00225169">
        <w:rPr>
          <w:rFonts w:ascii="Arial" w:eastAsia="Times New Roman" w:hAnsi="Arial" w:cs="Times New Roman"/>
          <w:i/>
          <w:iCs/>
          <w:kern w:val="0"/>
          <w:sz w:val="24"/>
          <w:szCs w:val="24"/>
          <w:lang w:eastAsia="it-IT"/>
          <w14:ligatures w14:val="none"/>
        </w:rPr>
        <w:t xml:space="preserve"> a coloro che attendono il giorno del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Che cosa sarà per voi il giorno del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Tenebre e non luce!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Come</w:t>
      </w:r>
      <w:r w:rsidR="00225169" w:rsidRPr="00225169">
        <w:rPr>
          <w:rFonts w:ascii="Arial" w:eastAsia="Times New Roman" w:hAnsi="Arial" w:cs="Times New Roman"/>
          <w:i/>
          <w:iCs/>
          <w:kern w:val="0"/>
          <w:sz w:val="24"/>
          <w:szCs w:val="24"/>
          <w:lang w:eastAsia="it-IT"/>
          <w14:ligatures w14:val="none"/>
        </w:rPr>
        <w:t xml:space="preserve"> quando uno fugge davanti al leone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s’imbatte in un orso;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come quando entra in casa,</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appoggia la mano sul muro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un serpente lo morde.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Non</w:t>
      </w:r>
      <w:r w:rsidR="00225169" w:rsidRPr="00225169">
        <w:rPr>
          <w:rFonts w:ascii="Arial" w:eastAsia="Times New Roman" w:hAnsi="Arial" w:cs="Times New Roman"/>
          <w:i/>
          <w:iCs/>
          <w:kern w:val="0"/>
          <w:sz w:val="24"/>
          <w:szCs w:val="24"/>
          <w:lang w:eastAsia="it-IT"/>
          <w14:ligatures w14:val="none"/>
        </w:rPr>
        <w:t xml:space="preserve"> sarà forse tenebra, non luce,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il giorno del Signore?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Oscurità, senza splendore alcuno?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«Io detesto, respingo le vostre feste solenni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non gradisco le vostre riunioni sacre;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anche</w:t>
      </w:r>
      <w:r w:rsidR="00225169" w:rsidRPr="00225169">
        <w:rPr>
          <w:rFonts w:ascii="Arial" w:eastAsia="Times New Roman" w:hAnsi="Arial" w:cs="Times New Roman"/>
          <w:i/>
          <w:iCs/>
          <w:kern w:val="0"/>
          <w:sz w:val="24"/>
          <w:szCs w:val="24"/>
          <w:lang w:eastAsia="it-IT"/>
          <w14:ligatures w14:val="none"/>
        </w:rPr>
        <w:t xml:space="preserve"> se voi mi offrite olocausti,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io non gradisco le vostre offerte,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le vittime grasse come pacificazione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io non le guardo.</w:t>
      </w:r>
    </w:p>
    <w:p w14:paraId="05671E3C" w14:textId="423C599E"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Lontano</w:t>
      </w:r>
      <w:r w:rsidR="00225169" w:rsidRPr="00225169">
        <w:rPr>
          <w:rFonts w:ascii="Arial" w:eastAsia="Times New Roman" w:hAnsi="Arial" w:cs="Times New Roman"/>
          <w:i/>
          <w:iCs/>
          <w:kern w:val="0"/>
          <w:sz w:val="24"/>
          <w:szCs w:val="24"/>
          <w:lang w:eastAsia="it-IT"/>
          <w14:ligatures w14:val="none"/>
        </w:rPr>
        <w:t xml:space="preserve"> da me il frastuono dei vostri canti: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il suono delle vostre arpe non posso sentirlo!</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Piuttosto</w:t>
      </w:r>
      <w:r w:rsidR="00225169" w:rsidRPr="00225169">
        <w:rPr>
          <w:rFonts w:ascii="Arial" w:eastAsia="Times New Roman" w:hAnsi="Arial" w:cs="Times New Roman"/>
          <w:i/>
          <w:iCs/>
          <w:kern w:val="0"/>
          <w:sz w:val="24"/>
          <w:szCs w:val="24"/>
          <w:lang w:eastAsia="it-IT"/>
          <w14:ligatures w14:val="none"/>
        </w:rPr>
        <w:t xml:space="preserve"> come le acque scorra il diritto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la giustizia come un torrente perenne.</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Mi</w:t>
      </w:r>
      <w:r w:rsidR="00225169" w:rsidRPr="00225169">
        <w:rPr>
          <w:rFonts w:ascii="Arial" w:eastAsia="Times New Roman" w:hAnsi="Arial" w:cs="Times New Roman"/>
          <w:i/>
          <w:iCs/>
          <w:kern w:val="0"/>
          <w:sz w:val="24"/>
          <w:szCs w:val="24"/>
          <w:lang w:eastAsia="it-IT"/>
          <w14:ligatures w14:val="none"/>
        </w:rPr>
        <w:t xml:space="preserve"> avete forse presentato sacrifici</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offerte nel deserto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per quarant’anni, o Israeliti?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Voi</w:t>
      </w:r>
      <w:r w:rsidR="00225169" w:rsidRPr="00225169">
        <w:rPr>
          <w:rFonts w:ascii="Arial" w:eastAsia="Times New Roman" w:hAnsi="Arial" w:cs="Times New Roman"/>
          <w:i/>
          <w:iCs/>
          <w:kern w:val="0"/>
          <w:sz w:val="24"/>
          <w:szCs w:val="24"/>
          <w:lang w:eastAsia="it-IT"/>
          <w14:ligatures w14:val="none"/>
        </w:rPr>
        <w:t xml:space="preserve"> avete innalzato Siccut come vostro re</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Chiion come vostro idolo,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e Stella come vostra divinità:</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tutte cose fatte da voi.</w:t>
      </w:r>
      <w:r w:rsidR="00FF4A60">
        <w:rPr>
          <w:rFonts w:ascii="Arial" w:eastAsia="Times New Roman" w:hAnsi="Arial" w:cs="Times New Roman"/>
          <w:i/>
          <w:iCs/>
          <w:kern w:val="0"/>
          <w:sz w:val="24"/>
          <w:szCs w:val="24"/>
          <w:lang w:eastAsia="it-IT"/>
          <w14:ligatures w14:val="none"/>
        </w:rPr>
        <w:t xml:space="preserve"> </w:t>
      </w:r>
      <w:r w:rsidRPr="00225169">
        <w:rPr>
          <w:rFonts w:ascii="Arial" w:eastAsia="Times New Roman" w:hAnsi="Arial" w:cs="Times New Roman"/>
          <w:i/>
          <w:iCs/>
          <w:kern w:val="0"/>
          <w:sz w:val="24"/>
          <w:szCs w:val="24"/>
          <w:lang w:eastAsia="it-IT"/>
          <w14:ligatures w14:val="none"/>
        </w:rPr>
        <w:t>Ora</w:t>
      </w:r>
      <w:r w:rsidR="00225169" w:rsidRPr="00225169">
        <w:rPr>
          <w:rFonts w:ascii="Arial" w:eastAsia="Times New Roman" w:hAnsi="Arial" w:cs="Times New Roman"/>
          <w:i/>
          <w:iCs/>
          <w:kern w:val="0"/>
          <w:sz w:val="24"/>
          <w:szCs w:val="24"/>
          <w:lang w:eastAsia="it-IT"/>
          <w14:ligatures w14:val="none"/>
        </w:rPr>
        <w:t>, io vi manderò in esilio</w:t>
      </w:r>
      <w:r w:rsidR="00FF4A60">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al di là di Damasco»,</w:t>
      </w:r>
      <w:r w:rsidR="00810C03">
        <w:rPr>
          <w:rFonts w:ascii="Arial" w:eastAsia="Times New Roman" w:hAnsi="Arial" w:cs="Times New Roman"/>
          <w:i/>
          <w:iCs/>
          <w:kern w:val="0"/>
          <w:sz w:val="24"/>
          <w:szCs w:val="24"/>
          <w:lang w:eastAsia="it-IT"/>
          <w14:ligatures w14:val="none"/>
        </w:rPr>
        <w:t xml:space="preserve"> </w:t>
      </w:r>
      <w:r w:rsidR="00225169" w:rsidRPr="00225169">
        <w:rPr>
          <w:rFonts w:ascii="Arial" w:eastAsia="Times New Roman" w:hAnsi="Arial" w:cs="Times New Roman"/>
          <w:i/>
          <w:iCs/>
          <w:kern w:val="0"/>
          <w:sz w:val="24"/>
          <w:szCs w:val="24"/>
          <w:lang w:eastAsia="it-IT"/>
          <w14:ligatures w14:val="none"/>
        </w:rPr>
        <w:t>dice il Signore, il cui nome è Dio degli eserciti. (Am 5,1-27).</w:t>
      </w:r>
    </w:p>
    <w:p w14:paraId="6E00FEE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Fu il peccato del popolo ad aprire le porte dell’esilio in Babilonia. </w:t>
      </w:r>
    </w:p>
    <w:p w14:paraId="373FA03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44</w:t>
      </w:r>
      <w:r w:rsidRPr="004F50EF">
        <w:rPr>
          <w:rFonts w:ascii="Arial" w:eastAsia="Times New Roman" w:hAnsi="Arial" w:cs="Times New Roman"/>
          <w:b/>
          <w:kern w:val="0"/>
          <w:sz w:val="24"/>
          <w:szCs w:val="24"/>
          <w:lang w:eastAsia="it-IT"/>
          <w14:ligatures w14:val="none"/>
        </w:rPr>
        <w:t>Nel deserto i nostri padri avevano la tenda della testimonianza,</w:t>
      </w:r>
      <w:r w:rsidRPr="004F50EF">
        <w:rPr>
          <w:rFonts w:ascii="Arial" w:eastAsia="Times New Roman" w:hAnsi="Arial" w:cs="Times New Roman"/>
          <w:b/>
          <w:i/>
          <w:kern w:val="0"/>
          <w:sz w:val="24"/>
          <w:szCs w:val="24"/>
          <w:lang w:eastAsia="it-IT"/>
          <w14:ligatures w14:val="none"/>
        </w:rPr>
        <w:t xml:space="preserve"> </w:t>
      </w:r>
      <w:r w:rsidRPr="004F50EF">
        <w:rPr>
          <w:rFonts w:ascii="Arial" w:eastAsia="Times New Roman" w:hAnsi="Arial" w:cs="Times New Roman"/>
          <w:b/>
          <w:kern w:val="0"/>
          <w:sz w:val="24"/>
          <w:szCs w:val="24"/>
          <w:lang w:eastAsia="it-IT"/>
          <w14:ligatures w14:val="none"/>
        </w:rPr>
        <w:t>come colui che parlava a Mosè aveva ordinato di costruirla secondo il modello che aveva visto.</w:t>
      </w:r>
      <w:r w:rsidRPr="004F50EF">
        <w:rPr>
          <w:rFonts w:ascii="Arial" w:eastAsia="Times New Roman" w:hAnsi="Arial" w:cs="Times New Roman"/>
          <w:b/>
          <w:kern w:val="0"/>
          <w:position w:val="4"/>
          <w:sz w:val="24"/>
          <w:szCs w:val="24"/>
          <w:lang w:eastAsia="it-IT"/>
          <w14:ligatures w14:val="none"/>
        </w:rPr>
        <w:t xml:space="preserve"> </w:t>
      </w:r>
    </w:p>
    <w:p w14:paraId="10647A65" w14:textId="4694A7B2"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 deserto la vita del popolo si svolgeva attorno alla tenda della testimonianza.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questa tenda operava Mosè come unico Mediatore tra Dio e il suo popolo.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tenda fu costruita secondo un modello celeste, mostrato da Dio a Mosè.</w:t>
      </w:r>
    </w:p>
    <w:p w14:paraId="155A72AA" w14:textId="082F073F"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Il Signore parlò a Mosè dicendo: «Ordina agli Israeliti che raccolgano per me un contributo. Lo raccoglierete da chiunque sia generoso di cuore. </w:t>
      </w:r>
      <w:r w:rsidR="00516B34" w:rsidRPr="00225169">
        <w:rPr>
          <w:rFonts w:ascii="Arial" w:eastAsia="Times New Roman" w:hAnsi="Arial" w:cs="Times New Roman"/>
          <w:i/>
          <w:iCs/>
          <w:kern w:val="0"/>
          <w:sz w:val="24"/>
          <w:szCs w:val="24"/>
          <w:lang w:eastAsia="it-IT"/>
          <w14:ligatures w14:val="none"/>
        </w:rPr>
        <w:t>Ed</w:t>
      </w:r>
      <w:r w:rsidRPr="00225169">
        <w:rPr>
          <w:rFonts w:ascii="Arial" w:eastAsia="Times New Roman" w:hAnsi="Arial" w:cs="Times New Roman"/>
          <w:i/>
          <w:iCs/>
          <w:kern w:val="0"/>
          <w:sz w:val="24"/>
          <w:szCs w:val="24"/>
          <w:lang w:eastAsia="it-IT"/>
          <w14:ligatures w14:val="none"/>
        </w:rPr>
        <w:t xml:space="preserve"> ecco che cosa raccoglierete da loro come contributo: oro, argento e bronzo, </w:t>
      </w:r>
      <w:r w:rsidR="00516B34" w:rsidRPr="00225169">
        <w:rPr>
          <w:rFonts w:ascii="Arial" w:eastAsia="Times New Roman" w:hAnsi="Arial" w:cs="Times New Roman"/>
          <w:i/>
          <w:iCs/>
          <w:kern w:val="0"/>
          <w:sz w:val="24"/>
          <w:szCs w:val="24"/>
          <w:lang w:eastAsia="it-IT"/>
          <w14:ligatures w14:val="none"/>
        </w:rPr>
        <w:t>tessuti</w:t>
      </w:r>
      <w:r w:rsidRPr="00225169">
        <w:rPr>
          <w:rFonts w:ascii="Arial" w:eastAsia="Times New Roman" w:hAnsi="Arial" w:cs="Times New Roman"/>
          <w:i/>
          <w:iCs/>
          <w:kern w:val="0"/>
          <w:sz w:val="24"/>
          <w:szCs w:val="24"/>
          <w:lang w:eastAsia="it-IT"/>
          <w14:ligatures w14:val="none"/>
        </w:rPr>
        <w:t xml:space="preserve"> di porpora viola e rossa, di scarlatto, di bisso e di pelo di capra, </w:t>
      </w:r>
      <w:r w:rsidR="00516B34" w:rsidRPr="00225169">
        <w:rPr>
          <w:rFonts w:ascii="Arial" w:eastAsia="Times New Roman" w:hAnsi="Arial" w:cs="Times New Roman"/>
          <w:i/>
          <w:iCs/>
          <w:kern w:val="0"/>
          <w:sz w:val="24"/>
          <w:szCs w:val="24"/>
          <w:lang w:eastAsia="it-IT"/>
          <w14:ligatures w14:val="none"/>
        </w:rPr>
        <w:t>pelle</w:t>
      </w:r>
      <w:r w:rsidRPr="00225169">
        <w:rPr>
          <w:rFonts w:ascii="Arial" w:eastAsia="Times New Roman" w:hAnsi="Arial" w:cs="Times New Roman"/>
          <w:i/>
          <w:iCs/>
          <w:kern w:val="0"/>
          <w:sz w:val="24"/>
          <w:szCs w:val="24"/>
          <w:lang w:eastAsia="it-IT"/>
          <w14:ligatures w14:val="none"/>
        </w:rPr>
        <w:t xml:space="preserve"> di montone tinta di rosso, pelle di tasso e legno di acacia, </w:t>
      </w:r>
      <w:r w:rsidR="00516B34" w:rsidRPr="00225169">
        <w:rPr>
          <w:rFonts w:ascii="Arial" w:eastAsia="Times New Roman" w:hAnsi="Arial" w:cs="Times New Roman"/>
          <w:i/>
          <w:iCs/>
          <w:kern w:val="0"/>
          <w:sz w:val="24"/>
          <w:szCs w:val="24"/>
          <w:lang w:eastAsia="it-IT"/>
          <w14:ligatures w14:val="none"/>
        </w:rPr>
        <w:t>olio</w:t>
      </w:r>
      <w:r w:rsidRPr="00225169">
        <w:rPr>
          <w:rFonts w:ascii="Arial" w:eastAsia="Times New Roman" w:hAnsi="Arial" w:cs="Times New Roman"/>
          <w:i/>
          <w:iCs/>
          <w:kern w:val="0"/>
          <w:sz w:val="24"/>
          <w:szCs w:val="24"/>
          <w:lang w:eastAsia="it-IT"/>
          <w14:ligatures w14:val="none"/>
        </w:rPr>
        <w:t xml:space="preserve"> per l’illuminazione, balsami per l’olio dell’unzione e per l’incenso aromatico, </w:t>
      </w:r>
      <w:r w:rsidR="00516B34" w:rsidRPr="00225169">
        <w:rPr>
          <w:rFonts w:ascii="Arial" w:eastAsia="Times New Roman" w:hAnsi="Arial" w:cs="Times New Roman"/>
          <w:i/>
          <w:iCs/>
          <w:kern w:val="0"/>
          <w:sz w:val="24"/>
          <w:szCs w:val="24"/>
          <w:lang w:eastAsia="it-IT"/>
          <w14:ligatures w14:val="none"/>
        </w:rPr>
        <w:t>pietre</w:t>
      </w:r>
      <w:r w:rsidRPr="00225169">
        <w:rPr>
          <w:rFonts w:ascii="Arial" w:eastAsia="Times New Roman" w:hAnsi="Arial" w:cs="Times New Roman"/>
          <w:i/>
          <w:iCs/>
          <w:kern w:val="0"/>
          <w:sz w:val="24"/>
          <w:szCs w:val="24"/>
          <w:lang w:eastAsia="it-IT"/>
          <w14:ligatures w14:val="none"/>
        </w:rPr>
        <w:t xml:space="preserve"> di ònice e pietre da incastonare nell’efod e nel pettorale. </w:t>
      </w:r>
      <w:r w:rsidR="00516B34" w:rsidRPr="00225169">
        <w:rPr>
          <w:rFonts w:ascii="Arial" w:eastAsia="Times New Roman" w:hAnsi="Arial" w:cs="Times New Roman"/>
          <w:i/>
          <w:iCs/>
          <w:kern w:val="0"/>
          <w:sz w:val="24"/>
          <w:szCs w:val="24"/>
          <w:lang w:eastAsia="it-IT"/>
          <w14:ligatures w14:val="none"/>
        </w:rPr>
        <w:t>Essi</w:t>
      </w:r>
      <w:r w:rsidRPr="00225169">
        <w:rPr>
          <w:rFonts w:ascii="Arial" w:eastAsia="Times New Roman" w:hAnsi="Arial" w:cs="Times New Roman"/>
          <w:i/>
          <w:iCs/>
          <w:kern w:val="0"/>
          <w:sz w:val="24"/>
          <w:szCs w:val="24"/>
          <w:lang w:eastAsia="it-IT"/>
          <w14:ligatures w14:val="none"/>
        </w:rPr>
        <w:t xml:space="preserve"> mi faranno un santuario e io abiterò in mezzo a loro. </w:t>
      </w:r>
      <w:r w:rsidR="00516B34" w:rsidRPr="00225169">
        <w:rPr>
          <w:rFonts w:ascii="Arial" w:eastAsia="Times New Roman" w:hAnsi="Arial" w:cs="Times New Roman"/>
          <w:i/>
          <w:iCs/>
          <w:kern w:val="0"/>
          <w:sz w:val="24"/>
          <w:szCs w:val="24"/>
          <w:lang w:eastAsia="it-IT"/>
          <w14:ligatures w14:val="none"/>
        </w:rPr>
        <w:t>Eseguirete</w:t>
      </w:r>
      <w:r w:rsidRPr="00225169">
        <w:rPr>
          <w:rFonts w:ascii="Arial" w:eastAsia="Times New Roman" w:hAnsi="Arial" w:cs="Times New Roman"/>
          <w:i/>
          <w:iCs/>
          <w:kern w:val="0"/>
          <w:sz w:val="24"/>
          <w:szCs w:val="24"/>
          <w:lang w:eastAsia="it-IT"/>
          <w14:ligatures w14:val="none"/>
        </w:rPr>
        <w:t xml:space="preserve"> ogni cosa secondo quanto ti mostrerò, secondo il modello della Dimora e il modello di tutti i suoi arredi.</w:t>
      </w:r>
    </w:p>
    <w:p w14:paraId="49ED8E2B" w14:textId="2EDE81B8"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Faranno</w:t>
      </w:r>
      <w:r w:rsidR="00225169" w:rsidRPr="00225169">
        <w:rPr>
          <w:rFonts w:ascii="Arial" w:eastAsia="Times New Roman" w:hAnsi="Arial" w:cs="Times New Roman"/>
          <w:i/>
          <w:iCs/>
          <w:kern w:val="0"/>
          <w:sz w:val="24"/>
          <w:szCs w:val="24"/>
          <w:lang w:eastAsia="it-IT"/>
          <w14:ligatures w14:val="none"/>
        </w:rPr>
        <w:t xml:space="preserve"> dunque un’arca di legno di acacia: avrà due cubiti e mezzo di lunghezza, un cubito e mezzo di larghezza, un cubito e mezzo di altezza.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rivestirai d’oro puro: dentro e fuori la rivestirai e le farai intorno un bordo d’oro. </w:t>
      </w:r>
      <w:r w:rsidRPr="00225169">
        <w:rPr>
          <w:rFonts w:ascii="Arial" w:eastAsia="Times New Roman" w:hAnsi="Arial" w:cs="Times New Roman"/>
          <w:i/>
          <w:iCs/>
          <w:kern w:val="0"/>
          <w:sz w:val="24"/>
          <w:szCs w:val="24"/>
          <w:lang w:eastAsia="it-IT"/>
          <w14:ligatures w14:val="none"/>
        </w:rPr>
        <w:t>Fonderai</w:t>
      </w:r>
      <w:r w:rsidR="00225169" w:rsidRPr="00225169">
        <w:rPr>
          <w:rFonts w:ascii="Arial" w:eastAsia="Times New Roman" w:hAnsi="Arial" w:cs="Times New Roman"/>
          <w:i/>
          <w:iCs/>
          <w:kern w:val="0"/>
          <w:sz w:val="24"/>
          <w:szCs w:val="24"/>
          <w:lang w:eastAsia="it-IT"/>
          <w14:ligatures w14:val="none"/>
        </w:rPr>
        <w:t xml:space="preserve"> per essa quattro anelli d’oro e li fisserai ai suoi quattro piedi: due anelli su di un lato e due anelli sull’altro.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stanghe di legno di acacia e le rivestirai d’oro. </w:t>
      </w:r>
      <w:r w:rsidRPr="00225169">
        <w:rPr>
          <w:rFonts w:ascii="Arial" w:eastAsia="Times New Roman" w:hAnsi="Arial" w:cs="Times New Roman"/>
          <w:i/>
          <w:iCs/>
          <w:kern w:val="0"/>
          <w:sz w:val="24"/>
          <w:szCs w:val="24"/>
          <w:lang w:eastAsia="it-IT"/>
          <w14:ligatures w14:val="none"/>
        </w:rPr>
        <w:t>Introdurrai</w:t>
      </w:r>
      <w:r w:rsidR="00225169" w:rsidRPr="00225169">
        <w:rPr>
          <w:rFonts w:ascii="Arial" w:eastAsia="Times New Roman" w:hAnsi="Arial" w:cs="Times New Roman"/>
          <w:i/>
          <w:iCs/>
          <w:kern w:val="0"/>
          <w:sz w:val="24"/>
          <w:szCs w:val="24"/>
          <w:lang w:eastAsia="it-IT"/>
          <w14:ligatures w14:val="none"/>
        </w:rPr>
        <w:t xml:space="preserve"> le stanghe negli anelli sui due lati dell’arca per trasportare con esse l’arca. </w:t>
      </w:r>
      <w:r w:rsidRPr="00225169">
        <w:rPr>
          <w:rFonts w:ascii="Arial" w:eastAsia="Times New Roman" w:hAnsi="Arial" w:cs="Times New Roman"/>
          <w:i/>
          <w:iCs/>
          <w:kern w:val="0"/>
          <w:sz w:val="24"/>
          <w:szCs w:val="24"/>
          <w:lang w:eastAsia="it-IT"/>
          <w14:ligatures w14:val="none"/>
        </w:rPr>
        <w:t>Le</w:t>
      </w:r>
      <w:r w:rsidR="00225169" w:rsidRPr="00225169">
        <w:rPr>
          <w:rFonts w:ascii="Arial" w:eastAsia="Times New Roman" w:hAnsi="Arial" w:cs="Times New Roman"/>
          <w:i/>
          <w:iCs/>
          <w:kern w:val="0"/>
          <w:sz w:val="24"/>
          <w:szCs w:val="24"/>
          <w:lang w:eastAsia="it-IT"/>
          <w14:ligatures w14:val="none"/>
        </w:rPr>
        <w:t xml:space="preserve"> stanghe dovranno rimanere negli anelli dell’arca: non verranno tolte di lì. </w:t>
      </w:r>
      <w:r w:rsidRPr="00225169">
        <w:rPr>
          <w:rFonts w:ascii="Arial" w:eastAsia="Times New Roman" w:hAnsi="Arial" w:cs="Times New Roman"/>
          <w:i/>
          <w:iCs/>
          <w:kern w:val="0"/>
          <w:sz w:val="24"/>
          <w:szCs w:val="24"/>
          <w:lang w:eastAsia="it-IT"/>
          <w14:ligatures w14:val="none"/>
        </w:rPr>
        <w:t>Nell’arca</w:t>
      </w:r>
      <w:r w:rsidR="00225169" w:rsidRPr="00225169">
        <w:rPr>
          <w:rFonts w:ascii="Arial" w:eastAsia="Times New Roman" w:hAnsi="Arial" w:cs="Times New Roman"/>
          <w:i/>
          <w:iCs/>
          <w:kern w:val="0"/>
          <w:sz w:val="24"/>
          <w:szCs w:val="24"/>
          <w:lang w:eastAsia="it-IT"/>
          <w14:ligatures w14:val="none"/>
        </w:rPr>
        <w:t xml:space="preserve"> collocherai la Testimonianza che io ti darò.</w:t>
      </w:r>
    </w:p>
    <w:p w14:paraId="3973DA1E" w14:textId="0C675288"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il propiziatorio, d’oro puro; avrà due cubiti e mezzo di lunghezza e un cubito e mezzo di larghezza.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due cherubini d’oro: li farai lavorati a martello sulle due estremità del propiziatorio. </w:t>
      </w:r>
      <w:r w:rsidRPr="00225169">
        <w:rPr>
          <w:rFonts w:ascii="Arial" w:eastAsia="Times New Roman" w:hAnsi="Arial" w:cs="Times New Roman"/>
          <w:i/>
          <w:iCs/>
          <w:kern w:val="0"/>
          <w:sz w:val="24"/>
          <w:szCs w:val="24"/>
          <w:lang w:eastAsia="it-IT"/>
          <w14:ligatures w14:val="none"/>
        </w:rPr>
        <w:t>Fa</w:t>
      </w:r>
      <w:r w:rsidR="00225169" w:rsidRPr="00225169">
        <w:rPr>
          <w:rFonts w:ascii="Arial" w:eastAsia="Times New Roman" w:hAnsi="Arial" w:cs="Times New Roman"/>
          <w:i/>
          <w:iCs/>
          <w:kern w:val="0"/>
          <w:sz w:val="24"/>
          <w:szCs w:val="24"/>
          <w:lang w:eastAsia="it-IT"/>
          <w14:ligatures w14:val="none"/>
        </w:rPr>
        <w:t xml:space="preserve">’ un cherubino a una estremità e un cherubino all’altra estremità. Farete i cherubini alle due estremità del propiziatorio. </w:t>
      </w:r>
      <w:r w:rsidRPr="00225169">
        <w:rPr>
          <w:rFonts w:ascii="Arial" w:eastAsia="Times New Roman" w:hAnsi="Arial" w:cs="Times New Roman"/>
          <w:i/>
          <w:iCs/>
          <w:kern w:val="0"/>
          <w:sz w:val="24"/>
          <w:szCs w:val="24"/>
          <w:lang w:eastAsia="it-IT"/>
          <w14:ligatures w14:val="none"/>
        </w:rPr>
        <w:t>I</w:t>
      </w:r>
      <w:r w:rsidR="00225169" w:rsidRPr="00225169">
        <w:rPr>
          <w:rFonts w:ascii="Arial" w:eastAsia="Times New Roman" w:hAnsi="Arial" w:cs="Times New Roman"/>
          <w:i/>
          <w:iCs/>
          <w:kern w:val="0"/>
          <w:sz w:val="24"/>
          <w:szCs w:val="24"/>
          <w:lang w:eastAsia="it-IT"/>
          <w14:ligatures w14:val="none"/>
        </w:rPr>
        <w:t xml:space="preserve"> cherubini avranno </w:t>
      </w:r>
      <w:r w:rsidR="00225169" w:rsidRPr="00225169">
        <w:rPr>
          <w:rFonts w:ascii="Arial" w:eastAsia="Times New Roman" w:hAnsi="Arial" w:cs="Times New Roman"/>
          <w:i/>
          <w:iCs/>
          <w:kern w:val="0"/>
          <w:sz w:val="24"/>
          <w:szCs w:val="24"/>
          <w:lang w:eastAsia="it-IT"/>
          <w14:ligatures w14:val="none"/>
        </w:rPr>
        <w:lastRenderedPageBreak/>
        <w:t xml:space="preserve">le due ali spiegate verso l’alto, proteggendo con le ali il propiziatorio; saranno rivolti l’uno verso l’altro e le facce dei cherubini saranno rivolte verso il propiziatorio. </w:t>
      </w:r>
      <w:r w:rsidRPr="00225169">
        <w:rPr>
          <w:rFonts w:ascii="Arial" w:eastAsia="Times New Roman" w:hAnsi="Arial" w:cs="Times New Roman"/>
          <w:i/>
          <w:iCs/>
          <w:kern w:val="0"/>
          <w:sz w:val="24"/>
          <w:szCs w:val="24"/>
          <w:lang w:eastAsia="it-IT"/>
          <w14:ligatures w14:val="none"/>
        </w:rPr>
        <w:t>Porrai</w:t>
      </w:r>
      <w:r w:rsidR="00225169" w:rsidRPr="00225169">
        <w:rPr>
          <w:rFonts w:ascii="Arial" w:eastAsia="Times New Roman" w:hAnsi="Arial" w:cs="Times New Roman"/>
          <w:i/>
          <w:iCs/>
          <w:kern w:val="0"/>
          <w:sz w:val="24"/>
          <w:szCs w:val="24"/>
          <w:lang w:eastAsia="it-IT"/>
          <w14:ligatures w14:val="none"/>
        </w:rPr>
        <w:t xml:space="preserve"> il propiziatorio sulla parte superiore dell’arca e collocherai nell’arca la Testimonianza che io ti darò. </w:t>
      </w:r>
      <w:r w:rsidRPr="00225169">
        <w:rPr>
          <w:rFonts w:ascii="Arial" w:eastAsia="Times New Roman" w:hAnsi="Arial" w:cs="Times New Roman"/>
          <w:i/>
          <w:iCs/>
          <w:kern w:val="0"/>
          <w:sz w:val="24"/>
          <w:szCs w:val="24"/>
          <w:lang w:eastAsia="it-IT"/>
          <w14:ligatures w14:val="none"/>
        </w:rPr>
        <w:t>Io</w:t>
      </w:r>
      <w:r w:rsidR="00225169" w:rsidRPr="00225169">
        <w:rPr>
          <w:rFonts w:ascii="Arial" w:eastAsia="Times New Roman" w:hAnsi="Arial" w:cs="Times New Roman"/>
          <w:i/>
          <w:iCs/>
          <w:kern w:val="0"/>
          <w:sz w:val="24"/>
          <w:szCs w:val="24"/>
          <w:lang w:eastAsia="it-IT"/>
          <w14:ligatures w14:val="none"/>
        </w:rPr>
        <w:t xml:space="preserve"> ti darò convegno in quel luogo: parlerò con te da sopra il propiziatorio, in mezzo ai due cherubini che saranno sull’arca della Testimonianza, dandoti i miei ordini riguardo agli Israeliti.</w:t>
      </w:r>
    </w:p>
    <w:p w14:paraId="2C838A37" w14:textId="6F9DD014"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una tavola di legno di acacia: avrà due cubiti di lunghezza, un cubito di larghezza, un cubito e mezzo di altezza.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rivestirai d’oro puro e le farai attorno un bordo d’oro. </w:t>
      </w:r>
      <w:r w:rsidRPr="00225169">
        <w:rPr>
          <w:rFonts w:ascii="Arial" w:eastAsia="Times New Roman" w:hAnsi="Arial" w:cs="Times New Roman"/>
          <w:i/>
          <w:iCs/>
          <w:kern w:val="0"/>
          <w:sz w:val="24"/>
          <w:szCs w:val="24"/>
          <w:lang w:eastAsia="it-IT"/>
          <w14:ligatures w14:val="none"/>
        </w:rPr>
        <w:t>Le</w:t>
      </w:r>
      <w:r w:rsidR="00225169" w:rsidRPr="00225169">
        <w:rPr>
          <w:rFonts w:ascii="Arial" w:eastAsia="Times New Roman" w:hAnsi="Arial" w:cs="Times New Roman"/>
          <w:i/>
          <w:iCs/>
          <w:kern w:val="0"/>
          <w:sz w:val="24"/>
          <w:szCs w:val="24"/>
          <w:lang w:eastAsia="it-IT"/>
          <w14:ligatures w14:val="none"/>
        </w:rPr>
        <w:t xml:space="preserve"> farai attorno una cornice di un palmo e farai un bordo d’oro per la cornice. </w:t>
      </w:r>
      <w:r w:rsidRPr="00225169">
        <w:rPr>
          <w:rFonts w:ascii="Arial" w:eastAsia="Times New Roman" w:hAnsi="Arial" w:cs="Times New Roman"/>
          <w:i/>
          <w:iCs/>
          <w:kern w:val="0"/>
          <w:sz w:val="24"/>
          <w:szCs w:val="24"/>
          <w:lang w:eastAsia="it-IT"/>
          <w14:ligatures w14:val="none"/>
        </w:rPr>
        <w:t>Le</w:t>
      </w:r>
      <w:r w:rsidR="00225169" w:rsidRPr="00225169">
        <w:rPr>
          <w:rFonts w:ascii="Arial" w:eastAsia="Times New Roman" w:hAnsi="Arial" w:cs="Times New Roman"/>
          <w:i/>
          <w:iCs/>
          <w:kern w:val="0"/>
          <w:sz w:val="24"/>
          <w:szCs w:val="24"/>
          <w:lang w:eastAsia="it-IT"/>
          <w14:ligatures w14:val="none"/>
        </w:rPr>
        <w:t xml:space="preserve"> farai quattro anelli d’oro e li fisserai ai quattro angoli, che costituiranno i suoi quattro piedi. </w:t>
      </w:r>
      <w:r w:rsidRPr="00225169">
        <w:rPr>
          <w:rFonts w:ascii="Arial" w:eastAsia="Times New Roman" w:hAnsi="Arial" w:cs="Times New Roman"/>
          <w:i/>
          <w:iCs/>
          <w:kern w:val="0"/>
          <w:sz w:val="24"/>
          <w:szCs w:val="24"/>
          <w:lang w:eastAsia="it-IT"/>
          <w14:ligatures w14:val="none"/>
        </w:rPr>
        <w:t>Gli</w:t>
      </w:r>
      <w:r w:rsidR="00225169" w:rsidRPr="00225169">
        <w:rPr>
          <w:rFonts w:ascii="Arial" w:eastAsia="Times New Roman" w:hAnsi="Arial" w:cs="Times New Roman"/>
          <w:i/>
          <w:iCs/>
          <w:kern w:val="0"/>
          <w:sz w:val="24"/>
          <w:szCs w:val="24"/>
          <w:lang w:eastAsia="it-IT"/>
          <w14:ligatures w14:val="none"/>
        </w:rPr>
        <w:t xml:space="preserve"> anelli saranno contigui alla cornice e serviranno a inserire le stanghe, destinate a trasportare la tavola.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le stanghe di legno di acacia e le rivestirai d’oro; con esse si trasporterà la tavola.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anche i suoi piatti, coppe, anfore e tazze per le libagioni: li farai d’oro puro. </w:t>
      </w:r>
      <w:r w:rsidRPr="00225169">
        <w:rPr>
          <w:rFonts w:ascii="Arial" w:eastAsia="Times New Roman" w:hAnsi="Arial" w:cs="Times New Roman"/>
          <w:i/>
          <w:iCs/>
          <w:kern w:val="0"/>
          <w:sz w:val="24"/>
          <w:szCs w:val="24"/>
          <w:lang w:eastAsia="it-IT"/>
          <w14:ligatures w14:val="none"/>
        </w:rPr>
        <w:t>Sulla</w:t>
      </w:r>
      <w:r w:rsidR="00225169" w:rsidRPr="00225169">
        <w:rPr>
          <w:rFonts w:ascii="Arial" w:eastAsia="Times New Roman" w:hAnsi="Arial" w:cs="Times New Roman"/>
          <w:i/>
          <w:iCs/>
          <w:kern w:val="0"/>
          <w:sz w:val="24"/>
          <w:szCs w:val="24"/>
          <w:lang w:eastAsia="it-IT"/>
          <w14:ligatures w14:val="none"/>
        </w:rPr>
        <w:t xml:space="preserve"> tavola collocherai i pani dell’offerta: saranno sempre alla mia presenza.</w:t>
      </w:r>
    </w:p>
    <w:p w14:paraId="4D5A273D" w14:textId="4FEFAAD7"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anche un candelabro d’oro puro. Il candelabro sarà lavorato a martello, il suo fusto e i suoi bracci; i suoi calici, i suoi bulbi e le sue corolle saranno tutti di un pezzo. </w:t>
      </w:r>
      <w:r w:rsidRPr="00225169">
        <w:rPr>
          <w:rFonts w:ascii="Arial" w:eastAsia="Times New Roman" w:hAnsi="Arial" w:cs="Times New Roman"/>
          <w:i/>
          <w:iCs/>
          <w:kern w:val="0"/>
          <w:sz w:val="24"/>
          <w:szCs w:val="24"/>
          <w:lang w:eastAsia="it-IT"/>
          <w14:ligatures w14:val="none"/>
        </w:rPr>
        <w:t>Sei</w:t>
      </w:r>
      <w:r w:rsidR="00225169" w:rsidRPr="00225169">
        <w:rPr>
          <w:rFonts w:ascii="Arial" w:eastAsia="Times New Roman" w:hAnsi="Arial" w:cs="Times New Roman"/>
          <w:i/>
          <w:iCs/>
          <w:kern w:val="0"/>
          <w:sz w:val="24"/>
          <w:szCs w:val="24"/>
          <w:lang w:eastAsia="it-IT"/>
          <w14:ligatures w14:val="none"/>
        </w:rPr>
        <w:t xml:space="preserve"> bracci usciranno dai suoi lati: tre bracci del candelabro da un lato e tre bracci del candelabro dall’altro lato. </w:t>
      </w:r>
      <w:r w:rsidRPr="00225169">
        <w:rPr>
          <w:rFonts w:ascii="Arial" w:eastAsia="Times New Roman" w:hAnsi="Arial" w:cs="Times New Roman"/>
          <w:i/>
          <w:iCs/>
          <w:kern w:val="0"/>
          <w:sz w:val="24"/>
          <w:szCs w:val="24"/>
          <w:lang w:eastAsia="it-IT"/>
          <w14:ligatures w14:val="none"/>
        </w:rPr>
        <w:t>Vi</w:t>
      </w:r>
      <w:r w:rsidR="00225169" w:rsidRPr="00225169">
        <w:rPr>
          <w:rFonts w:ascii="Arial" w:eastAsia="Times New Roman" w:hAnsi="Arial" w:cs="Times New Roman"/>
          <w:i/>
          <w:iCs/>
          <w:kern w:val="0"/>
          <w:sz w:val="24"/>
          <w:szCs w:val="24"/>
          <w:lang w:eastAsia="it-IT"/>
          <w14:ligatures w14:val="none"/>
        </w:rPr>
        <w:t xml:space="preserve">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w:t>
      </w:r>
      <w:r w:rsidRPr="00225169">
        <w:rPr>
          <w:rFonts w:ascii="Arial" w:eastAsia="Times New Roman" w:hAnsi="Arial" w:cs="Times New Roman"/>
          <w:i/>
          <w:iCs/>
          <w:kern w:val="0"/>
          <w:sz w:val="24"/>
          <w:szCs w:val="24"/>
          <w:lang w:eastAsia="it-IT"/>
          <w14:ligatures w14:val="none"/>
        </w:rPr>
        <w:t>un</w:t>
      </w:r>
      <w:r w:rsidR="00225169" w:rsidRPr="00225169">
        <w:rPr>
          <w:rFonts w:ascii="Arial" w:eastAsia="Times New Roman" w:hAnsi="Arial" w:cs="Times New Roman"/>
          <w:i/>
          <w:iCs/>
          <w:kern w:val="0"/>
          <w:sz w:val="24"/>
          <w:szCs w:val="24"/>
          <w:lang w:eastAsia="it-IT"/>
          <w14:ligatures w14:val="none"/>
        </w:rPr>
        <w:t xml:space="preserve">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le sue sette lampade: vi si collocheranno sopra in modo da illuminare lo spazio davanti ad esso. I suoi smoccolatoi e i suoi portacenere saranno d’oro puro. </w:t>
      </w:r>
      <w:r w:rsidRPr="00225169">
        <w:rPr>
          <w:rFonts w:ascii="Arial" w:eastAsia="Times New Roman" w:hAnsi="Arial" w:cs="Times New Roman"/>
          <w:i/>
          <w:iCs/>
          <w:kern w:val="0"/>
          <w:sz w:val="24"/>
          <w:szCs w:val="24"/>
          <w:lang w:eastAsia="it-IT"/>
          <w14:ligatures w14:val="none"/>
        </w:rPr>
        <w:t>Lo</w:t>
      </w:r>
      <w:r w:rsidR="00225169" w:rsidRPr="00225169">
        <w:rPr>
          <w:rFonts w:ascii="Arial" w:eastAsia="Times New Roman" w:hAnsi="Arial" w:cs="Times New Roman"/>
          <w:i/>
          <w:iCs/>
          <w:kern w:val="0"/>
          <w:sz w:val="24"/>
          <w:szCs w:val="24"/>
          <w:lang w:eastAsia="it-IT"/>
          <w14:ligatures w14:val="none"/>
        </w:rPr>
        <w:t xml:space="preserve"> si farà con un talento di oro puro, esso con tutti i suoi accessori. </w:t>
      </w:r>
      <w:r w:rsidRPr="00225169">
        <w:rPr>
          <w:rFonts w:ascii="Arial" w:eastAsia="Times New Roman" w:hAnsi="Arial" w:cs="Times New Roman"/>
          <w:i/>
          <w:iCs/>
          <w:kern w:val="0"/>
          <w:sz w:val="24"/>
          <w:szCs w:val="24"/>
          <w:lang w:eastAsia="it-IT"/>
          <w14:ligatures w14:val="none"/>
        </w:rPr>
        <w:t>Guarda</w:t>
      </w:r>
      <w:r w:rsidR="00225169" w:rsidRPr="00225169">
        <w:rPr>
          <w:rFonts w:ascii="Arial" w:eastAsia="Times New Roman" w:hAnsi="Arial" w:cs="Times New Roman"/>
          <w:i/>
          <w:iCs/>
          <w:kern w:val="0"/>
          <w:sz w:val="24"/>
          <w:szCs w:val="24"/>
          <w:lang w:eastAsia="it-IT"/>
          <w14:ligatures w14:val="none"/>
        </w:rPr>
        <w:t xml:space="preserve"> ed esegui secondo il modello che ti è stato mostrato sul monte. (Es 25,1-40). </w:t>
      </w:r>
    </w:p>
    <w:p w14:paraId="17D367E0" w14:textId="3AEC1B80" w:rsidR="00225169" w:rsidRPr="00225169" w:rsidRDefault="00225169"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 xml:space="preserve">Quanto alla Dimora, la farai con dieci teli di bisso ritorto, di porpora viola, di porpora rossa e di scarlatto. Vi farai figure di cherubini, lavoro d’artista. </w:t>
      </w:r>
      <w:r w:rsidR="00516B34" w:rsidRPr="00225169">
        <w:rPr>
          <w:rFonts w:ascii="Arial" w:eastAsia="Times New Roman" w:hAnsi="Arial" w:cs="Times New Roman"/>
          <w:i/>
          <w:iCs/>
          <w:kern w:val="0"/>
          <w:sz w:val="24"/>
          <w:szCs w:val="24"/>
          <w:lang w:eastAsia="it-IT"/>
          <w14:ligatures w14:val="none"/>
        </w:rPr>
        <w:t>La</w:t>
      </w:r>
      <w:r w:rsidRPr="00225169">
        <w:rPr>
          <w:rFonts w:ascii="Arial" w:eastAsia="Times New Roman" w:hAnsi="Arial" w:cs="Times New Roman"/>
          <w:i/>
          <w:iCs/>
          <w:kern w:val="0"/>
          <w:sz w:val="24"/>
          <w:szCs w:val="24"/>
          <w:lang w:eastAsia="it-IT"/>
          <w14:ligatures w14:val="none"/>
        </w:rPr>
        <w:t xml:space="preserve"> lunghezza di un telo sarà di ventotto cubiti; la larghezza di quattro cubiti per un telo; la stessa dimensione per tutti i teli. </w:t>
      </w:r>
      <w:r w:rsidR="00516B34" w:rsidRPr="00225169">
        <w:rPr>
          <w:rFonts w:ascii="Arial" w:eastAsia="Times New Roman" w:hAnsi="Arial" w:cs="Times New Roman"/>
          <w:i/>
          <w:iCs/>
          <w:kern w:val="0"/>
          <w:sz w:val="24"/>
          <w:szCs w:val="24"/>
          <w:lang w:eastAsia="it-IT"/>
          <w14:ligatures w14:val="none"/>
        </w:rPr>
        <w:t>Cinque</w:t>
      </w:r>
      <w:r w:rsidRPr="00225169">
        <w:rPr>
          <w:rFonts w:ascii="Arial" w:eastAsia="Times New Roman" w:hAnsi="Arial" w:cs="Times New Roman"/>
          <w:i/>
          <w:iCs/>
          <w:kern w:val="0"/>
          <w:sz w:val="24"/>
          <w:szCs w:val="24"/>
          <w:lang w:eastAsia="it-IT"/>
          <w14:ligatures w14:val="none"/>
        </w:rPr>
        <w:t xml:space="preserve"> teli saranno uniti l’uno all’altro e anche gli altri cinque saranno uniti l’uno all’altro.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cordoni di porpora viola sull’orlo del primo telo all’estremità della sutura; così farai sull’orlo del telo estremo nella seconda sutura.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cinquanta cordoni al primo telo e farai cinquanta cordoni all’estremità della seconda sutura: i cordoni corrisponderanno l’uno all’altro.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cinquanta fibbie d’oro e unirai i teli l’uno all’altro mediante le fibbie, così la Dimora formerà un tutto unico.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poi teli di pelo di capra per la tenda sopra la Dimora. Ne farai undici teli. </w:t>
      </w:r>
      <w:r w:rsidR="00516B34" w:rsidRPr="00225169">
        <w:rPr>
          <w:rFonts w:ascii="Arial" w:eastAsia="Times New Roman" w:hAnsi="Arial" w:cs="Times New Roman"/>
          <w:i/>
          <w:iCs/>
          <w:kern w:val="0"/>
          <w:sz w:val="24"/>
          <w:szCs w:val="24"/>
          <w:lang w:eastAsia="it-IT"/>
          <w14:ligatures w14:val="none"/>
        </w:rPr>
        <w:t>La</w:t>
      </w:r>
      <w:r w:rsidRPr="00225169">
        <w:rPr>
          <w:rFonts w:ascii="Arial" w:eastAsia="Times New Roman" w:hAnsi="Arial" w:cs="Times New Roman"/>
          <w:i/>
          <w:iCs/>
          <w:kern w:val="0"/>
          <w:sz w:val="24"/>
          <w:szCs w:val="24"/>
          <w:lang w:eastAsia="it-IT"/>
          <w14:ligatures w14:val="none"/>
        </w:rPr>
        <w:t xml:space="preserve"> lunghezza di un telo sarà di trenta cubiti; la larghezza di quattro cubiti per un telo; la stessa dimensione per gli undici teli. </w:t>
      </w:r>
      <w:r w:rsidR="00516B34" w:rsidRPr="00225169">
        <w:rPr>
          <w:rFonts w:ascii="Arial" w:eastAsia="Times New Roman" w:hAnsi="Arial" w:cs="Times New Roman"/>
          <w:i/>
          <w:iCs/>
          <w:kern w:val="0"/>
          <w:sz w:val="24"/>
          <w:szCs w:val="24"/>
          <w:lang w:eastAsia="it-IT"/>
          <w14:ligatures w14:val="none"/>
        </w:rPr>
        <w:t>Unirai</w:t>
      </w:r>
      <w:r w:rsidRPr="00225169">
        <w:rPr>
          <w:rFonts w:ascii="Arial" w:eastAsia="Times New Roman" w:hAnsi="Arial" w:cs="Times New Roman"/>
          <w:i/>
          <w:iCs/>
          <w:kern w:val="0"/>
          <w:sz w:val="24"/>
          <w:szCs w:val="24"/>
          <w:lang w:eastAsia="it-IT"/>
          <w14:ligatures w14:val="none"/>
        </w:rPr>
        <w:t xml:space="preserve"> insieme cinque teli da una parte e sei teli dall’altra. Piegherai in due il sesto telo sulla parte anteriore della tenda.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cinquanta cordoni sull’orlo del primo telo, che è all’estremità della sutura, e cinquanta cordoni sull’orlo del telo della seconda sutura.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cinquanta fibbie di bronzo, introdurrai le fibbie nei cordoni e unirai insieme la tenda; così essa formerà un tutto unico. </w:t>
      </w:r>
      <w:r w:rsidR="00516B34" w:rsidRPr="00225169">
        <w:rPr>
          <w:rFonts w:ascii="Arial" w:eastAsia="Times New Roman" w:hAnsi="Arial" w:cs="Times New Roman"/>
          <w:i/>
          <w:iCs/>
          <w:kern w:val="0"/>
          <w:sz w:val="24"/>
          <w:szCs w:val="24"/>
          <w:lang w:eastAsia="it-IT"/>
          <w14:ligatures w14:val="none"/>
        </w:rPr>
        <w:t>La</w:t>
      </w:r>
      <w:r w:rsidRPr="00225169">
        <w:rPr>
          <w:rFonts w:ascii="Arial" w:eastAsia="Times New Roman" w:hAnsi="Arial" w:cs="Times New Roman"/>
          <w:i/>
          <w:iCs/>
          <w:kern w:val="0"/>
          <w:sz w:val="24"/>
          <w:szCs w:val="24"/>
          <w:lang w:eastAsia="it-IT"/>
          <w14:ligatures w14:val="none"/>
        </w:rPr>
        <w:t xml:space="preserve"> parte che pende in eccedenza nei teli della tenda, la metà cioè di </w:t>
      </w:r>
      <w:r w:rsidRPr="00225169">
        <w:rPr>
          <w:rFonts w:ascii="Arial" w:eastAsia="Times New Roman" w:hAnsi="Arial" w:cs="Times New Roman"/>
          <w:i/>
          <w:iCs/>
          <w:kern w:val="0"/>
          <w:sz w:val="24"/>
          <w:szCs w:val="24"/>
          <w:lang w:eastAsia="it-IT"/>
          <w14:ligatures w14:val="none"/>
        </w:rPr>
        <w:lastRenderedPageBreak/>
        <w:t xml:space="preserve">un telo che sopravanza, penderà sulla parte posteriore della Dimora. Il cubito in eccedenza da una parte, come il cubito in eccedenza dall’altra parte, nel senso della lunghezza dei teli della tenda, ricadranno sui due lati della Dimora, per coprirla da una parte e dall’altra. </w:t>
      </w:r>
      <w:r w:rsidR="00516B34" w:rsidRPr="00225169">
        <w:rPr>
          <w:rFonts w:ascii="Arial" w:eastAsia="Times New Roman" w:hAnsi="Arial" w:cs="Times New Roman"/>
          <w:i/>
          <w:iCs/>
          <w:kern w:val="0"/>
          <w:sz w:val="24"/>
          <w:szCs w:val="24"/>
          <w:lang w:eastAsia="it-IT"/>
          <w14:ligatures w14:val="none"/>
        </w:rPr>
        <w:t>Farai</w:t>
      </w:r>
      <w:r w:rsidRPr="00225169">
        <w:rPr>
          <w:rFonts w:ascii="Arial" w:eastAsia="Times New Roman" w:hAnsi="Arial" w:cs="Times New Roman"/>
          <w:i/>
          <w:iCs/>
          <w:kern w:val="0"/>
          <w:sz w:val="24"/>
          <w:szCs w:val="24"/>
          <w:lang w:eastAsia="it-IT"/>
          <w14:ligatures w14:val="none"/>
        </w:rPr>
        <w:t xml:space="preserve"> per la tenda una copertura di pelli di montone tinte di rosso e al di sopra una copertura di pelli di tasso.</w:t>
      </w:r>
    </w:p>
    <w:p w14:paraId="2444BA6B" w14:textId="41765EB5"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Poi</w:t>
      </w:r>
      <w:r w:rsidR="00225169" w:rsidRPr="00225169">
        <w:rPr>
          <w:rFonts w:ascii="Arial" w:eastAsia="Times New Roman" w:hAnsi="Arial" w:cs="Times New Roman"/>
          <w:i/>
          <w:iCs/>
          <w:kern w:val="0"/>
          <w:sz w:val="24"/>
          <w:szCs w:val="24"/>
          <w:lang w:eastAsia="it-IT"/>
          <w14:ligatures w14:val="none"/>
        </w:rPr>
        <w:t xml:space="preserve"> farai per la Dimora le assi di legno di acacia, da porsi verticali.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lunghezza di un’asse sarà dieci cubiti e un cubito e mezzo la larghezza. </w:t>
      </w:r>
      <w:r w:rsidRPr="00225169">
        <w:rPr>
          <w:rFonts w:ascii="Arial" w:eastAsia="Times New Roman" w:hAnsi="Arial" w:cs="Times New Roman"/>
          <w:i/>
          <w:iCs/>
          <w:kern w:val="0"/>
          <w:sz w:val="24"/>
          <w:szCs w:val="24"/>
          <w:lang w:eastAsia="it-IT"/>
          <w14:ligatures w14:val="none"/>
        </w:rPr>
        <w:t>Ogni</w:t>
      </w:r>
      <w:r w:rsidR="00225169" w:rsidRPr="00225169">
        <w:rPr>
          <w:rFonts w:ascii="Arial" w:eastAsia="Times New Roman" w:hAnsi="Arial" w:cs="Times New Roman"/>
          <w:i/>
          <w:iCs/>
          <w:kern w:val="0"/>
          <w:sz w:val="24"/>
          <w:szCs w:val="24"/>
          <w:lang w:eastAsia="it-IT"/>
          <w14:ligatures w14:val="none"/>
        </w:rPr>
        <w:t xml:space="preserve"> asse avrà due sostegni, congiunti l’uno all’altro da un rinforzo. Così farai per tutte le assi della Dimora.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dunque le assi per la Dimora: venti assi verso il mezzogiorno, a sud.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anche quaranta basi d’argento sotto le venti assi, due basi sotto un’asse, per i suoi due sostegni, e due basi sotto l’altra asse, per i suoi due sostegni. </w:t>
      </w:r>
      <w:r w:rsidRPr="00225169">
        <w:rPr>
          <w:rFonts w:ascii="Arial" w:eastAsia="Times New Roman" w:hAnsi="Arial" w:cs="Times New Roman"/>
          <w:i/>
          <w:iCs/>
          <w:kern w:val="0"/>
          <w:sz w:val="24"/>
          <w:szCs w:val="24"/>
          <w:lang w:eastAsia="it-IT"/>
          <w14:ligatures w14:val="none"/>
        </w:rPr>
        <w:t>Per</w:t>
      </w:r>
      <w:r w:rsidR="00225169" w:rsidRPr="00225169">
        <w:rPr>
          <w:rFonts w:ascii="Arial" w:eastAsia="Times New Roman" w:hAnsi="Arial" w:cs="Times New Roman"/>
          <w:i/>
          <w:iCs/>
          <w:kern w:val="0"/>
          <w:sz w:val="24"/>
          <w:szCs w:val="24"/>
          <w:lang w:eastAsia="it-IT"/>
          <w14:ligatures w14:val="none"/>
        </w:rPr>
        <w:t xml:space="preserve"> il secondo lato della Dimora, verso il settentrione, venti assi, </w:t>
      </w:r>
      <w:r w:rsidRPr="00225169">
        <w:rPr>
          <w:rFonts w:ascii="Arial" w:eastAsia="Times New Roman" w:hAnsi="Arial" w:cs="Times New Roman"/>
          <w:i/>
          <w:iCs/>
          <w:kern w:val="0"/>
          <w:sz w:val="24"/>
          <w:szCs w:val="24"/>
          <w:lang w:eastAsia="it-IT"/>
          <w14:ligatures w14:val="none"/>
        </w:rPr>
        <w:t>come</w:t>
      </w:r>
      <w:r w:rsidR="00225169" w:rsidRPr="00225169">
        <w:rPr>
          <w:rFonts w:ascii="Arial" w:eastAsia="Times New Roman" w:hAnsi="Arial" w:cs="Times New Roman"/>
          <w:i/>
          <w:iCs/>
          <w:kern w:val="0"/>
          <w:sz w:val="24"/>
          <w:szCs w:val="24"/>
          <w:lang w:eastAsia="it-IT"/>
          <w14:ligatures w14:val="none"/>
        </w:rPr>
        <w:t xml:space="preserve"> anche le loro quaranta basi d’argento, due basi sotto un’asse e due basi sotto l’altra asse. </w:t>
      </w:r>
      <w:r w:rsidRPr="00225169">
        <w:rPr>
          <w:rFonts w:ascii="Arial" w:eastAsia="Times New Roman" w:hAnsi="Arial" w:cs="Times New Roman"/>
          <w:i/>
          <w:iCs/>
          <w:kern w:val="0"/>
          <w:sz w:val="24"/>
          <w:szCs w:val="24"/>
          <w:lang w:eastAsia="it-IT"/>
          <w14:ligatures w14:val="none"/>
        </w:rPr>
        <w:t>Per</w:t>
      </w:r>
      <w:r w:rsidR="00225169" w:rsidRPr="00225169">
        <w:rPr>
          <w:rFonts w:ascii="Arial" w:eastAsia="Times New Roman" w:hAnsi="Arial" w:cs="Times New Roman"/>
          <w:i/>
          <w:iCs/>
          <w:kern w:val="0"/>
          <w:sz w:val="24"/>
          <w:szCs w:val="24"/>
          <w:lang w:eastAsia="it-IT"/>
          <w14:ligatures w14:val="none"/>
        </w:rPr>
        <w:t xml:space="preserve"> la parte posteriore della Dimora, verso occidente, farai sei assi.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inoltre due assi per gli angoli della Dimora sulla parte posteriore. </w:t>
      </w:r>
      <w:r w:rsidRPr="00225169">
        <w:rPr>
          <w:rFonts w:ascii="Arial" w:eastAsia="Times New Roman" w:hAnsi="Arial" w:cs="Times New Roman"/>
          <w:i/>
          <w:iCs/>
          <w:kern w:val="0"/>
          <w:sz w:val="24"/>
          <w:szCs w:val="24"/>
          <w:lang w:eastAsia="it-IT"/>
          <w14:ligatures w14:val="none"/>
        </w:rPr>
        <w:t>Esse</w:t>
      </w:r>
      <w:r w:rsidR="00225169" w:rsidRPr="00225169">
        <w:rPr>
          <w:rFonts w:ascii="Arial" w:eastAsia="Times New Roman" w:hAnsi="Arial" w:cs="Times New Roman"/>
          <w:i/>
          <w:iCs/>
          <w:kern w:val="0"/>
          <w:sz w:val="24"/>
          <w:szCs w:val="24"/>
          <w:lang w:eastAsia="it-IT"/>
          <w14:ligatures w14:val="none"/>
        </w:rPr>
        <w:t xml:space="preserve"> saranno formate ciascuna da due pezzi uguali abbinati e perfettamente congiunti dal basso fino alla cima, all’altezza del primo anello. Così sarà per ambedue: esse formeranno i due angoli. </w:t>
      </w:r>
      <w:r w:rsidRPr="00225169">
        <w:rPr>
          <w:rFonts w:ascii="Arial" w:eastAsia="Times New Roman" w:hAnsi="Arial" w:cs="Times New Roman"/>
          <w:i/>
          <w:iCs/>
          <w:kern w:val="0"/>
          <w:sz w:val="24"/>
          <w:szCs w:val="24"/>
          <w:lang w:eastAsia="it-IT"/>
          <w14:ligatures w14:val="none"/>
        </w:rPr>
        <w:t>Vi</w:t>
      </w:r>
      <w:r w:rsidR="00225169" w:rsidRPr="00225169">
        <w:rPr>
          <w:rFonts w:ascii="Arial" w:eastAsia="Times New Roman" w:hAnsi="Arial" w:cs="Times New Roman"/>
          <w:i/>
          <w:iCs/>
          <w:kern w:val="0"/>
          <w:sz w:val="24"/>
          <w:szCs w:val="24"/>
          <w:lang w:eastAsia="it-IT"/>
          <w14:ligatures w14:val="none"/>
        </w:rPr>
        <w:t xml:space="preserve"> saranno dunque otto assi, con le loro basi d’argento: sedici basi, due basi sotto un’asse e due basi sotto l’altra asse.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inoltre traverse di legno di acacia: cinque per le assi di un lato della Dimora </w:t>
      </w:r>
      <w:r w:rsidRPr="00225169">
        <w:rPr>
          <w:rFonts w:ascii="Arial" w:eastAsia="Times New Roman" w:hAnsi="Arial" w:cs="Times New Roman"/>
          <w:i/>
          <w:iCs/>
          <w:kern w:val="0"/>
          <w:sz w:val="24"/>
          <w:szCs w:val="24"/>
          <w:lang w:eastAsia="it-IT"/>
          <w14:ligatures w14:val="none"/>
        </w:rPr>
        <w:t>e</w:t>
      </w:r>
      <w:r w:rsidR="00225169" w:rsidRPr="00225169">
        <w:rPr>
          <w:rFonts w:ascii="Arial" w:eastAsia="Times New Roman" w:hAnsi="Arial" w:cs="Times New Roman"/>
          <w:i/>
          <w:iCs/>
          <w:kern w:val="0"/>
          <w:sz w:val="24"/>
          <w:szCs w:val="24"/>
          <w:lang w:eastAsia="it-IT"/>
          <w14:ligatures w14:val="none"/>
        </w:rPr>
        <w:t xml:space="preserve"> cinque traverse per le assi dell’altro lato della Dimora e cinque traverse per le assi della parte posteriore, verso occidente. </w:t>
      </w:r>
      <w:r w:rsidRPr="00225169">
        <w:rPr>
          <w:rFonts w:ascii="Arial" w:eastAsia="Times New Roman" w:hAnsi="Arial" w:cs="Times New Roman"/>
          <w:i/>
          <w:iCs/>
          <w:kern w:val="0"/>
          <w:sz w:val="24"/>
          <w:szCs w:val="24"/>
          <w:lang w:eastAsia="it-IT"/>
          <w14:ligatures w14:val="none"/>
        </w:rPr>
        <w:t>La</w:t>
      </w:r>
      <w:r w:rsidR="00225169" w:rsidRPr="00225169">
        <w:rPr>
          <w:rFonts w:ascii="Arial" w:eastAsia="Times New Roman" w:hAnsi="Arial" w:cs="Times New Roman"/>
          <w:i/>
          <w:iCs/>
          <w:kern w:val="0"/>
          <w:sz w:val="24"/>
          <w:szCs w:val="24"/>
          <w:lang w:eastAsia="it-IT"/>
          <w14:ligatures w14:val="none"/>
        </w:rPr>
        <w:t xml:space="preserve"> traversa mediana, a mezza altezza delle assi, le attraverserà da una estremità all’altra. </w:t>
      </w:r>
      <w:r w:rsidRPr="00225169">
        <w:rPr>
          <w:rFonts w:ascii="Arial" w:eastAsia="Times New Roman" w:hAnsi="Arial" w:cs="Times New Roman"/>
          <w:i/>
          <w:iCs/>
          <w:kern w:val="0"/>
          <w:sz w:val="24"/>
          <w:szCs w:val="24"/>
          <w:lang w:eastAsia="it-IT"/>
          <w14:ligatures w14:val="none"/>
        </w:rPr>
        <w:t>Rivestirai</w:t>
      </w:r>
      <w:r w:rsidR="00225169" w:rsidRPr="00225169">
        <w:rPr>
          <w:rFonts w:ascii="Arial" w:eastAsia="Times New Roman" w:hAnsi="Arial" w:cs="Times New Roman"/>
          <w:i/>
          <w:iCs/>
          <w:kern w:val="0"/>
          <w:sz w:val="24"/>
          <w:szCs w:val="24"/>
          <w:lang w:eastAsia="it-IT"/>
          <w14:ligatures w14:val="none"/>
        </w:rPr>
        <w:t xml:space="preserve"> d’oro le assi, farai in oro i loro anelli, che serviranno per inserire le traverse, e rivestirai d’oro anche le traverse. </w:t>
      </w:r>
      <w:r w:rsidRPr="00225169">
        <w:rPr>
          <w:rFonts w:ascii="Arial" w:eastAsia="Times New Roman" w:hAnsi="Arial" w:cs="Times New Roman"/>
          <w:i/>
          <w:iCs/>
          <w:kern w:val="0"/>
          <w:sz w:val="24"/>
          <w:szCs w:val="24"/>
          <w:lang w:eastAsia="it-IT"/>
          <w14:ligatures w14:val="none"/>
        </w:rPr>
        <w:t>Costruirai</w:t>
      </w:r>
      <w:r w:rsidR="00225169" w:rsidRPr="00225169">
        <w:rPr>
          <w:rFonts w:ascii="Arial" w:eastAsia="Times New Roman" w:hAnsi="Arial" w:cs="Times New Roman"/>
          <w:i/>
          <w:iCs/>
          <w:kern w:val="0"/>
          <w:sz w:val="24"/>
          <w:szCs w:val="24"/>
          <w:lang w:eastAsia="it-IT"/>
          <w14:ligatures w14:val="none"/>
        </w:rPr>
        <w:t xml:space="preserve"> la Dimora secondo la disposizione che ti è stata mostrata sul monte.</w:t>
      </w:r>
    </w:p>
    <w:p w14:paraId="129767A2" w14:textId="392E9D3D" w:rsidR="00225169" w:rsidRPr="00225169" w:rsidRDefault="00516B34" w:rsidP="00225169">
      <w:pPr>
        <w:spacing w:after="120" w:line="240" w:lineRule="auto"/>
        <w:jc w:val="both"/>
        <w:rPr>
          <w:rFonts w:ascii="Arial" w:eastAsia="Times New Roman" w:hAnsi="Arial" w:cs="Times New Roman"/>
          <w:i/>
          <w:iCs/>
          <w:kern w:val="0"/>
          <w:sz w:val="24"/>
          <w:szCs w:val="24"/>
          <w:lang w:eastAsia="it-IT"/>
          <w14:ligatures w14:val="none"/>
        </w:rPr>
      </w:pP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il velo di porpora viola, di porpora rossa, di scarlatto e di bisso ritorto. Lo si farà con figure di cherubini, lavoro d’artista. </w:t>
      </w:r>
      <w:r w:rsidRPr="00225169">
        <w:rPr>
          <w:rFonts w:ascii="Arial" w:eastAsia="Times New Roman" w:hAnsi="Arial" w:cs="Times New Roman"/>
          <w:i/>
          <w:iCs/>
          <w:kern w:val="0"/>
          <w:sz w:val="24"/>
          <w:szCs w:val="24"/>
          <w:lang w:eastAsia="it-IT"/>
          <w14:ligatures w14:val="none"/>
        </w:rPr>
        <w:t>Lo</w:t>
      </w:r>
      <w:r w:rsidR="00225169" w:rsidRPr="00225169">
        <w:rPr>
          <w:rFonts w:ascii="Arial" w:eastAsia="Times New Roman" w:hAnsi="Arial" w:cs="Times New Roman"/>
          <w:i/>
          <w:iCs/>
          <w:kern w:val="0"/>
          <w:sz w:val="24"/>
          <w:szCs w:val="24"/>
          <w:lang w:eastAsia="it-IT"/>
          <w14:ligatures w14:val="none"/>
        </w:rPr>
        <w:t xml:space="preserve"> appenderai a quattro colonne di acacia, rivestite d’oro, munite di uncini d’oro e poggiate su quattro basi d’argento. </w:t>
      </w:r>
      <w:r w:rsidRPr="00225169">
        <w:rPr>
          <w:rFonts w:ascii="Arial" w:eastAsia="Times New Roman" w:hAnsi="Arial" w:cs="Times New Roman"/>
          <w:i/>
          <w:iCs/>
          <w:kern w:val="0"/>
          <w:sz w:val="24"/>
          <w:szCs w:val="24"/>
          <w:lang w:eastAsia="it-IT"/>
          <w14:ligatures w14:val="none"/>
        </w:rPr>
        <w:t>Collocherai</w:t>
      </w:r>
      <w:r w:rsidR="00225169" w:rsidRPr="00225169">
        <w:rPr>
          <w:rFonts w:ascii="Arial" w:eastAsia="Times New Roman" w:hAnsi="Arial" w:cs="Times New Roman"/>
          <w:i/>
          <w:iCs/>
          <w:kern w:val="0"/>
          <w:sz w:val="24"/>
          <w:szCs w:val="24"/>
          <w:lang w:eastAsia="it-IT"/>
          <w14:ligatures w14:val="none"/>
        </w:rPr>
        <w:t xml:space="preserve"> il velo sotto le fibbie e là, nell’interno oltre il velo, introdurrai l’arca della Testimonianza. Il velo costituirà per voi la separazione tra il Santo e il Santo dei Santi. </w:t>
      </w:r>
      <w:r w:rsidRPr="00225169">
        <w:rPr>
          <w:rFonts w:ascii="Arial" w:eastAsia="Times New Roman" w:hAnsi="Arial" w:cs="Times New Roman"/>
          <w:i/>
          <w:iCs/>
          <w:kern w:val="0"/>
          <w:sz w:val="24"/>
          <w:szCs w:val="24"/>
          <w:lang w:eastAsia="it-IT"/>
          <w14:ligatures w14:val="none"/>
        </w:rPr>
        <w:t>Porrai</w:t>
      </w:r>
      <w:r w:rsidR="00225169" w:rsidRPr="00225169">
        <w:rPr>
          <w:rFonts w:ascii="Arial" w:eastAsia="Times New Roman" w:hAnsi="Arial" w:cs="Times New Roman"/>
          <w:i/>
          <w:iCs/>
          <w:kern w:val="0"/>
          <w:sz w:val="24"/>
          <w:szCs w:val="24"/>
          <w:lang w:eastAsia="it-IT"/>
          <w14:ligatures w14:val="none"/>
        </w:rPr>
        <w:t xml:space="preserve"> il propiziatorio sull’arca della Testimonianza nel Santo dei Santi. </w:t>
      </w:r>
      <w:r w:rsidRPr="00225169">
        <w:rPr>
          <w:rFonts w:ascii="Arial" w:eastAsia="Times New Roman" w:hAnsi="Arial" w:cs="Times New Roman"/>
          <w:i/>
          <w:iCs/>
          <w:kern w:val="0"/>
          <w:sz w:val="24"/>
          <w:szCs w:val="24"/>
          <w:lang w:eastAsia="it-IT"/>
          <w14:ligatures w14:val="none"/>
        </w:rPr>
        <w:t>Collocherai</w:t>
      </w:r>
      <w:r w:rsidR="00225169" w:rsidRPr="00225169">
        <w:rPr>
          <w:rFonts w:ascii="Arial" w:eastAsia="Times New Roman" w:hAnsi="Arial" w:cs="Times New Roman"/>
          <w:i/>
          <w:iCs/>
          <w:kern w:val="0"/>
          <w:sz w:val="24"/>
          <w:szCs w:val="24"/>
          <w:lang w:eastAsia="it-IT"/>
          <w14:ligatures w14:val="none"/>
        </w:rPr>
        <w:t xml:space="preserve"> la tavola fuori del velo e il candelabro di fronte alla tavola sul lato meridionale della Dimora; collocherai la tavola sul lato settentrionale.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una cortina all’ingresso della tenda, di porpora viola e di porpora rossa, di scarlatto e di bisso ritorto, lavoro di ricamatore. </w:t>
      </w:r>
      <w:r w:rsidRPr="00225169">
        <w:rPr>
          <w:rFonts w:ascii="Arial" w:eastAsia="Times New Roman" w:hAnsi="Arial" w:cs="Times New Roman"/>
          <w:i/>
          <w:iCs/>
          <w:kern w:val="0"/>
          <w:sz w:val="24"/>
          <w:szCs w:val="24"/>
          <w:lang w:eastAsia="it-IT"/>
          <w14:ligatures w14:val="none"/>
        </w:rPr>
        <w:t>Farai</w:t>
      </w:r>
      <w:r w:rsidR="00225169" w:rsidRPr="00225169">
        <w:rPr>
          <w:rFonts w:ascii="Arial" w:eastAsia="Times New Roman" w:hAnsi="Arial" w:cs="Times New Roman"/>
          <w:i/>
          <w:iCs/>
          <w:kern w:val="0"/>
          <w:sz w:val="24"/>
          <w:szCs w:val="24"/>
          <w:lang w:eastAsia="it-IT"/>
          <w14:ligatures w14:val="none"/>
        </w:rPr>
        <w:t xml:space="preserve"> per la cortina cinque colonne di acacia e le rivestirai d’oro. I loro uncini saranno d’oro e fonderai per esse cinque basi di bronzo. (Es 26,1-37).</w:t>
      </w:r>
    </w:p>
    <w:p w14:paraId="1BB9D0FF" w14:textId="3F0A1D1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tenda della terra era in tutto uguale alla tenda che era nel Cielo.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Era come se sulla terra vi fosse lo stesso Cielo.</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Era come se Mosè entrando nella tenda entrasse nel Cielo, fosse presso Dio, anche perché Dio scendeva dal Cielo e dimorava nella tenda. </w:t>
      </w:r>
    </w:p>
    <w:p w14:paraId="42938F8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45</w:t>
      </w:r>
      <w:r w:rsidRPr="004F50EF">
        <w:rPr>
          <w:rFonts w:ascii="Arial" w:eastAsia="Times New Roman" w:hAnsi="Arial" w:cs="Times New Roman"/>
          <w:b/>
          <w:kern w:val="0"/>
          <w:sz w:val="24"/>
          <w:szCs w:val="24"/>
          <w:lang w:eastAsia="it-IT"/>
          <w14:ligatures w14:val="none"/>
        </w:rPr>
        <w:t xml:space="preserve">E dopo averla ricevuta, i nostri padri con Giosuè la portarono con sé nel territorio delle nazioni che Dio scacciò davanti a loro, fino ai tempi di Davide. </w:t>
      </w:r>
    </w:p>
    <w:p w14:paraId="5C14235F" w14:textId="30D5381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tenda della testimonianza accompagnò tutta la vita del popolo, poiché in essa veniva custodita l’arca dell’alleanza.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Sotto Davide si passò dalla tenda al tempio in Gerusalemme. </w:t>
      </w:r>
    </w:p>
    <w:p w14:paraId="0B9DE02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46</w:t>
      </w:r>
      <w:r w:rsidRPr="004F50EF">
        <w:rPr>
          <w:rFonts w:ascii="Arial" w:eastAsia="Times New Roman" w:hAnsi="Arial" w:cs="Times New Roman"/>
          <w:b/>
          <w:kern w:val="0"/>
          <w:sz w:val="24"/>
          <w:szCs w:val="24"/>
          <w:lang w:eastAsia="it-IT"/>
          <w14:ligatures w14:val="none"/>
        </w:rPr>
        <w:t xml:space="preserve">Costui trovò grazia dinanzi a Dio e domandò di poter trovare una dimora per la casa di Giacobbe; </w:t>
      </w:r>
    </w:p>
    <w:p w14:paraId="42AD46E8"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Era desiderio di Davide costruire uno splendido tempio al Signore.</w:t>
      </w:r>
    </w:p>
    <w:p w14:paraId="3013D02A" w14:textId="5935C4AF"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Il re, quando si fu stabilito nella sua casa, e il Signore gli ebbe dato riposo da tutti i suoi nemici all’intorno, </w:t>
      </w:r>
      <w:r w:rsidR="00516B34" w:rsidRPr="009455BC">
        <w:rPr>
          <w:rFonts w:ascii="Arial" w:eastAsia="Times New Roman" w:hAnsi="Arial" w:cs="Times New Roman"/>
          <w:i/>
          <w:iCs/>
          <w:kern w:val="0"/>
          <w:sz w:val="24"/>
          <w:szCs w:val="24"/>
          <w:lang w:eastAsia="it-IT"/>
          <w14:ligatures w14:val="none"/>
        </w:rPr>
        <w:t>disse</w:t>
      </w:r>
      <w:r w:rsidRPr="009455BC">
        <w:rPr>
          <w:rFonts w:ascii="Arial" w:eastAsia="Times New Roman" w:hAnsi="Arial" w:cs="Times New Roman"/>
          <w:i/>
          <w:iCs/>
          <w:kern w:val="0"/>
          <w:sz w:val="24"/>
          <w:szCs w:val="24"/>
          <w:lang w:eastAsia="it-IT"/>
          <w14:ligatures w14:val="none"/>
        </w:rPr>
        <w:t xml:space="preserve"> al profeta Natan: «Vedi, io abito in una casa di cedro, mentre l’arca di Dio sta sotto i teli di una tenda». </w:t>
      </w:r>
      <w:r w:rsidR="00516B34" w:rsidRPr="009455BC">
        <w:rPr>
          <w:rFonts w:ascii="Arial" w:eastAsia="Times New Roman" w:hAnsi="Arial" w:cs="Times New Roman"/>
          <w:i/>
          <w:iCs/>
          <w:kern w:val="0"/>
          <w:sz w:val="24"/>
          <w:szCs w:val="24"/>
          <w:lang w:eastAsia="it-IT"/>
          <w14:ligatures w14:val="none"/>
        </w:rPr>
        <w:t>Natan</w:t>
      </w:r>
      <w:r w:rsidRPr="009455BC">
        <w:rPr>
          <w:rFonts w:ascii="Arial" w:eastAsia="Times New Roman" w:hAnsi="Arial" w:cs="Times New Roman"/>
          <w:i/>
          <w:iCs/>
          <w:kern w:val="0"/>
          <w:sz w:val="24"/>
          <w:szCs w:val="24"/>
          <w:lang w:eastAsia="it-IT"/>
          <w14:ligatures w14:val="none"/>
        </w:rPr>
        <w:t xml:space="preserve"> rispose al re: «Va’, fa’ quanto hai in cuor tuo, perché il Signore è con te». </w:t>
      </w:r>
    </w:p>
    <w:p w14:paraId="0325B46D" w14:textId="7F92B5EF"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Ma quella stessa notte fu rivolta a Natan questa parola del Signore: «Va’ e di’ al mio servo Davide: Così dice il Signore: “Forse tu mi costruirai una casa, perché io vi abiti? </w:t>
      </w:r>
      <w:r w:rsidR="00516B34" w:rsidRPr="009455BC">
        <w:rPr>
          <w:rFonts w:ascii="Arial" w:eastAsia="Times New Roman" w:hAnsi="Arial" w:cs="Times New Roman"/>
          <w:i/>
          <w:iCs/>
          <w:kern w:val="0"/>
          <w:sz w:val="24"/>
          <w:szCs w:val="24"/>
          <w:lang w:eastAsia="it-IT"/>
          <w14:ligatures w14:val="none"/>
        </w:rPr>
        <w:t>Io</w:t>
      </w:r>
      <w:r w:rsidRPr="009455BC">
        <w:rPr>
          <w:rFonts w:ascii="Arial" w:eastAsia="Times New Roman" w:hAnsi="Arial" w:cs="Times New Roman"/>
          <w:i/>
          <w:iCs/>
          <w:kern w:val="0"/>
          <w:sz w:val="24"/>
          <w:szCs w:val="24"/>
          <w:lang w:eastAsia="it-IT"/>
          <w14:ligatures w14:val="none"/>
        </w:rPr>
        <w:t xml:space="preserve"> infatti non ho abitato in una casa da quando ho fatto salire Israele dall’Egitto fino ad oggi; sono andato vagando sotto una tenda, in un padiglione. </w:t>
      </w:r>
      <w:r w:rsidR="00516B34" w:rsidRPr="009455BC">
        <w:rPr>
          <w:rFonts w:ascii="Arial" w:eastAsia="Times New Roman" w:hAnsi="Arial" w:cs="Times New Roman"/>
          <w:i/>
          <w:iCs/>
          <w:kern w:val="0"/>
          <w:sz w:val="24"/>
          <w:szCs w:val="24"/>
          <w:lang w:eastAsia="it-IT"/>
          <w14:ligatures w14:val="none"/>
        </w:rPr>
        <w:t>Durante</w:t>
      </w:r>
      <w:r w:rsidRPr="009455BC">
        <w:rPr>
          <w:rFonts w:ascii="Arial" w:eastAsia="Times New Roman" w:hAnsi="Arial" w:cs="Times New Roman"/>
          <w:i/>
          <w:iCs/>
          <w:kern w:val="0"/>
          <w:sz w:val="24"/>
          <w:szCs w:val="24"/>
          <w:lang w:eastAsia="it-IT"/>
          <w14:ligatures w14:val="none"/>
        </w:rPr>
        <w:t xml:space="preserve"> tutto il tempo in cui ho camminato insieme con tutti gli Israeliti, ho forse mai detto ad alcuno dei giudici d'Israele, a cui avevo comandato di pascere il mio popolo Israele: Perché non mi avete edificato una casa di cedro?”.</w:t>
      </w:r>
    </w:p>
    <w:p w14:paraId="588772EB" w14:textId="647FBFEB" w:rsidR="009455BC" w:rsidRPr="009455BC" w:rsidRDefault="00516B34"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Ora</w:t>
      </w:r>
      <w:r w:rsidR="009455BC" w:rsidRPr="009455BC">
        <w:rPr>
          <w:rFonts w:ascii="Arial" w:eastAsia="Times New Roman" w:hAnsi="Arial" w:cs="Times New Roman"/>
          <w:i/>
          <w:iCs/>
          <w:kern w:val="0"/>
          <w:sz w:val="24"/>
          <w:szCs w:val="24"/>
          <w:lang w:eastAsia="it-IT"/>
          <w14:ligatures w14:val="none"/>
        </w:rPr>
        <w:t xml:space="preserve"> dunque dirai al mio servo Davide: Così dice il Signore degli eserciti: “Io ti ho preso dal pascolo, mentre seguivi il gregge, perché tu fossi capo del mio popolo Israele. </w:t>
      </w:r>
      <w:r w:rsidRPr="009455BC">
        <w:rPr>
          <w:rFonts w:ascii="Arial" w:eastAsia="Times New Roman" w:hAnsi="Arial" w:cs="Times New Roman"/>
          <w:i/>
          <w:iCs/>
          <w:kern w:val="0"/>
          <w:sz w:val="24"/>
          <w:szCs w:val="24"/>
          <w:lang w:eastAsia="it-IT"/>
          <w14:ligatures w14:val="none"/>
        </w:rPr>
        <w:t>Sono</w:t>
      </w:r>
      <w:r w:rsidR="009455BC" w:rsidRPr="009455BC">
        <w:rPr>
          <w:rFonts w:ascii="Arial" w:eastAsia="Times New Roman" w:hAnsi="Arial" w:cs="Times New Roman"/>
          <w:i/>
          <w:iCs/>
          <w:kern w:val="0"/>
          <w:sz w:val="24"/>
          <w:szCs w:val="24"/>
          <w:lang w:eastAsia="it-IT"/>
          <w14:ligatures w14:val="none"/>
        </w:rPr>
        <w:t xml:space="preserve"> stato con te dovunque sei andato, ho distrutto tutti i tuoi nemici davanti a te e renderò il tuo nome grande come quello dei grandi che sono sulla terra. </w:t>
      </w:r>
      <w:r w:rsidRPr="009455BC">
        <w:rPr>
          <w:rFonts w:ascii="Arial" w:eastAsia="Times New Roman" w:hAnsi="Arial" w:cs="Times New Roman"/>
          <w:i/>
          <w:iCs/>
          <w:kern w:val="0"/>
          <w:sz w:val="24"/>
          <w:szCs w:val="24"/>
          <w:lang w:eastAsia="it-IT"/>
          <w14:ligatures w14:val="none"/>
        </w:rPr>
        <w:t>Fisserò</w:t>
      </w:r>
      <w:r w:rsidR="009455BC" w:rsidRPr="009455BC">
        <w:rPr>
          <w:rFonts w:ascii="Arial" w:eastAsia="Times New Roman" w:hAnsi="Arial" w:cs="Times New Roman"/>
          <w:i/>
          <w:iCs/>
          <w:kern w:val="0"/>
          <w:sz w:val="24"/>
          <w:szCs w:val="24"/>
          <w:lang w:eastAsia="it-IT"/>
          <w14:ligatures w14:val="none"/>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i tuoi giorni saranno compiuti e tu dormirai con i tuoi padri, io susciterò un tuo discendente dopo di te, uscito dalle tue viscere, e renderò stabile il suo regno. </w:t>
      </w:r>
      <w:r w:rsidRPr="009455BC">
        <w:rPr>
          <w:rFonts w:ascii="Arial" w:eastAsia="Times New Roman" w:hAnsi="Arial" w:cs="Times New Roman"/>
          <w:i/>
          <w:iCs/>
          <w:kern w:val="0"/>
          <w:sz w:val="24"/>
          <w:szCs w:val="24"/>
          <w:lang w:eastAsia="it-IT"/>
          <w14:ligatures w14:val="none"/>
        </w:rPr>
        <w:t>Egli</w:t>
      </w:r>
      <w:r w:rsidR="009455BC" w:rsidRPr="009455BC">
        <w:rPr>
          <w:rFonts w:ascii="Arial" w:eastAsia="Times New Roman" w:hAnsi="Arial" w:cs="Times New Roman"/>
          <w:i/>
          <w:iCs/>
          <w:kern w:val="0"/>
          <w:sz w:val="24"/>
          <w:szCs w:val="24"/>
          <w:lang w:eastAsia="it-IT"/>
          <w14:ligatures w14:val="none"/>
        </w:rPr>
        <w:t xml:space="preserve"> edificherà una casa al mio nome e io renderò stabile il trono del suo regno per sempre. </w:t>
      </w:r>
      <w:r w:rsidRPr="009455BC">
        <w:rPr>
          <w:rFonts w:ascii="Arial" w:eastAsia="Times New Roman" w:hAnsi="Arial" w:cs="Times New Roman"/>
          <w:i/>
          <w:iCs/>
          <w:kern w:val="0"/>
          <w:sz w:val="24"/>
          <w:szCs w:val="24"/>
          <w:lang w:eastAsia="it-IT"/>
          <w14:ligatures w14:val="none"/>
        </w:rPr>
        <w:t>Io</w:t>
      </w:r>
      <w:r w:rsidR="009455BC" w:rsidRPr="009455BC">
        <w:rPr>
          <w:rFonts w:ascii="Arial" w:eastAsia="Times New Roman" w:hAnsi="Arial" w:cs="Times New Roman"/>
          <w:i/>
          <w:iCs/>
          <w:kern w:val="0"/>
          <w:sz w:val="24"/>
          <w:szCs w:val="24"/>
          <w:lang w:eastAsia="it-IT"/>
          <w14:ligatures w14:val="none"/>
        </w:rPr>
        <w:t xml:space="preserve"> sarò per lui padre ed egli sarà per me figlio. Se farà il male, lo colpirò con verga d’uomo e con percosse di figli d’uomo, ma non ritirerò da lui il mio amore, come l’ho ritirato da Saul, che ho rimosso di fronte a te. </w:t>
      </w:r>
      <w:r w:rsidRPr="009455BC">
        <w:rPr>
          <w:rFonts w:ascii="Arial" w:eastAsia="Times New Roman" w:hAnsi="Arial" w:cs="Times New Roman"/>
          <w:i/>
          <w:iCs/>
          <w:kern w:val="0"/>
          <w:sz w:val="24"/>
          <w:szCs w:val="24"/>
          <w:lang w:eastAsia="it-IT"/>
          <w14:ligatures w14:val="none"/>
        </w:rPr>
        <w:t>La</w:t>
      </w:r>
      <w:r w:rsidR="009455BC" w:rsidRPr="009455BC">
        <w:rPr>
          <w:rFonts w:ascii="Arial" w:eastAsia="Times New Roman" w:hAnsi="Arial" w:cs="Times New Roman"/>
          <w:i/>
          <w:iCs/>
          <w:kern w:val="0"/>
          <w:sz w:val="24"/>
          <w:szCs w:val="24"/>
          <w:lang w:eastAsia="it-IT"/>
          <w14:ligatures w14:val="none"/>
        </w:rPr>
        <w:t xml:space="preserve"> tua casa e il tuo regno saranno saldi per sempre davanti a te, il tuo trono sarà reso stabile per sempre”». </w:t>
      </w:r>
      <w:r w:rsidRPr="009455BC">
        <w:rPr>
          <w:rFonts w:ascii="Arial" w:eastAsia="Times New Roman" w:hAnsi="Arial" w:cs="Times New Roman"/>
          <w:i/>
          <w:iCs/>
          <w:kern w:val="0"/>
          <w:sz w:val="24"/>
          <w:szCs w:val="24"/>
          <w:lang w:eastAsia="it-IT"/>
          <w14:ligatures w14:val="none"/>
        </w:rPr>
        <w:t>Natan</w:t>
      </w:r>
      <w:r w:rsidR="009455BC" w:rsidRPr="009455BC">
        <w:rPr>
          <w:rFonts w:ascii="Arial" w:eastAsia="Times New Roman" w:hAnsi="Arial" w:cs="Times New Roman"/>
          <w:i/>
          <w:iCs/>
          <w:kern w:val="0"/>
          <w:sz w:val="24"/>
          <w:szCs w:val="24"/>
          <w:lang w:eastAsia="it-IT"/>
          <w14:ligatures w14:val="none"/>
        </w:rPr>
        <w:t xml:space="preserve"> parlò a Davide secondo tutte queste parole e secondo tutta questa visione.</w:t>
      </w:r>
    </w:p>
    <w:p w14:paraId="2E9D2799" w14:textId="4FFB7B8A" w:rsidR="00225169" w:rsidRPr="00225169" w:rsidRDefault="00516B34"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Allora</w:t>
      </w:r>
      <w:r w:rsidR="009455BC" w:rsidRPr="009455BC">
        <w:rPr>
          <w:rFonts w:ascii="Arial" w:eastAsia="Times New Roman" w:hAnsi="Arial" w:cs="Times New Roman"/>
          <w:i/>
          <w:iCs/>
          <w:kern w:val="0"/>
          <w:sz w:val="24"/>
          <w:szCs w:val="24"/>
          <w:lang w:eastAsia="it-IT"/>
          <w14:ligatures w14:val="none"/>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w:t>
      </w:r>
      <w:r w:rsidRPr="009455BC">
        <w:rPr>
          <w:rFonts w:ascii="Arial" w:eastAsia="Times New Roman" w:hAnsi="Arial" w:cs="Times New Roman"/>
          <w:i/>
          <w:iCs/>
          <w:kern w:val="0"/>
          <w:sz w:val="24"/>
          <w:szCs w:val="24"/>
          <w:lang w:eastAsia="it-IT"/>
          <w14:ligatures w14:val="none"/>
        </w:rPr>
        <w:t>Che</w:t>
      </w:r>
      <w:r w:rsidR="009455BC" w:rsidRPr="009455BC">
        <w:rPr>
          <w:rFonts w:ascii="Arial" w:eastAsia="Times New Roman" w:hAnsi="Arial" w:cs="Times New Roman"/>
          <w:i/>
          <w:iCs/>
          <w:kern w:val="0"/>
          <w:sz w:val="24"/>
          <w:szCs w:val="24"/>
          <w:lang w:eastAsia="it-IT"/>
          <w14:ligatures w14:val="none"/>
        </w:rPr>
        <w:t xml:space="preserve"> cosa potrebbe dirti di più Davide? Tu conosci il tuo servo, Signore Dio! 21Per amore della tua parola e secondo il tuo cuore, hai compiuto tutte queste grandi cose, manifestandole al tuo servo. </w:t>
      </w:r>
      <w:r w:rsidRPr="009455BC">
        <w:rPr>
          <w:rFonts w:ascii="Arial" w:eastAsia="Times New Roman" w:hAnsi="Arial" w:cs="Times New Roman"/>
          <w:i/>
          <w:iCs/>
          <w:kern w:val="0"/>
          <w:sz w:val="24"/>
          <w:szCs w:val="24"/>
          <w:lang w:eastAsia="it-IT"/>
          <w14:ligatures w14:val="none"/>
        </w:rPr>
        <w:t>Tu</w:t>
      </w:r>
      <w:r w:rsidR="009455BC" w:rsidRPr="009455BC">
        <w:rPr>
          <w:rFonts w:ascii="Arial" w:eastAsia="Times New Roman" w:hAnsi="Arial" w:cs="Times New Roman"/>
          <w:i/>
          <w:iCs/>
          <w:kern w:val="0"/>
          <w:sz w:val="24"/>
          <w:szCs w:val="24"/>
          <w:lang w:eastAsia="it-IT"/>
          <w14:ligatures w14:val="none"/>
        </w:rPr>
        <w:t xml:space="preserve"> sei davvero grande, Signore Dio! Nessuno è come te e non vi è altro Dio fuori di te, proprio come abbiamo udito con i nostri orecchi.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9455BC">
        <w:rPr>
          <w:rFonts w:ascii="Arial" w:eastAsia="Times New Roman" w:hAnsi="Arial" w:cs="Times New Roman"/>
          <w:i/>
          <w:iCs/>
          <w:kern w:val="0"/>
          <w:sz w:val="24"/>
          <w:szCs w:val="24"/>
          <w:lang w:eastAsia="it-IT"/>
          <w14:ligatures w14:val="none"/>
        </w:rPr>
        <w:t>Hai</w:t>
      </w:r>
      <w:r w:rsidR="009455BC" w:rsidRPr="009455BC">
        <w:rPr>
          <w:rFonts w:ascii="Arial" w:eastAsia="Times New Roman" w:hAnsi="Arial" w:cs="Times New Roman"/>
          <w:i/>
          <w:iCs/>
          <w:kern w:val="0"/>
          <w:sz w:val="24"/>
          <w:szCs w:val="24"/>
          <w:lang w:eastAsia="it-IT"/>
          <w14:ligatures w14:val="none"/>
        </w:rPr>
        <w:t xml:space="preserve"> stabilito il tuo popolo Israele come popolo tuo per sempre, e tu, Signore, sei diventato Dio per loro. </w:t>
      </w:r>
      <w:r w:rsidRPr="009455BC">
        <w:rPr>
          <w:rFonts w:ascii="Arial" w:eastAsia="Times New Roman" w:hAnsi="Arial" w:cs="Times New Roman"/>
          <w:i/>
          <w:iCs/>
          <w:kern w:val="0"/>
          <w:sz w:val="24"/>
          <w:szCs w:val="24"/>
          <w:lang w:eastAsia="it-IT"/>
          <w14:ligatures w14:val="none"/>
        </w:rPr>
        <w:t>Ora</w:t>
      </w:r>
      <w:r w:rsidR="009455BC" w:rsidRPr="009455BC">
        <w:rPr>
          <w:rFonts w:ascii="Arial" w:eastAsia="Times New Roman" w:hAnsi="Arial" w:cs="Times New Roman"/>
          <w:i/>
          <w:iCs/>
          <w:kern w:val="0"/>
          <w:sz w:val="24"/>
          <w:szCs w:val="24"/>
          <w:lang w:eastAsia="it-IT"/>
          <w14:ligatures w14:val="none"/>
        </w:rPr>
        <w:t xml:space="preserve">, Signore Dio, la parola che hai pronunciato sul tuo servo e sulla sua casa confermala per sempre e fa’ come hai detto. Il tuo nome sia magnificato per sempre così: “Il Signore degli eserciti è il Dio d’Israele!”. La casa del tuo servo Davide sia dunque stabile davanti a te! </w:t>
      </w:r>
      <w:r w:rsidRPr="009455BC">
        <w:rPr>
          <w:rFonts w:ascii="Arial" w:eastAsia="Times New Roman" w:hAnsi="Arial" w:cs="Times New Roman"/>
          <w:i/>
          <w:iCs/>
          <w:kern w:val="0"/>
          <w:sz w:val="24"/>
          <w:szCs w:val="24"/>
          <w:lang w:eastAsia="it-IT"/>
          <w14:ligatures w14:val="none"/>
        </w:rPr>
        <w:t>Poiché</w:t>
      </w:r>
      <w:r w:rsidR="009455BC" w:rsidRPr="009455BC">
        <w:rPr>
          <w:rFonts w:ascii="Arial" w:eastAsia="Times New Roman" w:hAnsi="Arial" w:cs="Times New Roman"/>
          <w:i/>
          <w:iCs/>
          <w:kern w:val="0"/>
          <w:sz w:val="24"/>
          <w:szCs w:val="24"/>
          <w:lang w:eastAsia="it-IT"/>
          <w14:ligatures w14:val="none"/>
        </w:rPr>
        <w:t xml:space="preserve"> tu, Signore </w:t>
      </w:r>
      <w:r w:rsidR="009455BC" w:rsidRPr="009455BC">
        <w:rPr>
          <w:rFonts w:ascii="Arial" w:eastAsia="Times New Roman" w:hAnsi="Arial" w:cs="Times New Roman"/>
          <w:i/>
          <w:iCs/>
          <w:kern w:val="0"/>
          <w:sz w:val="24"/>
          <w:szCs w:val="24"/>
          <w:lang w:eastAsia="it-IT"/>
          <w14:ligatures w14:val="none"/>
        </w:rPr>
        <w:lastRenderedPageBreak/>
        <w:t xml:space="preserve">degli eserciti, Dio d’Israele, hai rivelato questo al tuo servo e gli hai detto: “Io ti edificherò una casa!”. Perciò il tuo servo ha trovato l’ardire di rivolgerti questa preghiera. </w:t>
      </w:r>
      <w:r w:rsidRPr="009455BC">
        <w:rPr>
          <w:rFonts w:ascii="Arial" w:eastAsia="Times New Roman" w:hAnsi="Arial" w:cs="Times New Roman"/>
          <w:i/>
          <w:iCs/>
          <w:kern w:val="0"/>
          <w:sz w:val="24"/>
          <w:szCs w:val="24"/>
          <w:lang w:eastAsia="it-IT"/>
          <w14:ligatures w14:val="none"/>
        </w:rPr>
        <w:t>Ora</w:t>
      </w:r>
      <w:r w:rsidR="009455BC" w:rsidRPr="009455BC">
        <w:rPr>
          <w:rFonts w:ascii="Arial" w:eastAsia="Times New Roman" w:hAnsi="Arial" w:cs="Times New Roman"/>
          <w:i/>
          <w:iCs/>
          <w:kern w:val="0"/>
          <w:sz w:val="24"/>
          <w:szCs w:val="24"/>
          <w:lang w:eastAsia="it-IT"/>
          <w14:ligatures w14:val="none"/>
        </w:rPr>
        <w:t xml:space="preserve">, Signore Dio, tu sei Dio, le tue parole sono verità. Hai fatto al tuo servo queste belle promesse. </w:t>
      </w:r>
      <w:r w:rsidR="00323091" w:rsidRPr="009455BC">
        <w:rPr>
          <w:rFonts w:ascii="Arial" w:eastAsia="Times New Roman" w:hAnsi="Arial" w:cs="Times New Roman"/>
          <w:i/>
          <w:iCs/>
          <w:kern w:val="0"/>
          <w:sz w:val="24"/>
          <w:szCs w:val="24"/>
          <w:lang w:eastAsia="it-IT"/>
          <w14:ligatures w14:val="none"/>
        </w:rPr>
        <w:t>Dégnati</w:t>
      </w:r>
      <w:r w:rsidR="009455BC" w:rsidRPr="009455BC">
        <w:rPr>
          <w:rFonts w:ascii="Arial" w:eastAsia="Times New Roman" w:hAnsi="Arial" w:cs="Times New Roman"/>
          <w:i/>
          <w:iCs/>
          <w:kern w:val="0"/>
          <w:sz w:val="24"/>
          <w:szCs w:val="24"/>
          <w:lang w:eastAsia="it-IT"/>
          <w14:ligatures w14:val="none"/>
        </w:rPr>
        <w:t xml:space="preserve"> dunque di benedire ora la casa del tuo servo, perché sia sempre dinanzi a te! Poiché tu, Signore Dio, hai parlato e per la tua benedizione la casa del tuo servo è benedetta per sempre!». (2Sam 7,1-29).</w:t>
      </w:r>
    </w:p>
    <w:p w14:paraId="2F9F577D" w14:textId="3D3C666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Signore gli rispose che sarebbe stato Salomone a costruirgli una dimora.</w:t>
      </w:r>
      <w:r w:rsidR="00FF4A6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Dio invece avrebbe costruito a Davide un regno eterno, una casa che mai avrebbe avuto fine. </w:t>
      </w:r>
    </w:p>
    <w:p w14:paraId="0EEC2949"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47</w:t>
      </w:r>
      <w:r w:rsidRPr="004F50EF">
        <w:rPr>
          <w:rFonts w:ascii="Arial" w:eastAsia="Times New Roman" w:hAnsi="Arial" w:cs="Times New Roman"/>
          <w:b/>
          <w:kern w:val="0"/>
          <w:sz w:val="24"/>
          <w:szCs w:val="24"/>
          <w:lang w:eastAsia="it-IT"/>
          <w14:ligatures w14:val="none"/>
        </w:rPr>
        <w:t xml:space="preserve">ma fu Salomone che gli costruì una casa. </w:t>
      </w:r>
    </w:p>
    <w:p w14:paraId="14F884F4"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Salomone costruì in Gerusalemme il tempio e lo consacrò al Signore. </w:t>
      </w:r>
    </w:p>
    <w:p w14:paraId="30511D1A" w14:textId="12D2F477"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Salomone</w:t>
      </w:r>
      <w:r w:rsidR="009455BC" w:rsidRPr="009455BC">
        <w:rPr>
          <w:rFonts w:ascii="Arial" w:eastAsia="Times New Roman" w:hAnsi="Arial" w:cs="Times New Roman"/>
          <w:i/>
          <w:iCs/>
          <w:kern w:val="0"/>
          <w:sz w:val="24"/>
          <w:szCs w:val="24"/>
          <w:lang w:eastAsia="it-IT"/>
          <w14:ligatures w14:val="none"/>
        </w:rPr>
        <w:t xml:space="preserve"> allora convocò presso di sé in assemblea a Gerusalemme gli anziani d’Israele, tutti i capitribù, i prìncipi dei casati degli Israeliti, per fare salire l’arca dell’alleanza del Signore dalla Città di Davide, cioè da Sion. </w:t>
      </w:r>
      <w:r w:rsidRPr="009455BC">
        <w:rPr>
          <w:rFonts w:ascii="Arial" w:eastAsia="Times New Roman" w:hAnsi="Arial" w:cs="Times New Roman"/>
          <w:i/>
          <w:iCs/>
          <w:kern w:val="0"/>
          <w:sz w:val="24"/>
          <w:szCs w:val="24"/>
          <w:lang w:eastAsia="it-IT"/>
          <w14:ligatures w14:val="none"/>
        </w:rPr>
        <w:t>Si</w:t>
      </w:r>
      <w:r w:rsidR="009455BC" w:rsidRPr="009455BC">
        <w:rPr>
          <w:rFonts w:ascii="Arial" w:eastAsia="Times New Roman" w:hAnsi="Arial" w:cs="Times New Roman"/>
          <w:i/>
          <w:iCs/>
          <w:kern w:val="0"/>
          <w:sz w:val="24"/>
          <w:szCs w:val="24"/>
          <w:lang w:eastAsia="it-IT"/>
          <w14:ligatures w14:val="none"/>
        </w:rPr>
        <w:t xml:space="preserve"> radunarono presso il re Salomone tutti gli Israeliti nel mese di Etanìm, cioè il settimo mese, durante la festa. Quando furono giunti tutti gli anziani d’Israele, i sacerdoti sollevarono l’arca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fecero salire l’arca del Signore, con la tenda del convegno e con tutti gli oggetti sacri che erano nella tenda; li facevano salire i sacerdoti e i leviti. </w:t>
      </w:r>
      <w:r w:rsidRPr="009455BC">
        <w:rPr>
          <w:rFonts w:ascii="Arial" w:eastAsia="Times New Roman" w:hAnsi="Arial" w:cs="Times New Roman"/>
          <w:i/>
          <w:iCs/>
          <w:kern w:val="0"/>
          <w:sz w:val="24"/>
          <w:szCs w:val="24"/>
          <w:lang w:eastAsia="it-IT"/>
          <w14:ligatures w14:val="none"/>
        </w:rPr>
        <w:t>Il</w:t>
      </w:r>
      <w:r w:rsidR="009455BC" w:rsidRPr="009455BC">
        <w:rPr>
          <w:rFonts w:ascii="Arial" w:eastAsia="Times New Roman" w:hAnsi="Arial" w:cs="Times New Roman"/>
          <w:i/>
          <w:iCs/>
          <w:kern w:val="0"/>
          <w:sz w:val="24"/>
          <w:szCs w:val="24"/>
          <w:lang w:eastAsia="it-IT"/>
          <w14:ligatures w14:val="none"/>
        </w:rPr>
        <w:t xml:space="preserve"> re Salomone e tutta la comunità d’Israele, convenuta presso di lui, immolavano davanti all’arca pecore e giovenchi, che non si potevano contare né si potevano calcolare per la quantità. </w:t>
      </w:r>
      <w:r w:rsidRPr="009455BC">
        <w:rPr>
          <w:rFonts w:ascii="Arial" w:eastAsia="Times New Roman" w:hAnsi="Arial" w:cs="Times New Roman"/>
          <w:i/>
          <w:iCs/>
          <w:kern w:val="0"/>
          <w:sz w:val="24"/>
          <w:szCs w:val="24"/>
          <w:lang w:eastAsia="it-IT"/>
          <w14:ligatures w14:val="none"/>
        </w:rPr>
        <w:t>I</w:t>
      </w:r>
      <w:r w:rsidR="009455BC" w:rsidRPr="009455BC">
        <w:rPr>
          <w:rFonts w:ascii="Arial" w:eastAsia="Times New Roman" w:hAnsi="Arial" w:cs="Times New Roman"/>
          <w:i/>
          <w:iCs/>
          <w:kern w:val="0"/>
          <w:sz w:val="24"/>
          <w:szCs w:val="24"/>
          <w:lang w:eastAsia="it-IT"/>
          <w14:ligatures w14:val="none"/>
        </w:rPr>
        <w:t xml:space="preserve"> sacerdoti introdussero l’arca dell’alleanza del Signore al suo posto nel sacrario del tempio, nel Santo dei Santi, sotto le ali dei cherubini. </w:t>
      </w:r>
      <w:r w:rsidRPr="009455BC">
        <w:rPr>
          <w:rFonts w:ascii="Arial" w:eastAsia="Times New Roman" w:hAnsi="Arial" w:cs="Times New Roman"/>
          <w:i/>
          <w:iCs/>
          <w:kern w:val="0"/>
          <w:sz w:val="24"/>
          <w:szCs w:val="24"/>
          <w:lang w:eastAsia="it-IT"/>
          <w14:ligatures w14:val="none"/>
        </w:rPr>
        <w:t>Difatti</w:t>
      </w:r>
      <w:r w:rsidR="009455BC" w:rsidRPr="009455BC">
        <w:rPr>
          <w:rFonts w:ascii="Arial" w:eastAsia="Times New Roman" w:hAnsi="Arial" w:cs="Times New Roman"/>
          <w:i/>
          <w:iCs/>
          <w:kern w:val="0"/>
          <w:sz w:val="24"/>
          <w:szCs w:val="24"/>
          <w:lang w:eastAsia="it-IT"/>
          <w14:ligatures w14:val="none"/>
        </w:rPr>
        <w:t xml:space="preserve"> i cherubini stendevano le ali sul luogo dell’arca; i cherubini, cioè, proteggevano l’arca e le sue stanghe dall’alto. </w:t>
      </w:r>
      <w:r w:rsidRPr="009455BC">
        <w:rPr>
          <w:rFonts w:ascii="Arial" w:eastAsia="Times New Roman" w:hAnsi="Arial" w:cs="Times New Roman"/>
          <w:i/>
          <w:iCs/>
          <w:kern w:val="0"/>
          <w:sz w:val="24"/>
          <w:szCs w:val="24"/>
          <w:lang w:eastAsia="it-IT"/>
          <w14:ligatures w14:val="none"/>
        </w:rPr>
        <w:t>Le</w:t>
      </w:r>
      <w:r w:rsidR="009455BC" w:rsidRPr="009455BC">
        <w:rPr>
          <w:rFonts w:ascii="Arial" w:eastAsia="Times New Roman" w:hAnsi="Arial" w:cs="Times New Roman"/>
          <w:i/>
          <w:iCs/>
          <w:kern w:val="0"/>
          <w:sz w:val="24"/>
          <w:szCs w:val="24"/>
          <w:lang w:eastAsia="it-IT"/>
          <w14:ligatures w14:val="none"/>
        </w:rPr>
        <w:t xml:space="preserve"> stanghe sporgevano e le punte delle stanghe si vedevano dal Santo di fronte al sacrario, ma non si vedevano di fuori. Vi sono ancora oggi. </w:t>
      </w:r>
      <w:r w:rsidRPr="009455BC">
        <w:rPr>
          <w:rFonts w:ascii="Arial" w:eastAsia="Times New Roman" w:hAnsi="Arial" w:cs="Times New Roman"/>
          <w:i/>
          <w:iCs/>
          <w:kern w:val="0"/>
          <w:sz w:val="24"/>
          <w:szCs w:val="24"/>
          <w:lang w:eastAsia="it-IT"/>
          <w14:ligatures w14:val="none"/>
        </w:rPr>
        <w:t>Nell’arca</w:t>
      </w:r>
      <w:r w:rsidR="009455BC" w:rsidRPr="009455BC">
        <w:rPr>
          <w:rFonts w:ascii="Arial" w:eastAsia="Times New Roman" w:hAnsi="Arial" w:cs="Times New Roman"/>
          <w:i/>
          <w:iCs/>
          <w:kern w:val="0"/>
          <w:sz w:val="24"/>
          <w:szCs w:val="24"/>
          <w:lang w:eastAsia="it-IT"/>
          <w14:ligatures w14:val="none"/>
        </w:rPr>
        <w:t xml:space="preserve"> non c’era nulla se non le due tavole di pietra, che vi aveva deposto Mosè sull’Oreb, dove il Signore aveva concluso l’alleanza con gli Israeliti quando uscirono dalla terra d’Egitto.</w:t>
      </w:r>
    </w:p>
    <w:p w14:paraId="147CAFF8" w14:textId="10495B41"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Appena</w:t>
      </w:r>
      <w:r w:rsidR="009455BC" w:rsidRPr="009455BC">
        <w:rPr>
          <w:rFonts w:ascii="Arial" w:eastAsia="Times New Roman" w:hAnsi="Arial" w:cs="Times New Roman"/>
          <w:i/>
          <w:iCs/>
          <w:kern w:val="0"/>
          <w:sz w:val="24"/>
          <w:szCs w:val="24"/>
          <w:lang w:eastAsia="it-IT"/>
          <w14:ligatures w14:val="none"/>
        </w:rPr>
        <w:t xml:space="preserve"> i sacerdoti furono usciti dal santuario, la nube riempì il tempio del Signore, e i sacerdoti non poterono rimanervi per compiere il servizio a causa della nube, perché la gloria del Signore riempiva il tempio del Signore. </w:t>
      </w:r>
      <w:r w:rsidRPr="009455BC">
        <w:rPr>
          <w:rFonts w:ascii="Arial" w:eastAsia="Times New Roman" w:hAnsi="Arial" w:cs="Times New Roman"/>
          <w:i/>
          <w:iCs/>
          <w:kern w:val="0"/>
          <w:sz w:val="24"/>
          <w:szCs w:val="24"/>
          <w:lang w:eastAsia="it-IT"/>
          <w14:ligatures w14:val="none"/>
        </w:rPr>
        <w:t>Allora</w:t>
      </w:r>
      <w:r w:rsidR="009455BC" w:rsidRPr="009455BC">
        <w:rPr>
          <w:rFonts w:ascii="Arial" w:eastAsia="Times New Roman" w:hAnsi="Arial" w:cs="Times New Roman"/>
          <w:i/>
          <w:iCs/>
          <w:kern w:val="0"/>
          <w:sz w:val="24"/>
          <w:szCs w:val="24"/>
          <w:lang w:eastAsia="it-IT"/>
          <w14:ligatures w14:val="none"/>
        </w:rPr>
        <w:t xml:space="preserve"> Salomone disse:</w:t>
      </w:r>
      <w:r w:rsidR="00FF4A60">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«Il Signore ha deciso di abitare nella nube oscura.</w:t>
      </w:r>
      <w:r w:rsidR="00FF4A60">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Ho</w:t>
      </w:r>
      <w:r w:rsidR="009455BC" w:rsidRPr="009455BC">
        <w:rPr>
          <w:rFonts w:ascii="Arial" w:eastAsia="Times New Roman" w:hAnsi="Arial" w:cs="Times New Roman"/>
          <w:i/>
          <w:iCs/>
          <w:kern w:val="0"/>
          <w:sz w:val="24"/>
          <w:szCs w:val="24"/>
          <w:lang w:eastAsia="it-IT"/>
          <w14:ligatures w14:val="none"/>
        </w:rPr>
        <w:t xml:space="preserve"> voluto costruirti una casa eccelsa,</w:t>
      </w:r>
      <w:r w:rsidR="00FF4A60">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un luogo per la tua dimora in eterno».</w:t>
      </w:r>
    </w:p>
    <w:p w14:paraId="175180C6" w14:textId="408684E7"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w:t>
      </w:r>
      <w:r w:rsidR="00323091" w:rsidRPr="009455BC">
        <w:rPr>
          <w:rFonts w:ascii="Arial" w:eastAsia="Times New Roman" w:hAnsi="Arial" w:cs="Times New Roman"/>
          <w:i/>
          <w:iCs/>
          <w:kern w:val="0"/>
          <w:sz w:val="24"/>
          <w:szCs w:val="24"/>
          <w:lang w:eastAsia="it-IT"/>
          <w14:ligatures w14:val="none"/>
        </w:rPr>
        <w:t>Davide</w:t>
      </w:r>
      <w:r w:rsidRPr="009455BC">
        <w:rPr>
          <w:rFonts w:ascii="Arial" w:eastAsia="Times New Roman" w:hAnsi="Arial" w:cs="Times New Roman"/>
          <w:i/>
          <w:iCs/>
          <w:kern w:val="0"/>
          <w:sz w:val="24"/>
          <w:szCs w:val="24"/>
          <w:lang w:eastAsia="it-IT"/>
          <w14:ligatures w14:val="none"/>
        </w:rPr>
        <w:t xml:space="preserve">, mio padre, aveva deciso di costruire una casa al nome del Signore, Dio d’Israele, ma il Signore disse a Davide, mio padre: “Poiché hai deciso di costruire una casa al mio nome, hai fatto bene a deciderlo; </w:t>
      </w:r>
      <w:r w:rsidR="00323091" w:rsidRPr="009455BC">
        <w:rPr>
          <w:rFonts w:ascii="Arial" w:eastAsia="Times New Roman" w:hAnsi="Arial" w:cs="Times New Roman"/>
          <w:i/>
          <w:iCs/>
          <w:kern w:val="0"/>
          <w:sz w:val="24"/>
          <w:szCs w:val="24"/>
          <w:lang w:eastAsia="it-IT"/>
          <w14:ligatures w14:val="none"/>
        </w:rPr>
        <w:t>solo</w:t>
      </w:r>
      <w:r w:rsidRPr="009455BC">
        <w:rPr>
          <w:rFonts w:ascii="Arial" w:eastAsia="Times New Roman" w:hAnsi="Arial" w:cs="Times New Roman"/>
          <w:i/>
          <w:iCs/>
          <w:kern w:val="0"/>
          <w:sz w:val="24"/>
          <w:szCs w:val="24"/>
          <w:lang w:eastAsia="it-IT"/>
          <w14:ligatures w14:val="none"/>
        </w:rPr>
        <w:t xml:space="preserve">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w:t>
      </w:r>
      <w:r w:rsidRPr="009455BC">
        <w:rPr>
          <w:rFonts w:ascii="Arial" w:eastAsia="Times New Roman" w:hAnsi="Arial" w:cs="Times New Roman"/>
          <w:i/>
          <w:iCs/>
          <w:kern w:val="0"/>
          <w:sz w:val="24"/>
          <w:szCs w:val="24"/>
          <w:lang w:eastAsia="it-IT"/>
          <w14:ligatures w14:val="none"/>
        </w:rPr>
        <w:lastRenderedPageBreak/>
        <w:t xml:space="preserve">Dio d’Israele. </w:t>
      </w:r>
      <w:r w:rsidR="00323091" w:rsidRPr="009455BC">
        <w:rPr>
          <w:rFonts w:ascii="Arial" w:eastAsia="Times New Roman" w:hAnsi="Arial" w:cs="Times New Roman"/>
          <w:i/>
          <w:iCs/>
          <w:kern w:val="0"/>
          <w:sz w:val="24"/>
          <w:szCs w:val="24"/>
          <w:lang w:eastAsia="it-IT"/>
          <w14:ligatures w14:val="none"/>
        </w:rPr>
        <w:t>Vi</w:t>
      </w:r>
      <w:r w:rsidRPr="009455BC">
        <w:rPr>
          <w:rFonts w:ascii="Arial" w:eastAsia="Times New Roman" w:hAnsi="Arial" w:cs="Times New Roman"/>
          <w:i/>
          <w:iCs/>
          <w:kern w:val="0"/>
          <w:sz w:val="24"/>
          <w:szCs w:val="24"/>
          <w:lang w:eastAsia="it-IT"/>
          <w14:ligatures w14:val="none"/>
        </w:rPr>
        <w:t xml:space="preserve"> ho fissato un posto per l’arca, dove c’è l’alleanza che il Signore aveva concluso con i nostri padri quando li fece uscire dalla terra d’Egitto».</w:t>
      </w:r>
    </w:p>
    <w:p w14:paraId="2CC5EDDE" w14:textId="28A4C7BF"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Poi</w:t>
      </w:r>
      <w:r w:rsidR="009455BC" w:rsidRPr="009455BC">
        <w:rPr>
          <w:rFonts w:ascii="Arial" w:eastAsia="Times New Roman" w:hAnsi="Arial" w:cs="Times New Roman"/>
          <w:i/>
          <w:iCs/>
          <w:kern w:val="0"/>
          <w:sz w:val="24"/>
          <w:szCs w:val="24"/>
          <w:lang w:eastAsia="it-IT"/>
          <w14:ligatures w14:val="none"/>
        </w:rPr>
        <w:t xml:space="preserve"> Salomone si pose davanti all’altare del Signore, di fronte a tutta l’assemblea d’Israele e, stese le mani verso il cielo, </w:t>
      </w:r>
      <w:r w:rsidRPr="009455BC">
        <w:rPr>
          <w:rFonts w:ascii="Arial" w:eastAsia="Times New Roman" w:hAnsi="Arial" w:cs="Times New Roman"/>
          <w:i/>
          <w:iCs/>
          <w:kern w:val="0"/>
          <w:sz w:val="24"/>
          <w:szCs w:val="24"/>
          <w:lang w:eastAsia="it-IT"/>
          <w14:ligatures w14:val="none"/>
        </w:rPr>
        <w:t>disse</w:t>
      </w:r>
      <w:r w:rsidR="009455BC" w:rsidRPr="009455BC">
        <w:rPr>
          <w:rFonts w:ascii="Arial" w:eastAsia="Times New Roman" w:hAnsi="Arial" w:cs="Times New Roman"/>
          <w:i/>
          <w:iCs/>
          <w:kern w:val="0"/>
          <w:sz w:val="24"/>
          <w:szCs w:val="24"/>
          <w:lang w:eastAsia="it-IT"/>
          <w14:ligatures w14:val="none"/>
        </w:rPr>
        <w:t xml:space="preserve">: «Signore, Dio d’Israele, non c’è un Dio come te, né lassù nei cieli né quaggiù sulla terra! Tu mantieni l’alleanza e la fedeltà verso i tuoi servi che camminano davanti a te con tutto il loro cuore. </w:t>
      </w:r>
      <w:r w:rsidRPr="009455BC">
        <w:rPr>
          <w:rFonts w:ascii="Arial" w:eastAsia="Times New Roman" w:hAnsi="Arial" w:cs="Times New Roman"/>
          <w:i/>
          <w:iCs/>
          <w:kern w:val="0"/>
          <w:sz w:val="24"/>
          <w:szCs w:val="24"/>
          <w:lang w:eastAsia="it-IT"/>
          <w14:ligatures w14:val="none"/>
        </w:rPr>
        <w:t>Tu</w:t>
      </w:r>
      <w:r w:rsidR="009455BC" w:rsidRPr="009455BC">
        <w:rPr>
          <w:rFonts w:ascii="Arial" w:eastAsia="Times New Roman" w:hAnsi="Arial" w:cs="Times New Roman"/>
          <w:i/>
          <w:iCs/>
          <w:kern w:val="0"/>
          <w:sz w:val="24"/>
          <w:szCs w:val="24"/>
          <w:lang w:eastAsia="it-IT"/>
          <w14:ligatures w14:val="none"/>
        </w:rPr>
        <w:t xml:space="preserve"> hai mantenuto nei riguardi del tuo servo Davide, mio padre, quanto gli avevi promesso; quanto avevi detto con la bocca l’hai adempiuto con la tua mano, come appare oggi. </w:t>
      </w:r>
      <w:r w:rsidRPr="009455BC">
        <w:rPr>
          <w:rFonts w:ascii="Arial" w:eastAsia="Times New Roman" w:hAnsi="Arial" w:cs="Times New Roman"/>
          <w:i/>
          <w:iCs/>
          <w:kern w:val="0"/>
          <w:sz w:val="24"/>
          <w:szCs w:val="24"/>
          <w:lang w:eastAsia="it-IT"/>
          <w14:ligatures w14:val="none"/>
        </w:rPr>
        <w:t>Ora</w:t>
      </w:r>
      <w:r w:rsidR="009455BC" w:rsidRPr="009455BC">
        <w:rPr>
          <w:rFonts w:ascii="Arial" w:eastAsia="Times New Roman" w:hAnsi="Arial" w:cs="Times New Roman"/>
          <w:i/>
          <w:iCs/>
          <w:kern w:val="0"/>
          <w:sz w:val="24"/>
          <w:szCs w:val="24"/>
          <w:lang w:eastAsia="it-IT"/>
          <w14:ligatures w14:val="none"/>
        </w:rPr>
        <w:t xml:space="preserve">,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9455BC">
        <w:rPr>
          <w:rFonts w:ascii="Arial" w:eastAsia="Times New Roman" w:hAnsi="Arial" w:cs="Times New Roman"/>
          <w:i/>
          <w:iCs/>
          <w:kern w:val="0"/>
          <w:sz w:val="24"/>
          <w:szCs w:val="24"/>
          <w:lang w:eastAsia="it-IT"/>
          <w14:ligatures w14:val="none"/>
        </w:rPr>
        <w:t>Ora</w:t>
      </w:r>
      <w:r w:rsidR="009455BC" w:rsidRPr="009455BC">
        <w:rPr>
          <w:rFonts w:ascii="Arial" w:eastAsia="Times New Roman" w:hAnsi="Arial" w:cs="Times New Roman"/>
          <w:i/>
          <w:iCs/>
          <w:kern w:val="0"/>
          <w:sz w:val="24"/>
          <w:szCs w:val="24"/>
          <w:lang w:eastAsia="it-IT"/>
          <w14:ligatures w14:val="none"/>
        </w:rPr>
        <w:t>, Signore, Dio d’Israele, si adempia la tua parola, che hai rivolto al tuo servo Davide, mio padre!</w:t>
      </w:r>
    </w:p>
    <w:p w14:paraId="4043317E" w14:textId="32D64B56"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è proprio vero che Dio abita sulla terra? Ecco, i cieli e i cieli dei cieli non possono contenerti, tanto meno questa casa che io ho costruito! </w:t>
      </w:r>
      <w:r w:rsidRPr="009455BC">
        <w:rPr>
          <w:rFonts w:ascii="Arial" w:eastAsia="Times New Roman" w:hAnsi="Arial" w:cs="Times New Roman"/>
          <w:i/>
          <w:iCs/>
          <w:kern w:val="0"/>
          <w:sz w:val="24"/>
          <w:szCs w:val="24"/>
          <w:lang w:eastAsia="it-IT"/>
          <w14:ligatures w14:val="none"/>
        </w:rPr>
        <w:t>Volgiti</w:t>
      </w:r>
      <w:r w:rsidR="009455BC" w:rsidRPr="009455BC">
        <w:rPr>
          <w:rFonts w:ascii="Arial" w:eastAsia="Times New Roman" w:hAnsi="Arial" w:cs="Times New Roman"/>
          <w:i/>
          <w:iCs/>
          <w:kern w:val="0"/>
          <w:sz w:val="24"/>
          <w:szCs w:val="24"/>
          <w:lang w:eastAsia="it-IT"/>
          <w14:ligatures w14:val="none"/>
        </w:rPr>
        <w:t xml:space="preserve"> alla preghiera del tuo servo e alla sua supplica, Signore, mio Dio, per ascoltare il grido e la preghiera che il tuo servo oggi innalza davanti a te! </w:t>
      </w:r>
      <w:r w:rsidRPr="009455BC">
        <w:rPr>
          <w:rFonts w:ascii="Arial" w:eastAsia="Times New Roman" w:hAnsi="Arial" w:cs="Times New Roman"/>
          <w:i/>
          <w:iCs/>
          <w:kern w:val="0"/>
          <w:sz w:val="24"/>
          <w:szCs w:val="24"/>
          <w:lang w:eastAsia="it-IT"/>
          <w14:ligatures w14:val="none"/>
        </w:rPr>
        <w:t>Siano</w:t>
      </w:r>
      <w:r w:rsidR="009455BC" w:rsidRPr="009455BC">
        <w:rPr>
          <w:rFonts w:ascii="Arial" w:eastAsia="Times New Roman" w:hAnsi="Arial" w:cs="Times New Roman"/>
          <w:i/>
          <w:iCs/>
          <w:kern w:val="0"/>
          <w:sz w:val="24"/>
          <w:szCs w:val="24"/>
          <w:lang w:eastAsia="it-IT"/>
          <w14:ligatures w14:val="none"/>
        </w:rPr>
        <w:t xml:space="preserve"> aperti i tuoi occhi notte e giorno verso questa casa, verso il luogo di cui hai detto: “Lì porrò il mio nome!”. Ascolta la preghiera che il tuo servo innalza in questo luogo.</w:t>
      </w:r>
    </w:p>
    <w:p w14:paraId="6CCE926D" w14:textId="5AFD78F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Ascolta</w:t>
      </w:r>
      <w:r w:rsidR="009455BC" w:rsidRPr="009455BC">
        <w:rPr>
          <w:rFonts w:ascii="Arial" w:eastAsia="Times New Roman" w:hAnsi="Arial" w:cs="Times New Roman"/>
          <w:i/>
          <w:iCs/>
          <w:kern w:val="0"/>
          <w:sz w:val="24"/>
          <w:szCs w:val="24"/>
          <w:lang w:eastAsia="it-IT"/>
          <w14:ligatures w14:val="none"/>
        </w:rPr>
        <w:t xml:space="preserve"> la supplica del tuo servo e del tuo popolo Israele, quando pregheranno in questo luogo. Ascoltali nel luogo della tua dimora, in cielo; ascolta e perdona!</w:t>
      </w:r>
    </w:p>
    <w:p w14:paraId="4BD44FC4" w14:textId="5F23A909"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Se</w:t>
      </w:r>
      <w:r w:rsidR="009455BC" w:rsidRPr="009455BC">
        <w:rPr>
          <w:rFonts w:ascii="Arial" w:eastAsia="Times New Roman" w:hAnsi="Arial" w:cs="Times New Roman"/>
          <w:i/>
          <w:iCs/>
          <w:kern w:val="0"/>
          <w:sz w:val="24"/>
          <w:szCs w:val="24"/>
          <w:lang w:eastAsia="it-IT"/>
          <w14:ligatures w14:val="none"/>
        </w:rPr>
        <w:t xml:space="preserv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B04E8E6" w14:textId="5504803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il tuo popolo Israele sarà sconfitto di fronte al nemico perché ha peccato contro di te, ma si converte a te, loda il tuo nome, ti prega e ti supplica in questo tempio, </w:t>
      </w:r>
      <w:r w:rsidRPr="009455BC">
        <w:rPr>
          <w:rFonts w:ascii="Arial" w:eastAsia="Times New Roman" w:hAnsi="Arial" w:cs="Times New Roman"/>
          <w:i/>
          <w:iCs/>
          <w:kern w:val="0"/>
          <w:sz w:val="24"/>
          <w:szCs w:val="24"/>
          <w:lang w:eastAsia="it-IT"/>
          <w14:ligatures w14:val="none"/>
        </w:rPr>
        <w:t>tu</w:t>
      </w:r>
      <w:r w:rsidR="009455BC" w:rsidRPr="009455BC">
        <w:rPr>
          <w:rFonts w:ascii="Arial" w:eastAsia="Times New Roman" w:hAnsi="Arial" w:cs="Times New Roman"/>
          <w:i/>
          <w:iCs/>
          <w:kern w:val="0"/>
          <w:sz w:val="24"/>
          <w:szCs w:val="24"/>
          <w:lang w:eastAsia="it-IT"/>
          <w14:ligatures w14:val="none"/>
        </w:rPr>
        <w:t xml:space="preserve"> ascolta nel cielo, perdona il peccato del tuo popolo Israele e fallo tornare sul suolo che hai dato ai loro padri.</w:t>
      </w:r>
    </w:p>
    <w:p w14:paraId="76677919" w14:textId="34CE72EC"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si chiuderà il cielo e non ci sarà pioggia perché hanno peccato contro di te, ma ti pregano in questo luogo, lodano il tuo nome e si convertono dal loro peccato perché tu li hai umiliati, </w:t>
      </w:r>
      <w:r w:rsidRPr="009455BC">
        <w:rPr>
          <w:rFonts w:ascii="Arial" w:eastAsia="Times New Roman" w:hAnsi="Arial" w:cs="Times New Roman"/>
          <w:i/>
          <w:iCs/>
          <w:kern w:val="0"/>
          <w:sz w:val="24"/>
          <w:szCs w:val="24"/>
          <w:lang w:eastAsia="it-IT"/>
          <w14:ligatures w14:val="none"/>
        </w:rPr>
        <w:t>tu</w:t>
      </w:r>
      <w:r w:rsidR="009455BC" w:rsidRPr="009455BC">
        <w:rPr>
          <w:rFonts w:ascii="Arial" w:eastAsia="Times New Roman" w:hAnsi="Arial" w:cs="Times New Roman"/>
          <w:i/>
          <w:iCs/>
          <w:kern w:val="0"/>
          <w:sz w:val="24"/>
          <w:szCs w:val="24"/>
          <w:lang w:eastAsia="it-IT"/>
          <w14:ligatures w14:val="none"/>
        </w:rPr>
        <w:t xml:space="preserve"> ascolta nel cielo, perdona il peccato dei tuoi servi e del tuo popolo Israele, ai quali indicherai la strada buona su cui camminare, e concedi la pioggia alla terra che hai dato in eredità al tuo popolo.</w:t>
      </w:r>
    </w:p>
    <w:p w14:paraId="7A9DA119" w14:textId="1C57BB1F"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Quando sulla terra ci sarà fame o peste, carbonchio o ruggine, invasione di locuste o di bruchi, quando il suo nemico lo assedierà nel territorio delle sue città o quando vi sarà piaga o infermità d’ogni genere, </w:t>
      </w:r>
      <w:r w:rsidR="00323091" w:rsidRPr="009455BC">
        <w:rPr>
          <w:rFonts w:ascii="Arial" w:eastAsia="Times New Roman" w:hAnsi="Arial" w:cs="Times New Roman"/>
          <w:i/>
          <w:iCs/>
          <w:kern w:val="0"/>
          <w:sz w:val="24"/>
          <w:szCs w:val="24"/>
          <w:lang w:eastAsia="it-IT"/>
          <w14:ligatures w14:val="none"/>
        </w:rPr>
        <w:t>ogni</w:t>
      </w:r>
      <w:r w:rsidRPr="009455BC">
        <w:rPr>
          <w:rFonts w:ascii="Arial" w:eastAsia="Times New Roman" w:hAnsi="Arial" w:cs="Times New Roman"/>
          <w:i/>
          <w:iCs/>
          <w:kern w:val="0"/>
          <w:sz w:val="24"/>
          <w:szCs w:val="24"/>
          <w:lang w:eastAsia="it-IT"/>
          <w14:ligatures w14:val="none"/>
        </w:rPr>
        <w:t xml:space="preserve">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w:t>
      </w:r>
      <w:r w:rsidR="00323091" w:rsidRPr="009455BC">
        <w:rPr>
          <w:rFonts w:ascii="Arial" w:eastAsia="Times New Roman" w:hAnsi="Arial" w:cs="Times New Roman"/>
          <w:i/>
          <w:iCs/>
          <w:kern w:val="0"/>
          <w:sz w:val="24"/>
          <w:szCs w:val="24"/>
          <w:lang w:eastAsia="it-IT"/>
          <w14:ligatures w14:val="none"/>
        </w:rPr>
        <w:t>perché</w:t>
      </w:r>
      <w:r w:rsidRPr="009455BC">
        <w:rPr>
          <w:rFonts w:ascii="Arial" w:eastAsia="Times New Roman" w:hAnsi="Arial" w:cs="Times New Roman"/>
          <w:i/>
          <w:iCs/>
          <w:kern w:val="0"/>
          <w:sz w:val="24"/>
          <w:szCs w:val="24"/>
          <w:lang w:eastAsia="it-IT"/>
          <w14:ligatures w14:val="none"/>
        </w:rPr>
        <w:t xml:space="preserve"> ti temano tutti i giorni della loro vita sul suolo che hai dato ai nostri padri.</w:t>
      </w:r>
    </w:p>
    <w:p w14:paraId="0C3A4761" w14:textId="29A4EA7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Anche</w:t>
      </w:r>
      <w:r w:rsidR="009455BC" w:rsidRPr="009455BC">
        <w:rPr>
          <w:rFonts w:ascii="Arial" w:eastAsia="Times New Roman" w:hAnsi="Arial" w:cs="Times New Roman"/>
          <w:i/>
          <w:iCs/>
          <w:kern w:val="0"/>
          <w:sz w:val="24"/>
          <w:szCs w:val="24"/>
          <w:lang w:eastAsia="it-IT"/>
          <w14:ligatures w14:val="none"/>
        </w:rPr>
        <w:t xml:space="preserve"> lo straniero, che non è del tuo popolo Israele, se viene da una terra lontana a causa del tuo nome, </w:t>
      </w:r>
      <w:r w:rsidRPr="009455BC">
        <w:rPr>
          <w:rFonts w:ascii="Arial" w:eastAsia="Times New Roman" w:hAnsi="Arial" w:cs="Times New Roman"/>
          <w:i/>
          <w:iCs/>
          <w:kern w:val="0"/>
          <w:sz w:val="24"/>
          <w:szCs w:val="24"/>
          <w:lang w:eastAsia="it-IT"/>
          <w14:ligatures w14:val="none"/>
        </w:rPr>
        <w:t>perché</w:t>
      </w:r>
      <w:r w:rsidR="009455BC" w:rsidRPr="009455BC">
        <w:rPr>
          <w:rFonts w:ascii="Arial" w:eastAsia="Times New Roman" w:hAnsi="Arial" w:cs="Times New Roman"/>
          <w:i/>
          <w:iCs/>
          <w:kern w:val="0"/>
          <w:sz w:val="24"/>
          <w:szCs w:val="24"/>
          <w:lang w:eastAsia="it-IT"/>
          <w14:ligatures w14:val="none"/>
        </w:rPr>
        <w:t xml:space="preserve"> si sentirà parlare del tuo grande nome, della tua mano </w:t>
      </w:r>
      <w:r w:rsidR="009455BC" w:rsidRPr="009455BC">
        <w:rPr>
          <w:rFonts w:ascii="Arial" w:eastAsia="Times New Roman" w:hAnsi="Arial" w:cs="Times New Roman"/>
          <w:i/>
          <w:iCs/>
          <w:kern w:val="0"/>
          <w:sz w:val="24"/>
          <w:szCs w:val="24"/>
          <w:lang w:eastAsia="it-IT"/>
          <w14:ligatures w14:val="none"/>
        </w:rPr>
        <w:lastRenderedPageBreak/>
        <w:t xml:space="preserve">potente e del tuo braccio teso, se egli viene a pregare in questo tempio, </w:t>
      </w:r>
      <w:r w:rsidRPr="009455BC">
        <w:rPr>
          <w:rFonts w:ascii="Arial" w:eastAsia="Times New Roman" w:hAnsi="Arial" w:cs="Times New Roman"/>
          <w:i/>
          <w:iCs/>
          <w:kern w:val="0"/>
          <w:sz w:val="24"/>
          <w:szCs w:val="24"/>
          <w:lang w:eastAsia="it-IT"/>
          <w14:ligatures w14:val="none"/>
        </w:rPr>
        <w:t>tu</w:t>
      </w:r>
      <w:r w:rsidR="009455BC" w:rsidRPr="009455BC">
        <w:rPr>
          <w:rFonts w:ascii="Arial" w:eastAsia="Times New Roman" w:hAnsi="Arial" w:cs="Times New Roman"/>
          <w:i/>
          <w:iCs/>
          <w:kern w:val="0"/>
          <w:sz w:val="24"/>
          <w:szCs w:val="24"/>
          <w:lang w:eastAsia="it-IT"/>
          <w14:ligatures w14:val="none"/>
        </w:rPr>
        <w:t xml:space="preserve">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2D0FB21" w14:textId="4FA2BA2B"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il tuo popolo uscirà in guerra contro i suoi nemici, seguendo la via sulla quale l’avrai mandato, e pregheranno il Signore rivolti verso la città che tu hai scelto e verso il tempio che io ho costruito al tuo nome, </w:t>
      </w:r>
      <w:r w:rsidRPr="009455BC">
        <w:rPr>
          <w:rFonts w:ascii="Arial" w:eastAsia="Times New Roman" w:hAnsi="Arial" w:cs="Times New Roman"/>
          <w:i/>
          <w:iCs/>
          <w:kern w:val="0"/>
          <w:sz w:val="24"/>
          <w:szCs w:val="24"/>
          <w:lang w:eastAsia="it-IT"/>
          <w14:ligatures w14:val="none"/>
        </w:rPr>
        <w:t>ascolta</w:t>
      </w:r>
      <w:r w:rsidR="009455BC" w:rsidRPr="009455BC">
        <w:rPr>
          <w:rFonts w:ascii="Arial" w:eastAsia="Times New Roman" w:hAnsi="Arial" w:cs="Times New Roman"/>
          <w:i/>
          <w:iCs/>
          <w:kern w:val="0"/>
          <w:sz w:val="24"/>
          <w:szCs w:val="24"/>
          <w:lang w:eastAsia="it-IT"/>
          <w14:ligatures w14:val="none"/>
        </w:rPr>
        <w:t xml:space="preserve"> nel cielo la loro preghiera e la loro supplica e rendi loro giustizia. </w:t>
      </w:r>
    </w:p>
    <w:p w14:paraId="163EDEE2" w14:textId="231F7A76"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peccheranno contro di te, poiché non c’è nessuno che non pecchi, e tu, adirato contro di loro, li consegnerai a un nemico e i loro conquistatori li deporteranno in una terra ostile, lontana o vicina, </w:t>
      </w:r>
      <w:r w:rsidRPr="009455BC">
        <w:rPr>
          <w:rFonts w:ascii="Arial" w:eastAsia="Times New Roman" w:hAnsi="Arial" w:cs="Times New Roman"/>
          <w:i/>
          <w:iCs/>
          <w:kern w:val="0"/>
          <w:sz w:val="24"/>
          <w:szCs w:val="24"/>
          <w:lang w:eastAsia="it-IT"/>
          <w14:ligatures w14:val="none"/>
        </w:rPr>
        <w:t>se</w:t>
      </w:r>
      <w:r w:rsidR="009455BC" w:rsidRPr="009455BC">
        <w:rPr>
          <w:rFonts w:ascii="Arial" w:eastAsia="Times New Roman" w:hAnsi="Arial" w:cs="Times New Roman"/>
          <w:i/>
          <w:iCs/>
          <w:kern w:val="0"/>
          <w:sz w:val="24"/>
          <w:szCs w:val="24"/>
          <w:lang w:eastAsia="it-IT"/>
          <w14:ligatures w14:val="none"/>
        </w:rPr>
        <w:t xml:space="preserve"> nella terra in cui saranno deportati, rientrando in se stessi, torneranno a te supplicandoti nella terra della loro prigionia, dicendo: “Abbiamo peccato, siamo colpevoli, siamo stati malvagi”, </w:t>
      </w:r>
      <w:r w:rsidRPr="009455BC">
        <w:rPr>
          <w:rFonts w:ascii="Arial" w:eastAsia="Times New Roman" w:hAnsi="Arial" w:cs="Times New Roman"/>
          <w:i/>
          <w:iCs/>
          <w:kern w:val="0"/>
          <w:sz w:val="24"/>
          <w:szCs w:val="24"/>
          <w:lang w:eastAsia="it-IT"/>
          <w14:ligatures w14:val="none"/>
        </w:rPr>
        <w:t>se</w:t>
      </w:r>
      <w:r w:rsidR="009455BC" w:rsidRPr="009455BC">
        <w:rPr>
          <w:rFonts w:ascii="Arial" w:eastAsia="Times New Roman" w:hAnsi="Arial" w:cs="Times New Roman"/>
          <w:i/>
          <w:iCs/>
          <w:kern w:val="0"/>
          <w:sz w:val="24"/>
          <w:szCs w:val="24"/>
          <w:lang w:eastAsia="it-IT"/>
          <w14:ligatures w14:val="none"/>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9455BC">
        <w:rPr>
          <w:rFonts w:ascii="Arial" w:eastAsia="Times New Roman" w:hAnsi="Arial" w:cs="Times New Roman"/>
          <w:i/>
          <w:iCs/>
          <w:kern w:val="0"/>
          <w:sz w:val="24"/>
          <w:szCs w:val="24"/>
          <w:lang w:eastAsia="it-IT"/>
          <w14:ligatures w14:val="none"/>
        </w:rPr>
        <w:t>tu</w:t>
      </w:r>
      <w:r w:rsidR="009455BC" w:rsidRPr="009455BC">
        <w:rPr>
          <w:rFonts w:ascii="Arial" w:eastAsia="Times New Roman" w:hAnsi="Arial" w:cs="Times New Roman"/>
          <w:i/>
          <w:iCs/>
          <w:kern w:val="0"/>
          <w:sz w:val="24"/>
          <w:szCs w:val="24"/>
          <w:lang w:eastAsia="it-IT"/>
          <w14:ligatures w14:val="none"/>
        </w:rPr>
        <w:t xml:space="preserve"> ascolta nel cielo, luogo della tua dimora, la loro preghiera e la loro supplica e rendi loro giustizia. </w:t>
      </w:r>
      <w:r w:rsidRPr="009455BC">
        <w:rPr>
          <w:rFonts w:ascii="Arial" w:eastAsia="Times New Roman" w:hAnsi="Arial" w:cs="Times New Roman"/>
          <w:i/>
          <w:iCs/>
          <w:kern w:val="0"/>
          <w:sz w:val="24"/>
          <w:szCs w:val="24"/>
          <w:lang w:eastAsia="it-IT"/>
          <w14:ligatures w14:val="none"/>
        </w:rPr>
        <w:t>Perdona</w:t>
      </w:r>
      <w:r w:rsidR="009455BC" w:rsidRPr="009455BC">
        <w:rPr>
          <w:rFonts w:ascii="Arial" w:eastAsia="Times New Roman" w:hAnsi="Arial" w:cs="Times New Roman"/>
          <w:i/>
          <w:iCs/>
          <w:kern w:val="0"/>
          <w:sz w:val="24"/>
          <w:szCs w:val="24"/>
          <w:lang w:eastAsia="it-IT"/>
          <w14:ligatures w14:val="none"/>
        </w:rPr>
        <w:t xml:space="preserve"> al tuo popolo, che ha peccato contro di te, tutte le loro ribellioni con cui si sono ribellati contro di te, e rendili oggetto di compassione davanti ai loro deportatori, affinché abbiano di loro misericordia, </w:t>
      </w:r>
      <w:r w:rsidRPr="009455BC">
        <w:rPr>
          <w:rFonts w:ascii="Arial" w:eastAsia="Times New Roman" w:hAnsi="Arial" w:cs="Times New Roman"/>
          <w:i/>
          <w:iCs/>
          <w:kern w:val="0"/>
          <w:sz w:val="24"/>
          <w:szCs w:val="24"/>
          <w:lang w:eastAsia="it-IT"/>
          <w14:ligatures w14:val="none"/>
        </w:rPr>
        <w:t>perché</w:t>
      </w:r>
      <w:r w:rsidR="009455BC" w:rsidRPr="009455BC">
        <w:rPr>
          <w:rFonts w:ascii="Arial" w:eastAsia="Times New Roman" w:hAnsi="Arial" w:cs="Times New Roman"/>
          <w:i/>
          <w:iCs/>
          <w:kern w:val="0"/>
          <w:sz w:val="24"/>
          <w:szCs w:val="24"/>
          <w:lang w:eastAsia="it-IT"/>
          <w14:ligatures w14:val="none"/>
        </w:rPr>
        <w:t xml:space="preserve"> si tratta del tuo popolo e della tua eredità, di coloro che hai fatto uscire dall’Egitto, da una fornace per fondere il ferro.</w:t>
      </w:r>
    </w:p>
    <w:p w14:paraId="04F938EE" w14:textId="6B0FE1BE"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Siano</w:t>
      </w:r>
      <w:r w:rsidR="009455BC" w:rsidRPr="009455BC">
        <w:rPr>
          <w:rFonts w:ascii="Arial" w:eastAsia="Times New Roman" w:hAnsi="Arial" w:cs="Times New Roman"/>
          <w:i/>
          <w:iCs/>
          <w:kern w:val="0"/>
          <w:sz w:val="24"/>
          <w:szCs w:val="24"/>
          <w:lang w:eastAsia="it-IT"/>
          <w14:ligatures w14:val="none"/>
        </w:rPr>
        <w:t xml:space="preserve"> aperti i tuoi occhi alla preghiera del tuo servo e del tuo popolo Israele e ascoltali in tutto quello che ti chiedono, </w:t>
      </w:r>
      <w:r w:rsidRPr="009455BC">
        <w:rPr>
          <w:rFonts w:ascii="Arial" w:eastAsia="Times New Roman" w:hAnsi="Arial" w:cs="Times New Roman"/>
          <w:i/>
          <w:iCs/>
          <w:kern w:val="0"/>
          <w:sz w:val="24"/>
          <w:szCs w:val="24"/>
          <w:lang w:eastAsia="it-IT"/>
          <w14:ligatures w14:val="none"/>
        </w:rPr>
        <w:t>perché</w:t>
      </w:r>
      <w:r w:rsidR="009455BC" w:rsidRPr="009455BC">
        <w:rPr>
          <w:rFonts w:ascii="Arial" w:eastAsia="Times New Roman" w:hAnsi="Arial" w:cs="Times New Roman"/>
          <w:i/>
          <w:iCs/>
          <w:kern w:val="0"/>
          <w:sz w:val="24"/>
          <w:szCs w:val="24"/>
          <w:lang w:eastAsia="it-IT"/>
          <w14:ligatures w14:val="none"/>
        </w:rPr>
        <w:t xml:space="preserve"> te li sei separati da tutti i popoli della terra come tua proprietà, secondo quanto avevi dichiarato per mezzo di Mosè tuo servo, mentre facevi uscire i nostri padri dall’Egitto, o Signore Dio».</w:t>
      </w:r>
    </w:p>
    <w:p w14:paraId="6809B81C" w14:textId="76DB25E7"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w:t>
      </w:r>
      <w:r w:rsidR="00323091" w:rsidRPr="009455BC">
        <w:rPr>
          <w:rFonts w:ascii="Arial" w:eastAsia="Times New Roman" w:hAnsi="Arial" w:cs="Times New Roman"/>
          <w:i/>
          <w:iCs/>
          <w:kern w:val="0"/>
          <w:sz w:val="24"/>
          <w:szCs w:val="24"/>
          <w:lang w:eastAsia="it-IT"/>
          <w14:ligatures w14:val="none"/>
        </w:rPr>
        <w:t>ma</w:t>
      </w:r>
      <w:r w:rsidRPr="009455BC">
        <w:rPr>
          <w:rFonts w:ascii="Arial" w:eastAsia="Times New Roman" w:hAnsi="Arial" w:cs="Times New Roman"/>
          <w:i/>
          <w:iCs/>
          <w:kern w:val="0"/>
          <w:sz w:val="24"/>
          <w:szCs w:val="24"/>
          <w:lang w:eastAsia="it-IT"/>
          <w14:ligatures w14:val="none"/>
        </w:rPr>
        <w:t xml:space="preserve"> volga piuttosto i nostri cuori verso di lui, perché seguiamo tutte le sue vie e osserviamo i comandi, le leggi e le norme che ha ordinato ai nostri padri. </w:t>
      </w:r>
      <w:r w:rsidR="00323091" w:rsidRPr="009455BC">
        <w:rPr>
          <w:rFonts w:ascii="Arial" w:eastAsia="Times New Roman" w:hAnsi="Arial" w:cs="Times New Roman"/>
          <w:i/>
          <w:iCs/>
          <w:kern w:val="0"/>
          <w:sz w:val="24"/>
          <w:szCs w:val="24"/>
          <w:lang w:eastAsia="it-IT"/>
          <w14:ligatures w14:val="none"/>
        </w:rPr>
        <w:t>Queste</w:t>
      </w:r>
      <w:r w:rsidRPr="009455BC">
        <w:rPr>
          <w:rFonts w:ascii="Arial" w:eastAsia="Times New Roman" w:hAnsi="Arial" w:cs="Times New Roman"/>
          <w:i/>
          <w:iCs/>
          <w:kern w:val="0"/>
          <w:sz w:val="24"/>
          <w:szCs w:val="24"/>
          <w:lang w:eastAsia="it-IT"/>
          <w14:ligatures w14:val="none"/>
        </w:rPr>
        <w:t xml:space="preserve"> mie parole, usate da me per supplicare il Signore, siano presenti davanti al Signore, nostro Dio, giorno e notte, perché renda giustizia al suo servo e a Israele, suo popolo, secondo le necessità di ogni giorno, </w:t>
      </w:r>
      <w:r w:rsidR="00323091" w:rsidRPr="009455BC">
        <w:rPr>
          <w:rFonts w:ascii="Arial" w:eastAsia="Times New Roman" w:hAnsi="Arial" w:cs="Times New Roman"/>
          <w:i/>
          <w:iCs/>
          <w:kern w:val="0"/>
          <w:sz w:val="24"/>
          <w:szCs w:val="24"/>
          <w:lang w:eastAsia="it-IT"/>
          <w14:ligatures w14:val="none"/>
        </w:rPr>
        <w:t>affinché</w:t>
      </w:r>
      <w:r w:rsidRPr="009455BC">
        <w:rPr>
          <w:rFonts w:ascii="Arial" w:eastAsia="Times New Roman" w:hAnsi="Arial" w:cs="Times New Roman"/>
          <w:i/>
          <w:iCs/>
          <w:kern w:val="0"/>
          <w:sz w:val="24"/>
          <w:szCs w:val="24"/>
          <w:lang w:eastAsia="it-IT"/>
          <w14:ligatures w14:val="none"/>
        </w:rPr>
        <w:t xml:space="preserve"> sappiano tutti i popoli della terra che il Signore è Dio e che non ce n’è altri. Il vostro cuore sarà tutto dedito al Signore, nostro Dio, perché cammini secondo le sue leggi e osservi i suoi comandi, come avviene oggi».</w:t>
      </w:r>
    </w:p>
    <w:p w14:paraId="57E8E61C" w14:textId="1EA8BF47"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Il re e tutto Israele con lui offrirono un sacrificio davanti al Signore. </w:t>
      </w:r>
      <w:r w:rsidR="00323091" w:rsidRPr="009455BC">
        <w:rPr>
          <w:rFonts w:ascii="Arial" w:eastAsia="Times New Roman" w:hAnsi="Arial" w:cs="Times New Roman"/>
          <w:i/>
          <w:iCs/>
          <w:kern w:val="0"/>
          <w:sz w:val="24"/>
          <w:szCs w:val="24"/>
          <w:lang w:eastAsia="it-IT"/>
          <w14:ligatures w14:val="none"/>
        </w:rPr>
        <w:t>Salomone</w:t>
      </w:r>
      <w:r w:rsidRPr="009455BC">
        <w:rPr>
          <w:rFonts w:ascii="Arial" w:eastAsia="Times New Roman" w:hAnsi="Arial" w:cs="Times New Roman"/>
          <w:i/>
          <w:iCs/>
          <w:kern w:val="0"/>
          <w:sz w:val="24"/>
          <w:szCs w:val="24"/>
          <w:lang w:eastAsia="it-IT"/>
          <w14:ligatures w14:val="none"/>
        </w:rPr>
        <w:t xml:space="preserve"> immolò al Signore, in sacrificio di comunione, ventiduemila giovenchi e centoventimila pecore; così il re e tutti gli Israeliti dedicarono il tempio del Signore. </w:t>
      </w:r>
      <w:r w:rsidR="00323091" w:rsidRPr="009455BC">
        <w:rPr>
          <w:rFonts w:ascii="Arial" w:eastAsia="Times New Roman" w:hAnsi="Arial" w:cs="Times New Roman"/>
          <w:i/>
          <w:iCs/>
          <w:kern w:val="0"/>
          <w:sz w:val="24"/>
          <w:szCs w:val="24"/>
          <w:lang w:eastAsia="it-IT"/>
          <w14:ligatures w14:val="none"/>
        </w:rPr>
        <w:t>In</w:t>
      </w:r>
      <w:r w:rsidRPr="009455BC">
        <w:rPr>
          <w:rFonts w:ascii="Arial" w:eastAsia="Times New Roman" w:hAnsi="Arial" w:cs="Times New Roman"/>
          <w:i/>
          <w:iCs/>
          <w:kern w:val="0"/>
          <w:sz w:val="24"/>
          <w:szCs w:val="24"/>
          <w:lang w:eastAsia="it-IT"/>
          <w14:ligatures w14:val="none"/>
        </w:rPr>
        <w:t xml:space="preserve"> quel giorno il re consacrò il centro del cortile che era di fronte al tempio del Signore; infatti lì offrì l’olocausto, l’offerta e il grasso dei sacrifici di comunione, perché l’altare di bronzo, </w:t>
      </w:r>
      <w:r w:rsidRPr="009455BC">
        <w:rPr>
          <w:rFonts w:ascii="Arial" w:eastAsia="Times New Roman" w:hAnsi="Arial" w:cs="Times New Roman"/>
          <w:i/>
          <w:iCs/>
          <w:kern w:val="0"/>
          <w:sz w:val="24"/>
          <w:szCs w:val="24"/>
          <w:lang w:eastAsia="it-IT"/>
          <w14:ligatures w14:val="none"/>
        </w:rPr>
        <w:lastRenderedPageBreak/>
        <w:t>che era davanti al Signore, era troppo piccolo per contenere l’olocausto, l’offerta e il grasso dei sacrifici di comunione.</w:t>
      </w:r>
    </w:p>
    <w:p w14:paraId="2D651D16" w14:textId="1E923EEA"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In</w:t>
      </w:r>
      <w:r w:rsidR="009455BC" w:rsidRPr="009455BC">
        <w:rPr>
          <w:rFonts w:ascii="Arial" w:eastAsia="Times New Roman" w:hAnsi="Arial" w:cs="Times New Roman"/>
          <w:i/>
          <w:iCs/>
          <w:kern w:val="0"/>
          <w:sz w:val="24"/>
          <w:szCs w:val="24"/>
          <w:lang w:eastAsia="it-IT"/>
          <w14:ligatures w14:val="none"/>
        </w:rPr>
        <w:t xml:space="preserve"> quel tempo Salomone celebrò la festa davanti al Signore, nostro Dio, per sette giorni: tutto Israele, dall’ingresso di Camat al torrente d’Egitto, un’assemblea molto grande, era con lui. </w:t>
      </w:r>
      <w:r w:rsidRPr="009455BC">
        <w:rPr>
          <w:rFonts w:ascii="Arial" w:eastAsia="Times New Roman" w:hAnsi="Arial" w:cs="Times New Roman"/>
          <w:i/>
          <w:iCs/>
          <w:kern w:val="0"/>
          <w:sz w:val="24"/>
          <w:szCs w:val="24"/>
          <w:lang w:eastAsia="it-IT"/>
          <w14:ligatures w14:val="none"/>
        </w:rPr>
        <w:t>Nell’ottavo</w:t>
      </w:r>
      <w:r w:rsidR="009455BC" w:rsidRPr="009455BC">
        <w:rPr>
          <w:rFonts w:ascii="Arial" w:eastAsia="Times New Roman" w:hAnsi="Arial" w:cs="Times New Roman"/>
          <w:i/>
          <w:iCs/>
          <w:kern w:val="0"/>
          <w:sz w:val="24"/>
          <w:szCs w:val="24"/>
          <w:lang w:eastAsia="it-IT"/>
          <w14:ligatures w14:val="none"/>
        </w:rPr>
        <w:t xml:space="preserve"> giorno congedò il popolo. I convenuti, benedetto il re, andarono alle loro tende, contenti e con la gioia nel cuore per tutto il bene concesso dal Signore a Davide, suo servo, e a Israele, suo popolo. (1Re 8,1-66).</w:t>
      </w:r>
    </w:p>
    <w:p w14:paraId="2391D142" w14:textId="0128B3C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aveva due “case”: una nel Cielo e l’altra in Gerusalemme.</w:t>
      </w:r>
      <w:r w:rsidR="00FF4A60">
        <w:rPr>
          <w:rFonts w:ascii="Arial" w:eastAsia="Times New Roman" w:hAnsi="Arial" w:cs="Times New Roman"/>
          <w:kern w:val="0"/>
          <w:sz w:val="24"/>
          <w:szCs w:val="24"/>
          <w:lang w:eastAsia="it-IT"/>
          <w14:ligatures w14:val="none"/>
        </w:rPr>
        <w:t xml:space="preserve"> </w:t>
      </w:r>
    </w:p>
    <w:p w14:paraId="2C158E3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48</w:t>
      </w:r>
      <w:r w:rsidRPr="004F50EF">
        <w:rPr>
          <w:rFonts w:ascii="Arial" w:eastAsia="Times New Roman" w:hAnsi="Arial" w:cs="Times New Roman"/>
          <w:b/>
          <w:kern w:val="0"/>
          <w:sz w:val="24"/>
          <w:szCs w:val="24"/>
          <w:lang w:eastAsia="it-IT"/>
          <w14:ligatures w14:val="none"/>
        </w:rPr>
        <w:t xml:space="preserve">L’Altissimo tuttavia non abita in costruzioni fatte da mano d’uomo, come dice il profeta: </w:t>
      </w:r>
    </w:p>
    <w:p w14:paraId="6BD0F5BC" w14:textId="1124087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Salomone aveva già espresso un simile pensiero: </w:t>
      </w:r>
      <w:r w:rsidRPr="004F50EF">
        <w:rPr>
          <w:rFonts w:ascii="Arial" w:eastAsia="Times New Roman" w:hAnsi="Arial" w:cs="Times New Roman"/>
          <w:i/>
          <w:kern w:val="0"/>
          <w:sz w:val="24"/>
          <w:szCs w:val="24"/>
          <w:lang w:eastAsia="it-IT"/>
          <w14:ligatures w14:val="none"/>
        </w:rPr>
        <w:t>“Ma è proprio vero che Dio abita sulla terra? Ecco, i cieli e i cieli dei cieli non possono contenerti, tanto meno questa casa che io ho costruito!”</w:t>
      </w:r>
      <w:r w:rsidRPr="004F50EF">
        <w:rPr>
          <w:rFonts w:ascii="Arial" w:eastAsia="Times New Roman" w:hAnsi="Arial" w:cs="Times New Roman"/>
          <w:kern w:val="0"/>
          <w:sz w:val="24"/>
          <w:szCs w:val="24"/>
          <w:lang w:eastAsia="it-IT"/>
          <w14:ligatures w14:val="none"/>
        </w:rPr>
        <w:t xml:space="preserve"> (1Re 8,27).</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verità viene ulteriormente purificata dai Profeti.</w:t>
      </w:r>
    </w:p>
    <w:p w14:paraId="4A702C3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49</w:t>
      </w:r>
      <w:r w:rsidRPr="004F50EF">
        <w:rPr>
          <w:rFonts w:ascii="Arial" w:eastAsia="Times New Roman" w:hAnsi="Arial" w:cs="Times New Roman"/>
          <w:b/>
          <w:i/>
          <w:kern w:val="0"/>
          <w:sz w:val="24"/>
          <w:szCs w:val="24"/>
          <w:lang w:eastAsia="it-IT"/>
          <w14:ligatures w14:val="none"/>
        </w:rPr>
        <w:t>Il cielo è il mio trono e la terra sgabello dei miei piedi. Quale casa potrete costruirmi, dice il Signore</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b/>
          <w:i/>
          <w:kern w:val="0"/>
          <w:sz w:val="24"/>
          <w:szCs w:val="24"/>
          <w:lang w:eastAsia="it-IT"/>
          <w14:ligatures w14:val="none"/>
        </w:rPr>
        <w:t>o quale sarà il luogo del mio riposo?</w:t>
      </w:r>
    </w:p>
    <w:p w14:paraId="4C5D7B8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Dio chiede al suo popolo che abbandoni la </w:t>
      </w:r>
      <w:r w:rsidRPr="004F50EF">
        <w:rPr>
          <w:rFonts w:ascii="Arial" w:eastAsia="Times New Roman" w:hAnsi="Arial" w:cs="Times New Roman"/>
          <w:i/>
          <w:kern w:val="0"/>
          <w:sz w:val="24"/>
          <w:szCs w:val="24"/>
          <w:lang w:eastAsia="it-IT"/>
          <w14:ligatures w14:val="none"/>
        </w:rPr>
        <w:t>“materializzazione”</w:t>
      </w:r>
      <w:r w:rsidRPr="004F50EF">
        <w:rPr>
          <w:rFonts w:ascii="Arial" w:eastAsia="Times New Roman" w:hAnsi="Arial" w:cs="Times New Roman"/>
          <w:kern w:val="0"/>
          <w:sz w:val="24"/>
          <w:szCs w:val="24"/>
          <w:lang w:eastAsia="it-IT"/>
          <w14:ligatures w14:val="none"/>
        </w:rPr>
        <w:t xml:space="preserve"> di Dio e si apra alla sua vera spiritualità.</w:t>
      </w:r>
    </w:p>
    <w:p w14:paraId="39587DF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50</w:t>
      </w:r>
      <w:r w:rsidRPr="004F50EF">
        <w:rPr>
          <w:rFonts w:ascii="Arial" w:eastAsia="Times New Roman" w:hAnsi="Arial" w:cs="Times New Roman"/>
          <w:b/>
          <w:i/>
          <w:kern w:val="0"/>
          <w:sz w:val="24"/>
          <w:szCs w:val="24"/>
          <w:lang w:eastAsia="it-IT"/>
          <w14:ligatures w14:val="none"/>
        </w:rPr>
        <w:t xml:space="preserve">Non è forse la mia mano che ha creato tutte queste cose? </w:t>
      </w:r>
    </w:p>
    <w:p w14:paraId="0E224755" w14:textId="1D07FF68"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è il Creatore di tutte le cose.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sopra ogni cosa, pervade ogni cosa, ma non si identifica con nessuna cosa ed è anche fuori di ogni cosa.</w:t>
      </w:r>
    </w:p>
    <w:p w14:paraId="6EADCD55" w14:textId="737CEE95"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Così</w:t>
      </w:r>
      <w:r w:rsidR="009455BC" w:rsidRPr="009455BC">
        <w:rPr>
          <w:rFonts w:ascii="Arial" w:eastAsia="Times New Roman" w:hAnsi="Arial" w:cs="Times New Roman"/>
          <w:i/>
          <w:iCs/>
          <w:kern w:val="0"/>
          <w:sz w:val="24"/>
          <w:szCs w:val="24"/>
          <w:lang w:eastAsia="it-IT"/>
          <w14:ligatures w14:val="none"/>
        </w:rPr>
        <w:t xml:space="preserve"> dice il Signore:</w:t>
      </w:r>
      <w:r w:rsidR="007A0886">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«Il cielo è il mio trono,</w:t>
      </w:r>
      <w:r w:rsidR="007A0886">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la terra lo sgabello dei miei piedi.</w:t>
      </w:r>
      <w:r w:rsidR="007A0886">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Quale casa mi potreste costruire?</w:t>
      </w:r>
      <w:r w:rsidR="007A0886">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In quale luogo potrei fissare la dimora?</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Tutte</w:t>
      </w:r>
      <w:r w:rsidR="009455BC" w:rsidRPr="009455BC">
        <w:rPr>
          <w:rFonts w:ascii="Arial" w:eastAsia="Times New Roman" w:hAnsi="Arial" w:cs="Times New Roman"/>
          <w:i/>
          <w:iCs/>
          <w:kern w:val="0"/>
          <w:sz w:val="24"/>
          <w:szCs w:val="24"/>
          <w:lang w:eastAsia="it-IT"/>
          <w14:ligatures w14:val="none"/>
        </w:rPr>
        <w:t xml:space="preserve"> queste cose ha fatto la mia mano</w:t>
      </w:r>
      <w:r w:rsidR="007A0886">
        <w:rPr>
          <w:rFonts w:ascii="Arial" w:eastAsia="Times New Roman" w:hAnsi="Arial" w:cs="Times New Roman"/>
          <w:i/>
          <w:iCs/>
          <w:kern w:val="0"/>
          <w:sz w:val="24"/>
          <w:szCs w:val="24"/>
          <w:lang w:eastAsia="it-IT"/>
          <w14:ligatures w14:val="none"/>
        </w:rPr>
        <w:t xml:space="preserve"> </w:t>
      </w:r>
      <w:r w:rsidR="009455BC" w:rsidRPr="009455BC">
        <w:rPr>
          <w:rFonts w:ascii="Arial" w:eastAsia="Times New Roman" w:hAnsi="Arial" w:cs="Times New Roman"/>
          <w:i/>
          <w:iCs/>
          <w:kern w:val="0"/>
          <w:sz w:val="24"/>
          <w:szCs w:val="24"/>
          <w:lang w:eastAsia="it-IT"/>
          <w14:ligatures w14:val="none"/>
        </w:rPr>
        <w:t>ed esse sono mie – oracolo del Signore. (Is 66,1-2).</w:t>
      </w:r>
    </w:p>
    <w:p w14:paraId="2207C5CE"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“vera spiritualità” di Dio viene portata a compimento di rivelazione da Gesù nel dialogo con la Samaritana.</w:t>
      </w:r>
    </w:p>
    <w:p w14:paraId="657F4026" w14:textId="5B47B065" w:rsidR="009455BC" w:rsidRPr="009455BC" w:rsidRDefault="00323091"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Giunse</w:t>
      </w:r>
      <w:r w:rsidR="009455BC" w:rsidRPr="009455BC">
        <w:rPr>
          <w:rFonts w:ascii="Arial" w:eastAsia="Times New Roman" w:hAnsi="Arial" w:cs="Times New Roman"/>
          <w:i/>
          <w:iCs/>
          <w:kern w:val="0"/>
          <w:sz w:val="24"/>
          <w:szCs w:val="24"/>
          <w:lang w:eastAsia="it-IT"/>
          <w14:ligatures w14:val="none"/>
        </w:rPr>
        <w:t xml:space="preserve"> così a una città della Samaria chiamata Sicar, vicina al terreno che Giacobbe aveva dato a Giuseppe suo figlio: </w:t>
      </w:r>
      <w:r w:rsidRPr="009455BC">
        <w:rPr>
          <w:rFonts w:ascii="Arial" w:eastAsia="Times New Roman" w:hAnsi="Arial" w:cs="Times New Roman"/>
          <w:i/>
          <w:iCs/>
          <w:kern w:val="0"/>
          <w:sz w:val="24"/>
          <w:szCs w:val="24"/>
          <w:lang w:eastAsia="it-IT"/>
          <w14:ligatures w14:val="none"/>
        </w:rPr>
        <w:t>qui</w:t>
      </w:r>
      <w:r w:rsidR="009455BC" w:rsidRPr="009455BC">
        <w:rPr>
          <w:rFonts w:ascii="Arial" w:eastAsia="Times New Roman" w:hAnsi="Arial" w:cs="Times New Roman"/>
          <w:i/>
          <w:iCs/>
          <w:kern w:val="0"/>
          <w:sz w:val="24"/>
          <w:szCs w:val="24"/>
          <w:lang w:eastAsia="it-IT"/>
          <w14:ligatures w14:val="none"/>
        </w:rPr>
        <w:t xml:space="preserve"> c’era un pozzo di Giacobbe. Gesù dunque, affaticato per il viaggio, sedeva presso il pozzo. Era circa mezzogiorno. </w:t>
      </w:r>
      <w:r w:rsidRPr="009455BC">
        <w:rPr>
          <w:rFonts w:ascii="Arial" w:eastAsia="Times New Roman" w:hAnsi="Arial" w:cs="Times New Roman"/>
          <w:i/>
          <w:iCs/>
          <w:kern w:val="0"/>
          <w:sz w:val="24"/>
          <w:szCs w:val="24"/>
          <w:lang w:eastAsia="it-IT"/>
          <w14:ligatures w14:val="none"/>
        </w:rPr>
        <w:t>Giunge</w:t>
      </w:r>
      <w:r w:rsidR="009455BC" w:rsidRPr="009455BC">
        <w:rPr>
          <w:rFonts w:ascii="Arial" w:eastAsia="Times New Roman" w:hAnsi="Arial" w:cs="Times New Roman"/>
          <w:i/>
          <w:iCs/>
          <w:kern w:val="0"/>
          <w:sz w:val="24"/>
          <w:szCs w:val="24"/>
          <w:lang w:eastAsia="it-IT"/>
          <w14:ligatures w14:val="none"/>
        </w:rPr>
        <w:t xml:space="preserve"> una donna samaritana ad attingere acqua. Le dice Gesù: «Dammi da bere». </w:t>
      </w:r>
      <w:r w:rsidRPr="009455BC">
        <w:rPr>
          <w:rFonts w:ascii="Arial" w:eastAsia="Times New Roman" w:hAnsi="Arial" w:cs="Times New Roman"/>
          <w:i/>
          <w:iCs/>
          <w:kern w:val="0"/>
          <w:sz w:val="24"/>
          <w:szCs w:val="24"/>
          <w:lang w:eastAsia="it-IT"/>
          <w14:ligatures w14:val="none"/>
        </w:rPr>
        <w:t>I</w:t>
      </w:r>
      <w:r w:rsidR="009455BC" w:rsidRPr="009455BC">
        <w:rPr>
          <w:rFonts w:ascii="Arial" w:eastAsia="Times New Roman" w:hAnsi="Arial" w:cs="Times New Roman"/>
          <w:i/>
          <w:iCs/>
          <w:kern w:val="0"/>
          <w:sz w:val="24"/>
          <w:szCs w:val="24"/>
          <w:lang w:eastAsia="it-IT"/>
          <w14:ligatures w14:val="none"/>
        </w:rPr>
        <w:t xml:space="preserve"> suoi discepoli erano andati in città a fare provvista di cibi. </w:t>
      </w:r>
      <w:r w:rsidRPr="009455BC">
        <w:rPr>
          <w:rFonts w:ascii="Arial" w:eastAsia="Times New Roman" w:hAnsi="Arial" w:cs="Times New Roman"/>
          <w:i/>
          <w:iCs/>
          <w:kern w:val="0"/>
          <w:sz w:val="24"/>
          <w:szCs w:val="24"/>
          <w:lang w:eastAsia="it-IT"/>
          <w14:ligatures w14:val="none"/>
        </w:rPr>
        <w:t>Allora</w:t>
      </w:r>
      <w:r w:rsidR="009455BC" w:rsidRPr="009455BC">
        <w:rPr>
          <w:rFonts w:ascii="Arial" w:eastAsia="Times New Roman" w:hAnsi="Arial" w:cs="Times New Roman"/>
          <w:i/>
          <w:iCs/>
          <w:kern w:val="0"/>
          <w:sz w:val="24"/>
          <w:szCs w:val="24"/>
          <w:lang w:eastAsia="it-IT"/>
          <w14:ligatures w14:val="none"/>
        </w:rPr>
        <w:t xml:space="preserve"> la donna samaritana gli dice: «Come mai tu, che sei giudeo, chiedi da bere a me, che sono una donna samaritana?». I Giudei infatti non hanno rapporti con i Samaritani. </w:t>
      </w:r>
      <w:r w:rsidRPr="009455BC">
        <w:rPr>
          <w:rFonts w:ascii="Arial" w:eastAsia="Times New Roman" w:hAnsi="Arial" w:cs="Times New Roman"/>
          <w:i/>
          <w:iCs/>
          <w:kern w:val="0"/>
          <w:sz w:val="24"/>
          <w:szCs w:val="24"/>
          <w:lang w:eastAsia="it-IT"/>
          <w14:ligatures w14:val="none"/>
        </w:rPr>
        <w:t>Gesù</w:t>
      </w:r>
      <w:r w:rsidR="009455BC" w:rsidRPr="009455BC">
        <w:rPr>
          <w:rFonts w:ascii="Arial" w:eastAsia="Times New Roman" w:hAnsi="Arial" w:cs="Times New Roman"/>
          <w:i/>
          <w:iCs/>
          <w:kern w:val="0"/>
          <w:sz w:val="24"/>
          <w:szCs w:val="24"/>
          <w:lang w:eastAsia="it-IT"/>
          <w14:ligatures w14:val="none"/>
        </w:rPr>
        <w:t xml:space="preserve"> le risponde: «Se tu conoscessi il dono di Dio e chi è colui che ti dice: “Dammi da bere!”, tu avresti chiesto a lui ed egli ti avrebbe dato acqua viva».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dice la donna: «Signore, non hai un secchio e il pozzo è profondo; da dove prendi dunque quest’acqua viva? </w:t>
      </w:r>
      <w:r w:rsidRPr="009455BC">
        <w:rPr>
          <w:rFonts w:ascii="Arial" w:eastAsia="Times New Roman" w:hAnsi="Arial" w:cs="Times New Roman"/>
          <w:i/>
          <w:iCs/>
          <w:kern w:val="0"/>
          <w:sz w:val="24"/>
          <w:szCs w:val="24"/>
          <w:lang w:eastAsia="it-IT"/>
          <w14:ligatures w14:val="none"/>
        </w:rPr>
        <w:t>Sei</w:t>
      </w:r>
      <w:r w:rsidR="009455BC" w:rsidRPr="009455BC">
        <w:rPr>
          <w:rFonts w:ascii="Arial" w:eastAsia="Times New Roman" w:hAnsi="Arial" w:cs="Times New Roman"/>
          <w:i/>
          <w:iCs/>
          <w:kern w:val="0"/>
          <w:sz w:val="24"/>
          <w:szCs w:val="24"/>
          <w:lang w:eastAsia="it-IT"/>
          <w14:ligatures w14:val="none"/>
        </w:rPr>
        <w:t xml:space="preserve"> tu forse più grande del nostro padre Giacobbe, che ci diede il pozzo e ne bevve lui con i suoi figli e il suo bestiame?». </w:t>
      </w:r>
      <w:r w:rsidRPr="009455BC">
        <w:rPr>
          <w:rFonts w:ascii="Arial" w:eastAsia="Times New Roman" w:hAnsi="Arial" w:cs="Times New Roman"/>
          <w:i/>
          <w:iCs/>
          <w:kern w:val="0"/>
          <w:sz w:val="24"/>
          <w:szCs w:val="24"/>
          <w:lang w:eastAsia="it-IT"/>
          <w14:ligatures w14:val="none"/>
        </w:rPr>
        <w:t>Gesù</w:t>
      </w:r>
      <w:r w:rsidR="009455BC" w:rsidRPr="009455BC">
        <w:rPr>
          <w:rFonts w:ascii="Arial" w:eastAsia="Times New Roman" w:hAnsi="Arial" w:cs="Times New Roman"/>
          <w:i/>
          <w:iCs/>
          <w:kern w:val="0"/>
          <w:sz w:val="24"/>
          <w:szCs w:val="24"/>
          <w:lang w:eastAsia="it-IT"/>
          <w14:ligatures w14:val="none"/>
        </w:rPr>
        <w:t xml:space="preserve">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r w:rsidRPr="009455BC">
        <w:rPr>
          <w:rFonts w:ascii="Arial" w:eastAsia="Times New Roman" w:hAnsi="Arial" w:cs="Times New Roman"/>
          <w:i/>
          <w:iCs/>
          <w:kern w:val="0"/>
          <w:sz w:val="24"/>
          <w:szCs w:val="24"/>
          <w:lang w:eastAsia="it-IT"/>
          <w14:ligatures w14:val="none"/>
        </w:rPr>
        <w:t>Le</w:t>
      </w:r>
      <w:r w:rsidR="009455BC" w:rsidRPr="009455BC">
        <w:rPr>
          <w:rFonts w:ascii="Arial" w:eastAsia="Times New Roman" w:hAnsi="Arial" w:cs="Times New Roman"/>
          <w:i/>
          <w:iCs/>
          <w:kern w:val="0"/>
          <w:sz w:val="24"/>
          <w:szCs w:val="24"/>
          <w:lang w:eastAsia="it-IT"/>
          <w14:ligatures w14:val="none"/>
        </w:rPr>
        <w:t xml:space="preserve"> dice: «Va’ a chiamare tuo marito e ritorna qui».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risponde la donna: «Io non ho </w:t>
      </w:r>
      <w:r w:rsidR="009455BC" w:rsidRPr="009455BC">
        <w:rPr>
          <w:rFonts w:ascii="Arial" w:eastAsia="Times New Roman" w:hAnsi="Arial" w:cs="Times New Roman"/>
          <w:i/>
          <w:iCs/>
          <w:kern w:val="0"/>
          <w:sz w:val="24"/>
          <w:szCs w:val="24"/>
          <w:lang w:eastAsia="it-IT"/>
          <w14:ligatures w14:val="none"/>
        </w:rPr>
        <w:lastRenderedPageBreak/>
        <w:t xml:space="preserve">marito». Le dice Gesù: «Hai detto bene: “Io non ho marito”. </w:t>
      </w:r>
      <w:r w:rsidRPr="009455BC">
        <w:rPr>
          <w:rFonts w:ascii="Arial" w:eastAsia="Times New Roman" w:hAnsi="Arial" w:cs="Times New Roman"/>
          <w:i/>
          <w:iCs/>
          <w:kern w:val="0"/>
          <w:sz w:val="24"/>
          <w:szCs w:val="24"/>
          <w:lang w:eastAsia="it-IT"/>
          <w14:ligatures w14:val="none"/>
        </w:rPr>
        <w:t>Infatti</w:t>
      </w:r>
      <w:r w:rsidR="009455BC" w:rsidRPr="009455BC">
        <w:rPr>
          <w:rFonts w:ascii="Arial" w:eastAsia="Times New Roman" w:hAnsi="Arial" w:cs="Times New Roman"/>
          <w:i/>
          <w:iCs/>
          <w:kern w:val="0"/>
          <w:sz w:val="24"/>
          <w:szCs w:val="24"/>
          <w:lang w:eastAsia="it-IT"/>
          <w14:ligatures w14:val="none"/>
        </w:rPr>
        <w:t xml:space="preserve"> hai avuto cinque mariti e quello che hai ora non è tuo marito; in questo hai detto il vero».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replica la donna: «Signore, vedo che tu sei un profeta! </w:t>
      </w:r>
      <w:r w:rsidRPr="009455BC">
        <w:rPr>
          <w:rFonts w:ascii="Arial" w:eastAsia="Times New Roman" w:hAnsi="Arial" w:cs="Times New Roman"/>
          <w:i/>
          <w:iCs/>
          <w:kern w:val="0"/>
          <w:sz w:val="24"/>
          <w:szCs w:val="24"/>
          <w:lang w:eastAsia="it-IT"/>
          <w14:ligatures w14:val="none"/>
        </w:rPr>
        <w:t>I</w:t>
      </w:r>
      <w:r w:rsidR="009455BC" w:rsidRPr="009455BC">
        <w:rPr>
          <w:rFonts w:ascii="Arial" w:eastAsia="Times New Roman" w:hAnsi="Arial" w:cs="Times New Roman"/>
          <w:i/>
          <w:iCs/>
          <w:kern w:val="0"/>
          <w:sz w:val="24"/>
          <w:szCs w:val="24"/>
          <w:lang w:eastAsia="it-IT"/>
          <w14:ligatures w14:val="none"/>
        </w:rPr>
        <w:t xml:space="preserve"> nostri padri hanno adorato su questo monte; voi invece dite che è a Gerusalemme il luogo in cui bisogna adorare». </w:t>
      </w:r>
      <w:r w:rsidRPr="009455BC">
        <w:rPr>
          <w:rFonts w:ascii="Arial" w:eastAsia="Times New Roman" w:hAnsi="Arial" w:cs="Times New Roman"/>
          <w:i/>
          <w:iCs/>
          <w:kern w:val="0"/>
          <w:sz w:val="24"/>
          <w:szCs w:val="24"/>
          <w:lang w:eastAsia="it-IT"/>
          <w14:ligatures w14:val="none"/>
        </w:rPr>
        <w:t>Gesù</w:t>
      </w:r>
      <w:r w:rsidR="009455BC" w:rsidRPr="009455BC">
        <w:rPr>
          <w:rFonts w:ascii="Arial" w:eastAsia="Times New Roman" w:hAnsi="Arial" w:cs="Times New Roman"/>
          <w:i/>
          <w:iCs/>
          <w:kern w:val="0"/>
          <w:sz w:val="24"/>
          <w:szCs w:val="24"/>
          <w:lang w:eastAsia="it-IT"/>
          <w14:ligatures w14:val="none"/>
        </w:rPr>
        <w:t xml:space="preserve"> le dice: «Credimi, donna, viene l’ora in cui né su questo monte né a Gerusalemme adorerete il Padre. </w:t>
      </w:r>
      <w:r w:rsidRPr="009455BC">
        <w:rPr>
          <w:rFonts w:ascii="Arial" w:eastAsia="Times New Roman" w:hAnsi="Arial" w:cs="Times New Roman"/>
          <w:i/>
          <w:iCs/>
          <w:kern w:val="0"/>
          <w:sz w:val="24"/>
          <w:szCs w:val="24"/>
          <w:lang w:eastAsia="it-IT"/>
          <w14:ligatures w14:val="none"/>
        </w:rPr>
        <w:t>Voi</w:t>
      </w:r>
      <w:r w:rsidR="009455BC" w:rsidRPr="009455BC">
        <w:rPr>
          <w:rFonts w:ascii="Arial" w:eastAsia="Times New Roman" w:hAnsi="Arial" w:cs="Times New Roman"/>
          <w:i/>
          <w:iCs/>
          <w:kern w:val="0"/>
          <w:sz w:val="24"/>
          <w:szCs w:val="24"/>
          <w:lang w:eastAsia="it-IT"/>
          <w14:ligatures w14:val="none"/>
        </w:rPr>
        <w:t xml:space="preserve"> adorate ciò che non conoscete, noi adoriamo ciò che conosciamo, perché la salvezza viene dai Giudei.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viene l’ora – ed è questa – in cui i veri adoratori adoreranno il Padre in spirito e verità: così infatti il Padre vuole che siano quelli che lo adorano. </w:t>
      </w:r>
      <w:r w:rsidRPr="009455BC">
        <w:rPr>
          <w:rFonts w:ascii="Arial" w:eastAsia="Times New Roman" w:hAnsi="Arial" w:cs="Times New Roman"/>
          <w:i/>
          <w:iCs/>
          <w:kern w:val="0"/>
          <w:sz w:val="24"/>
          <w:szCs w:val="24"/>
          <w:lang w:eastAsia="it-IT"/>
          <w14:ligatures w14:val="none"/>
        </w:rPr>
        <w:t>Dio</w:t>
      </w:r>
      <w:r w:rsidR="009455BC" w:rsidRPr="009455BC">
        <w:rPr>
          <w:rFonts w:ascii="Arial" w:eastAsia="Times New Roman" w:hAnsi="Arial" w:cs="Times New Roman"/>
          <w:i/>
          <w:iCs/>
          <w:kern w:val="0"/>
          <w:sz w:val="24"/>
          <w:szCs w:val="24"/>
          <w:lang w:eastAsia="it-IT"/>
          <w14:ligatures w14:val="none"/>
        </w:rPr>
        <w:t xml:space="preserve"> è spirito, e quelli che lo adorano devono adorare in spirito e verità».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rispose la donna: «So che deve venire il Messia, chiamato Cristo: quando egli verrà, ci annuncerà ogni cosa». </w:t>
      </w:r>
      <w:r w:rsidRPr="009455BC">
        <w:rPr>
          <w:rFonts w:ascii="Arial" w:eastAsia="Times New Roman" w:hAnsi="Arial" w:cs="Times New Roman"/>
          <w:i/>
          <w:iCs/>
          <w:kern w:val="0"/>
          <w:sz w:val="24"/>
          <w:szCs w:val="24"/>
          <w:lang w:eastAsia="it-IT"/>
          <w14:ligatures w14:val="none"/>
        </w:rPr>
        <w:t>Le</w:t>
      </w:r>
      <w:r w:rsidR="009455BC" w:rsidRPr="009455BC">
        <w:rPr>
          <w:rFonts w:ascii="Arial" w:eastAsia="Times New Roman" w:hAnsi="Arial" w:cs="Times New Roman"/>
          <w:i/>
          <w:iCs/>
          <w:kern w:val="0"/>
          <w:sz w:val="24"/>
          <w:szCs w:val="24"/>
          <w:lang w:eastAsia="it-IT"/>
          <w14:ligatures w14:val="none"/>
        </w:rPr>
        <w:t xml:space="preserve"> dice Gesù: «Sono io, che parlo con te». (Gv 4,1-26).</w:t>
      </w:r>
    </w:p>
    <w:p w14:paraId="22B65201" w14:textId="1C9A9C2F"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è spirito. È purissimo spirito. Egli è l’Onnipresente.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Cristo Gesù il solo ed unico vero tempio di Dio secondo l’Insegnamento del Nuovo Testamento.</w:t>
      </w:r>
    </w:p>
    <w:p w14:paraId="6746EDE6" w14:textId="7B65C7D1"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Voglio</w:t>
      </w:r>
      <w:r w:rsidR="009455BC" w:rsidRPr="009455BC">
        <w:rPr>
          <w:rFonts w:ascii="Arial" w:eastAsia="Times New Roman" w:hAnsi="Arial" w:cs="Times New Roman"/>
          <w:i/>
          <w:iCs/>
          <w:kern w:val="0"/>
          <w:sz w:val="24"/>
          <w:szCs w:val="24"/>
          <w:lang w:eastAsia="it-IT"/>
          <w14:ligatures w14:val="none"/>
        </w:rPr>
        <w:t xml:space="preserve"> infatti che sappiate quale dura lotta devo sostenere per voi, per quelli di Laodicèa e per tutti quelli che non mi hanno mai visto di persona, </w:t>
      </w:r>
      <w:r w:rsidRPr="009455BC">
        <w:rPr>
          <w:rFonts w:ascii="Arial" w:eastAsia="Times New Roman" w:hAnsi="Arial" w:cs="Times New Roman"/>
          <w:i/>
          <w:iCs/>
          <w:kern w:val="0"/>
          <w:sz w:val="24"/>
          <w:szCs w:val="24"/>
          <w:lang w:eastAsia="it-IT"/>
          <w14:ligatures w14:val="none"/>
        </w:rPr>
        <w:t>perché</w:t>
      </w:r>
      <w:r w:rsidR="009455BC" w:rsidRPr="009455BC">
        <w:rPr>
          <w:rFonts w:ascii="Arial" w:eastAsia="Times New Roman" w:hAnsi="Arial" w:cs="Times New Roman"/>
          <w:i/>
          <w:iCs/>
          <w:kern w:val="0"/>
          <w:sz w:val="24"/>
          <w:szCs w:val="24"/>
          <w:lang w:eastAsia="it-IT"/>
          <w14:ligatures w14:val="none"/>
        </w:rPr>
        <w:t xml:space="preserve"> i loro cuori vengano consolati. E così, intimamente uniti nell’amore, essi siano arricchiti di una piena intelligenza per conoscere il mistero di Dio, che è Cristo: </w:t>
      </w:r>
      <w:r w:rsidRPr="009455BC">
        <w:rPr>
          <w:rFonts w:ascii="Arial" w:eastAsia="Times New Roman" w:hAnsi="Arial" w:cs="Times New Roman"/>
          <w:i/>
          <w:iCs/>
          <w:kern w:val="0"/>
          <w:sz w:val="24"/>
          <w:szCs w:val="24"/>
          <w:lang w:eastAsia="it-IT"/>
          <w14:ligatures w14:val="none"/>
        </w:rPr>
        <w:t>in</w:t>
      </w:r>
      <w:r w:rsidR="009455BC" w:rsidRPr="009455BC">
        <w:rPr>
          <w:rFonts w:ascii="Arial" w:eastAsia="Times New Roman" w:hAnsi="Arial" w:cs="Times New Roman"/>
          <w:i/>
          <w:iCs/>
          <w:kern w:val="0"/>
          <w:sz w:val="24"/>
          <w:szCs w:val="24"/>
          <w:lang w:eastAsia="it-IT"/>
          <w14:ligatures w14:val="none"/>
        </w:rPr>
        <w:t xml:space="preserve"> lui sono nascosti tutti i tesori della sapienza e della conoscenza. </w:t>
      </w:r>
      <w:r w:rsidRPr="009455BC">
        <w:rPr>
          <w:rFonts w:ascii="Arial" w:eastAsia="Times New Roman" w:hAnsi="Arial" w:cs="Times New Roman"/>
          <w:i/>
          <w:iCs/>
          <w:kern w:val="0"/>
          <w:sz w:val="24"/>
          <w:szCs w:val="24"/>
          <w:lang w:eastAsia="it-IT"/>
          <w14:ligatures w14:val="none"/>
        </w:rPr>
        <w:t>Dico</w:t>
      </w:r>
      <w:r w:rsidR="009455BC" w:rsidRPr="009455BC">
        <w:rPr>
          <w:rFonts w:ascii="Arial" w:eastAsia="Times New Roman" w:hAnsi="Arial" w:cs="Times New Roman"/>
          <w:i/>
          <w:iCs/>
          <w:kern w:val="0"/>
          <w:sz w:val="24"/>
          <w:szCs w:val="24"/>
          <w:lang w:eastAsia="it-IT"/>
          <w14:ligatures w14:val="none"/>
        </w:rPr>
        <w:t xml:space="preserve"> questo perché nessuno vi inganni con argomenti seducenti: </w:t>
      </w:r>
      <w:r w:rsidRPr="009455BC">
        <w:rPr>
          <w:rFonts w:ascii="Arial" w:eastAsia="Times New Roman" w:hAnsi="Arial" w:cs="Times New Roman"/>
          <w:i/>
          <w:iCs/>
          <w:kern w:val="0"/>
          <w:sz w:val="24"/>
          <w:szCs w:val="24"/>
          <w:lang w:eastAsia="it-IT"/>
          <w14:ligatures w14:val="none"/>
        </w:rPr>
        <w:t>infatti</w:t>
      </w:r>
      <w:r w:rsidR="009455BC" w:rsidRPr="009455BC">
        <w:rPr>
          <w:rFonts w:ascii="Arial" w:eastAsia="Times New Roman" w:hAnsi="Arial" w:cs="Times New Roman"/>
          <w:i/>
          <w:iCs/>
          <w:kern w:val="0"/>
          <w:sz w:val="24"/>
          <w:szCs w:val="24"/>
          <w:lang w:eastAsia="it-IT"/>
          <w14:ligatures w14:val="none"/>
        </w:rPr>
        <w:t>, anche se sono lontano con il corpo, sono però tra voi con lo spirito e gioisco vedendo la vostra condotta ordinata e la saldezza della vostra fede in Cristo.</w:t>
      </w:r>
    </w:p>
    <w:p w14:paraId="2721720A" w14:textId="33A945DF"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Come</w:t>
      </w:r>
      <w:r w:rsidR="009455BC" w:rsidRPr="009455BC">
        <w:rPr>
          <w:rFonts w:ascii="Arial" w:eastAsia="Times New Roman" w:hAnsi="Arial" w:cs="Times New Roman"/>
          <w:i/>
          <w:iCs/>
          <w:kern w:val="0"/>
          <w:sz w:val="24"/>
          <w:szCs w:val="24"/>
          <w:lang w:eastAsia="it-IT"/>
          <w14:ligatures w14:val="none"/>
        </w:rPr>
        <w:t xml:space="preserve"> dunque avete accolto Cristo Gesù, il Signore, in lui camminate, </w:t>
      </w:r>
      <w:r w:rsidRPr="009455BC">
        <w:rPr>
          <w:rFonts w:ascii="Arial" w:eastAsia="Times New Roman" w:hAnsi="Arial" w:cs="Times New Roman"/>
          <w:i/>
          <w:iCs/>
          <w:kern w:val="0"/>
          <w:sz w:val="24"/>
          <w:szCs w:val="24"/>
          <w:lang w:eastAsia="it-IT"/>
          <w14:ligatures w14:val="none"/>
        </w:rPr>
        <w:t>radicati</w:t>
      </w:r>
      <w:r w:rsidR="009455BC" w:rsidRPr="009455BC">
        <w:rPr>
          <w:rFonts w:ascii="Arial" w:eastAsia="Times New Roman" w:hAnsi="Arial" w:cs="Times New Roman"/>
          <w:i/>
          <w:iCs/>
          <w:kern w:val="0"/>
          <w:sz w:val="24"/>
          <w:szCs w:val="24"/>
          <w:lang w:eastAsia="it-IT"/>
          <w14:ligatures w14:val="none"/>
        </w:rPr>
        <w:t xml:space="preserve"> e costruiti su di lui, saldi nella fede come vi è stato insegnato, sovrabbondando nel rendimento di grazie. </w:t>
      </w:r>
      <w:r w:rsidRPr="009455BC">
        <w:rPr>
          <w:rFonts w:ascii="Arial" w:eastAsia="Times New Roman" w:hAnsi="Arial" w:cs="Times New Roman"/>
          <w:i/>
          <w:iCs/>
          <w:kern w:val="0"/>
          <w:sz w:val="24"/>
          <w:szCs w:val="24"/>
          <w:lang w:eastAsia="it-IT"/>
          <w14:ligatures w14:val="none"/>
        </w:rPr>
        <w:t>Fate</w:t>
      </w:r>
      <w:r w:rsidR="009455BC" w:rsidRPr="009455BC">
        <w:rPr>
          <w:rFonts w:ascii="Arial" w:eastAsia="Times New Roman" w:hAnsi="Arial" w:cs="Times New Roman"/>
          <w:i/>
          <w:iCs/>
          <w:kern w:val="0"/>
          <w:sz w:val="24"/>
          <w:szCs w:val="24"/>
          <w:lang w:eastAsia="it-IT"/>
          <w14:ligatures w14:val="none"/>
        </w:rPr>
        <w:t xml:space="preserve"> attenzione che nessuno faccia di voi sua preda con la filosofia e con vuoti raggiri ispirati alla tradizione umana, secondo gli elementi del mondo e non secondo Cristo.</w:t>
      </w:r>
    </w:p>
    <w:p w14:paraId="4920A92C" w14:textId="02F11E6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È</w:t>
      </w:r>
      <w:r w:rsidR="009455BC" w:rsidRPr="009455BC">
        <w:rPr>
          <w:rFonts w:ascii="Arial" w:eastAsia="Times New Roman" w:hAnsi="Arial" w:cs="Times New Roman"/>
          <w:i/>
          <w:iCs/>
          <w:kern w:val="0"/>
          <w:sz w:val="24"/>
          <w:szCs w:val="24"/>
          <w:lang w:eastAsia="it-IT"/>
          <w14:ligatures w14:val="none"/>
        </w:rPr>
        <w:t xml:space="preserve"> in lui che abita corporalmente tutta la pienezza della divinità, e voi partecipate della pienezza di lui, che è il capo di ogni Principato e di ogni Potenza. </w:t>
      </w:r>
      <w:r w:rsidRPr="009455BC">
        <w:rPr>
          <w:rFonts w:ascii="Arial" w:eastAsia="Times New Roman" w:hAnsi="Arial" w:cs="Times New Roman"/>
          <w:i/>
          <w:iCs/>
          <w:kern w:val="0"/>
          <w:sz w:val="24"/>
          <w:szCs w:val="24"/>
          <w:lang w:eastAsia="it-IT"/>
          <w14:ligatures w14:val="none"/>
        </w:rPr>
        <w:t>In</w:t>
      </w:r>
      <w:r w:rsidR="009455BC" w:rsidRPr="009455BC">
        <w:rPr>
          <w:rFonts w:ascii="Arial" w:eastAsia="Times New Roman" w:hAnsi="Arial" w:cs="Times New Roman"/>
          <w:i/>
          <w:iCs/>
          <w:kern w:val="0"/>
          <w:sz w:val="24"/>
          <w:szCs w:val="24"/>
          <w:lang w:eastAsia="it-IT"/>
          <w14:ligatures w14:val="none"/>
        </w:rPr>
        <w:t xml:space="preserve">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9455BC">
        <w:rPr>
          <w:rFonts w:ascii="Arial" w:eastAsia="Times New Roman" w:hAnsi="Arial" w:cs="Times New Roman"/>
          <w:i/>
          <w:iCs/>
          <w:kern w:val="0"/>
          <w:sz w:val="24"/>
          <w:szCs w:val="24"/>
          <w:lang w:eastAsia="it-IT"/>
          <w14:ligatures w14:val="none"/>
        </w:rPr>
        <w:t>Con</w:t>
      </w:r>
      <w:r w:rsidR="009455BC" w:rsidRPr="009455BC">
        <w:rPr>
          <w:rFonts w:ascii="Arial" w:eastAsia="Times New Roman" w:hAnsi="Arial" w:cs="Times New Roman"/>
          <w:i/>
          <w:iCs/>
          <w:kern w:val="0"/>
          <w:sz w:val="24"/>
          <w:szCs w:val="24"/>
          <w:lang w:eastAsia="it-IT"/>
          <w14:ligatures w14:val="none"/>
        </w:rPr>
        <w:t xml:space="preserve"> lui Dio ha dato vita anche a voi, che eravate morti a causa delle colpe e della non circoncisione della vostra carne, perdonandoci tutte le colpe e </w:t>
      </w:r>
      <w:r w:rsidRPr="009455BC">
        <w:rPr>
          <w:rFonts w:ascii="Arial" w:eastAsia="Times New Roman" w:hAnsi="Arial" w:cs="Times New Roman"/>
          <w:i/>
          <w:iCs/>
          <w:kern w:val="0"/>
          <w:sz w:val="24"/>
          <w:szCs w:val="24"/>
          <w:lang w:eastAsia="it-IT"/>
          <w14:ligatures w14:val="none"/>
        </w:rPr>
        <w:t>annullando</w:t>
      </w:r>
      <w:r w:rsidR="009455BC" w:rsidRPr="009455BC">
        <w:rPr>
          <w:rFonts w:ascii="Arial" w:eastAsia="Times New Roman" w:hAnsi="Arial" w:cs="Times New Roman"/>
          <w:i/>
          <w:iCs/>
          <w:kern w:val="0"/>
          <w:sz w:val="24"/>
          <w:szCs w:val="24"/>
          <w:lang w:eastAsia="it-IT"/>
          <w14:ligatures w14:val="none"/>
        </w:rPr>
        <w:t xml:space="preserve"> il documento scritto contro di noi che, con le prescrizioni, ci era contrario: lo ha tolto di mezzo inchiodandolo alla croce. </w:t>
      </w:r>
      <w:r w:rsidRPr="009455BC">
        <w:rPr>
          <w:rFonts w:ascii="Arial" w:eastAsia="Times New Roman" w:hAnsi="Arial" w:cs="Times New Roman"/>
          <w:i/>
          <w:iCs/>
          <w:kern w:val="0"/>
          <w:sz w:val="24"/>
          <w:szCs w:val="24"/>
          <w:lang w:eastAsia="it-IT"/>
          <w14:ligatures w14:val="none"/>
        </w:rPr>
        <w:t>Avendo</w:t>
      </w:r>
      <w:r w:rsidR="009455BC" w:rsidRPr="009455BC">
        <w:rPr>
          <w:rFonts w:ascii="Arial" w:eastAsia="Times New Roman" w:hAnsi="Arial" w:cs="Times New Roman"/>
          <w:i/>
          <w:iCs/>
          <w:kern w:val="0"/>
          <w:sz w:val="24"/>
          <w:szCs w:val="24"/>
          <w:lang w:eastAsia="it-IT"/>
          <w14:ligatures w14:val="none"/>
        </w:rPr>
        <w:t xml:space="preserve"> privato della loro forza i Principati e le Potenze, ne ha fatto pubblico spettacolo, trionfando su di loro in Cristo.</w:t>
      </w:r>
    </w:p>
    <w:p w14:paraId="0506D807" w14:textId="2E2C969A"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Nessuno</w:t>
      </w:r>
      <w:r w:rsidR="009455BC" w:rsidRPr="009455BC">
        <w:rPr>
          <w:rFonts w:ascii="Arial" w:eastAsia="Times New Roman" w:hAnsi="Arial" w:cs="Times New Roman"/>
          <w:i/>
          <w:iCs/>
          <w:kern w:val="0"/>
          <w:sz w:val="24"/>
          <w:szCs w:val="24"/>
          <w:lang w:eastAsia="it-IT"/>
          <w14:ligatures w14:val="none"/>
        </w:rPr>
        <w:t xml:space="preserve"> dunque vi condanni in fatto di cibo o di bevanda, o per feste, noviluni e sabati: </w:t>
      </w:r>
      <w:r w:rsidRPr="009455BC">
        <w:rPr>
          <w:rFonts w:ascii="Arial" w:eastAsia="Times New Roman" w:hAnsi="Arial" w:cs="Times New Roman"/>
          <w:i/>
          <w:iCs/>
          <w:kern w:val="0"/>
          <w:sz w:val="24"/>
          <w:szCs w:val="24"/>
          <w:lang w:eastAsia="it-IT"/>
          <w14:ligatures w14:val="none"/>
        </w:rPr>
        <w:t>queste</w:t>
      </w:r>
      <w:r w:rsidR="009455BC" w:rsidRPr="009455BC">
        <w:rPr>
          <w:rFonts w:ascii="Arial" w:eastAsia="Times New Roman" w:hAnsi="Arial" w:cs="Times New Roman"/>
          <w:i/>
          <w:iCs/>
          <w:kern w:val="0"/>
          <w:sz w:val="24"/>
          <w:szCs w:val="24"/>
          <w:lang w:eastAsia="it-IT"/>
          <w14:ligatures w14:val="none"/>
        </w:rPr>
        <w:t xml:space="preserve"> cose sono ombra di quelle future, ma la realtà è di Cristo. </w:t>
      </w:r>
      <w:r w:rsidRPr="009455BC">
        <w:rPr>
          <w:rFonts w:ascii="Arial" w:eastAsia="Times New Roman" w:hAnsi="Arial" w:cs="Times New Roman"/>
          <w:i/>
          <w:iCs/>
          <w:kern w:val="0"/>
          <w:sz w:val="24"/>
          <w:szCs w:val="24"/>
          <w:lang w:eastAsia="it-IT"/>
          <w14:ligatures w14:val="none"/>
        </w:rPr>
        <w:t>Nessuno</w:t>
      </w:r>
      <w:r w:rsidR="009455BC" w:rsidRPr="009455BC">
        <w:rPr>
          <w:rFonts w:ascii="Arial" w:eastAsia="Times New Roman" w:hAnsi="Arial" w:cs="Times New Roman"/>
          <w:i/>
          <w:iCs/>
          <w:kern w:val="0"/>
          <w:sz w:val="24"/>
          <w:szCs w:val="24"/>
          <w:lang w:eastAsia="it-IT"/>
          <w14:ligatures w14:val="none"/>
        </w:rPr>
        <w:t xml:space="preserve"> che si compiace vanamente del culto degli angeli e corre dietro alle proprie immaginazioni, gonfio di orgoglio nella sua mente carnale, vi impedisca di conseguire il premio: </w:t>
      </w:r>
      <w:r w:rsidRPr="009455BC">
        <w:rPr>
          <w:rFonts w:ascii="Arial" w:eastAsia="Times New Roman" w:hAnsi="Arial" w:cs="Times New Roman"/>
          <w:i/>
          <w:iCs/>
          <w:kern w:val="0"/>
          <w:sz w:val="24"/>
          <w:szCs w:val="24"/>
          <w:lang w:eastAsia="it-IT"/>
          <w14:ligatures w14:val="none"/>
        </w:rPr>
        <w:t>costui</w:t>
      </w:r>
      <w:r w:rsidR="009455BC" w:rsidRPr="009455BC">
        <w:rPr>
          <w:rFonts w:ascii="Arial" w:eastAsia="Times New Roman" w:hAnsi="Arial" w:cs="Times New Roman"/>
          <w:i/>
          <w:iCs/>
          <w:kern w:val="0"/>
          <w:sz w:val="24"/>
          <w:szCs w:val="24"/>
          <w:lang w:eastAsia="it-IT"/>
          <w14:ligatures w14:val="none"/>
        </w:rPr>
        <w:t xml:space="preserve"> non si stringe al capo, dal quale tutto il corpo riceve sostentamento e coesione per mezzo di giunture e legamenti e cresce secondo il volere di Dio.</w:t>
      </w:r>
    </w:p>
    <w:p w14:paraId="35FB7180" w14:textId="1BBDF31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lastRenderedPageBreak/>
        <w:t>Se</w:t>
      </w:r>
      <w:r w:rsidR="009455BC" w:rsidRPr="009455BC">
        <w:rPr>
          <w:rFonts w:ascii="Arial" w:eastAsia="Times New Roman" w:hAnsi="Arial" w:cs="Times New Roman"/>
          <w:i/>
          <w:iCs/>
          <w:kern w:val="0"/>
          <w:sz w:val="24"/>
          <w:szCs w:val="24"/>
          <w:lang w:eastAsia="it-IT"/>
          <w14:ligatures w14:val="none"/>
        </w:rPr>
        <w:t xml:space="preserve"> siete morti con Cristo agli elementi del mondo, perché, come se viveste ancora nel mondo, lasciarvi imporre precetti quali: «Non prendere, non gustare, non toccare»? </w:t>
      </w:r>
      <w:r w:rsidRPr="009455BC">
        <w:rPr>
          <w:rFonts w:ascii="Arial" w:eastAsia="Times New Roman" w:hAnsi="Arial" w:cs="Times New Roman"/>
          <w:i/>
          <w:iCs/>
          <w:kern w:val="0"/>
          <w:sz w:val="24"/>
          <w:szCs w:val="24"/>
          <w:lang w:eastAsia="it-IT"/>
          <w14:ligatures w14:val="none"/>
        </w:rPr>
        <w:t>Sono</w:t>
      </w:r>
      <w:r w:rsidR="009455BC" w:rsidRPr="009455BC">
        <w:rPr>
          <w:rFonts w:ascii="Arial" w:eastAsia="Times New Roman" w:hAnsi="Arial" w:cs="Times New Roman"/>
          <w:i/>
          <w:iCs/>
          <w:kern w:val="0"/>
          <w:sz w:val="24"/>
          <w:szCs w:val="24"/>
          <w:lang w:eastAsia="it-IT"/>
          <w14:ligatures w14:val="none"/>
        </w:rPr>
        <w:t xml:space="preserve"> tutte cose destinate a scomparire con l’uso, prescrizioni e insegnamenti di uomini, </w:t>
      </w:r>
      <w:r w:rsidRPr="009455BC">
        <w:rPr>
          <w:rFonts w:ascii="Arial" w:eastAsia="Times New Roman" w:hAnsi="Arial" w:cs="Times New Roman"/>
          <w:i/>
          <w:iCs/>
          <w:kern w:val="0"/>
          <w:sz w:val="24"/>
          <w:szCs w:val="24"/>
          <w:lang w:eastAsia="it-IT"/>
          <w14:ligatures w14:val="none"/>
        </w:rPr>
        <w:t>che</w:t>
      </w:r>
      <w:r w:rsidR="009455BC" w:rsidRPr="009455BC">
        <w:rPr>
          <w:rFonts w:ascii="Arial" w:eastAsia="Times New Roman" w:hAnsi="Arial" w:cs="Times New Roman"/>
          <w:i/>
          <w:iCs/>
          <w:kern w:val="0"/>
          <w:sz w:val="24"/>
          <w:szCs w:val="24"/>
          <w:lang w:eastAsia="it-IT"/>
          <w14:ligatures w14:val="none"/>
        </w:rPr>
        <w:t xml:space="preserve"> hanno una parvenza di sapienza con la loro falsa religiosità e umiltà e mortificazione del corpo, ma in realtà non hanno alcun valore se non quello di soddisfare la carne. (Col 2,1-23).</w:t>
      </w:r>
    </w:p>
    <w:p w14:paraId="2D72FECB" w14:textId="5BD56E3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pensiero di San Paolo è riassuntivo di tutta la verità del Nuovo Testamento.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Nuovo Tempio di Dio, la vera Casa di Dio sulla terra, è il Corpo di Cristo e nel Corpo di Cristo ogni cristiano che vive di santità.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Possiamo ora riassumere le verità che sono le colonne portanti di tutto il discorso tenuto finora da Stefano nel Sinedrio.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inizia dalla bontà misericordiosa di Dio, dalla sua magnanimità, dalla sua benevolenza e accondiscendenza.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questa benevolenza, carità, accondiscendenza solo Abramo, Isacco, Giacobbe hanno corrisposto in modo eccellente.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la creazione del popolo c’è stato come un rifiuto perenne di Dio.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rifiuto iniziò già nel deserto con la costruzione del vitello d’oro.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rifiuto di Dio si concretizza in due forme predominanti: ostinazione del popolo a vivere senza la Legge del suo Signore; materializzazione di Dio che portava il popolo ad avere con il suo Dio solo un rapporto materiale, non spirituale.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culto era un fare cose nel suo tempio. Fatte le cose, tutto il rapporto con Dio è come se si fosse smarrito, perso.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Nonostante il Signore chiamasse il suo popolo ad un rapporto di vera spiritualità, il popolo si è sempre ostinato a vivere di materialità.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ostinazione e questa materializzazione sono forse finite ai tempi nostri, nel nostro oggi, dice Stefano?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Niente affatto. Essi perdurano e sono proprio nel Sinedrio. </w:t>
      </w:r>
    </w:p>
    <w:p w14:paraId="2FA56F1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51</w:t>
      </w:r>
      <w:r w:rsidRPr="004F50EF">
        <w:rPr>
          <w:rFonts w:ascii="Arial" w:eastAsia="Times New Roman" w:hAnsi="Arial" w:cs="Times New Roman"/>
          <w:b/>
          <w:kern w:val="0"/>
          <w:sz w:val="24"/>
          <w:szCs w:val="24"/>
          <w:lang w:eastAsia="it-IT"/>
          <w14:ligatures w14:val="none"/>
        </w:rPr>
        <w:t xml:space="preserve">Testardi e incirconcisi nel cuore e nelle orecchie, voi opponete sempre resistenza allo Spirito Santo. Come i vostri padri, così siete anche voi. </w:t>
      </w:r>
    </w:p>
    <w:p w14:paraId="31D49F67" w14:textId="145E6B3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Quanti sono nel Sinedrio sono chiamati da Stefano: Testardi e incirconcisi nel cuore e nelle orecchie.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causa di questa testardaggine e incirconcisione loro sempre oppongono resistenza allo Spirito Santo.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Vivono senza la vera Legge di Dio. Hanno una materializzazione di Dio che impedisce loro di vederlo nella sua più pura spiritualità.</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Loro non sono diversi in nulla dai loro padri.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filigrana della storia della salvezza: opposizione e resistenza alla Parola. Sempre più persistente materializzazione di Dio.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Sinedrio non solo vive in questa filigrana, quanto anche la giustifica e l’approva. </w:t>
      </w:r>
    </w:p>
    <w:p w14:paraId="44F4137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52</w:t>
      </w:r>
      <w:r w:rsidRPr="004F50EF">
        <w:rPr>
          <w:rFonts w:ascii="Arial" w:eastAsia="Times New Roman" w:hAnsi="Arial" w:cs="Times New Roman"/>
          <w:b/>
          <w:kern w:val="0"/>
          <w:sz w:val="24"/>
          <w:szCs w:val="24"/>
          <w:lang w:eastAsia="it-IT"/>
          <w14:ligatures w14:val="none"/>
        </w:rPr>
        <w:t xml:space="preserve">Quale dei profeti i vostri padri non hanno perseguitato? Essi uccisero quelli che preannunciavano la venuta del Giusto, del quale voi ora siete diventati traditori e uccisori, </w:t>
      </w:r>
    </w:p>
    <w:p w14:paraId="7211A200" w14:textId="3F095DC8"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ora l’accusa esplicita, formale di Stefano al Sinedrio.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vostri padri hanno perseguitato i profeti.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vostri padri hanno ucciso i profeti che preannunciavano la venuta del Giusto.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Giusto è il Messia del Signore. </w:t>
      </w:r>
    </w:p>
    <w:p w14:paraId="6FD2490A" w14:textId="5F9D24A9" w:rsidR="009455BC" w:rsidRPr="009455BC" w:rsidRDefault="00323091"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Mentre</w:t>
      </w:r>
      <w:r w:rsidR="009455BC" w:rsidRPr="009455BC">
        <w:rPr>
          <w:rFonts w:ascii="Arial" w:eastAsia="Times New Roman" w:hAnsi="Arial" w:cs="Times New Roman"/>
          <w:i/>
          <w:iCs/>
          <w:kern w:val="0"/>
          <w:sz w:val="24"/>
          <w:szCs w:val="24"/>
          <w:lang w:eastAsia="it-IT"/>
          <w14:ligatures w14:val="none"/>
        </w:rPr>
        <w:t xml:space="preserve"> egli tratteneva Pietro e Giovanni, tutto il popolo, fuori di sé per lo stupore, accorse verso di loro al portico detto di Salomone. </w:t>
      </w:r>
      <w:r w:rsidRPr="009455BC">
        <w:rPr>
          <w:rFonts w:ascii="Arial" w:eastAsia="Times New Roman" w:hAnsi="Arial" w:cs="Times New Roman"/>
          <w:i/>
          <w:iCs/>
          <w:kern w:val="0"/>
          <w:sz w:val="24"/>
          <w:szCs w:val="24"/>
          <w:lang w:eastAsia="it-IT"/>
          <w14:ligatures w14:val="none"/>
        </w:rPr>
        <w:t>Vedendo</w:t>
      </w:r>
      <w:r w:rsidR="009455BC" w:rsidRPr="009455BC">
        <w:rPr>
          <w:rFonts w:ascii="Arial" w:eastAsia="Times New Roman" w:hAnsi="Arial" w:cs="Times New Roman"/>
          <w:i/>
          <w:iCs/>
          <w:kern w:val="0"/>
          <w:sz w:val="24"/>
          <w:szCs w:val="24"/>
          <w:lang w:eastAsia="it-IT"/>
          <w14:ligatures w14:val="none"/>
        </w:rPr>
        <w:t xml:space="preserve">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w:t>
      </w:r>
      <w:r w:rsidRPr="009455BC">
        <w:rPr>
          <w:rFonts w:ascii="Arial" w:eastAsia="Times New Roman" w:hAnsi="Arial" w:cs="Times New Roman"/>
          <w:i/>
          <w:iCs/>
          <w:kern w:val="0"/>
          <w:sz w:val="24"/>
          <w:szCs w:val="24"/>
          <w:lang w:eastAsia="it-IT"/>
          <w14:ligatures w14:val="none"/>
        </w:rPr>
        <w:t>voi</w:t>
      </w:r>
      <w:r w:rsidR="009455BC" w:rsidRPr="009455BC">
        <w:rPr>
          <w:rFonts w:ascii="Arial" w:eastAsia="Times New Roman" w:hAnsi="Arial" w:cs="Times New Roman"/>
          <w:i/>
          <w:iCs/>
          <w:kern w:val="0"/>
          <w:sz w:val="24"/>
          <w:szCs w:val="24"/>
          <w:lang w:eastAsia="it-IT"/>
          <w14:ligatures w14:val="none"/>
        </w:rPr>
        <w:t xml:space="preserve"> invece avete </w:t>
      </w:r>
      <w:r w:rsidR="009455BC" w:rsidRPr="009455BC">
        <w:rPr>
          <w:rFonts w:ascii="Arial" w:eastAsia="Times New Roman" w:hAnsi="Arial" w:cs="Times New Roman"/>
          <w:i/>
          <w:iCs/>
          <w:kern w:val="0"/>
          <w:sz w:val="24"/>
          <w:szCs w:val="24"/>
          <w:lang w:eastAsia="it-IT"/>
          <w14:ligatures w14:val="none"/>
        </w:rPr>
        <w:lastRenderedPageBreak/>
        <w:t xml:space="preserve">rinnegato il Santo e il Giusto, e avete chiesto che vi fosse graziato un assassino. </w:t>
      </w:r>
      <w:r w:rsidRPr="009455BC">
        <w:rPr>
          <w:rFonts w:ascii="Arial" w:eastAsia="Times New Roman" w:hAnsi="Arial" w:cs="Times New Roman"/>
          <w:i/>
          <w:iCs/>
          <w:kern w:val="0"/>
          <w:sz w:val="24"/>
          <w:szCs w:val="24"/>
          <w:lang w:eastAsia="it-IT"/>
          <w14:ligatures w14:val="none"/>
        </w:rPr>
        <w:t>Avete</w:t>
      </w:r>
      <w:r w:rsidR="009455BC" w:rsidRPr="009455BC">
        <w:rPr>
          <w:rFonts w:ascii="Arial" w:eastAsia="Times New Roman" w:hAnsi="Arial" w:cs="Times New Roman"/>
          <w:i/>
          <w:iCs/>
          <w:kern w:val="0"/>
          <w:sz w:val="24"/>
          <w:szCs w:val="24"/>
          <w:lang w:eastAsia="it-IT"/>
          <w14:ligatures w14:val="none"/>
        </w:rPr>
        <w:t xml:space="preserve"> ucciso l’autore della vita, ma Dio l’ha risuscitato dai morti: noi ne siamo testimoni. E per la fede riposta in lui, il nome di Gesù ha dato vigore a quest’uomo che voi vedete e conoscete; la fede che viene da lui ha dato a quest’uomo la perfetta guarigione alla presenza di tutti voi. (At 3,11-16).</w:t>
      </w:r>
    </w:p>
    <w:p w14:paraId="2AA4252E" w14:textId="011D3EB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Loro hanno ucciso coloro che profetizzavano la venuta del Giusto.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Voi del Giusto che è venuto siete divenuti traditori e uccisori.</w:t>
      </w:r>
      <w:r w:rsidR="007A0886">
        <w:rPr>
          <w:rFonts w:ascii="Arial" w:eastAsia="Times New Roman" w:hAnsi="Arial" w:cs="Times New Roman"/>
          <w:kern w:val="0"/>
          <w:sz w:val="24"/>
          <w:szCs w:val="24"/>
          <w:lang w:eastAsia="it-IT"/>
          <w14:ligatures w14:val="none"/>
        </w:rPr>
        <w:t xml:space="preserve"> </w:t>
      </w:r>
    </w:p>
    <w:p w14:paraId="76332A4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53</w:t>
      </w:r>
      <w:r w:rsidRPr="004F50EF">
        <w:rPr>
          <w:rFonts w:ascii="Arial" w:eastAsia="Times New Roman" w:hAnsi="Arial" w:cs="Times New Roman"/>
          <w:b/>
          <w:kern w:val="0"/>
          <w:sz w:val="24"/>
          <w:szCs w:val="24"/>
          <w:lang w:eastAsia="it-IT"/>
          <w14:ligatures w14:val="none"/>
        </w:rPr>
        <w:t>voi che avete ricevuto la Legge mediante ordini dati dagli angeli e non l’avete osservata».</w:t>
      </w:r>
    </w:p>
    <w:p w14:paraId="5DAD6999" w14:textId="1E6779A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Altra accusa esplicita, formale di Stefano al Sinedrio e di conseguenza al popolo dei Giudei.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vi ha dato la sua Legge.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Voi l’avete ricevuta mediante ordini dati ai suoi Angeli.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Voi cosa avete fatto della Legge?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Niente. Non l’avete osservata.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Voi siete senza Legge. Voi non avete la Legge. Voi non vivete secondo la Legge.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Voi avete rinnegato la Legge.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Ricompare la filigrana: opposizione a Dio perché opposizione alla sua Legge. Materializzazione di Dio, che è servito non mediante l’obbedienza, ma attraverso sacrifici animali inutili.</w:t>
      </w:r>
    </w:p>
    <w:p w14:paraId="60B90AC4"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questa la fotografia che Stefano nel Sinedrio sta facendo dei Giudei in questo istante storico.</w:t>
      </w:r>
    </w:p>
    <w:p w14:paraId="35DEE88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54</w:t>
      </w:r>
      <w:r w:rsidRPr="004F50EF">
        <w:rPr>
          <w:rFonts w:ascii="Arial" w:eastAsia="Times New Roman" w:hAnsi="Arial" w:cs="Times New Roman"/>
          <w:b/>
          <w:kern w:val="0"/>
          <w:sz w:val="24"/>
          <w:szCs w:val="24"/>
          <w:lang w:eastAsia="it-IT"/>
          <w14:ligatures w14:val="none"/>
        </w:rPr>
        <w:t>All’udire queste cose, erano furibondi in cuor loro e digrignavano i denti contro Stefano.</w:t>
      </w:r>
    </w:p>
    <w:p w14:paraId="564DC853" w14:textId="7372C2B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di Stefano è un’accusa gravissima.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Giudei vengono accusati di vero rinnegamento del loro Dio.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a causa del rinnegamento della verità del loro Dio che loro hanno ucciso il Giusto e il Santo.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L’errore morale, il peccato morale è sempre generato da un errore teologico, da una verità teologica disattesi.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ci si scaglia falsamente contro un uomo, all’origine c’è sempre una falsità su Dio che giustifica l’atto di male e di peccato.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peccato contro l’uomo è generato da un peccato contro Dio.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causa di ogni agire immorale verso l’uomo è sempre in un errore di fede, di teologia, di verità rivelata.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Quanti sono nel Sinedrio non possono tollerare una simile accusa.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questo divengono furibondi e digrignano i denti contro Stefano.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loro </w:t>
      </w:r>
      <w:r w:rsidRPr="004F50EF">
        <w:rPr>
          <w:rFonts w:ascii="Arial" w:eastAsia="Times New Roman" w:hAnsi="Arial" w:cs="Times New Roman"/>
          <w:i/>
          <w:kern w:val="0"/>
          <w:sz w:val="24"/>
          <w:szCs w:val="24"/>
          <w:lang w:eastAsia="it-IT"/>
          <w14:ligatures w14:val="none"/>
        </w:rPr>
        <w:t>“rabbia”</w:t>
      </w:r>
      <w:r w:rsidRPr="004F50EF">
        <w:rPr>
          <w:rFonts w:ascii="Arial" w:eastAsia="Times New Roman" w:hAnsi="Arial" w:cs="Times New Roman"/>
          <w:kern w:val="0"/>
          <w:sz w:val="24"/>
          <w:szCs w:val="24"/>
          <w:lang w:eastAsia="it-IT"/>
          <w14:ligatures w14:val="none"/>
        </w:rPr>
        <w:t xml:space="preserve"> sale fino alle stelle.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in fondo dice che il loro peccato prima che essere contro il Giusto è un peccato contro Dio, indipendentemente dalla loro opera contro il Giusto.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Dice anzi di più: loro hanno potuto uccidere il Giusto proprio in ragione del peccato contro Dio che è nel loro cuore. </w:t>
      </w:r>
    </w:p>
    <w:p w14:paraId="2005E001" w14:textId="77777777" w:rsidR="00A43106" w:rsidRPr="009455BC" w:rsidRDefault="00A43106" w:rsidP="009455BC">
      <w:pPr>
        <w:pStyle w:val="Corpotesto"/>
        <w:rPr>
          <w:b/>
          <w:bCs/>
        </w:rPr>
      </w:pPr>
      <w:bookmarkStart w:id="171" w:name="_Toc249688796"/>
      <w:bookmarkStart w:id="172" w:name="_Toc249689226"/>
      <w:bookmarkStart w:id="173" w:name="_Toc62149119"/>
      <w:r w:rsidRPr="009455BC">
        <w:rPr>
          <w:b/>
          <w:bCs/>
        </w:rPr>
        <w:t>Martirio di Stefano</w:t>
      </w:r>
      <w:bookmarkEnd w:id="171"/>
      <w:bookmarkEnd w:id="172"/>
      <w:bookmarkEnd w:id="173"/>
    </w:p>
    <w:p w14:paraId="72022AA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55</w:t>
      </w:r>
      <w:r w:rsidRPr="004F50EF">
        <w:rPr>
          <w:rFonts w:ascii="Arial" w:eastAsia="Times New Roman" w:hAnsi="Arial" w:cs="Times New Roman"/>
          <w:b/>
          <w:kern w:val="0"/>
          <w:sz w:val="24"/>
          <w:szCs w:val="24"/>
          <w:lang w:eastAsia="it-IT"/>
          <w14:ligatures w14:val="none"/>
        </w:rPr>
        <w:t xml:space="preserve">Ma egli, pieno di Spirito Santo, fissando il cielo, vide la gloria di Dio e Gesù che stava alla destra di Dio </w:t>
      </w:r>
    </w:p>
    <w:p w14:paraId="0C29092F" w14:textId="11C3AAB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è come se non fosse più nel Sinedrio.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sempre pieno di Spirito Santo, fissa il cielo e vede la gloria di Dio e Gesù che stava alla destra di Dio.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Gesù gli fa dono di contemplare la gloria del Padre e anche la sua gloria che è quella di sedere alla destra di Dio.</w:t>
      </w:r>
    </w:p>
    <w:p w14:paraId="1D51F46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56</w:t>
      </w:r>
      <w:r w:rsidRPr="004F50EF">
        <w:rPr>
          <w:rFonts w:ascii="Arial" w:eastAsia="Times New Roman" w:hAnsi="Arial" w:cs="Times New Roman"/>
          <w:b/>
          <w:kern w:val="0"/>
          <w:sz w:val="24"/>
          <w:szCs w:val="24"/>
          <w:lang w:eastAsia="it-IT"/>
          <w14:ligatures w14:val="none"/>
        </w:rPr>
        <w:t xml:space="preserve">e disse: «Ecco, contemplo i cieli aperti e il Figlio dell’uomo che sta alla destra di Dio». </w:t>
      </w:r>
    </w:p>
    <w:p w14:paraId="6A8D2C78" w14:textId="06B8D06E"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Stefano vede la gloria di Dio e lo dice, lo proclama, lo attesta.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Manifesta questa sua visione a tutto il Sinedrio: </w:t>
      </w:r>
      <w:r w:rsidRPr="004F50EF">
        <w:rPr>
          <w:rFonts w:ascii="Arial" w:eastAsia="Times New Roman" w:hAnsi="Arial" w:cs="Times New Roman"/>
          <w:i/>
          <w:kern w:val="0"/>
          <w:sz w:val="24"/>
          <w:szCs w:val="24"/>
          <w:lang w:eastAsia="it-IT"/>
          <w14:ligatures w14:val="none"/>
        </w:rPr>
        <w:t>“Ecco, contemplo i cieli aperti e il Figlio dell’uomo che sta alla destra di Dio”</w:t>
      </w:r>
      <w:r w:rsidRPr="004F50EF">
        <w:rPr>
          <w:rFonts w:ascii="Arial" w:eastAsia="Times New Roman" w:hAnsi="Arial" w:cs="Times New Roman"/>
          <w:kern w:val="0"/>
          <w:sz w:val="24"/>
          <w:szCs w:val="24"/>
          <w:lang w:eastAsia="it-IT"/>
          <w14:ligatures w14:val="none"/>
        </w:rPr>
        <w:t>.</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conferma la profezia fatta da Gesù al Sinedrio la notte in cui fu interrogato.</w:t>
      </w:r>
    </w:p>
    <w:p w14:paraId="6336A77A" w14:textId="006B9CC5" w:rsidR="009455BC" w:rsidRPr="009455BC" w:rsidRDefault="00323091"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Appena</w:t>
      </w:r>
      <w:r w:rsidR="009455BC" w:rsidRPr="009455BC">
        <w:rPr>
          <w:rFonts w:ascii="Arial" w:eastAsia="Times New Roman" w:hAnsi="Arial" w:cs="Times New Roman"/>
          <w:i/>
          <w:iCs/>
          <w:kern w:val="0"/>
          <w:sz w:val="24"/>
          <w:szCs w:val="24"/>
          <w:lang w:eastAsia="it-IT"/>
          <w14:ligatures w14:val="none"/>
        </w:rPr>
        <w:t xml:space="preserve"> fu giorno, si riunì il consiglio degli anziani del popolo, con i capi dei sacerdoti e gli scribi; lo condussero davanti al loro sinedrio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gli dissero: «Se tu sei il Cristo, dillo a noi». Rispose loro: «Anche se ve lo dico, non mi crederete; </w:t>
      </w:r>
      <w:r w:rsidRPr="009455BC">
        <w:rPr>
          <w:rFonts w:ascii="Arial" w:eastAsia="Times New Roman" w:hAnsi="Arial" w:cs="Times New Roman"/>
          <w:i/>
          <w:iCs/>
          <w:kern w:val="0"/>
          <w:sz w:val="24"/>
          <w:szCs w:val="24"/>
          <w:lang w:eastAsia="it-IT"/>
          <w14:ligatures w14:val="none"/>
        </w:rPr>
        <w:t>se</w:t>
      </w:r>
      <w:r w:rsidR="009455BC" w:rsidRPr="009455BC">
        <w:rPr>
          <w:rFonts w:ascii="Arial" w:eastAsia="Times New Roman" w:hAnsi="Arial" w:cs="Times New Roman"/>
          <w:i/>
          <w:iCs/>
          <w:kern w:val="0"/>
          <w:sz w:val="24"/>
          <w:szCs w:val="24"/>
          <w:lang w:eastAsia="it-IT"/>
          <w14:ligatures w14:val="none"/>
        </w:rPr>
        <w:t xml:space="preserve"> vi interrogo, non mi risponderete.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d’ora in poi il Figlio dell’uomo siederà alla destra della potenza di Dio». </w:t>
      </w:r>
      <w:r w:rsidRPr="009455BC">
        <w:rPr>
          <w:rFonts w:ascii="Arial" w:eastAsia="Times New Roman" w:hAnsi="Arial" w:cs="Times New Roman"/>
          <w:i/>
          <w:iCs/>
          <w:kern w:val="0"/>
          <w:sz w:val="24"/>
          <w:szCs w:val="24"/>
          <w:lang w:eastAsia="it-IT"/>
          <w14:ligatures w14:val="none"/>
        </w:rPr>
        <w:t>Allora</w:t>
      </w:r>
      <w:r w:rsidR="009455BC" w:rsidRPr="009455BC">
        <w:rPr>
          <w:rFonts w:ascii="Arial" w:eastAsia="Times New Roman" w:hAnsi="Arial" w:cs="Times New Roman"/>
          <w:i/>
          <w:iCs/>
          <w:kern w:val="0"/>
          <w:sz w:val="24"/>
          <w:szCs w:val="24"/>
          <w:lang w:eastAsia="it-IT"/>
          <w14:ligatures w14:val="none"/>
        </w:rPr>
        <w:t xml:space="preserve"> tutti dissero: «Tu dunque sei il Figlio di Dio?». Ed egli rispose loro: «Voi stessi dite che io lo sono». E quelli dissero: «Che bisogno abbiamo ancora di testimonianza? L’abbiamo udito noi stessi dalla sua bocca». (Lc 22,66-71).</w:t>
      </w:r>
    </w:p>
    <w:p w14:paraId="006DCF5B" w14:textId="6ECB6DE1" w:rsidR="007A0886" w:rsidRDefault="00A43106" w:rsidP="007A0886">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Ogni parola di Gesù infallibilmente si compie. Nessuna rimane senza realizzazione.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Attestando il compimento di questa parola di Gesù, Stefano dichiara vero Gesù in ogni sua Parola. Lo dichiara vero profeta del Dio vivente,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vero Messia, vero Figlio dell’uomo, vero Santo di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Dichiara falso il loro giudizio e la loro sentenza di morte.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Loro hanno ucciso il vero Profeta e Messia del Signore.</w:t>
      </w:r>
      <w:r w:rsidR="00810C03">
        <w:rPr>
          <w:rFonts w:ascii="Arial" w:eastAsia="Times New Roman" w:hAnsi="Arial" w:cs="Times New Roman"/>
          <w:kern w:val="0"/>
          <w:sz w:val="24"/>
          <w:szCs w:val="24"/>
          <w:lang w:eastAsia="it-IT"/>
          <w14:ligatures w14:val="none"/>
        </w:rPr>
        <w:t xml:space="preserve"> </w:t>
      </w:r>
    </w:p>
    <w:p w14:paraId="16BA30A6" w14:textId="2EF176F8" w:rsidR="00A43106" w:rsidRPr="004F50EF" w:rsidRDefault="00A43106" w:rsidP="007A0886">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57</w:t>
      </w:r>
      <w:r w:rsidRPr="004F50EF">
        <w:rPr>
          <w:rFonts w:ascii="Arial" w:eastAsia="Times New Roman" w:hAnsi="Arial" w:cs="Times New Roman"/>
          <w:b/>
          <w:kern w:val="0"/>
          <w:sz w:val="24"/>
          <w:szCs w:val="24"/>
          <w:lang w:eastAsia="it-IT"/>
          <w14:ligatures w14:val="none"/>
        </w:rPr>
        <w:t xml:space="preserve">Allora, gridando a gran voce, si turarono gli orecchi e si scagliarono tutti insieme contro di lui, </w:t>
      </w:r>
    </w:p>
    <w:p w14:paraId="3AD8D220" w14:textId="63398474"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Quelli che sono nel Sinedrio gridano a gran voce per non ascoltare le parole di Stefano che sta rendendo testimonianza alla verità di Gesù Signore.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non sentire nessuna delle parole di Stefano si turano anche gli orecchi.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Veramente sono come quella vipera sorda di cui parla il Salmo.</w:t>
      </w:r>
    </w:p>
    <w:p w14:paraId="442A4031" w14:textId="7BF72DA4"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Al maestro del coro. Su «Non distruggere». Di Davide. Miktam.</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Rendete veramente giustizia, o potenti,</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giudicate con equità gli uomini?</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No! Voi commettete iniquità con il cuore,</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sulla terra le vostre mani soppesano violenza.</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Sono traviati i malvagi fin dal seno materno,</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sono pervertiti dalla nascita i mentitori.</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Sono velenosi come un serpente,</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come una vipera sorda che si tura le orecchie,</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che non segue la voce degli incantatori,</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del mago abile nei sortilegi.</w:t>
      </w:r>
    </w:p>
    <w:p w14:paraId="21059092" w14:textId="27F5306C"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Spezzagli, o Dio, i denti nella bocca,</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rompi, o Signore, le zanne dei leoni.</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Si dissolvano come acqua che scorre,</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come erba calpestata inaridiscano.</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Passino come bava di lumaca che si scioglie,</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come aborto di donna non vedano il sole!</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Prima che producano spine come il rovo,</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siano bruciati vivi, la collera li travolga.</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Il giusto godrà nel vedere la vendetta,</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laverà i piedi nel sangue dei malvagi.</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Gli uomini diranno: «C’è un guadagno per il giusto,</w:t>
      </w:r>
      <w:r w:rsidR="007A0886">
        <w:rPr>
          <w:rFonts w:ascii="Arial" w:eastAsia="Times New Roman" w:hAnsi="Arial" w:cs="Times New Roman"/>
          <w:i/>
          <w:iCs/>
          <w:kern w:val="0"/>
          <w:sz w:val="24"/>
          <w:szCs w:val="24"/>
          <w:lang w:eastAsia="it-IT"/>
          <w14:ligatures w14:val="none"/>
        </w:rPr>
        <w:t xml:space="preserve"> </w:t>
      </w:r>
      <w:r w:rsidRPr="009455BC">
        <w:rPr>
          <w:rFonts w:ascii="Arial" w:eastAsia="Times New Roman" w:hAnsi="Arial" w:cs="Times New Roman"/>
          <w:i/>
          <w:iCs/>
          <w:kern w:val="0"/>
          <w:sz w:val="24"/>
          <w:szCs w:val="24"/>
          <w:lang w:eastAsia="it-IT"/>
          <w14:ligatures w14:val="none"/>
        </w:rPr>
        <w:t>c’è un Dio che fa giustizia sulla terra!». (Sal 58 (57) 1-12).</w:t>
      </w:r>
    </w:p>
    <w:p w14:paraId="0081B2AF" w14:textId="65C515E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un Sinedrio chiuso nella sua falsità, nel suo errore, nel suo peccato.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discorso di Stefano è fatto a quel Sinedrio, che vive in quel tempo storico.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peccato è sempre un atto personale.</w:t>
      </w:r>
    </w:p>
    <w:p w14:paraId="0AB0A3C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58</w:t>
      </w:r>
      <w:r w:rsidRPr="004F50EF">
        <w:rPr>
          <w:rFonts w:ascii="Arial" w:eastAsia="Times New Roman" w:hAnsi="Arial" w:cs="Times New Roman"/>
          <w:b/>
          <w:kern w:val="0"/>
          <w:sz w:val="24"/>
          <w:szCs w:val="24"/>
          <w:lang w:eastAsia="it-IT"/>
          <w14:ligatures w14:val="none"/>
        </w:rPr>
        <w:t xml:space="preserve">lo trascinarono fuori della città e si misero a lapidarlo. E i testimoni deposero i loro mantelli ai piedi di un giovane, chiamato Saulo. </w:t>
      </w:r>
    </w:p>
    <w:p w14:paraId="7E6C3E03" w14:textId="1862A46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è trascinato fuori della città e lapidato.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testimoni depongono i loro mantelli ai piedi di un giovane, chiamato Saulo.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mantelli vengono deposti per poter scagliare meglio le pietre contro Stefano.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prima volta in cui compare il nome di Saulo.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Partecipando, accogliendo i mantelli dei carnefici ai suoi piedi, Saulo </w:t>
      </w:r>
      <w:r w:rsidRPr="004F50EF">
        <w:rPr>
          <w:rFonts w:ascii="Arial" w:eastAsia="Times New Roman" w:hAnsi="Arial" w:cs="Times New Roman"/>
          <w:kern w:val="0"/>
          <w:sz w:val="24"/>
          <w:szCs w:val="24"/>
          <w:lang w:eastAsia="it-IT"/>
          <w14:ligatures w14:val="none"/>
        </w:rPr>
        <w:lastRenderedPageBreak/>
        <w:t>non solo approva la lapidazione di Stefano, ma è come il principale testimone.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attesta e certifica che la lapidazione è realmente avvenuta secondo le regole allora vigenti.</w:t>
      </w:r>
    </w:p>
    <w:p w14:paraId="1993F34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59</w:t>
      </w:r>
      <w:r w:rsidRPr="004F50EF">
        <w:rPr>
          <w:rFonts w:ascii="Arial" w:eastAsia="Times New Roman" w:hAnsi="Arial" w:cs="Times New Roman"/>
          <w:b/>
          <w:kern w:val="0"/>
          <w:sz w:val="24"/>
          <w:szCs w:val="24"/>
          <w:lang w:eastAsia="it-IT"/>
          <w14:ligatures w14:val="none"/>
        </w:rPr>
        <w:t xml:space="preserve">E lapidavano Stefano, che pregava e diceva: «Signore Gesù, accogli il mio spirito». </w:t>
      </w:r>
    </w:p>
    <w:p w14:paraId="2A067061" w14:textId="4CC7BB5C"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vive in tutto la morte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Cristo Gesù diede il suo spirito al Padre, Stefano lo consegna a Cristo Gesù: “Signore Gesù, accogli il mio spirito”.</w:t>
      </w:r>
    </w:p>
    <w:p w14:paraId="4C3767A8" w14:textId="592B7E48" w:rsidR="009455BC" w:rsidRPr="009455BC" w:rsidRDefault="00323091"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Era</w:t>
      </w:r>
      <w:r w:rsidR="009455BC" w:rsidRPr="009455BC">
        <w:rPr>
          <w:rFonts w:ascii="Arial" w:eastAsia="Times New Roman" w:hAnsi="Arial" w:cs="Times New Roman"/>
          <w:i/>
          <w:iCs/>
          <w:kern w:val="0"/>
          <w:sz w:val="24"/>
          <w:szCs w:val="24"/>
          <w:lang w:eastAsia="it-IT"/>
          <w14:ligatures w14:val="none"/>
        </w:rPr>
        <w:t xml:space="preserve"> già verso mezzogiorno e si fece buio su tutta la terra fino alle tre del pomeriggio, </w:t>
      </w:r>
      <w:r w:rsidRPr="009455BC">
        <w:rPr>
          <w:rFonts w:ascii="Arial" w:eastAsia="Times New Roman" w:hAnsi="Arial" w:cs="Times New Roman"/>
          <w:i/>
          <w:iCs/>
          <w:kern w:val="0"/>
          <w:sz w:val="24"/>
          <w:szCs w:val="24"/>
          <w:lang w:eastAsia="it-IT"/>
          <w14:ligatures w14:val="none"/>
        </w:rPr>
        <w:t>perché</w:t>
      </w:r>
      <w:r w:rsidR="009455BC" w:rsidRPr="009455BC">
        <w:rPr>
          <w:rFonts w:ascii="Arial" w:eastAsia="Times New Roman" w:hAnsi="Arial" w:cs="Times New Roman"/>
          <w:i/>
          <w:iCs/>
          <w:kern w:val="0"/>
          <w:sz w:val="24"/>
          <w:szCs w:val="24"/>
          <w:lang w:eastAsia="it-IT"/>
          <w14:ligatures w14:val="none"/>
        </w:rPr>
        <w:t xml:space="preserve"> il sole si era eclissato. Il velo del tempio si squarciò a metà. 46Gesù, gridando a gran voce, disse: «Padre, nelle tue mani consegno il mio spirito». Detto questo, spirò. (Lc 23,44-46).</w:t>
      </w:r>
    </w:p>
    <w:p w14:paraId="1912C24B" w14:textId="410975B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Gesù è </w:t>
      </w:r>
      <w:r w:rsidRPr="004F50EF">
        <w:rPr>
          <w:rFonts w:ascii="Arial" w:eastAsia="Times New Roman" w:hAnsi="Arial" w:cs="Times New Roman"/>
          <w:i/>
          <w:kern w:val="0"/>
          <w:sz w:val="24"/>
          <w:szCs w:val="24"/>
          <w:lang w:eastAsia="it-IT"/>
          <w14:ligatures w14:val="none"/>
        </w:rPr>
        <w:t>“discepolo”, “inviato”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del Padre.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 Padre consegna il suo spirito.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invece è discepolo di Cristo Gesù. A Cristo Gesù consegna il suo spirito, perché glielo custodisca nel suo regno di gloria e di luce.</w:t>
      </w:r>
    </w:p>
    <w:p w14:paraId="7FB4871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60</w:t>
      </w:r>
      <w:r w:rsidRPr="004F50EF">
        <w:rPr>
          <w:rFonts w:ascii="Arial" w:eastAsia="Times New Roman" w:hAnsi="Arial" w:cs="Times New Roman"/>
          <w:b/>
          <w:kern w:val="0"/>
          <w:sz w:val="24"/>
          <w:szCs w:val="24"/>
          <w:lang w:eastAsia="it-IT"/>
          <w14:ligatures w14:val="none"/>
        </w:rPr>
        <w:t>Poi piegò le ginocchia e gridò a gran voce: «Signore, non imputare loro questo peccato». Detto questo, morì.</w:t>
      </w:r>
    </w:p>
    <w:p w14:paraId="4BB07BDD"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Cristo Gesù piega le ginocchia nell’Orto degli Ulivi. Prega il Padre sulla croce perché perdoni i suoi carnefici.</w:t>
      </w:r>
    </w:p>
    <w:p w14:paraId="604B224F" w14:textId="344C38EA"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Uscì</w:t>
      </w:r>
      <w:r w:rsidR="009455BC" w:rsidRPr="009455BC">
        <w:rPr>
          <w:rFonts w:ascii="Arial" w:eastAsia="Times New Roman" w:hAnsi="Arial" w:cs="Times New Roman"/>
          <w:i/>
          <w:iCs/>
          <w:kern w:val="0"/>
          <w:sz w:val="24"/>
          <w:szCs w:val="24"/>
          <w:lang w:eastAsia="it-IT"/>
          <w14:ligatures w14:val="none"/>
        </w:rPr>
        <w:t xml:space="preserve"> e andò, come al solito, al monte degli Ulivi; anche i discepoli lo seguirono. </w:t>
      </w:r>
      <w:r w:rsidRPr="009455BC">
        <w:rPr>
          <w:rFonts w:ascii="Arial" w:eastAsia="Times New Roman" w:hAnsi="Arial" w:cs="Times New Roman"/>
          <w:i/>
          <w:iCs/>
          <w:kern w:val="0"/>
          <w:sz w:val="24"/>
          <w:szCs w:val="24"/>
          <w:lang w:eastAsia="it-IT"/>
          <w14:ligatures w14:val="none"/>
        </w:rPr>
        <w:t>Giunto</w:t>
      </w:r>
      <w:r w:rsidR="009455BC" w:rsidRPr="009455BC">
        <w:rPr>
          <w:rFonts w:ascii="Arial" w:eastAsia="Times New Roman" w:hAnsi="Arial" w:cs="Times New Roman"/>
          <w:i/>
          <w:iCs/>
          <w:kern w:val="0"/>
          <w:sz w:val="24"/>
          <w:szCs w:val="24"/>
          <w:lang w:eastAsia="it-IT"/>
          <w14:ligatures w14:val="none"/>
        </w:rPr>
        <w:t xml:space="preserve"> sul luogo, disse loro: «Pregate, per non entrare in tentazione». </w:t>
      </w:r>
      <w:r w:rsidRPr="009455BC">
        <w:rPr>
          <w:rFonts w:ascii="Arial" w:eastAsia="Times New Roman" w:hAnsi="Arial" w:cs="Times New Roman"/>
          <w:i/>
          <w:iCs/>
          <w:kern w:val="0"/>
          <w:sz w:val="24"/>
          <w:szCs w:val="24"/>
          <w:lang w:eastAsia="it-IT"/>
          <w14:ligatures w14:val="none"/>
        </w:rPr>
        <w:t>Poi</w:t>
      </w:r>
      <w:r w:rsidR="009455BC" w:rsidRPr="009455BC">
        <w:rPr>
          <w:rFonts w:ascii="Arial" w:eastAsia="Times New Roman" w:hAnsi="Arial" w:cs="Times New Roman"/>
          <w:i/>
          <w:iCs/>
          <w:kern w:val="0"/>
          <w:sz w:val="24"/>
          <w:szCs w:val="24"/>
          <w:lang w:eastAsia="it-IT"/>
          <w14:ligatures w14:val="none"/>
        </w:rPr>
        <w:t xml:space="preserve"> si allontanò da loro circa un tiro di sasso, cadde in ginocchio e pregava dicendo: «Padre, se vuoi, allontana da me questo calice! Tuttavia non sia fatta la mia, ma la tua volontà».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apparve allora un angelo dal cielo per confortarlo. </w:t>
      </w:r>
      <w:r w:rsidRPr="009455BC">
        <w:rPr>
          <w:rFonts w:ascii="Arial" w:eastAsia="Times New Roman" w:hAnsi="Arial" w:cs="Times New Roman"/>
          <w:i/>
          <w:iCs/>
          <w:kern w:val="0"/>
          <w:sz w:val="24"/>
          <w:szCs w:val="24"/>
          <w:lang w:eastAsia="it-IT"/>
          <w14:ligatures w14:val="none"/>
        </w:rPr>
        <w:t>Entrato</w:t>
      </w:r>
      <w:r w:rsidR="009455BC" w:rsidRPr="009455BC">
        <w:rPr>
          <w:rFonts w:ascii="Arial" w:eastAsia="Times New Roman" w:hAnsi="Arial" w:cs="Times New Roman"/>
          <w:i/>
          <w:iCs/>
          <w:kern w:val="0"/>
          <w:sz w:val="24"/>
          <w:szCs w:val="24"/>
          <w:lang w:eastAsia="it-IT"/>
          <w14:ligatures w14:val="none"/>
        </w:rPr>
        <w:t xml:space="preserve"> nella lotta, pregava più intensamente, e il suo sudore diventò come gocce di sangue che cadono a terra. </w:t>
      </w:r>
      <w:r w:rsidRPr="009455BC">
        <w:rPr>
          <w:rFonts w:ascii="Arial" w:eastAsia="Times New Roman" w:hAnsi="Arial" w:cs="Times New Roman"/>
          <w:i/>
          <w:iCs/>
          <w:kern w:val="0"/>
          <w:sz w:val="24"/>
          <w:szCs w:val="24"/>
          <w:lang w:eastAsia="it-IT"/>
          <w14:ligatures w14:val="none"/>
        </w:rPr>
        <w:t>Poi</w:t>
      </w:r>
      <w:r w:rsidR="009455BC" w:rsidRPr="009455BC">
        <w:rPr>
          <w:rFonts w:ascii="Arial" w:eastAsia="Times New Roman" w:hAnsi="Arial" w:cs="Times New Roman"/>
          <w:i/>
          <w:iCs/>
          <w:kern w:val="0"/>
          <w:sz w:val="24"/>
          <w:szCs w:val="24"/>
          <w:lang w:eastAsia="it-IT"/>
          <w14:ligatures w14:val="none"/>
        </w:rPr>
        <w:t xml:space="preserve">, rialzatosi dalla preghiera, andò dai discepoli e li trovò che dormivano per la tristezza.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disse loro: «Perché dormite? Alzatevi e pregate, per non entrare in tentazione». (Lc 22,39-46).</w:t>
      </w:r>
    </w:p>
    <w:p w14:paraId="4007C3AC" w14:textId="4ABC9BC1"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Quando giunsero sul luogo chiamato Cranio, vi crocifissero lui e i malfattori, uno a destra e l’altro a sinistra. Gesù diceva: «Padre, perdona loro perché non sanno quello che fanno». Poi dividendo le sue vesti, le tirarono a sorte. (Lc 23,33-34).</w:t>
      </w:r>
    </w:p>
    <w:p w14:paraId="579E1638" w14:textId="15F38B4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Reso in tutto simile al suo Maestro e Signore, Stefano può morire.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Rende lo spirito a Cristo Gesù, nell’attesa della beata e gloriosa risurrezione dai morti.</w:t>
      </w:r>
    </w:p>
    <w:p w14:paraId="5BBEAE1C" w14:textId="0795A0E7" w:rsidR="00A43106" w:rsidRPr="009455BC" w:rsidRDefault="009455BC" w:rsidP="009455BC">
      <w:pPr>
        <w:pStyle w:val="Corpotesto"/>
        <w:rPr>
          <w:b/>
          <w:bCs/>
        </w:rPr>
      </w:pPr>
      <w:r w:rsidRPr="009455BC">
        <w:rPr>
          <w:b/>
          <w:bCs/>
        </w:rPr>
        <w:t xml:space="preserve">In sintesi </w:t>
      </w:r>
    </w:p>
    <w:p w14:paraId="3D2A56D7"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Prima riflessione: </w:t>
      </w:r>
      <w:r w:rsidRPr="004F50EF">
        <w:rPr>
          <w:rFonts w:ascii="Arial" w:eastAsia="Times New Roman" w:hAnsi="Arial" w:cs="Times New Roman"/>
          <w:bCs/>
          <w:kern w:val="0"/>
          <w:sz w:val="24"/>
          <w:szCs w:val="24"/>
          <w:lang w:eastAsia="it-IT"/>
          <w14:ligatures w14:val="none"/>
        </w:rPr>
        <w:t xml:space="preserve">Ogni buon giudizio deve fondarsi sulla verità. Senza ricerca della verità mai vi potrà essere vera giustizia. La verità è divina e storica, invisibile e visibile. Il giudizio non si fonda mai sulla verità divina ed invisibile. Si costruisce invece sempre sulla verità visibile e storica. Questa si può conoscere, si deve conoscere, è indispensabile che venga appurata, altrimenti ogni giudizio alla fine risulterà falso. Ogni falsità è sempre contro l’uomo, non solo contro l’uomo che la subisce, ma anche contro colui che la impone e la infligge ai suoi fratelli. Un giudizio falso attesta la falsità del cuore, della mente, dello spirito, dell’anima di chi lo emana. Se il cuore è falso tutti i suoi atti saranno falsi. Tutti i suoi atti saranno contro l’uomo, perché è spinto e mosso solo dalla falsità che lo anima dentro. Se invece il cuore è </w:t>
      </w:r>
      <w:r w:rsidRPr="004F50EF">
        <w:rPr>
          <w:rFonts w:ascii="Arial" w:eastAsia="Times New Roman" w:hAnsi="Arial" w:cs="Times New Roman"/>
          <w:bCs/>
          <w:kern w:val="0"/>
          <w:sz w:val="24"/>
          <w:szCs w:val="24"/>
          <w:lang w:eastAsia="it-IT"/>
          <w14:ligatures w14:val="none"/>
        </w:rPr>
        <w:lastRenderedPageBreak/>
        <w:t xml:space="preserve">pieno di Spirito Santo, da esso sgorgherà la verità e il desiderio di appurare la verità e tutto il mondo sarà illuminato dal sole della giustizia che promana fuori. </w:t>
      </w:r>
    </w:p>
    <w:p w14:paraId="1C525AD0" w14:textId="37F81541"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Seconda riflessione: </w:t>
      </w:r>
      <w:r w:rsidRPr="004F50EF">
        <w:rPr>
          <w:rFonts w:ascii="Arial" w:eastAsia="Times New Roman" w:hAnsi="Arial" w:cs="Times New Roman"/>
          <w:bCs/>
          <w:kern w:val="0"/>
          <w:sz w:val="24"/>
          <w:szCs w:val="24"/>
          <w:lang w:eastAsia="it-IT"/>
          <w14:ligatures w14:val="none"/>
        </w:rPr>
        <w:t>La fede che Dio chiede ad Abramo è particolare, singolare, personale, unica. Dio gli chiede una duplice obbedienza. Deve uscire dalla sua terra e dai suoi. Da solo deve partire. Da solo deve giungere nel nuovo paese.</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La storia ci dice che questa obbedienza di Abramo si compie a tappe. Prima con il padre arriva fino a Carran. Qui il padre muore. Abramo lascia Carran con il nipote Lot e si stabilisce in Canaan. Ancora però non è solo. Quando scoppia una lite tra i suoi mandriani e quelli di Lot, Abramo e il nipote decidono di dividersi. Anzi è Abramo che chiede a Lot d</w:t>
      </w:r>
      <w:r w:rsidR="007A0886">
        <w:rPr>
          <w:rFonts w:ascii="Arial" w:eastAsia="Times New Roman" w:hAnsi="Arial" w:cs="Times New Roman"/>
          <w:bCs/>
          <w:kern w:val="0"/>
          <w:sz w:val="24"/>
          <w:szCs w:val="24"/>
          <w:lang w:eastAsia="it-IT"/>
          <w14:ligatures w14:val="none"/>
        </w:rPr>
        <w:t xml:space="preserve">i </w:t>
      </w:r>
      <w:r w:rsidRPr="004F50EF">
        <w:rPr>
          <w:rFonts w:ascii="Arial" w:eastAsia="Times New Roman" w:hAnsi="Arial" w:cs="Times New Roman"/>
          <w:bCs/>
          <w:kern w:val="0"/>
          <w:sz w:val="24"/>
          <w:szCs w:val="24"/>
          <w:lang w:eastAsia="it-IT"/>
          <w14:ligatures w14:val="none"/>
        </w:rPr>
        <w:t xml:space="preserve">scegliere la terra in cui abitare e di separarsi da lui. Ora l’obbedienza è perfetta. L’ascolto di Dio è pieno. Abramo è solo. Ora Dio può lavorare con lui. L’altra fede che Dio gli chiede è quella di fidarsi sempre della sua Parola. Dio non gli dice cosa dovrà fare domani, né dove domani dovrà recarsi. Oggi per oggi. Domani per domani. Il futuro per il futuro. Abramo dovrà vivere di quotidiano ascolto. Ogni giorno dovrà tendere l’orecchio per sapere ciò che il Signore gli chiede. Questa fede ancora non è divenuta nostra eredità. </w:t>
      </w:r>
    </w:p>
    <w:p w14:paraId="1E7295D6" w14:textId="0F9F3BFB"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Terza riflessione: </w:t>
      </w:r>
      <w:r w:rsidRPr="004F50EF">
        <w:rPr>
          <w:rFonts w:ascii="Arial" w:eastAsia="Times New Roman" w:hAnsi="Arial" w:cs="Times New Roman"/>
          <w:bCs/>
          <w:kern w:val="0"/>
          <w:sz w:val="24"/>
          <w:szCs w:val="24"/>
          <w:lang w:eastAsia="it-IT"/>
          <w14:ligatures w14:val="none"/>
        </w:rPr>
        <w:t>La verità eterna diviene verità dell’uomo solo quando si fa sua storia, quando la trasforma in sua storia. Finché non è trasformata in storia, rimane verità, ma non incide nella vita dell’uomo. Dio è la</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verità eterna. Dio comunica all’uomo la sua verità. Gliela comunica perché è solo attraverso l’entrata dell’uomo nella verità di Dio che lui diviene anche partecipe della sua carità e del suo amore. Come l’amore di Dio per l’uomo è storia, è la verità di Dio che si fa, diviene storia per creazione e per dono, così dicasi anche dell’uomo. Anche l’amore dell’uomo per il suo Dio e per i suoi fratelli deve farsi storia e solo nel momento in cui si fa storia che diviene amore. Se non si fa storia, mai potrà dirsi amore. Ma cosa dovrà farsi storia nell’uomo per poter dire di amare Dio e i suoi fratelli? Dovrà farsi storia la verità di Dio, quella verità che Dio gli rivela di giorno in giorno. La via della verità è l’ascolto. La via della carità è l’obbedienza. Non può obbedire chi non ascolta. Non può amare chi non obbedisce. Chi non ascolta mai potrà farsi vero. Chi non obbedisce mai potrà divenire un amico di Dio e dei suoi fratelli. Senza l’ascolto si rimane nella falsità perenne. Senza l’obbedienza si resta in una inimicizia senza fine. Si rimane nella falsità verso Dio e verso l’uomo. Si resta nell’inimicizia verso Dio e verso i fratelli. Ascolto e obbedienza fanno l’uomo vero, giusto, santo, amico. </w:t>
      </w:r>
    </w:p>
    <w:p w14:paraId="2CEAF607"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Quarta riflessione: </w:t>
      </w:r>
      <w:r w:rsidRPr="004F50EF">
        <w:rPr>
          <w:rFonts w:ascii="Arial" w:eastAsia="Times New Roman" w:hAnsi="Arial" w:cs="Times New Roman"/>
          <w:bCs/>
          <w:kern w:val="0"/>
          <w:sz w:val="24"/>
          <w:szCs w:val="24"/>
          <w:lang w:eastAsia="it-IT"/>
          <w14:ligatures w14:val="none"/>
        </w:rPr>
        <w:t xml:space="preserve">L’amore di Dio è gratuito. È dato ed offerto a tutti. Dio è carità. Tuttavia questa sua divina carità è condizionata. Dio dona il suo amore, la sua divina carità a coloro che l’accolgono. Si accoglie la divina carità divenendo persone – carità, come Dio è carità .Quando noi abbiamo accolto la divina carità, il suo amore eterno? Quando diveniamo carità come Dio è carità e amore come Dio è amore. Diveniamo amore e carità quando viviamo ad immagine di Dio, quando cioè riversiamo il nostro amore su ogni nostro fratello, chiunque esso sia. Perché nessuno inganni se stesso e né il prossimo che dice di amare, Dio stesso ci ha dato le regole dell’amore vero, puro, santo. Queste regole si chiamano Comandamenti e Beatitudini. Chi osserva i Comandamenti diviene persona giusta. Chi osserva le Beatitudini diviene persona – carità, come Dio è Carità. Chi osserva i Comandamenti dona all’altro ciò che è suo, o rispetta l’altro in ciò che è suo. Chi osserva le Beatitudini dona al fratello parte della sua stessa vita o la sua vita tutta intera come ha fatto Cristo Gesù per noi. Fuori e in assenza di queste regole osservate, nessuno potrà dire di essere giusto e nessuno di essere caritatevole, </w:t>
      </w:r>
      <w:r w:rsidRPr="004F50EF">
        <w:rPr>
          <w:rFonts w:ascii="Arial" w:eastAsia="Times New Roman" w:hAnsi="Arial" w:cs="Times New Roman"/>
          <w:bCs/>
          <w:kern w:val="0"/>
          <w:sz w:val="24"/>
          <w:szCs w:val="24"/>
          <w:lang w:eastAsia="it-IT"/>
          <w14:ligatures w14:val="none"/>
        </w:rPr>
        <w:lastRenderedPageBreak/>
        <w:t xml:space="preserve">compassionevole, pietoso. Entra nel Paradiso chi diviene sulla terra carità come Dio è carità. </w:t>
      </w:r>
    </w:p>
    <w:p w14:paraId="4CED48BA"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Quinta riflessione: </w:t>
      </w:r>
      <w:r w:rsidRPr="004F50EF">
        <w:rPr>
          <w:rFonts w:ascii="Arial" w:eastAsia="Times New Roman" w:hAnsi="Arial" w:cs="Times New Roman"/>
          <w:bCs/>
          <w:kern w:val="0"/>
          <w:sz w:val="24"/>
          <w:szCs w:val="24"/>
          <w:lang w:eastAsia="it-IT"/>
          <w14:ligatures w14:val="none"/>
        </w:rPr>
        <w:t xml:space="preserve">Quando noi prendiamo delle decisioni in nome di Dio, della sua Legge, del suo Vangelo, della sua verità, della sua Parola, della sua volontà, non perché queste decisioni siano state prese nel nome del Signore, esse appartengono, sono del Signore. Possono essere anche del male, del Maligno, delle tenebre, del peccato, dell’invidia, della gelosia, della superbia, dell’arroganza, della stoltezza, dell’empietà. Chi osserva la storia noterà che ogni decisione che non è conforme alla volontà di Dio, da Dio non viene ratificata. Se non è ratificata neanche è benedetta. Se non è benedetta, neanche è santificata. Se non è santificata, essa non produce frutti di salvezza. Quando però la storia ci attesta in modo inequivocabile che Dio ha preso una decisione contraria alla nostra, in questo caso chi è di buona volontà, riconosce il suo errore, si converte, cambia vita, entra nella volontà di Dio. Se invece è di cattiva volontà, è malvagio, crudele, spietato, si ostina nel suo errore e continua a perseverare nella sua falsità e nella sua menzogna. Quando Dio prende una decisione contraria alla nostra e questa decisione è confermata dall’evidenza storica, la risposta giusta dell’uomo deve essere una sola: la conversione e l’abbandono della via di male sulla quale si era incamminato. </w:t>
      </w:r>
    </w:p>
    <w:p w14:paraId="460BEDC6" w14:textId="4E45CC8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Sesta riflessione:</w:t>
      </w:r>
      <w:r w:rsidR="00810C03">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L’oggi è dell’uomo, il domani è di Dio. Se l’oggi è dell’uomo, è giusto che l’uomo lo viva con tutta la sua intensità di verità, di carità, di fede, di speranza, di santità che discendono dal Cielo. Dio affida l’oggi all’uomo perché lo santifichi in ogni suo attimo. Santificando l’oggi, l’uomo pone le basi per il suo domani, che ancora non è in suo potere, ma è in tutto simile al frutto per rispetto all’albero che è già nel pieno della sua fioritura. Santificare l’oggi significa mettere ogni impegno a liberare questo particolare tempo dalla schiavitù del male e del peccato per portarlo nella libertà della grazia e della verità. Il cristiano consuma la sua vita proprio nella santificazione dell’oggi. Il domani invece è nelle mani di Dio, è di Dio. Dio potrà darcelo e potrà non darcelo, potrà orientarlo in un modo e in un altro, noi però siamo già esperti di come bisogna vivere santamente l’oggi e niente ci potrà resistere perché noi viviamo questo giorno portandolo interamente nella volontà di Dio. Il nostro peccato invece è proprio questo: vivere malamente oggi, senza verità e senza giustizia, nell’attesa di un domani che ancora neanche esiste. Così non vivendo bene l’oggi, attendendo sempre un domani che non esiste, sciupiamo inutilmente i nostri giorni, sotterrandoli sotto la pietra, come fece il servo infingardo con il suo talento. La grandezza di un uomo risiede proprio in questo: nella realizzazione della più alta santità per l’oggi che il Signore ci concede di vivere. Santificare il nostro oggi in qualsiasi condizione siamo chiamati a viverlo, è l’opera che spetta alla nostra sapienza e intelligenza. </w:t>
      </w:r>
    </w:p>
    <w:p w14:paraId="52AD957A" w14:textId="40682C0F"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Settima riflessione: </w:t>
      </w:r>
      <w:r w:rsidRPr="004F50EF">
        <w:rPr>
          <w:rFonts w:ascii="Arial" w:eastAsia="Times New Roman" w:hAnsi="Arial" w:cs="Times New Roman"/>
          <w:bCs/>
          <w:kern w:val="0"/>
          <w:sz w:val="24"/>
          <w:szCs w:val="24"/>
          <w:lang w:eastAsia="it-IT"/>
          <w14:ligatures w14:val="none"/>
        </w:rPr>
        <w:t xml:space="preserve">Il discorso che Stefano tiene al Sinedrio rivela e manifesta una verità della storia che occorre che noi seriamente la prendiamo in considerazione, pena il fallimento del nostro essere discepoli del Signore. Stefano vede nei figli di Israele un grave errore. Questo errore ha un nome particolare, singolare, speciale: materializzazione di Dio. In che cosa esattamente consiste questa materializzazione? Nel pensare che Dio sia essere in tutto come noi e che abbia bisogno di materia, di carne e di sangue per sfamarsi e dissetarsi, o che abbia bisogno di una casa per riposarsi, mangiare, dormire. Materializzato Dio, si materializza il culto, la preghiera, ogni altra relazione con noi. Questo significa che compiuto l’atto materiale, tutto è finito ed ogni relazione con il nostro Dio è buona e </w:t>
      </w:r>
      <w:r w:rsidRPr="004F50EF">
        <w:rPr>
          <w:rFonts w:ascii="Arial" w:eastAsia="Times New Roman" w:hAnsi="Arial" w:cs="Times New Roman"/>
          <w:bCs/>
          <w:kern w:val="0"/>
          <w:sz w:val="24"/>
          <w:szCs w:val="24"/>
          <w:lang w:eastAsia="it-IT"/>
          <w14:ligatures w14:val="none"/>
        </w:rPr>
        <w:lastRenderedPageBreak/>
        <w:t xml:space="preserve">perfetta. Fatto il sacrificio al tempio ed offerta la vittima, tutto finisce. Recitato il Salmo o un’altra preghiera tutto è concluso. Dio non è questo. Dio è purissimo spirito, è purissima carità, è purissimo amore, è purissima misericordia. È questo l’essere di Dio e ci si mette in comunione con Dio non attraverso la via della materia, bensì attraverso quella dello spirito. Ci si mette in comunione con Dio divenendo noi esseri spirituali, caritatevoli, misericordiosi, pii, giusti, veri, santi in ogni istante della nostra vita, facendoci spirito come Dio è spirito e carità come Dio è carità. La spiritualizzazione di Dio ci libera dalle cose della materia. La materia è per gli uomini, non per il nostro Dio, il quale essendo spirito e verità, in spirito e verità vuole essere adorato. Questo concetto si può applicare anche alla religione cristiana, anch’essa caduta in questo errore della materializzazione del suo Maestro e Signore. Quando Dio, Cristo vengono materializzati, chi perde è solo l’uomo, perché viene privato della spiritualità del suo Dio. Un Dio materializzato fa </w:t>
      </w:r>
      <w:r w:rsidR="00323091" w:rsidRPr="004F50EF">
        <w:rPr>
          <w:rFonts w:ascii="Arial" w:eastAsia="Times New Roman" w:hAnsi="Arial" w:cs="Times New Roman"/>
          <w:bCs/>
          <w:kern w:val="0"/>
          <w:sz w:val="24"/>
          <w:szCs w:val="24"/>
          <w:lang w:eastAsia="it-IT"/>
          <w14:ligatures w14:val="none"/>
        </w:rPr>
        <w:t>dei</w:t>
      </w:r>
      <w:r w:rsidRPr="004F50EF">
        <w:rPr>
          <w:rFonts w:ascii="Arial" w:eastAsia="Times New Roman" w:hAnsi="Arial" w:cs="Times New Roman"/>
          <w:bCs/>
          <w:kern w:val="0"/>
          <w:sz w:val="24"/>
          <w:szCs w:val="24"/>
          <w:lang w:eastAsia="it-IT"/>
          <w14:ligatures w14:val="none"/>
        </w:rPr>
        <w:t xml:space="preserve"> suoi adoratori persone che si fermano alla cosa compiuta. Poi finisce Dio perché la cosa è finita. Dio però non era neanche nella cosa, perché non era nella finalità per cui la cosa è stata da noi fatta. </w:t>
      </w:r>
    </w:p>
    <w:p w14:paraId="684C4D46" w14:textId="07E97BB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Ottava riflessione: </w:t>
      </w:r>
      <w:r w:rsidRPr="004F50EF">
        <w:rPr>
          <w:rFonts w:ascii="Arial" w:eastAsia="Times New Roman" w:hAnsi="Arial" w:cs="Times New Roman"/>
          <w:kern w:val="0"/>
          <w:sz w:val="24"/>
          <w:szCs w:val="24"/>
          <w:lang w:eastAsia="it-IT"/>
          <w14:ligatures w14:val="none"/>
        </w:rPr>
        <w:t>Ogni qualvolta si riscontra nella nostra vita una falsità contro l’uomo, necessariamente dobbiamo asserire, attestare che vi è una falsità contro Dio che viene professata.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sempre Dio la verità dell’uomo. Chi sfasa la verità dell’uomo lo fa perché ha già sfasato la verità di Dio. Chi vuole riportare nei cuori la verità dell’uomo deve necessariamente riportare in essi la verità di Dio. Se questo non avviene l’uomo rimarrà sempre nella sua falsità. È stato sempre questo il metodo di Dio e di Cristo Gesù. Sempre il Signore per portare l’uomo nella pienezza della verità è partito dal</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rivelare la verità della sua Persona divina. Anche Cristo Gesù ha iniziato il suo Vangelo donando all’uomo la purissima verità di Dio. Oggi invece c’è un metodo barbaro che viene applicato e che genera più mali di quelli che presume di risolvere. Questo metodo barbaro parte dai bisogni dell’uomo, dalle sue urgenze e dalla sue necessità. L’uomo diviene verità di se stesso. Divenendo verità di se stesso, perde l’origine e la fonte della sua unica e sola verità, e poi ci si accorge con il passare dei giorni che nulla è stato risolto e che tutto è ancora dinanzi a noi. Sono errori questi che si pagano cari, a prezzo di sangue, perché l’uomo muore e si uccide a causa della nostra stoltezza che ha voluto eleggere se stesso come metro e misura di ogni verità e i suoi problemi come punto da cui partire per dare soluzione. È Dio l’unico vero problema dell’uomo e se il problema Dio non viene risolto, nessun problema umano potrà mai venire risolto. Il problema Dio deve essere risolto prima nel nostro cuore e poi nel cuore del mondo. </w:t>
      </w:r>
    </w:p>
    <w:p w14:paraId="523D5C1B" w14:textId="6DD230C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Nona riflessione: </w:t>
      </w:r>
      <w:r w:rsidRPr="004F50EF">
        <w:rPr>
          <w:rFonts w:ascii="Arial" w:eastAsia="Times New Roman" w:hAnsi="Arial" w:cs="Times New Roman"/>
          <w:kern w:val="0"/>
          <w:sz w:val="24"/>
          <w:szCs w:val="24"/>
          <w:lang w:eastAsia="it-IT"/>
          <w14:ligatures w14:val="none"/>
        </w:rPr>
        <w:t>Un uomo</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pecca contro un altro uomo, perché ha già peccato contro Dio. Quelli che sono oggi nel Sinedrio hanno peccato contro il Santo e il Giusto perché sono in peccato contro l’Onnipotente. Ma quale è il peccato contro l’Onnipotente commesso da quei Giudei che sono nel Sinedrio? Il peccato è questo: la materializzazione di Dio e il culto materializzato che essa aveva comportato e portato con sé. Commesso questo peccato, fatto cioè di Dio un essere materiale e non più spirituale, la condanna di Cristo Gesù è una logica condanna operata da questo cambiamento della natura stessa di Dio. Gesù proprio per questo è venuto: per liberare la fede dalla materializzazione di Dio, del culto, della preghiera, della stessa Parola, dei Comandamenti e portarlo in uno splendore nuovo: nello splendore della spiritualità di Dio. La spiritualità di Dio si vive in un modo spirituale: obbedendo ad ogni sua Parola, compiendo la sua divina volontà, osservando la </w:t>
      </w:r>
      <w:r w:rsidRPr="004F50EF">
        <w:rPr>
          <w:rFonts w:ascii="Arial" w:eastAsia="Times New Roman" w:hAnsi="Arial" w:cs="Times New Roman"/>
          <w:kern w:val="0"/>
          <w:sz w:val="24"/>
          <w:szCs w:val="24"/>
          <w:lang w:eastAsia="it-IT"/>
          <w14:ligatures w14:val="none"/>
        </w:rPr>
        <w:lastRenderedPageBreak/>
        <w:t>Legge morale. Questo richiede la conversione di tutto il sistema della fede, della morale, del culto, della dottrina, della preghiera, dei sacrifici, di ogni altra cosa che veniva fatta in seno al popolo del Signore. Rifiutando l’uomo di entrare in un altro sistema di vita, dal sistema del Dio materia al sistema del Dio spirito e verità, prese Cristo Gesù che è il Messia di Dio per condurre il popolo del Signore ad operare questo passaggio e lo inchiodò sulla croce. Anche oggi il nostro Dio materializzato dagli uni e reso evanescente dagli altri non permette di promuovere quella spiritualizzazione dalla quale nasce la salvezza del genere umano. C’è infinita sofferenza per questa quasi impossibile spiritualizzazione di Dio e di conseguenza per la spiritualizzazione del discepolo di Gesù e di tutto il suo apparato cultuale, teologico, morale, ascetico, mistico, spirituale, veritativo. C’è infinita tristezza ma anche grande speranza, sapendo che questa è la sola via giusta da percorrere se si vogliono frutti di vera spiritualità nel popolo di Dio.</w:t>
      </w:r>
      <w:r w:rsidR="00810C03">
        <w:rPr>
          <w:rFonts w:ascii="Arial" w:eastAsia="Times New Roman" w:hAnsi="Arial" w:cs="Times New Roman"/>
          <w:kern w:val="0"/>
          <w:sz w:val="24"/>
          <w:szCs w:val="24"/>
          <w:lang w:eastAsia="it-IT"/>
          <w14:ligatures w14:val="none"/>
        </w:rPr>
        <w:t xml:space="preserve"> </w:t>
      </w:r>
    </w:p>
    <w:p w14:paraId="1703644F"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Decima riflessione: </w:t>
      </w:r>
      <w:r w:rsidRPr="004F50EF">
        <w:rPr>
          <w:rFonts w:ascii="Arial" w:eastAsia="Times New Roman" w:hAnsi="Arial" w:cs="Times New Roman"/>
          <w:bCs/>
          <w:kern w:val="0"/>
          <w:sz w:val="24"/>
          <w:szCs w:val="24"/>
          <w:lang w:eastAsia="it-IT"/>
          <w14:ligatures w14:val="none"/>
        </w:rPr>
        <w:t xml:space="preserve">Stefano vive la stessa morte di Cristo Gesù. Egli è vera immagine di Cristo Signore in mezzo ai suoi fratelli. Morendo la stessa morte di Cristo egli vive la morte del giusto, del santo, del pio, del timorato di Dio. Vivendo la stessa morte di Cristo, Stefano diviene esempio perenne per tutti i discepoli del Signore. Si può morire allo stesso modo di Cristo Gesù. Si può morire perché il primo martire così è morto. C’è differenza grande tra la morte dell’empio e la morte del giusto. L’empio muore bestemmiando, maledicendo, da disperato. Anche la storia della sua morte attesta il suo essere senza Dio. Il giusto invece muore perdonando, benedicendo, pregano per i suoi carnefici. Il giusto muore con la carità di Dio nel cuore, vestito dell’amore di Cristo Signore. Stefano può essere imitato. Deve essere imitato anche nella sua morte. Egli è perfetto discepolo di Gesù in vita e in morte. Lo sarà anche nel Cielo, che lui oggi ha aperto per contemplare la gloria che già lo attende presso Dio, in Paradiso. </w:t>
      </w:r>
    </w:p>
    <w:p w14:paraId="3BE8FA9D" w14:textId="22D8107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Settimo Capitolo è una rilettura che Stefano fa di tutta la storia della salvezza, iniziando da Abramo, soffermandosi su Giuseppe e Mosè in modo speciale, passando per i profeti, giungendo fino a Cristo Gesù.</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doveroso chiedersi: perché c’è necessità di questa rilettura e qual è lo scopo di essa? Quale particolare finalità Stefano vuole dare all’interpretazione che lui ci offre dell’Antico Testamento?</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 prima verità è questa: Dio e il suo popolo camminano su due rette parallele. È come se non si incontrassero mai. Dio vuole incontrare il suo popolo. Egli fa tutto per incontrarlo. Lo cerca. Gli dona l’alleanza e la circoncisione. Manda Giuseppe come sua particolare provvidenza per la salvezza dei suoi fratelli. Chiama Mosè e lo costituisce suo Mediatore. Manda i profeti perché gli manifestino la sua volontà di amore, di benevolenza, di verità, di santità.</w:t>
      </w:r>
      <w:r w:rsidR="00810C03">
        <w:rPr>
          <w:rFonts w:ascii="Arial" w:eastAsia="Times New Roman" w:hAnsi="Arial" w:cs="Times New Roman"/>
          <w:kern w:val="0"/>
          <w:sz w:val="24"/>
          <w:szCs w:val="24"/>
          <w:lang w:eastAsia="it-IT"/>
          <w14:ligatures w14:val="none"/>
        </w:rPr>
        <w:t xml:space="preserve"> </w:t>
      </w:r>
    </w:p>
    <w:p w14:paraId="6C6E70CE" w14:textId="238296B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invece il popolo che sempre vive in contrasto con il suo Dio. I fratelli vendono Giuseppe ai Madianiti e questi lo portano al mercato in Egitto come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schiavo. Mosè prima di essere chiamato da Dio viene rifiutato come loro salvatore. Una volta che è chiamato da Dio, il popolo sempre si è ribellato alla sua autorità. Addirittura si è anche costruito un vitello d’oro e lo ha adorato al posto dell’unico e solo vero Dio.</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Ha perseguitato i profeti che venivano e parlavano in nome di Dio, manifestando la divina volontà e la sua altissima trascendenza.</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Inoltre il popolo ha così materializzato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da privarlo da una qualsiasi spiritualizzazione. Eppure Dio è spirito e verità.</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il culto ha sempre sofferto di questa materializzazione di Dio. Esso era un culto materiale, fatto cioè di materia, di sangue, di carne, di incenso, di canti, di altre molteplici cerimonie senza però il cuore dell’uomo.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Dio, spirito e verità, </w:t>
      </w:r>
      <w:r w:rsidRPr="004F50EF">
        <w:rPr>
          <w:rFonts w:ascii="Arial" w:eastAsia="Times New Roman" w:hAnsi="Arial" w:cs="Times New Roman"/>
          <w:kern w:val="0"/>
          <w:sz w:val="24"/>
          <w:szCs w:val="24"/>
          <w:lang w:eastAsia="it-IT"/>
          <w14:ligatures w14:val="none"/>
        </w:rPr>
        <w:lastRenderedPageBreak/>
        <w:t>vuole portare nella sua spiritualità e verità l’uomo.</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materia., carne, sangue, cosa, vuole cosificare il suo Dio e ogni relazione con Lui.</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questa cosificazione e materializzazione di Dio viene Gesù.</w:t>
      </w:r>
    </w:p>
    <w:p w14:paraId="2F3F4DFF" w14:textId="342E5C2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Fin da subito inizia con il riportare l’uomo nella verità della più alta spiritualità di Dio, andando infinitamente oltre gli stessi Comandamenti con il dono delle Beatitudini.</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le Beatitudini l’uomo è chiamato alla sua più alta spiritualizzazione di ogni suo rapporto con Dio e con i fratelli. È chiamato a divenire carità, amore, pietà, compassione, pace, misericordia come Dio, in tutto simile a Lui.</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con Giuseppe, con Mosè, con i Profeti nasce la sorda opposizione del suo popolo. Ricompaiono le due rette parallele e poiché Dio vuole intervenire con potenza per l’elevazione del suo popolo, il suo popolo distrugge Dio in Cristo Gesù.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costante della storia antica della salvezza, secondo la lettura che Stefano dona a quella storia.</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Che Cristo Gesù sia vero inviato di Dio, sia il vero Santo e il vero Giusto, viene attestato dal compimento di questa costante.</w:t>
      </w:r>
    </w:p>
    <w:p w14:paraId="4B1FE6F5" w14:textId="033C6E1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Quei Giudei acclamavano coloro che venivano nel proprio nome. Uccidevano coloro che venivano nel nome di Dio.</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Cristo da quei Giudei è stato ucciso, egli è vero. Se fosse stato falso, loro lo avrebbero acclamato ed osannato.</w:t>
      </w:r>
      <w:r w:rsidR="009455B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Stefano, poiché vero, viene preso e lapidato. Se fosse stato falso, a causa della sua saggezza nell’esporre le cose, ne avrebbero fatto un membro del Sinedrio.</w:t>
      </w:r>
    </w:p>
    <w:p w14:paraId="79A49EEE" w14:textId="16FBF82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Vergine Maria, Madre della Redenzione, aiutaci ad abolire ogni nostra retta parallela allo spirito e al cuore di Cristo Gesù. Facci con Lui una sola verità, una sola vita, un solo corpo, un solo spirito, una sola anima.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Angeli e Santi di Dio, otteneteci la grazia di riconoscere sempre i veri inviati di Dio che vengono nella nostra vita per la sua più alta, più profonda, più santa spiritualizzazione. </w:t>
      </w:r>
    </w:p>
    <w:p w14:paraId="17096AFA" w14:textId="77777777" w:rsidR="00A43106" w:rsidRPr="004F50EF" w:rsidRDefault="00A43106" w:rsidP="005D1649">
      <w:pPr>
        <w:spacing w:after="120" w:line="240" w:lineRule="auto"/>
        <w:jc w:val="both"/>
        <w:rPr>
          <w:rFonts w:ascii="Arial" w:eastAsia="Times New Roman" w:hAnsi="Arial" w:cs="Arial"/>
          <w:i/>
          <w:iCs/>
          <w:kern w:val="0"/>
          <w:sz w:val="24"/>
          <w:szCs w:val="24"/>
          <w:lang w:eastAsia="it-IT"/>
          <w14:ligatures w14:val="none"/>
        </w:rPr>
      </w:pPr>
    </w:p>
    <w:p w14:paraId="337C5269" w14:textId="10408BA0" w:rsidR="00A43106" w:rsidRPr="004F50EF" w:rsidRDefault="009455BC" w:rsidP="00761B94">
      <w:pPr>
        <w:pStyle w:val="Titolo2"/>
      </w:pPr>
      <w:bookmarkStart w:id="174" w:name="_Toc220592106"/>
      <w:r>
        <w:t>ATTI DEGLI APOSTOLI VIII</w:t>
      </w:r>
      <w:bookmarkEnd w:id="174"/>
    </w:p>
    <w:p w14:paraId="5BE12D23" w14:textId="77777777" w:rsidR="00A43106" w:rsidRPr="009455BC" w:rsidRDefault="00A43106" w:rsidP="009455BC">
      <w:pPr>
        <w:pStyle w:val="Corpotesto"/>
        <w:rPr>
          <w:b/>
          <w:bCs/>
        </w:rPr>
      </w:pPr>
      <w:bookmarkStart w:id="175" w:name="_Toc249688803"/>
      <w:bookmarkStart w:id="176" w:name="_Toc249689233"/>
      <w:bookmarkStart w:id="177" w:name="_Toc62149126"/>
      <w:r w:rsidRPr="009455BC">
        <w:rPr>
          <w:b/>
          <w:bCs/>
        </w:rPr>
        <w:t>BREVE INTRODUZIONE</w:t>
      </w:r>
      <w:bookmarkEnd w:id="175"/>
      <w:bookmarkEnd w:id="176"/>
      <w:bookmarkEnd w:id="177"/>
      <w:r w:rsidRPr="009455BC">
        <w:rPr>
          <w:b/>
          <w:bCs/>
        </w:rPr>
        <w:t xml:space="preserve"> </w:t>
      </w:r>
    </w:p>
    <w:p w14:paraId="57D7093C" w14:textId="5139902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Capitolo Ottavo si apre con Saulo che approva l’uccisione di Stefano. Ma anche con lui che è un violento persecutore dei discepoli di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causa della persecuzione, i discepoli di Gesù abbandonano la Giudea e si spargono per la Samaria e in tutta la regione della Giudea.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persecuzione si trasforma in vera opera di evangelizzazione.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Ovunque i discepoli di Gesù si disperdevano, annunciavano la Parola.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annuncia il Vangelo in Samaria, compiendo grandi segni e prodigi.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Samaria vi era un mago di nome Simone. Quando questi vide che la gente si lasciava attrarre da Filippo e dalle grandi opere che faceva, anche lui si fece battezzare rimanendo attaccato a Filippo e sempre fuori di sé per i segni che Filippo compiva.</w:t>
      </w:r>
    </w:p>
    <w:p w14:paraId="3B6E3AA3" w14:textId="4AF6A5B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Viene Pietro in Samaria assieme a Giovanni e conferisce il dono dello Spirito Santo per l’imposizione delle mani.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vedendo che lo Spirito Santo veniva imposto per l’imposizione delle mani, chiese a Pietro, sotto promessa di pagamento, di avere anche lui questo dono di imporre le mani e di dare lo Spirito Santo.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respinge con grande energia questa proposta e chiede a Simone che si convertisse veramente.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Questa tentazione mai finì nel corso dei secoli ed ebbe il nome di </w:t>
      </w:r>
      <w:r w:rsidRPr="004F50EF">
        <w:rPr>
          <w:rFonts w:ascii="Arial" w:eastAsia="Times New Roman" w:hAnsi="Arial" w:cs="Times New Roman"/>
          <w:kern w:val="0"/>
          <w:sz w:val="24"/>
          <w:szCs w:val="24"/>
          <w:lang w:eastAsia="it-IT"/>
          <w14:ligatures w14:val="none"/>
        </w:rPr>
        <w:lastRenderedPageBreak/>
        <w:t>Simonia: vendere e comprare la grazia di Dio. Vendere e comprare il ministero sacro. Fu in certi momenti una vera piaga.</w:t>
      </w:r>
    </w:p>
    <w:p w14:paraId="2AAC51F6" w14:textId="51A47B3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dallo Spirito Santo viene mandato sulla via verso Gaza.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Etiope, venuto in Gerusalemme per il culto, con il suo carro ritornava nella sua patria. Era tutto intento a leggere un brano del profeta Isaia.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Lo Spirito Santo suggerisce a Filippo di accostarsi al carro. Filippo di accostò e chiese al viandante: </w:t>
      </w:r>
      <w:r w:rsidRPr="004F50EF">
        <w:rPr>
          <w:rFonts w:ascii="Arial" w:eastAsia="Times New Roman" w:hAnsi="Arial" w:cs="Times New Roman"/>
          <w:i/>
          <w:kern w:val="0"/>
          <w:sz w:val="24"/>
          <w:szCs w:val="24"/>
          <w:lang w:eastAsia="it-IT"/>
          <w14:ligatures w14:val="none"/>
        </w:rPr>
        <w:t>“Comprendi ciò che stai leggendo?”</w:t>
      </w:r>
      <w:r w:rsidRPr="004F50E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i/>
          <w:kern w:val="0"/>
          <w:sz w:val="24"/>
          <w:szCs w:val="24"/>
          <w:lang w:eastAsia="it-IT"/>
          <w14:ligatures w14:val="none"/>
        </w:rPr>
        <w:t>“Come potrei</w:t>
      </w:r>
      <w:r w:rsidRPr="004F50EF">
        <w:rPr>
          <w:rFonts w:ascii="Arial" w:eastAsia="Times New Roman" w:hAnsi="Arial" w:cs="Times New Roman"/>
          <w:kern w:val="0"/>
          <w:sz w:val="24"/>
          <w:szCs w:val="24"/>
          <w:lang w:eastAsia="it-IT"/>
          <w14:ligatures w14:val="none"/>
        </w:rPr>
        <w:t xml:space="preserve"> – rispose quello – </w:t>
      </w:r>
      <w:r w:rsidRPr="004F50EF">
        <w:rPr>
          <w:rFonts w:ascii="Arial" w:eastAsia="Times New Roman" w:hAnsi="Arial" w:cs="Times New Roman"/>
          <w:i/>
          <w:kern w:val="0"/>
          <w:sz w:val="24"/>
          <w:szCs w:val="24"/>
          <w:lang w:eastAsia="it-IT"/>
          <w14:ligatures w14:val="none"/>
        </w:rPr>
        <w:t>se nessuno mi guida?”.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sale sul carro e gli spiega tutto il mistero di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Giunsero ad un corso d’acqua e l’Etiope chiede il battesimo.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Ricevuto il battesimo, il viandante prosegue per la sua strada, mentre Filippo è rapito dallo Spirito e trasportato in Azoto, finché giunse a Cesarea. </w:t>
      </w:r>
    </w:p>
    <w:p w14:paraId="0339300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w:t>
      </w:r>
      <w:r w:rsidRPr="004F50EF">
        <w:rPr>
          <w:rFonts w:ascii="Arial" w:eastAsia="Times New Roman" w:hAnsi="Arial" w:cs="Times New Roman"/>
          <w:b/>
          <w:kern w:val="0"/>
          <w:sz w:val="24"/>
          <w:szCs w:val="24"/>
          <w:lang w:eastAsia="it-IT"/>
          <w14:ligatures w14:val="none"/>
        </w:rPr>
        <w:t xml:space="preserve">Saulo approvava la sua uccisione. </w:t>
      </w:r>
    </w:p>
    <w:p w14:paraId="48EAFFE4" w14:textId="47D5E53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questa una notizia secca, cruda, immediata.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Saulo non era uno spettatore quando fu lapidato Stefano. Era invece un testimone ufficiale. Lui era là per verificare che realmente Stefano venisse lapidato. Era lì per constatare la sua morte.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era un testimone costretto, ma volontario. Per decisione, come vedremo in seguito, lui era con il Sinedrio contro i discepoli di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approva, fa sua una cosa.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come se Saulo avesse chiesto, ratificato, confermato, testimoniato l’uccisione di Stefano. Lui è solidale con il Sinedrio, anzi è il suo braccio armato. </w:t>
      </w:r>
    </w:p>
    <w:p w14:paraId="750E22FF" w14:textId="77777777" w:rsidR="00A43106" w:rsidRPr="009455BC" w:rsidRDefault="00A43106" w:rsidP="009455BC">
      <w:pPr>
        <w:pStyle w:val="Corpotesto"/>
        <w:rPr>
          <w:b/>
          <w:bCs/>
        </w:rPr>
      </w:pPr>
      <w:bookmarkStart w:id="178" w:name="_Toc249688804"/>
      <w:bookmarkStart w:id="179" w:name="_Toc249689234"/>
      <w:bookmarkStart w:id="180" w:name="_Toc62149127"/>
      <w:r w:rsidRPr="009455BC">
        <w:rPr>
          <w:b/>
          <w:bCs/>
        </w:rPr>
        <w:t>Chiesa perseguitata e missionaria</w:t>
      </w:r>
      <w:bookmarkEnd w:id="178"/>
      <w:bookmarkEnd w:id="179"/>
      <w:bookmarkEnd w:id="180"/>
    </w:p>
    <w:p w14:paraId="4CD8D00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In quel giorno scoppiò una violenta persecuzione contro la Chiesa di Gerusalemme; tutti, ad eccezione degli apostoli, si dispersero nelle regioni della Giudea e della Samaria. </w:t>
      </w:r>
    </w:p>
    <w:p w14:paraId="61FF2932" w14:textId="1442D1E9"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Dopo la morte di Stefano, il Sinedrio non vuole più sentire parlare né di Gesù e né dei suoi discepoli.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Decide di sterminarli tutti. Vuole che siano cancellati dalla faccia della terra. Nessun discepolo di Gesù deve più rimanere in vita.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questo il significato di questa persecuzione violenta che scoppia contro la Chiesa di Gerusalemme.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Solo gli Apostoli rimangono in Gerusalemme. Tutti gli altri discepoli del Signore prendono la via della diaspora.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Essi si disperdono nelle regioni della Giudea e della Samaria.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sono ancora tutti in Gerusalemme.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Leggiamo le parole della missione che Gesù disse loro nel Vangelo secondo Matteo e Marco.</w:t>
      </w:r>
    </w:p>
    <w:p w14:paraId="1261537E" w14:textId="0F8DA562"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undici discepoli, intanto, andarono in Galilea, sul monte che Gesù aveva loro indicato. </w:t>
      </w: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lo videro, si prostrarono. Essi però dubitarono. </w:t>
      </w:r>
      <w:r w:rsidRPr="009455BC">
        <w:rPr>
          <w:rFonts w:ascii="Arial" w:eastAsia="Times New Roman" w:hAnsi="Arial" w:cs="Times New Roman"/>
          <w:i/>
          <w:iCs/>
          <w:kern w:val="0"/>
          <w:sz w:val="24"/>
          <w:szCs w:val="24"/>
          <w:lang w:eastAsia="it-IT"/>
          <w14:ligatures w14:val="none"/>
        </w:rPr>
        <w:t>Gesù</w:t>
      </w:r>
      <w:r w:rsidR="009455BC" w:rsidRPr="009455BC">
        <w:rPr>
          <w:rFonts w:ascii="Arial" w:eastAsia="Times New Roman" w:hAnsi="Arial" w:cs="Times New Roman"/>
          <w:i/>
          <w:iCs/>
          <w:kern w:val="0"/>
          <w:sz w:val="24"/>
          <w:szCs w:val="24"/>
          <w:lang w:eastAsia="it-IT"/>
          <w14:ligatures w14:val="none"/>
        </w:rPr>
        <w:t xml:space="preserve"> si avvicinò e disse loro: «A me è stato dato ogni potere in cielo e sulla terra. </w:t>
      </w:r>
      <w:r w:rsidRPr="009455BC">
        <w:rPr>
          <w:rFonts w:ascii="Arial" w:eastAsia="Times New Roman" w:hAnsi="Arial" w:cs="Times New Roman"/>
          <w:i/>
          <w:iCs/>
          <w:kern w:val="0"/>
          <w:sz w:val="24"/>
          <w:szCs w:val="24"/>
          <w:lang w:eastAsia="it-IT"/>
          <w14:ligatures w14:val="none"/>
        </w:rPr>
        <w:t>Andate</w:t>
      </w:r>
      <w:r w:rsidR="009455BC" w:rsidRPr="009455BC">
        <w:rPr>
          <w:rFonts w:ascii="Arial" w:eastAsia="Times New Roman" w:hAnsi="Arial" w:cs="Times New Roman"/>
          <w:i/>
          <w:iCs/>
          <w:kern w:val="0"/>
          <w:sz w:val="24"/>
          <w:szCs w:val="24"/>
          <w:lang w:eastAsia="it-IT"/>
          <w14:ligatures w14:val="none"/>
        </w:rPr>
        <w:t xml:space="preserve"> dunque e fate discepoli tutti i popoli, battezzandoli nel nome del Padre e del Figlio e dello Spirito Santo, </w:t>
      </w:r>
      <w:r w:rsidRPr="009455BC">
        <w:rPr>
          <w:rFonts w:ascii="Arial" w:eastAsia="Times New Roman" w:hAnsi="Arial" w:cs="Times New Roman"/>
          <w:i/>
          <w:iCs/>
          <w:kern w:val="0"/>
          <w:sz w:val="24"/>
          <w:szCs w:val="24"/>
          <w:lang w:eastAsia="it-IT"/>
          <w14:ligatures w14:val="none"/>
        </w:rPr>
        <w:t>insegnando</w:t>
      </w:r>
      <w:r w:rsidR="009455BC" w:rsidRPr="009455BC">
        <w:rPr>
          <w:rFonts w:ascii="Arial" w:eastAsia="Times New Roman" w:hAnsi="Arial" w:cs="Times New Roman"/>
          <w:i/>
          <w:iCs/>
          <w:kern w:val="0"/>
          <w:sz w:val="24"/>
          <w:szCs w:val="24"/>
          <w:lang w:eastAsia="it-IT"/>
          <w14:ligatures w14:val="none"/>
        </w:rPr>
        <w:t xml:space="preserve"> loro a osservare tutto ciò che vi ho comandato. Ed ecco, io sono con voi tutti i giorni, fino alla fine del mondo». (Mt 28,16-20). </w:t>
      </w:r>
    </w:p>
    <w:p w14:paraId="5C392B17" w14:textId="6B58B8B7"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Alla</w:t>
      </w:r>
      <w:r w:rsidR="009455BC" w:rsidRPr="009455BC">
        <w:rPr>
          <w:rFonts w:ascii="Arial" w:eastAsia="Times New Roman" w:hAnsi="Arial" w:cs="Times New Roman"/>
          <w:i/>
          <w:iCs/>
          <w:kern w:val="0"/>
          <w:sz w:val="24"/>
          <w:szCs w:val="24"/>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9455BC">
        <w:rPr>
          <w:rFonts w:ascii="Arial" w:eastAsia="Times New Roman" w:hAnsi="Arial" w:cs="Times New Roman"/>
          <w:i/>
          <w:iCs/>
          <w:kern w:val="0"/>
          <w:sz w:val="24"/>
          <w:szCs w:val="24"/>
          <w:lang w:eastAsia="it-IT"/>
          <w14:ligatures w14:val="none"/>
        </w:rPr>
        <w:t>Chi</w:t>
      </w:r>
      <w:r w:rsidR="009455BC" w:rsidRPr="009455BC">
        <w:rPr>
          <w:rFonts w:ascii="Arial" w:eastAsia="Times New Roman" w:hAnsi="Arial" w:cs="Times New Roman"/>
          <w:i/>
          <w:iCs/>
          <w:kern w:val="0"/>
          <w:sz w:val="24"/>
          <w:szCs w:val="24"/>
          <w:lang w:eastAsia="it-IT"/>
          <w14:ligatures w14:val="none"/>
        </w:rPr>
        <w:t xml:space="preserve"> crederà e sarà battezzato sarà salvato, ma chi non crederà sarà condannato. </w:t>
      </w:r>
      <w:r w:rsidRPr="009455BC">
        <w:rPr>
          <w:rFonts w:ascii="Arial" w:eastAsia="Times New Roman" w:hAnsi="Arial" w:cs="Times New Roman"/>
          <w:i/>
          <w:iCs/>
          <w:kern w:val="0"/>
          <w:sz w:val="24"/>
          <w:szCs w:val="24"/>
          <w:lang w:eastAsia="it-IT"/>
          <w14:ligatures w14:val="none"/>
        </w:rPr>
        <w:t>Questi</w:t>
      </w:r>
      <w:r w:rsidR="009455BC" w:rsidRPr="009455BC">
        <w:rPr>
          <w:rFonts w:ascii="Arial" w:eastAsia="Times New Roman" w:hAnsi="Arial" w:cs="Times New Roman"/>
          <w:i/>
          <w:iCs/>
          <w:kern w:val="0"/>
          <w:sz w:val="24"/>
          <w:szCs w:val="24"/>
          <w:lang w:eastAsia="it-IT"/>
          <w14:ligatures w14:val="none"/>
        </w:rPr>
        <w:t xml:space="preserve"> saranno i segni che accompagneranno quelli che credono: nel mio nome scacceranno demòni, parleranno lingue nuove, </w:t>
      </w:r>
      <w:r w:rsidRPr="009455BC">
        <w:rPr>
          <w:rFonts w:ascii="Arial" w:eastAsia="Times New Roman" w:hAnsi="Arial" w:cs="Times New Roman"/>
          <w:i/>
          <w:iCs/>
          <w:kern w:val="0"/>
          <w:sz w:val="24"/>
          <w:szCs w:val="24"/>
          <w:lang w:eastAsia="it-IT"/>
          <w14:ligatures w14:val="none"/>
        </w:rPr>
        <w:t>prenderanno</w:t>
      </w:r>
      <w:r w:rsidR="009455BC" w:rsidRPr="009455BC">
        <w:rPr>
          <w:rFonts w:ascii="Arial" w:eastAsia="Times New Roman" w:hAnsi="Arial" w:cs="Times New Roman"/>
          <w:i/>
          <w:iCs/>
          <w:kern w:val="0"/>
          <w:sz w:val="24"/>
          <w:szCs w:val="24"/>
          <w:lang w:eastAsia="it-IT"/>
          <w14:ligatures w14:val="none"/>
        </w:rPr>
        <w:t xml:space="preserve"> in mano serpenti e, se berranno qualche veleno, non recherà loro danno; imporranno le mani ai malati e questi guariranno».</w:t>
      </w:r>
    </w:p>
    <w:p w14:paraId="5A237BA2" w14:textId="3008A15F"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lastRenderedPageBreak/>
        <w:t>Il Signore Gesù, dopo aver parlato con loro, fu elevato in cielo e sedette alla destra di Dio.</w:t>
      </w:r>
      <w:r w:rsidR="00810C03">
        <w:rPr>
          <w:rFonts w:ascii="Arial" w:eastAsia="Times New Roman" w:hAnsi="Arial" w:cs="Times New Roman"/>
          <w:i/>
          <w:iCs/>
          <w:kern w:val="0"/>
          <w:sz w:val="24"/>
          <w:szCs w:val="24"/>
          <w:lang w:eastAsia="it-IT"/>
          <w14:ligatures w14:val="none"/>
        </w:rPr>
        <w:t xml:space="preserve"> </w:t>
      </w:r>
      <w:r w:rsidR="00323091" w:rsidRPr="009455BC">
        <w:rPr>
          <w:rFonts w:ascii="Arial" w:eastAsia="Times New Roman" w:hAnsi="Arial" w:cs="Times New Roman"/>
          <w:i/>
          <w:iCs/>
          <w:kern w:val="0"/>
          <w:sz w:val="24"/>
          <w:szCs w:val="24"/>
          <w:lang w:eastAsia="it-IT"/>
          <w14:ligatures w14:val="none"/>
        </w:rPr>
        <w:t>Allora</w:t>
      </w:r>
      <w:r w:rsidRPr="009455BC">
        <w:rPr>
          <w:rFonts w:ascii="Arial" w:eastAsia="Times New Roman" w:hAnsi="Arial" w:cs="Times New Roman"/>
          <w:i/>
          <w:iCs/>
          <w:kern w:val="0"/>
          <w:sz w:val="24"/>
          <w:szCs w:val="24"/>
          <w:lang w:eastAsia="it-IT"/>
          <w14:ligatures w14:val="none"/>
        </w:rPr>
        <w:t xml:space="preserve"> essi partirono e predicarono dappertutto, mentre il Signore agiva insieme con loro e confermava la Parola con i segni che la accompagnavano. (Mc 16,14-20).</w:t>
      </w:r>
    </w:p>
    <w:p w14:paraId="6084F3A6" w14:textId="02CCB4E8"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Secondo queste parole esse non partirono subito per l’evangelizzazione del mondo. Si fermarono in Gerusalemme.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invece leggiamo la missione secondo Luca, sia nel Vangelo che negli Atti, troviamo la giustificazione di questo loro fermarsi in Gerusalemme.</w:t>
      </w:r>
    </w:p>
    <w:p w14:paraId="6BCCE5C1" w14:textId="355AD06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Poi</w:t>
      </w:r>
      <w:r w:rsidR="009455BC" w:rsidRPr="009455BC">
        <w:rPr>
          <w:rFonts w:ascii="Arial" w:eastAsia="Times New Roman" w:hAnsi="Arial" w:cs="Times New Roman"/>
          <w:i/>
          <w:iCs/>
          <w:kern w:val="0"/>
          <w:sz w:val="24"/>
          <w:szCs w:val="24"/>
          <w:lang w:eastAsia="it-IT"/>
          <w14:ligatures w14:val="none"/>
        </w:rPr>
        <w:t xml:space="preserve"> disse: «Sono queste le parole che io vi dissi quando ero ancora con voi: bisogna che si compiano tutte le cose scritte su di me nella legge di Mosè, nei Profeti e nei Salmi». </w:t>
      </w:r>
      <w:r w:rsidRPr="009455BC">
        <w:rPr>
          <w:rFonts w:ascii="Arial" w:eastAsia="Times New Roman" w:hAnsi="Arial" w:cs="Times New Roman"/>
          <w:i/>
          <w:iCs/>
          <w:kern w:val="0"/>
          <w:sz w:val="24"/>
          <w:szCs w:val="24"/>
          <w:lang w:eastAsia="it-IT"/>
          <w14:ligatures w14:val="none"/>
        </w:rPr>
        <w:t>Allora</w:t>
      </w:r>
      <w:r w:rsidR="009455BC" w:rsidRPr="009455BC">
        <w:rPr>
          <w:rFonts w:ascii="Arial" w:eastAsia="Times New Roman" w:hAnsi="Arial" w:cs="Times New Roman"/>
          <w:i/>
          <w:iCs/>
          <w:kern w:val="0"/>
          <w:sz w:val="24"/>
          <w:szCs w:val="24"/>
          <w:lang w:eastAsia="it-IT"/>
          <w14:ligatures w14:val="none"/>
        </w:rPr>
        <w:t xml:space="preserve"> aprì loro la mente per comprendere le Scritture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disse loro: «Così sta scritto: il Cristo patirà e risorgerà dai morti il terzo giorno,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nel suo nome saranno predicati a tutti i popoli la conversione e il perdono dei peccati, cominciando da Gerusalemme. </w:t>
      </w:r>
      <w:r w:rsidRPr="009455BC">
        <w:rPr>
          <w:rFonts w:ascii="Arial" w:eastAsia="Times New Roman" w:hAnsi="Arial" w:cs="Times New Roman"/>
          <w:i/>
          <w:iCs/>
          <w:kern w:val="0"/>
          <w:sz w:val="24"/>
          <w:szCs w:val="24"/>
          <w:lang w:eastAsia="it-IT"/>
          <w14:ligatures w14:val="none"/>
        </w:rPr>
        <w:t>Di</w:t>
      </w:r>
      <w:r w:rsidR="009455BC" w:rsidRPr="009455BC">
        <w:rPr>
          <w:rFonts w:ascii="Arial" w:eastAsia="Times New Roman" w:hAnsi="Arial" w:cs="Times New Roman"/>
          <w:i/>
          <w:iCs/>
          <w:kern w:val="0"/>
          <w:sz w:val="24"/>
          <w:szCs w:val="24"/>
          <w:lang w:eastAsia="it-IT"/>
          <w14:ligatures w14:val="none"/>
        </w:rPr>
        <w:t xml:space="preserve"> questo voi siete testimoni. </w:t>
      </w:r>
      <w:r w:rsidRPr="009455BC">
        <w:rPr>
          <w:rFonts w:ascii="Arial" w:eastAsia="Times New Roman" w:hAnsi="Arial" w:cs="Times New Roman"/>
          <w:i/>
          <w:iCs/>
          <w:kern w:val="0"/>
          <w:sz w:val="24"/>
          <w:szCs w:val="24"/>
          <w:lang w:eastAsia="it-IT"/>
          <w14:ligatures w14:val="none"/>
        </w:rPr>
        <w:t>Ed</w:t>
      </w:r>
      <w:r w:rsidR="009455BC" w:rsidRPr="009455BC">
        <w:rPr>
          <w:rFonts w:ascii="Arial" w:eastAsia="Times New Roman" w:hAnsi="Arial" w:cs="Times New Roman"/>
          <w:i/>
          <w:iCs/>
          <w:kern w:val="0"/>
          <w:sz w:val="24"/>
          <w:szCs w:val="24"/>
          <w:lang w:eastAsia="it-IT"/>
          <w14:ligatures w14:val="none"/>
        </w:rPr>
        <w:t xml:space="preserve"> ecco, io mando su di voi colui che il Padre mio ha promesso; ma voi restate in città, finché non siate rivestiti di potenza dall’alto». (Lc 24,44-49). </w:t>
      </w:r>
    </w:p>
    <w:p w14:paraId="59011925" w14:textId="5924D6B4"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Quelli</w:t>
      </w:r>
      <w:r w:rsidR="009455BC" w:rsidRPr="009455BC">
        <w:rPr>
          <w:rFonts w:ascii="Arial" w:eastAsia="Times New Roman" w:hAnsi="Arial" w:cs="Times New Roman"/>
          <w:i/>
          <w:iCs/>
          <w:kern w:val="0"/>
          <w:sz w:val="24"/>
          <w:szCs w:val="24"/>
          <w:lang w:eastAsia="it-IT"/>
          <w14:ligatures w14:val="none"/>
        </w:rPr>
        <w:t xml:space="preserve"> dunque che erano con lui gli domandavano: «Signore, è questo il tempo nel quale ricostituirai il regno per Israele?».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egli rispose: «Non spetta a voi conoscere tempi o momenti che il Padre ha riservato al suo potere,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riceverete la forza dallo Spirito Santo che scenderà su di voi, e di me sarete testimoni a Gerusalemme, in tutta la Giudea e la Samaria e fino ai confini della terra». (At 1,6-8).</w:t>
      </w:r>
    </w:p>
    <w:p w14:paraId="5F5D6E40" w14:textId="26B812C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Secondo questa versione, gli Apostoli avrebbero dovuto prima evangelizzare Gerusalemme, poi la Giudea, dopo ancora la Samaria e infine si sarebbero dovuti spargere per il mondo.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Siamo ancora nella prima fase della missione. Loro attualmente stanno evangelizzando Gerusalemme e la Giudea.</w:t>
      </w:r>
    </w:p>
    <w:p w14:paraId="1E5B818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w:t>
      </w:r>
      <w:r w:rsidRPr="004F50EF">
        <w:rPr>
          <w:rFonts w:ascii="Arial" w:eastAsia="Times New Roman" w:hAnsi="Arial" w:cs="Times New Roman"/>
          <w:b/>
          <w:kern w:val="0"/>
          <w:sz w:val="24"/>
          <w:szCs w:val="24"/>
          <w:lang w:eastAsia="it-IT"/>
          <w14:ligatures w14:val="none"/>
        </w:rPr>
        <w:t xml:space="preserve">Uomini pii seppellirono Stefano e fecero un grande lutto per lui. </w:t>
      </w:r>
    </w:p>
    <w:p w14:paraId="6EAFCEA0" w14:textId="792EDDC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Stefano viene seppellito con grande lutto.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incaricano di questo ufficio di carità alcuni uomini pii.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Seppellire i defunti era grande opera di carità. </w:t>
      </w:r>
    </w:p>
    <w:p w14:paraId="6996B2B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w:t>
      </w:r>
      <w:r w:rsidRPr="004F50EF">
        <w:rPr>
          <w:rFonts w:ascii="Arial" w:eastAsia="Times New Roman" w:hAnsi="Arial" w:cs="Times New Roman"/>
          <w:b/>
          <w:kern w:val="0"/>
          <w:sz w:val="24"/>
          <w:szCs w:val="24"/>
          <w:lang w:eastAsia="it-IT"/>
          <w14:ligatures w14:val="none"/>
        </w:rPr>
        <w:t>Saulo intanto cercava di distruggere la Chiesa: entrava nelle case, prendeva uomini e donne e li faceva mettere in carcere.</w:t>
      </w:r>
    </w:p>
    <w:p w14:paraId="5C99E086" w14:textId="4828E119"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 è detto prima che Saulo era come il braccio armato del Sinedrio.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aveva sposato, fatto sua la loro volontà di distruggere i seguaci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detto bene: </w:t>
      </w:r>
      <w:r w:rsidRPr="004F50EF">
        <w:rPr>
          <w:rFonts w:ascii="Arial" w:eastAsia="Times New Roman" w:hAnsi="Arial" w:cs="Times New Roman"/>
          <w:i/>
          <w:kern w:val="0"/>
          <w:sz w:val="24"/>
          <w:szCs w:val="24"/>
          <w:lang w:eastAsia="it-IT"/>
          <w14:ligatures w14:val="none"/>
        </w:rPr>
        <w:t>“cercava di distruggere la Chiesa”,</w:t>
      </w:r>
      <w:r w:rsidRPr="004F50EF">
        <w:rPr>
          <w:rFonts w:ascii="Arial" w:eastAsia="Times New Roman" w:hAnsi="Arial" w:cs="Times New Roman"/>
          <w:kern w:val="0"/>
          <w:sz w:val="24"/>
          <w:szCs w:val="24"/>
          <w:lang w:eastAsia="it-IT"/>
          <w14:ligatures w14:val="none"/>
        </w:rPr>
        <w:t xml:space="preserve"> perché nessuno potrà mai distruggerla.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Sulla Chiesa regna la promessa di Cristo Gesù a Pietro.</w:t>
      </w:r>
    </w:p>
    <w:p w14:paraId="153289B1" w14:textId="45BC9407" w:rsidR="009455BC" w:rsidRPr="009455BC" w:rsidRDefault="009455BC"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Gesù, giunto nella regione di Cesarèa di Filippo, domandò ai suoi discepoli: «La gente, chi dice che sia il Figlio dell’uomo?». </w:t>
      </w:r>
      <w:r w:rsidR="00323091" w:rsidRPr="009455BC">
        <w:rPr>
          <w:rFonts w:ascii="Arial" w:eastAsia="Times New Roman" w:hAnsi="Arial" w:cs="Times New Roman"/>
          <w:i/>
          <w:iCs/>
          <w:kern w:val="0"/>
          <w:sz w:val="24"/>
          <w:szCs w:val="24"/>
          <w:lang w:eastAsia="it-IT"/>
          <w14:ligatures w14:val="none"/>
        </w:rPr>
        <w:t>Risposero</w:t>
      </w:r>
      <w:r w:rsidRPr="009455BC">
        <w:rPr>
          <w:rFonts w:ascii="Arial" w:eastAsia="Times New Roman" w:hAnsi="Arial" w:cs="Times New Roman"/>
          <w:i/>
          <w:iCs/>
          <w:kern w:val="0"/>
          <w:sz w:val="24"/>
          <w:szCs w:val="24"/>
          <w:lang w:eastAsia="it-IT"/>
          <w14:ligatures w14:val="none"/>
        </w:rPr>
        <w:t xml:space="preserve">: «Alcuni dicono Giovanni il Battista, altri Elia, altri Geremia o qualcuno dei profeti». </w:t>
      </w:r>
      <w:r w:rsidR="00323091" w:rsidRPr="009455BC">
        <w:rPr>
          <w:rFonts w:ascii="Arial" w:eastAsia="Times New Roman" w:hAnsi="Arial" w:cs="Times New Roman"/>
          <w:i/>
          <w:iCs/>
          <w:kern w:val="0"/>
          <w:sz w:val="24"/>
          <w:szCs w:val="24"/>
          <w:lang w:eastAsia="it-IT"/>
          <w14:ligatures w14:val="none"/>
        </w:rPr>
        <w:t>Disse</w:t>
      </w:r>
      <w:r w:rsidRPr="009455BC">
        <w:rPr>
          <w:rFonts w:ascii="Arial" w:eastAsia="Times New Roman" w:hAnsi="Arial" w:cs="Times New Roman"/>
          <w:i/>
          <w:iCs/>
          <w:kern w:val="0"/>
          <w:sz w:val="24"/>
          <w:szCs w:val="24"/>
          <w:lang w:eastAsia="it-IT"/>
          <w14:ligatures w14:val="none"/>
        </w:rPr>
        <w:t xml:space="preserve"> loro: «Ma voi, chi dite che io sia?». </w:t>
      </w:r>
      <w:r w:rsidR="00323091" w:rsidRPr="009455BC">
        <w:rPr>
          <w:rFonts w:ascii="Arial" w:eastAsia="Times New Roman" w:hAnsi="Arial" w:cs="Times New Roman"/>
          <w:i/>
          <w:iCs/>
          <w:kern w:val="0"/>
          <w:sz w:val="24"/>
          <w:szCs w:val="24"/>
          <w:lang w:eastAsia="it-IT"/>
          <w14:ligatures w14:val="none"/>
        </w:rPr>
        <w:t>Rispose</w:t>
      </w:r>
      <w:r w:rsidRPr="009455BC">
        <w:rPr>
          <w:rFonts w:ascii="Arial" w:eastAsia="Times New Roman" w:hAnsi="Arial" w:cs="Times New Roman"/>
          <w:i/>
          <w:iCs/>
          <w:kern w:val="0"/>
          <w:sz w:val="24"/>
          <w:szCs w:val="24"/>
          <w:lang w:eastAsia="it-IT"/>
          <w14:ligatures w14:val="none"/>
        </w:rPr>
        <w:t xml:space="preserv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w:t>
      </w:r>
      <w:r w:rsidRPr="009455BC">
        <w:rPr>
          <w:rFonts w:ascii="Arial" w:eastAsia="Times New Roman" w:hAnsi="Arial" w:cs="Times New Roman"/>
          <w:i/>
          <w:iCs/>
          <w:kern w:val="0"/>
          <w:sz w:val="24"/>
          <w:szCs w:val="24"/>
          <w:lang w:eastAsia="it-IT"/>
          <w14:ligatures w14:val="none"/>
        </w:rPr>
        <w:lastRenderedPageBreak/>
        <w:t xml:space="preserve">legato nei cieli, e tutto ciò che scioglierai sulla terra sarà sciolto nei cieli». </w:t>
      </w:r>
      <w:r w:rsidR="00323091" w:rsidRPr="009455BC">
        <w:rPr>
          <w:rFonts w:ascii="Arial" w:eastAsia="Times New Roman" w:hAnsi="Arial" w:cs="Times New Roman"/>
          <w:i/>
          <w:iCs/>
          <w:kern w:val="0"/>
          <w:sz w:val="24"/>
          <w:szCs w:val="24"/>
          <w:lang w:eastAsia="it-IT"/>
          <w14:ligatures w14:val="none"/>
        </w:rPr>
        <w:t>Allora</w:t>
      </w:r>
      <w:r w:rsidRPr="009455BC">
        <w:rPr>
          <w:rFonts w:ascii="Arial" w:eastAsia="Times New Roman" w:hAnsi="Arial" w:cs="Times New Roman"/>
          <w:i/>
          <w:iCs/>
          <w:kern w:val="0"/>
          <w:sz w:val="24"/>
          <w:szCs w:val="24"/>
          <w:lang w:eastAsia="it-IT"/>
          <w14:ligatures w14:val="none"/>
        </w:rPr>
        <w:t xml:space="preserve"> ordinò ai discepoli di non dire ad alcuno che egli era il Cristo.(Mt 16,13-20).</w:t>
      </w:r>
    </w:p>
    <w:p w14:paraId="10240623" w14:textId="2503C9C3"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Mai le porte degli inferi prevarranno contro di essa. Mai la Chiesa fondata su Pietro sarà distrutta.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l’attività distruttrice di Saulo: </w:t>
      </w:r>
      <w:r w:rsidRPr="004F50EF">
        <w:rPr>
          <w:rFonts w:ascii="Arial" w:eastAsia="Times New Roman" w:hAnsi="Arial" w:cs="Times New Roman"/>
          <w:i/>
          <w:kern w:val="0"/>
          <w:sz w:val="24"/>
          <w:szCs w:val="24"/>
          <w:lang w:eastAsia="it-IT"/>
          <w14:ligatures w14:val="none"/>
        </w:rPr>
        <w:t>“Entrava nelle case, prendeva uomini e donne e li faceva mettere in carcere”.</w:t>
      </w:r>
      <w:r w:rsidR="00810C03">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questa sua attività di distruzione ecco come lui stesso ne parla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Paolo, da convertito, e attratto, conquistato da Cristo.</w:t>
      </w:r>
    </w:p>
    <w:p w14:paraId="11E4EA5B" w14:textId="69DFF643" w:rsidR="009455BC" w:rsidRPr="009455BC" w:rsidRDefault="00323091"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Rendo</w:t>
      </w:r>
      <w:r w:rsidR="009455BC" w:rsidRPr="009455BC">
        <w:rPr>
          <w:rFonts w:ascii="Arial" w:eastAsia="Times New Roman" w:hAnsi="Arial" w:cs="Times New Roman"/>
          <w:i/>
          <w:iCs/>
          <w:kern w:val="0"/>
          <w:sz w:val="24"/>
          <w:szCs w:val="24"/>
          <w:lang w:eastAsia="it-IT"/>
          <w14:ligatures w14:val="none"/>
        </w:rPr>
        <w:t xml:space="preserve"> grazie a colui che mi ha reso forte, Cristo Gesù Signore nostro, perché mi ha giudicato degno di fiducia mettendo al suo servizio me, </w:t>
      </w:r>
      <w:r w:rsidRPr="009455BC">
        <w:rPr>
          <w:rFonts w:ascii="Arial" w:eastAsia="Times New Roman" w:hAnsi="Arial" w:cs="Times New Roman"/>
          <w:i/>
          <w:iCs/>
          <w:kern w:val="0"/>
          <w:sz w:val="24"/>
          <w:szCs w:val="24"/>
          <w:lang w:eastAsia="it-IT"/>
          <w14:ligatures w14:val="none"/>
        </w:rPr>
        <w:t>che</w:t>
      </w:r>
      <w:r w:rsidR="009455BC" w:rsidRPr="009455BC">
        <w:rPr>
          <w:rFonts w:ascii="Arial" w:eastAsia="Times New Roman" w:hAnsi="Arial" w:cs="Times New Roman"/>
          <w:i/>
          <w:iCs/>
          <w:kern w:val="0"/>
          <w:sz w:val="24"/>
          <w:szCs w:val="24"/>
          <w:lang w:eastAsia="it-IT"/>
          <w14:ligatures w14:val="none"/>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15FF5949" w14:textId="1DE07B68"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Questa</w:t>
      </w:r>
      <w:r w:rsidR="009455BC" w:rsidRPr="009455BC">
        <w:rPr>
          <w:rFonts w:ascii="Arial" w:eastAsia="Times New Roman" w:hAnsi="Arial" w:cs="Times New Roman"/>
          <w:i/>
          <w:iCs/>
          <w:kern w:val="0"/>
          <w:sz w:val="24"/>
          <w:szCs w:val="24"/>
          <w:lang w:eastAsia="it-IT"/>
          <w14:ligatures w14:val="none"/>
        </w:rPr>
        <w:t xml:space="preserve"> parola è degna di fede e di essere accolta da tutti: Cristo Gesù è venuto nel mondo per salvare i peccatori, il primo dei quali sono io.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appunto per questo ho ottenuto misericordia, perché Cristo Gesù ha voluto in me, per primo, dimostrare tutta quanta la sua magnanimità, e io fossi di esempio a quelli che avrebbero creduto in lui per avere la vita eterna.</w:t>
      </w:r>
    </w:p>
    <w:p w14:paraId="00111027" w14:textId="1BD59291"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Al Re dei secoli, incorruttibile, invisibile e unico Dio, onore e gloria nei secoli dei secoli. Amen. (1Tm 1,12-17).</w:t>
      </w:r>
    </w:p>
    <w:p w14:paraId="473B204E" w14:textId="32FFE7A7"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Per</w:t>
      </w:r>
      <w:r w:rsidR="009455BC" w:rsidRPr="009455BC">
        <w:rPr>
          <w:rFonts w:ascii="Arial" w:eastAsia="Times New Roman" w:hAnsi="Arial" w:cs="Times New Roman"/>
          <w:i/>
          <w:iCs/>
          <w:kern w:val="0"/>
          <w:sz w:val="24"/>
          <w:szCs w:val="24"/>
          <w:lang w:eastAsia="it-IT"/>
          <w14:ligatures w14:val="none"/>
        </w:rPr>
        <w:t xml:space="preserve"> il resto, fratelli miei, siate lieti nel Signore. Scrivere a voi le stesse cose, a me non pesa e a voi dà sicurezza. </w:t>
      </w:r>
      <w:r w:rsidRPr="009455BC">
        <w:rPr>
          <w:rFonts w:ascii="Arial" w:eastAsia="Times New Roman" w:hAnsi="Arial" w:cs="Times New Roman"/>
          <w:i/>
          <w:iCs/>
          <w:kern w:val="0"/>
          <w:sz w:val="24"/>
          <w:szCs w:val="24"/>
          <w:lang w:eastAsia="it-IT"/>
          <w14:ligatures w14:val="none"/>
        </w:rPr>
        <w:t>Guardatevi</w:t>
      </w:r>
      <w:r w:rsidR="009455BC" w:rsidRPr="009455BC">
        <w:rPr>
          <w:rFonts w:ascii="Arial" w:eastAsia="Times New Roman" w:hAnsi="Arial" w:cs="Times New Roman"/>
          <w:i/>
          <w:iCs/>
          <w:kern w:val="0"/>
          <w:sz w:val="24"/>
          <w:szCs w:val="24"/>
          <w:lang w:eastAsia="it-IT"/>
          <w14:ligatures w14:val="none"/>
        </w:rPr>
        <w:t xml:space="preserve"> dai cani, guardatevi dai cattivi operai, guardatevi da quelli che si fanno mutilare! I veri circoncisi siamo noi, che celebriamo il culto mossi dallo Spirito di Dio e ci vantiamo in Cristo Gesù senza porre fiducia nella carne, </w:t>
      </w:r>
      <w:r w:rsidRPr="009455BC">
        <w:rPr>
          <w:rFonts w:ascii="Arial" w:eastAsia="Times New Roman" w:hAnsi="Arial" w:cs="Times New Roman"/>
          <w:i/>
          <w:iCs/>
          <w:kern w:val="0"/>
          <w:sz w:val="24"/>
          <w:szCs w:val="24"/>
          <w:lang w:eastAsia="it-IT"/>
          <w14:ligatures w14:val="none"/>
        </w:rPr>
        <w:t>sebbene</w:t>
      </w:r>
      <w:r w:rsidR="009455BC" w:rsidRPr="009455BC">
        <w:rPr>
          <w:rFonts w:ascii="Arial" w:eastAsia="Times New Roman" w:hAnsi="Arial" w:cs="Times New Roman"/>
          <w:i/>
          <w:iCs/>
          <w:kern w:val="0"/>
          <w:sz w:val="24"/>
          <w:szCs w:val="24"/>
          <w:lang w:eastAsia="it-IT"/>
          <w14:ligatures w14:val="none"/>
        </w:rPr>
        <w:t xml:space="preserve"> anche in essa io possa confidare. Se qualcuno ritiene di poter avere fiducia nella carne, io più di lui: </w:t>
      </w:r>
      <w:r w:rsidRPr="009455BC">
        <w:rPr>
          <w:rFonts w:ascii="Arial" w:eastAsia="Times New Roman" w:hAnsi="Arial" w:cs="Times New Roman"/>
          <w:i/>
          <w:iCs/>
          <w:kern w:val="0"/>
          <w:sz w:val="24"/>
          <w:szCs w:val="24"/>
          <w:lang w:eastAsia="it-IT"/>
          <w14:ligatures w14:val="none"/>
        </w:rPr>
        <w:t>circonciso</w:t>
      </w:r>
      <w:r w:rsidR="009455BC" w:rsidRPr="009455BC">
        <w:rPr>
          <w:rFonts w:ascii="Arial" w:eastAsia="Times New Roman" w:hAnsi="Arial" w:cs="Times New Roman"/>
          <w:i/>
          <w:iCs/>
          <w:kern w:val="0"/>
          <w:sz w:val="24"/>
          <w:szCs w:val="24"/>
          <w:lang w:eastAsia="it-IT"/>
          <w14:ligatures w14:val="none"/>
        </w:rPr>
        <w:t xml:space="preserve"> all’età di otto giorni, della stirpe d’Israele, della tribù di Beniamino, Ebreo figlio di Ebrei; quanto alla Legge, fariseo; </w:t>
      </w:r>
      <w:r w:rsidRPr="009455BC">
        <w:rPr>
          <w:rFonts w:ascii="Arial" w:eastAsia="Times New Roman" w:hAnsi="Arial" w:cs="Times New Roman"/>
          <w:i/>
          <w:iCs/>
          <w:kern w:val="0"/>
          <w:sz w:val="24"/>
          <w:szCs w:val="24"/>
          <w:lang w:eastAsia="it-IT"/>
          <w14:ligatures w14:val="none"/>
        </w:rPr>
        <w:t>quanto</w:t>
      </w:r>
      <w:r w:rsidR="009455BC" w:rsidRPr="009455BC">
        <w:rPr>
          <w:rFonts w:ascii="Arial" w:eastAsia="Times New Roman" w:hAnsi="Arial" w:cs="Times New Roman"/>
          <w:i/>
          <w:iCs/>
          <w:kern w:val="0"/>
          <w:sz w:val="24"/>
          <w:szCs w:val="24"/>
          <w:lang w:eastAsia="it-IT"/>
          <w14:ligatures w14:val="none"/>
        </w:rPr>
        <w:t xml:space="preserve"> allo zelo, persecutore della Chiesa; quanto alla giustizia che deriva dall’osservanza della Legge, irreprensibile. (Fil 3,1-6). </w:t>
      </w:r>
    </w:p>
    <w:p w14:paraId="5507BDAF" w14:textId="4BBB42ED"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In</w:t>
      </w:r>
      <w:r w:rsidR="009455BC" w:rsidRPr="009455BC">
        <w:rPr>
          <w:rFonts w:ascii="Arial" w:eastAsia="Times New Roman" w:hAnsi="Arial" w:cs="Times New Roman"/>
          <w:i/>
          <w:iCs/>
          <w:kern w:val="0"/>
          <w:sz w:val="24"/>
          <w:szCs w:val="24"/>
          <w:lang w:eastAsia="it-IT"/>
          <w14:ligatures w14:val="none"/>
        </w:rPr>
        <w:t xml:space="preserve"> seguito apparve a più di cinquecento fratelli in una sola volta: la maggior parte di essi vive ancora, mentre alcuni sono morti. </w:t>
      </w:r>
      <w:r w:rsidRPr="009455BC">
        <w:rPr>
          <w:rFonts w:ascii="Arial" w:eastAsia="Times New Roman" w:hAnsi="Arial" w:cs="Times New Roman"/>
          <w:i/>
          <w:iCs/>
          <w:kern w:val="0"/>
          <w:sz w:val="24"/>
          <w:szCs w:val="24"/>
          <w:lang w:eastAsia="it-IT"/>
          <w14:ligatures w14:val="none"/>
        </w:rPr>
        <w:t>Inoltre</w:t>
      </w:r>
      <w:r w:rsidR="009455BC" w:rsidRPr="009455BC">
        <w:rPr>
          <w:rFonts w:ascii="Arial" w:eastAsia="Times New Roman" w:hAnsi="Arial" w:cs="Times New Roman"/>
          <w:i/>
          <w:iCs/>
          <w:kern w:val="0"/>
          <w:sz w:val="24"/>
          <w:szCs w:val="24"/>
          <w:lang w:eastAsia="it-IT"/>
          <w14:ligatures w14:val="none"/>
        </w:rPr>
        <w:t xml:space="preserve"> apparve a Giacomo, e quindi a tutti gli apostoli. </w:t>
      </w:r>
      <w:r w:rsidRPr="009455BC">
        <w:rPr>
          <w:rFonts w:ascii="Arial" w:eastAsia="Times New Roman" w:hAnsi="Arial" w:cs="Times New Roman"/>
          <w:i/>
          <w:iCs/>
          <w:kern w:val="0"/>
          <w:sz w:val="24"/>
          <w:szCs w:val="24"/>
          <w:lang w:eastAsia="it-IT"/>
          <w14:ligatures w14:val="none"/>
        </w:rPr>
        <w:t>Ultimo</w:t>
      </w:r>
      <w:r w:rsidR="009455BC" w:rsidRPr="009455BC">
        <w:rPr>
          <w:rFonts w:ascii="Arial" w:eastAsia="Times New Roman" w:hAnsi="Arial" w:cs="Times New Roman"/>
          <w:i/>
          <w:iCs/>
          <w:kern w:val="0"/>
          <w:sz w:val="24"/>
          <w:szCs w:val="24"/>
          <w:lang w:eastAsia="it-IT"/>
          <w14:ligatures w14:val="none"/>
        </w:rPr>
        <w:t xml:space="preserve"> fra tutti apparve anche a me come a un aborto. </w:t>
      </w:r>
      <w:r w:rsidRPr="009455BC">
        <w:rPr>
          <w:rFonts w:ascii="Arial" w:eastAsia="Times New Roman" w:hAnsi="Arial" w:cs="Times New Roman"/>
          <w:i/>
          <w:iCs/>
          <w:kern w:val="0"/>
          <w:sz w:val="24"/>
          <w:szCs w:val="24"/>
          <w:lang w:eastAsia="it-IT"/>
          <w14:ligatures w14:val="none"/>
        </w:rPr>
        <w:t>Io</w:t>
      </w:r>
      <w:r w:rsidR="009455BC" w:rsidRPr="009455BC">
        <w:rPr>
          <w:rFonts w:ascii="Arial" w:eastAsia="Times New Roman" w:hAnsi="Arial" w:cs="Times New Roman"/>
          <w:i/>
          <w:iCs/>
          <w:kern w:val="0"/>
          <w:sz w:val="24"/>
          <w:szCs w:val="24"/>
          <w:lang w:eastAsia="it-IT"/>
          <w14:ligatures w14:val="none"/>
        </w:rPr>
        <w:t xml:space="preserve"> infatti sono il più piccolo tra gli apostoli e non sono degno di essere chiamato apostolo perché ho perseguitato la Chiesa di Dio. </w:t>
      </w:r>
      <w:r w:rsidRPr="009455BC">
        <w:rPr>
          <w:rFonts w:ascii="Arial" w:eastAsia="Times New Roman" w:hAnsi="Arial" w:cs="Times New Roman"/>
          <w:i/>
          <w:iCs/>
          <w:kern w:val="0"/>
          <w:sz w:val="24"/>
          <w:szCs w:val="24"/>
          <w:lang w:eastAsia="it-IT"/>
          <w14:ligatures w14:val="none"/>
        </w:rPr>
        <w:t>Per</w:t>
      </w:r>
      <w:r w:rsidR="009455BC" w:rsidRPr="009455BC">
        <w:rPr>
          <w:rFonts w:ascii="Arial" w:eastAsia="Times New Roman" w:hAnsi="Arial" w:cs="Times New Roman"/>
          <w:i/>
          <w:iCs/>
          <w:kern w:val="0"/>
          <w:sz w:val="24"/>
          <w:szCs w:val="24"/>
          <w:lang w:eastAsia="it-IT"/>
          <w14:ligatures w14:val="none"/>
        </w:rPr>
        <w:t xml:space="preserve"> grazia di Dio, però, sono quello che sono, e la sua grazia in me non è stata vana. Anzi, ho faticato più di tutti loro, non io però, ma la grazia di Dio che è con me. </w:t>
      </w:r>
      <w:r w:rsidRPr="009455BC">
        <w:rPr>
          <w:rFonts w:ascii="Arial" w:eastAsia="Times New Roman" w:hAnsi="Arial" w:cs="Times New Roman"/>
          <w:i/>
          <w:iCs/>
          <w:kern w:val="0"/>
          <w:sz w:val="24"/>
          <w:szCs w:val="24"/>
          <w:lang w:eastAsia="it-IT"/>
          <w14:ligatures w14:val="none"/>
        </w:rPr>
        <w:t>Dunque</w:t>
      </w:r>
      <w:r w:rsidR="009455BC" w:rsidRPr="009455BC">
        <w:rPr>
          <w:rFonts w:ascii="Arial" w:eastAsia="Times New Roman" w:hAnsi="Arial" w:cs="Times New Roman"/>
          <w:i/>
          <w:iCs/>
          <w:kern w:val="0"/>
          <w:sz w:val="24"/>
          <w:szCs w:val="24"/>
          <w:lang w:eastAsia="it-IT"/>
          <w14:ligatures w14:val="none"/>
        </w:rPr>
        <w:t>, sia io che loro, così predichiamo e così avete creduto. (1Cor 15,6-11).</w:t>
      </w:r>
    </w:p>
    <w:p w14:paraId="5DD53ED1" w14:textId="0623B1C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Tante decisioni di male resterebbero senza alcun effetto, se ognuno evitasse di mettere il suo zelo personale nell’esecuzione di decisioni ingiuste e inique.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Moltissimo male nel mondo potrebbe essere evitato, se ognuno decidesse di operare sempre secondo la legge del bene e non desse se stesso alla casa del male.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cui è responsabile allo stesso modo chi decide e chi vi presta il suo zelo per l’attuazione della decisione.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una decisione giunge dinanzi alla coscienza personale, è compito di essa assumersi tutta la responsabilità dinanzi a Dio.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Partecipando all’attuazione della decisione, essa diviene responsabile di tutto il male deciso ed attuato.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responsabile allo stesso modo del male: chi lo pensa, chi lo attua, chi in qualsiasi modo lo fa andare avanti.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Chi scrive la lettera di calunnia </w:t>
      </w:r>
      <w:r w:rsidRPr="004F50EF">
        <w:rPr>
          <w:rFonts w:ascii="Arial" w:eastAsia="Times New Roman" w:hAnsi="Arial" w:cs="Times New Roman"/>
          <w:kern w:val="0"/>
          <w:sz w:val="24"/>
          <w:szCs w:val="24"/>
          <w:lang w:eastAsia="it-IT"/>
          <w14:ligatures w14:val="none"/>
        </w:rPr>
        <w:lastRenderedPageBreak/>
        <w:t>e chi la imbuca, conoscendone il contenuto, sono ugualmente responsabili dinanzi a Dio e alla storia.</w:t>
      </w:r>
    </w:p>
    <w:p w14:paraId="58D7AD3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w:t>
      </w:r>
      <w:r w:rsidRPr="004F50EF">
        <w:rPr>
          <w:rFonts w:ascii="Arial" w:eastAsia="Times New Roman" w:hAnsi="Arial" w:cs="Times New Roman"/>
          <w:b/>
          <w:kern w:val="0"/>
          <w:sz w:val="24"/>
          <w:szCs w:val="24"/>
          <w:lang w:eastAsia="it-IT"/>
          <w14:ligatures w14:val="none"/>
        </w:rPr>
        <w:t>Quelli però che si erano dispersi andarono di luogo in luogo, annunciando la Parola.</w:t>
      </w:r>
    </w:p>
    <w:p w14:paraId="28A4B767" w14:textId="40CFE4A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persecuzione si trasforma per la Chiesa in una vera opera di evangelizzazione.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Ovunque i perseguitati si rifugiavano, in ogni luogo dove essi si recavano, annunciavano la Parola.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discepolo di Gesù deve trasformare in evangelizzazione, anche la persecuzione e la morte, la carcerazione e la prigionia, il lavoro e lo svago, i giorni feriali e quelli festivi.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persecuzione dona un grande impulso alla seminagione della Parola in molti cuori.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sapienza e la scienza nello Spirito Santo del discepolo di Gesù: trasformare ogni evento in un dono della Parola.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noi non ci muoviamo, è la storia che ci scalza da ogni nostro arroccamento perché ci mettiamo in movimento per l’annunzio e il ricordo della Parola di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Dalla storia sovente sorge il più grande impulso per l’evangelizzazione e la diffusione della Parola.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storia sovente è persecuzione, calunnia, falsa testimonianza, prigionia, carcere, espulsione, allontanamento, costrizione a fuggire, necessità di trovare un posto di lavoro e cose del genere.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storia è la più grande alleata del Vangelo. </w:t>
      </w:r>
    </w:p>
    <w:p w14:paraId="345CECC1" w14:textId="77777777" w:rsidR="00A43106" w:rsidRPr="009455BC" w:rsidRDefault="00A43106" w:rsidP="009455BC">
      <w:pPr>
        <w:pStyle w:val="Corpotesto"/>
        <w:rPr>
          <w:b/>
          <w:bCs/>
        </w:rPr>
      </w:pPr>
      <w:bookmarkStart w:id="181" w:name="_Toc249688805"/>
      <w:bookmarkStart w:id="182" w:name="_Toc249689235"/>
      <w:bookmarkStart w:id="183" w:name="_Toc62149128"/>
      <w:r w:rsidRPr="009455BC">
        <w:rPr>
          <w:b/>
          <w:bCs/>
        </w:rPr>
        <w:t>Filippo in Samaria</w:t>
      </w:r>
      <w:bookmarkEnd w:id="181"/>
      <w:bookmarkEnd w:id="182"/>
      <w:bookmarkEnd w:id="183"/>
    </w:p>
    <w:p w14:paraId="754F1C0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 xml:space="preserve">Filippo, sceso in una città della Samaria, predicava loro il Cristo. </w:t>
      </w:r>
    </w:p>
    <w:p w14:paraId="632305E7" w14:textId="2EE6B3BB"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Capitolo è quasi dedicato per intero al Diacono Filippo.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non è fatta solo di Apostoli, è fatta di Diaconi e di fedeli laici.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Abbiamo appreso cosa facevano i fedeli laici: diffondevano la Parola.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impareremo cosa è chiesto ai diaconi: spiegare la Parola, perché venga compresa nel suo vero significato.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da Gerusalemme, scende in una città della Samaria.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Qui inizia anche Lui a predicare ai Samaritani il Cristo.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fedeli laici annunciano la Parola. Filippo predica il Cristo.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Annunciare la Parola è opera alquanto semplice. Si dicono ai fratelli le Parole di Gesù e si parla di ciò che Gesù ha detto e fatto, insegnato ed operato.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Predicare il Cristo diviene opera più complessa. Si tratta di iniziare a presentare all’uomo il mistero globale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Quest’opera non tutti la possono fare. Occorre scienza e sapienza, potenza di Spirito Santo e luce particolare.</w:t>
      </w:r>
    </w:p>
    <w:p w14:paraId="7BB64AEF" w14:textId="45B87B07" w:rsidR="009455BC" w:rsidRPr="009455BC" w:rsidRDefault="009455BC"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w:t>
      </w:r>
      <w:r w:rsidR="00C842A6" w:rsidRPr="009455BC">
        <w:rPr>
          <w:rFonts w:ascii="Arial" w:eastAsia="Times New Roman" w:hAnsi="Arial" w:cs="Times New Roman"/>
          <w:i/>
          <w:iCs/>
          <w:kern w:val="0"/>
          <w:sz w:val="24"/>
          <w:szCs w:val="24"/>
          <w:lang w:eastAsia="it-IT"/>
          <w14:ligatures w14:val="none"/>
        </w:rPr>
        <w:t>Allora</w:t>
      </w:r>
      <w:r w:rsidRPr="009455BC">
        <w:rPr>
          <w:rFonts w:ascii="Arial" w:eastAsia="Times New Roman" w:hAnsi="Arial" w:cs="Times New Roman"/>
          <w:i/>
          <w:iCs/>
          <w:kern w:val="0"/>
          <w:sz w:val="24"/>
          <w:szCs w:val="24"/>
          <w:lang w:eastAsia="it-IT"/>
          <w14:ligatures w14:val="none"/>
        </w:rPr>
        <w:t xml:space="preserve"> i Dodici convocarono il gruppo dei discepoli e dissero: «Non è giusto che noi lasciamo da parte la parola di Dio per servire alle mense. </w:t>
      </w:r>
      <w:r w:rsidR="00C842A6" w:rsidRPr="009455BC">
        <w:rPr>
          <w:rFonts w:ascii="Arial" w:eastAsia="Times New Roman" w:hAnsi="Arial" w:cs="Times New Roman"/>
          <w:i/>
          <w:iCs/>
          <w:kern w:val="0"/>
          <w:sz w:val="24"/>
          <w:szCs w:val="24"/>
          <w:lang w:eastAsia="it-IT"/>
          <w14:ligatures w14:val="none"/>
        </w:rPr>
        <w:t>Dunque</w:t>
      </w:r>
      <w:r w:rsidRPr="009455BC">
        <w:rPr>
          <w:rFonts w:ascii="Arial" w:eastAsia="Times New Roman" w:hAnsi="Arial" w:cs="Times New Roman"/>
          <w:i/>
          <w:iCs/>
          <w:kern w:val="0"/>
          <w:sz w:val="24"/>
          <w:szCs w:val="24"/>
          <w:lang w:eastAsia="it-IT"/>
          <w14:ligatures w14:val="none"/>
        </w:rPr>
        <w:t xml:space="preserve">, fratelli, cercate fra voi sette uomini di buona reputazione, pieni di Spirito e di sapienza, ai quali affideremo questo incarico. </w:t>
      </w:r>
      <w:r w:rsidR="00C842A6" w:rsidRPr="009455BC">
        <w:rPr>
          <w:rFonts w:ascii="Arial" w:eastAsia="Times New Roman" w:hAnsi="Arial" w:cs="Times New Roman"/>
          <w:i/>
          <w:iCs/>
          <w:kern w:val="0"/>
          <w:sz w:val="24"/>
          <w:szCs w:val="24"/>
          <w:lang w:eastAsia="it-IT"/>
          <w14:ligatures w14:val="none"/>
        </w:rPr>
        <w:t>Noi</w:t>
      </w:r>
      <w:r w:rsidRPr="009455BC">
        <w:rPr>
          <w:rFonts w:ascii="Arial" w:eastAsia="Times New Roman" w:hAnsi="Arial" w:cs="Times New Roman"/>
          <w:i/>
          <w:iCs/>
          <w:kern w:val="0"/>
          <w:sz w:val="24"/>
          <w:szCs w:val="24"/>
          <w:lang w:eastAsia="it-IT"/>
          <w14:ligatures w14:val="none"/>
        </w:rPr>
        <w:t xml:space="preserve">, invece, ci dedicheremo alla preghiera e al servizio della Parola». </w:t>
      </w:r>
      <w:r w:rsidR="00C842A6" w:rsidRPr="009455BC">
        <w:rPr>
          <w:rFonts w:ascii="Arial" w:eastAsia="Times New Roman" w:hAnsi="Arial" w:cs="Times New Roman"/>
          <w:i/>
          <w:iCs/>
          <w:kern w:val="0"/>
          <w:sz w:val="24"/>
          <w:szCs w:val="24"/>
          <w:lang w:eastAsia="it-IT"/>
          <w14:ligatures w14:val="none"/>
        </w:rPr>
        <w:t>Piacque</w:t>
      </w:r>
      <w:r w:rsidRPr="009455BC">
        <w:rPr>
          <w:rFonts w:ascii="Arial" w:eastAsia="Times New Roman" w:hAnsi="Arial" w:cs="Times New Roman"/>
          <w:i/>
          <w:iCs/>
          <w:kern w:val="0"/>
          <w:sz w:val="24"/>
          <w:szCs w:val="24"/>
          <w:lang w:eastAsia="it-IT"/>
          <w14:ligatures w14:val="none"/>
        </w:rPr>
        <w:t xml:space="preserve"> questa proposta a tutto il gruppo e scelsero Stefano, uomo pieno di fede e di Spirito Santo, Filippo, Pròcoro, Nicànore, Timone, Parmenàs e Nicola, un prosèlito di Antiòchia. </w:t>
      </w:r>
      <w:r w:rsidR="00C842A6" w:rsidRPr="009455BC">
        <w:rPr>
          <w:rFonts w:ascii="Arial" w:eastAsia="Times New Roman" w:hAnsi="Arial" w:cs="Times New Roman"/>
          <w:i/>
          <w:iCs/>
          <w:kern w:val="0"/>
          <w:sz w:val="24"/>
          <w:szCs w:val="24"/>
          <w:lang w:eastAsia="it-IT"/>
          <w14:ligatures w14:val="none"/>
        </w:rPr>
        <w:t>Li</w:t>
      </w:r>
      <w:r w:rsidRPr="009455BC">
        <w:rPr>
          <w:rFonts w:ascii="Arial" w:eastAsia="Times New Roman" w:hAnsi="Arial" w:cs="Times New Roman"/>
          <w:i/>
          <w:iCs/>
          <w:kern w:val="0"/>
          <w:sz w:val="24"/>
          <w:szCs w:val="24"/>
          <w:lang w:eastAsia="it-IT"/>
          <w14:ligatures w14:val="none"/>
        </w:rPr>
        <w:t xml:space="preserve"> presentarono agli apostoli e, dopo aver pregato, imposero loro le mani. (At 6,1-6).</w:t>
      </w:r>
    </w:p>
    <w:p w14:paraId="753075E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 Diaconi erano pieni di Spirito Santo. Per questo erano stati scelti e presentati agli Apostoli. </w:t>
      </w:r>
    </w:p>
    <w:p w14:paraId="5F280C6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 xml:space="preserve">E le folle, unanimi, prestavano attenzione alle parole di Filippo, sentendolo parlare e vedendo i segni che egli compiva. </w:t>
      </w:r>
    </w:p>
    <w:p w14:paraId="1F7C25C3" w14:textId="3CC8C73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Filippo non solo è pieno di Spirito Santo. È anche pieno di potenza.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folle sono attratte da Lui. Prestano attenzione alle sue parole.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Sono tutti conquistati dai segni che lui compie.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Filippo è </w:t>
      </w:r>
      <w:r w:rsidRPr="004F50EF">
        <w:rPr>
          <w:rFonts w:ascii="Arial" w:eastAsia="Times New Roman" w:hAnsi="Arial" w:cs="Times New Roman"/>
          <w:i/>
          <w:kern w:val="0"/>
          <w:sz w:val="24"/>
          <w:szCs w:val="24"/>
          <w:lang w:eastAsia="it-IT"/>
          <w14:ligatures w14:val="none"/>
        </w:rPr>
        <w:t>“potente in parole e in opere”</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evangelizzatore di Cristo Gesù, un predicatore del suo mistero non deve essere solo bravo nel parlare. La bravura non serve al Vangelo.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 Vangelo serve la potenza in parole e in opere.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potenza è infinitamente differente dalla bravura.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Bravi possono essere tutti. Potenti solo quelli che sono pieni di Spirito Santo.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Filippo è pieno di Spirito Santo e per questo è potente in parole e in opere. </w:t>
      </w:r>
    </w:p>
    <w:p w14:paraId="78C15C7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7</w:t>
      </w:r>
      <w:r w:rsidRPr="004F50EF">
        <w:rPr>
          <w:rFonts w:ascii="Arial" w:eastAsia="Times New Roman" w:hAnsi="Arial" w:cs="Times New Roman"/>
          <w:b/>
          <w:kern w:val="0"/>
          <w:sz w:val="24"/>
          <w:szCs w:val="24"/>
          <w:lang w:eastAsia="it-IT"/>
          <w14:ligatures w14:val="none"/>
        </w:rPr>
        <w:t xml:space="preserve">Infatti da molti indemoniati uscivano spiriti impuri, emettendo alte grida, e molti paralitici e storpi furono guariti. </w:t>
      </w:r>
    </w:p>
    <w:p w14:paraId="3CC9E0EC" w14:textId="2210E25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è potente in opere e segni allo stesso modo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Libera gli indemoniati dagli spiriti impuri. Questi escono emettendo alte grida.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Molti paralitici e storpi vengono guariti, sanati.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Sono queste vere pagine del Vangelo a cui siamo già abituati.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è vero uomo di Cristo e dello Spirito Santo.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immagine visibile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Vedendolo operare, sentendolo parlare è come se si stesse alla presenza di Cristo Signore.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vocazione di ogni discepolo di Gesù: essere nel mondo immagine visibile del suo Maestro e Signore. Essere come Lui, potente in parole e in opere.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questa la via per evangelizzare il mondo. </w:t>
      </w:r>
    </w:p>
    <w:p w14:paraId="27C686C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E vi fu grande gioia in quella città.</w:t>
      </w:r>
    </w:p>
    <w:p w14:paraId="0CC9AAB1" w14:textId="717E145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gioia è il frutto che nasce dal Vangelo vissuto dal predicatore e accolto da chi lo ascolta.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Mai potrà nascere la gioia se il predicatore non vive il Vangelo.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il predicatore non lo vive, neanche l’ascoltatore lo accoglie e la gioia non nasce.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gioia nasce dal vedere </w:t>
      </w:r>
      <w:r w:rsidRPr="004F50EF">
        <w:rPr>
          <w:rFonts w:ascii="Arial" w:eastAsia="Times New Roman" w:hAnsi="Arial" w:cs="Times New Roman"/>
          <w:i/>
          <w:kern w:val="0"/>
          <w:sz w:val="24"/>
          <w:szCs w:val="24"/>
          <w:lang w:eastAsia="it-IT"/>
          <w14:ligatures w14:val="none"/>
        </w:rPr>
        <w:t>“Cristo”</w:t>
      </w:r>
      <w:r w:rsidRPr="004F50EF">
        <w:rPr>
          <w:rFonts w:ascii="Arial" w:eastAsia="Times New Roman" w:hAnsi="Arial" w:cs="Times New Roman"/>
          <w:kern w:val="0"/>
          <w:sz w:val="24"/>
          <w:szCs w:val="24"/>
          <w:lang w:eastAsia="it-IT"/>
          <w14:ligatures w14:val="none"/>
        </w:rPr>
        <w:t xml:space="preserve"> che ama ancora e sempre il suo gregge.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gioia nasce da un cuore che è pieno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predica il Cristo. Le folle accolgono il Cristo.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Cristo dato e accolto genera la gioia nei cuori. </w:t>
      </w:r>
    </w:p>
    <w:p w14:paraId="1053B4F7" w14:textId="77777777" w:rsidR="00A43106" w:rsidRPr="009455BC" w:rsidRDefault="00A43106" w:rsidP="009455BC">
      <w:pPr>
        <w:pStyle w:val="Corpotesto"/>
        <w:rPr>
          <w:b/>
          <w:bCs/>
        </w:rPr>
      </w:pPr>
      <w:bookmarkStart w:id="184" w:name="_Toc249688806"/>
      <w:bookmarkStart w:id="185" w:name="_Toc249689236"/>
      <w:bookmarkStart w:id="186" w:name="_Toc62149129"/>
      <w:r w:rsidRPr="009455BC">
        <w:rPr>
          <w:b/>
          <w:bCs/>
        </w:rPr>
        <w:t>Simone il mago</w:t>
      </w:r>
      <w:bookmarkEnd w:id="184"/>
      <w:bookmarkEnd w:id="185"/>
      <w:bookmarkEnd w:id="186"/>
    </w:p>
    <w:p w14:paraId="474C4D8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 xml:space="preserve">Vi era da tempo in città un tale di nome Simone, che praticava la magia e faceva strabiliare gli abitanti della Samaria, spacciandosi per un grande personaggio. </w:t>
      </w:r>
    </w:p>
    <w:p w14:paraId="74A6BB23" w14:textId="07AEA4F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Nella città in cui Filippo predica il Cristo vi è un tale di nome Simone.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Costui è un mago.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Pratica la magia e fa strabiliare gli abitanti della Samaria, spacciandosi per un grande personaggio.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nella storia si incontrano di questi personaggi.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Costoro hanno abilità particolari.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Riescono a fare cose fuori del comune.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Qui non viene detto cosa facesse realmente Simone. </w:t>
      </w:r>
    </w:p>
    <w:p w14:paraId="3B661DE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 xml:space="preserve">A lui prestavano attenzione tutti, piccoli e grandi, e dicevano: «Costui è la potenza di Dio, quella che è chiamata Grande». </w:t>
      </w:r>
    </w:p>
    <w:p w14:paraId="02411620" w14:textId="186B375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Tutti prestavo attenzione a Simone, non solo i piccoli, ma anche i grandi.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 lui affermavano: </w:t>
      </w:r>
      <w:r w:rsidRPr="004F50EF">
        <w:rPr>
          <w:rFonts w:ascii="Arial" w:eastAsia="Times New Roman" w:hAnsi="Arial" w:cs="Times New Roman"/>
          <w:i/>
          <w:kern w:val="0"/>
          <w:sz w:val="24"/>
          <w:szCs w:val="24"/>
          <w:lang w:eastAsia="it-IT"/>
          <w14:ligatures w14:val="none"/>
        </w:rPr>
        <w:t>“Costui è la potenza di Dio, quella che è chiamata Grande”.</w:t>
      </w:r>
      <w:r w:rsidR="00810C03">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Potenza grande è un titolo divino.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sappiamo che fosse la gente ad attribuirla a Simone, oppure se fosse stato lui stesso ad attribuirsela.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certo è che le sue magie veramente strabiliavano le masse.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si spacciava per un grande personaggio e le masse gli accordavano questo titolo.</w:t>
      </w:r>
    </w:p>
    <w:p w14:paraId="15FA892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11</w:t>
      </w:r>
      <w:r w:rsidRPr="004F50EF">
        <w:rPr>
          <w:rFonts w:ascii="Arial" w:eastAsia="Times New Roman" w:hAnsi="Arial" w:cs="Times New Roman"/>
          <w:b/>
          <w:kern w:val="0"/>
          <w:sz w:val="24"/>
          <w:szCs w:val="24"/>
          <w:lang w:eastAsia="it-IT"/>
          <w14:ligatures w14:val="none"/>
        </w:rPr>
        <w:t xml:space="preserve">Gli prestavano attenzione, perché per molto tempo li aveva stupiti con le sue magie. </w:t>
      </w:r>
    </w:p>
    <w:p w14:paraId="32957370" w14:textId="406AE6C2"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che il mistero di questa attrazione viene chiarito.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stupiva le folle con le sue magie.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però nei maghi c’è questo di strano: sono vere le cose semplici.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riescono a farle. Sono non vere le cose difficili.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cose semplici che fanno servono a nascondere le cose difficili che non riescono a fare.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Qui sta l’inganno e il trucco. Altrimenti non sarebbero maghi.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Essendo vera la cosa semplice, fanno credere vera anche la cosa complessa che mai potrà essere vera.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Altrimenti non sarebbero più maghi. </w:t>
      </w:r>
    </w:p>
    <w:p w14:paraId="2A7A56A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 xml:space="preserve">Ma quando cominciarono a credere a Filippo, che annunciava il vangelo del regno di Dio e del nome di Gesù Cristo, uomini e donne si facevano battezzare. </w:t>
      </w:r>
    </w:p>
    <w:p w14:paraId="063ADF83" w14:textId="5AA1B83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Viene però Filippo in Samaria. Annuncia il Cristo.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Viene ora specificato l’annuncio o la predicazione di Filippo: </w:t>
      </w:r>
      <w:r w:rsidRPr="004F50EF">
        <w:rPr>
          <w:rFonts w:ascii="Arial" w:eastAsia="Times New Roman" w:hAnsi="Arial" w:cs="Times New Roman"/>
          <w:i/>
          <w:kern w:val="0"/>
          <w:sz w:val="24"/>
          <w:szCs w:val="24"/>
          <w:lang w:eastAsia="it-IT"/>
          <w14:ligatures w14:val="none"/>
        </w:rPr>
        <w:t>“Annuncia il Vangelo del regno di Dio e del nome di Gesù Cristo”</w:t>
      </w:r>
      <w:r w:rsidRPr="004F50EF">
        <w:rPr>
          <w:rFonts w:ascii="Arial" w:eastAsia="Times New Roman" w:hAnsi="Arial" w:cs="Times New Roman"/>
          <w:kern w:val="0"/>
          <w:sz w:val="24"/>
          <w:szCs w:val="24"/>
          <w:lang w:eastAsia="it-IT"/>
          <w14:ligatures w14:val="none"/>
        </w:rPr>
        <w:t>.</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Uomini e donne si lasciano battezzare. Cambiano vita. Non hanno più bisogno dei maghi.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ha bisogno dei maghi non crede in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crede in Cristo Gesù non ha bisogno dei maghi.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Qui invece si verifica un fatto nuovo. Non sono i discepoli di Gesù che abbandonano il mago. È il mago che si fa cristiano. </w:t>
      </w:r>
    </w:p>
    <w:p w14:paraId="1B9D45D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Anche lo stesso Simone credette e, dopo che fu battezzato, stava sempre attaccato a Filippo. Rimaneva stupito nel vedere i segni e i grandi prodigi che avvenivano.</w:t>
      </w:r>
    </w:p>
    <w:p w14:paraId="5C3E6A29" w14:textId="570526E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crede. Si fa battezzare.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Vive la sua nuova dignità di discepolo di Gesù restando sempre attaccato a Filippo.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Era stupito per le cose che accadevano con Filippo.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segni e i grandi prodigi da lui compiuti erano veri. Accadevano realmente.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demoni fuggivano. Gli storpi guarivano. I malati sanavano.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non faceva magia. Egli creava una realtà nuova.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Quelli di Filippo erano veri segni, veri prodigi, veri miracoli, vere opere di guarigione.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ci insegna che tutti possono convertirsi a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nessun uomo a cui si può rifiutare il battesimo.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cuore può essere toccato dalla grazia di Dio.</w:t>
      </w:r>
    </w:p>
    <w:p w14:paraId="617B9C4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14</w:t>
      </w:r>
      <w:r w:rsidRPr="004F50EF">
        <w:rPr>
          <w:rFonts w:ascii="Arial" w:eastAsia="Times New Roman" w:hAnsi="Arial" w:cs="Times New Roman"/>
          <w:b/>
          <w:kern w:val="0"/>
          <w:sz w:val="24"/>
          <w:szCs w:val="24"/>
          <w:lang w:eastAsia="it-IT"/>
          <w14:ligatures w14:val="none"/>
        </w:rPr>
        <w:t xml:space="preserve">Frattanto gli apostoli, a Gerusalemme, seppero che la Samaria aveva accolto la parola di Dio e inviarono a loro Pietro e Giovanni. </w:t>
      </w:r>
    </w:p>
    <w:p w14:paraId="1E0460A0" w14:textId="6D9AB093"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notizia dell’evangelizzazione della Samaria giunge a Gerusalemme.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Samaria è la prima regione evangelizzata.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regione non è totalmente pagana e neanche totalmente di fede veterotestamentaria.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Quella dei Samaritani era una fede particolare.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motivo è storico.</w:t>
      </w:r>
    </w:p>
    <w:p w14:paraId="16914644" w14:textId="7DE73A06"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Nell’anno</w:t>
      </w:r>
      <w:r w:rsidR="009455BC" w:rsidRPr="009455BC">
        <w:rPr>
          <w:rFonts w:ascii="Arial" w:eastAsia="Times New Roman" w:hAnsi="Arial" w:cs="Times New Roman"/>
          <w:i/>
          <w:iCs/>
          <w:kern w:val="0"/>
          <w:sz w:val="24"/>
          <w:szCs w:val="24"/>
          <w:lang w:eastAsia="it-IT"/>
          <w14:ligatures w14:val="none"/>
        </w:rPr>
        <w:t xml:space="preserve"> dodicesimo di Acaz, re di Giuda, Osea, figlio di Ela, divenne re su Israele a Samaria. Egli regnò nove anni. </w:t>
      </w:r>
      <w:r w:rsidRPr="009455BC">
        <w:rPr>
          <w:rFonts w:ascii="Arial" w:eastAsia="Times New Roman" w:hAnsi="Arial" w:cs="Times New Roman"/>
          <w:i/>
          <w:iCs/>
          <w:kern w:val="0"/>
          <w:sz w:val="24"/>
          <w:szCs w:val="24"/>
          <w:lang w:eastAsia="it-IT"/>
          <w14:ligatures w14:val="none"/>
        </w:rPr>
        <w:t>Fece</w:t>
      </w:r>
      <w:r w:rsidR="009455BC" w:rsidRPr="009455BC">
        <w:rPr>
          <w:rFonts w:ascii="Arial" w:eastAsia="Times New Roman" w:hAnsi="Arial" w:cs="Times New Roman"/>
          <w:i/>
          <w:iCs/>
          <w:kern w:val="0"/>
          <w:sz w:val="24"/>
          <w:szCs w:val="24"/>
          <w:lang w:eastAsia="it-IT"/>
          <w14:ligatures w14:val="none"/>
        </w:rPr>
        <w:t xml:space="preserve"> ciò che è male agli occhi del Signore, ma non come i re d’Israele che l’avevano preceduto. </w:t>
      </w:r>
      <w:r w:rsidRPr="009455BC">
        <w:rPr>
          <w:rFonts w:ascii="Arial" w:eastAsia="Times New Roman" w:hAnsi="Arial" w:cs="Times New Roman"/>
          <w:i/>
          <w:iCs/>
          <w:kern w:val="0"/>
          <w:sz w:val="24"/>
          <w:szCs w:val="24"/>
          <w:lang w:eastAsia="it-IT"/>
          <w14:ligatures w14:val="none"/>
        </w:rPr>
        <w:t>Contro</w:t>
      </w:r>
      <w:r w:rsidR="009455BC" w:rsidRPr="009455BC">
        <w:rPr>
          <w:rFonts w:ascii="Arial" w:eastAsia="Times New Roman" w:hAnsi="Arial" w:cs="Times New Roman"/>
          <w:i/>
          <w:iCs/>
          <w:kern w:val="0"/>
          <w:sz w:val="24"/>
          <w:szCs w:val="24"/>
          <w:lang w:eastAsia="it-IT"/>
          <w14:ligatures w14:val="none"/>
        </w:rPr>
        <w:t xml:space="preserve"> di lui mosse Salmanàssar, re d’Assiria; Osea divenne suo vassallo e gli pagò un tributo. a poi il re d’Assiria scoprì una congiura di Osea; infatti questi aveva inviato messaggeri a So, re d’Egitto, e non spediva più il tributo al re d’Assiria, come ogni anno. Perciò il re d’Assiria lo arrestò e, incatenato, lo gettò in carcere.</w:t>
      </w:r>
    </w:p>
    <w:p w14:paraId="5E415A92" w14:textId="1A358DC9"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Il</w:t>
      </w:r>
      <w:r w:rsidR="009455BC" w:rsidRPr="009455BC">
        <w:rPr>
          <w:rFonts w:ascii="Arial" w:eastAsia="Times New Roman" w:hAnsi="Arial" w:cs="Times New Roman"/>
          <w:i/>
          <w:iCs/>
          <w:kern w:val="0"/>
          <w:sz w:val="24"/>
          <w:szCs w:val="24"/>
          <w:lang w:eastAsia="it-IT"/>
          <w14:ligatures w14:val="none"/>
        </w:rPr>
        <w:t xml:space="preserve"> re d’Assiria invase tutta la terra, salì a Samaria e l’assediò per tre anni. </w:t>
      </w:r>
      <w:r w:rsidRPr="009455BC">
        <w:rPr>
          <w:rFonts w:ascii="Arial" w:eastAsia="Times New Roman" w:hAnsi="Arial" w:cs="Times New Roman"/>
          <w:i/>
          <w:iCs/>
          <w:kern w:val="0"/>
          <w:sz w:val="24"/>
          <w:szCs w:val="24"/>
          <w:lang w:eastAsia="it-IT"/>
          <w14:ligatures w14:val="none"/>
        </w:rPr>
        <w:t>Nell’anno</w:t>
      </w:r>
      <w:r w:rsidR="009455BC" w:rsidRPr="009455BC">
        <w:rPr>
          <w:rFonts w:ascii="Arial" w:eastAsia="Times New Roman" w:hAnsi="Arial" w:cs="Times New Roman"/>
          <w:i/>
          <w:iCs/>
          <w:kern w:val="0"/>
          <w:sz w:val="24"/>
          <w:szCs w:val="24"/>
          <w:lang w:eastAsia="it-IT"/>
          <w14:ligatures w14:val="none"/>
        </w:rPr>
        <w:t xml:space="preserve"> nono di Osea, il re d’Assiria occupò Samaria, deportò gli Israeliti in Assiria, e li stabilì a Calach e presso il Cabor, fiume di Gozan, e nelle città della Media.</w:t>
      </w:r>
    </w:p>
    <w:p w14:paraId="0C3C71E7" w14:textId="40077D2C"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lastRenderedPageBreak/>
        <w:t>Ciò</w:t>
      </w:r>
      <w:r w:rsidR="009455BC" w:rsidRPr="009455BC">
        <w:rPr>
          <w:rFonts w:ascii="Arial" w:eastAsia="Times New Roman" w:hAnsi="Arial" w:cs="Times New Roman"/>
          <w:i/>
          <w:iCs/>
          <w:kern w:val="0"/>
          <w:sz w:val="24"/>
          <w:szCs w:val="24"/>
          <w:lang w:eastAsia="it-IT"/>
          <w14:ligatures w14:val="none"/>
        </w:rPr>
        <w:t xml:space="preserve"> avvenne perché gli Israeliti avevano peccato contro il Signore, loro Dio, che li aveva fatti uscire dalla terra d’Egitto, dalle mani del faraone, re d’Egitto. Essi venerarono altri dèi, </w:t>
      </w:r>
      <w:r w:rsidRPr="009455BC">
        <w:rPr>
          <w:rFonts w:ascii="Arial" w:eastAsia="Times New Roman" w:hAnsi="Arial" w:cs="Times New Roman"/>
          <w:i/>
          <w:iCs/>
          <w:kern w:val="0"/>
          <w:sz w:val="24"/>
          <w:szCs w:val="24"/>
          <w:lang w:eastAsia="it-IT"/>
          <w14:ligatures w14:val="none"/>
        </w:rPr>
        <w:t>seguirono</w:t>
      </w:r>
      <w:r w:rsidR="009455BC" w:rsidRPr="009455BC">
        <w:rPr>
          <w:rFonts w:ascii="Arial" w:eastAsia="Times New Roman" w:hAnsi="Arial" w:cs="Times New Roman"/>
          <w:i/>
          <w:iCs/>
          <w:kern w:val="0"/>
          <w:sz w:val="24"/>
          <w:szCs w:val="24"/>
          <w:lang w:eastAsia="it-IT"/>
          <w14:ligatures w14:val="none"/>
        </w:rPr>
        <w:t xml:space="preserve"> le leggi delle nazioni che il Signore aveva scacciato davanti agli Israeliti, e quelle introdotte dai re d’Israele.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Israeliti riversarono contro il Signore, loro Dio, parole non giuste e si costruirono alture in ogni loro città, dalla torre di guardia alla città fortificata. </w:t>
      </w:r>
      <w:r w:rsidRPr="009455BC">
        <w:rPr>
          <w:rFonts w:ascii="Arial" w:eastAsia="Times New Roman" w:hAnsi="Arial" w:cs="Times New Roman"/>
          <w:i/>
          <w:iCs/>
          <w:kern w:val="0"/>
          <w:sz w:val="24"/>
          <w:szCs w:val="24"/>
          <w:lang w:eastAsia="it-IT"/>
          <w14:ligatures w14:val="none"/>
        </w:rPr>
        <w:t>Si</w:t>
      </w:r>
      <w:r w:rsidR="009455BC" w:rsidRPr="009455BC">
        <w:rPr>
          <w:rFonts w:ascii="Arial" w:eastAsia="Times New Roman" w:hAnsi="Arial" w:cs="Times New Roman"/>
          <w:i/>
          <w:iCs/>
          <w:kern w:val="0"/>
          <w:sz w:val="24"/>
          <w:szCs w:val="24"/>
          <w:lang w:eastAsia="it-IT"/>
          <w14:ligatures w14:val="none"/>
        </w:rPr>
        <w:t xml:space="preserve"> eressero stele e pali sacri su ogni alto colle e sotto ogni albero verde. </w:t>
      </w:r>
      <w:r w:rsidRPr="009455BC">
        <w:rPr>
          <w:rFonts w:ascii="Arial" w:eastAsia="Times New Roman" w:hAnsi="Arial" w:cs="Times New Roman"/>
          <w:i/>
          <w:iCs/>
          <w:kern w:val="0"/>
          <w:sz w:val="24"/>
          <w:szCs w:val="24"/>
          <w:lang w:eastAsia="it-IT"/>
          <w14:ligatures w14:val="none"/>
        </w:rPr>
        <w:t>Ivi</w:t>
      </w:r>
      <w:r w:rsidR="009455BC" w:rsidRPr="009455BC">
        <w:rPr>
          <w:rFonts w:ascii="Arial" w:eastAsia="Times New Roman" w:hAnsi="Arial" w:cs="Times New Roman"/>
          <w:i/>
          <w:iCs/>
          <w:kern w:val="0"/>
          <w:sz w:val="24"/>
          <w:szCs w:val="24"/>
          <w:lang w:eastAsia="it-IT"/>
          <w14:ligatures w14:val="none"/>
        </w:rPr>
        <w:t xml:space="preserve">, su ogni altura, bruciarono incenso come le nazioni che il Signore aveva scacciato davanti a loro; fecero azioni cattive, irritando il Signore. </w:t>
      </w:r>
      <w:r w:rsidRPr="009455BC">
        <w:rPr>
          <w:rFonts w:ascii="Arial" w:eastAsia="Times New Roman" w:hAnsi="Arial" w:cs="Times New Roman"/>
          <w:i/>
          <w:iCs/>
          <w:kern w:val="0"/>
          <w:sz w:val="24"/>
          <w:szCs w:val="24"/>
          <w:lang w:eastAsia="it-IT"/>
          <w14:ligatures w14:val="none"/>
        </w:rPr>
        <w:t>Servirono</w:t>
      </w:r>
      <w:r w:rsidR="009455BC" w:rsidRPr="009455BC">
        <w:rPr>
          <w:rFonts w:ascii="Arial" w:eastAsia="Times New Roman" w:hAnsi="Arial" w:cs="Times New Roman"/>
          <w:i/>
          <w:iCs/>
          <w:kern w:val="0"/>
          <w:sz w:val="24"/>
          <w:szCs w:val="24"/>
          <w:lang w:eastAsia="it-IT"/>
          <w14:ligatures w14:val="none"/>
        </w:rPr>
        <w:t xml:space="preserve"> gli idoli, dei quali il Signore aveva detto: «Non farete una cosa simile!».</w:t>
      </w:r>
    </w:p>
    <w:p w14:paraId="05EA5CC0" w14:textId="48B4D0DA"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Eppure</w:t>
      </w:r>
      <w:r w:rsidR="009455BC" w:rsidRPr="009455BC">
        <w:rPr>
          <w:rFonts w:ascii="Arial" w:eastAsia="Times New Roman" w:hAnsi="Arial" w:cs="Times New Roman"/>
          <w:i/>
          <w:iCs/>
          <w:kern w:val="0"/>
          <w:sz w:val="24"/>
          <w:szCs w:val="24"/>
          <w:lang w:eastAsia="it-IT"/>
          <w14:ligatures w14:val="none"/>
        </w:rPr>
        <w:t xml:space="preserv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essi non ascoltarono, anzi resero dura la loro cervice, come quella dei loro padri, i quali non avevano creduto al Signore, loro Dio. </w:t>
      </w:r>
      <w:r w:rsidRPr="009455BC">
        <w:rPr>
          <w:rFonts w:ascii="Arial" w:eastAsia="Times New Roman" w:hAnsi="Arial" w:cs="Times New Roman"/>
          <w:i/>
          <w:iCs/>
          <w:kern w:val="0"/>
          <w:sz w:val="24"/>
          <w:szCs w:val="24"/>
          <w:lang w:eastAsia="it-IT"/>
          <w14:ligatures w14:val="none"/>
        </w:rPr>
        <w:t>Rigettarono</w:t>
      </w:r>
      <w:r w:rsidR="009455BC" w:rsidRPr="009455BC">
        <w:rPr>
          <w:rFonts w:ascii="Arial" w:eastAsia="Times New Roman" w:hAnsi="Arial" w:cs="Times New Roman"/>
          <w:i/>
          <w:iCs/>
          <w:kern w:val="0"/>
          <w:sz w:val="24"/>
          <w:szCs w:val="24"/>
          <w:lang w:eastAsia="it-IT"/>
          <w14:ligatures w14:val="none"/>
        </w:rPr>
        <w:t xml:space="preserve"> le sue leggi e la sua alleanza, che aveva concluso con i loro padri, e le istruzioni che aveva dato loro; seguirono le vanità e diventarono vani, seguirono le nazioni intorno a loro, pur avendo il Signore proibito di agire come quelle. </w:t>
      </w:r>
      <w:r w:rsidRPr="009455BC">
        <w:rPr>
          <w:rFonts w:ascii="Arial" w:eastAsia="Times New Roman" w:hAnsi="Arial" w:cs="Times New Roman"/>
          <w:i/>
          <w:iCs/>
          <w:kern w:val="0"/>
          <w:sz w:val="24"/>
          <w:szCs w:val="24"/>
          <w:lang w:eastAsia="it-IT"/>
          <w14:ligatures w14:val="none"/>
        </w:rPr>
        <w:t>Abbandonarono</w:t>
      </w:r>
      <w:r w:rsidR="009455BC" w:rsidRPr="009455BC">
        <w:rPr>
          <w:rFonts w:ascii="Arial" w:eastAsia="Times New Roman" w:hAnsi="Arial" w:cs="Times New Roman"/>
          <w:i/>
          <w:iCs/>
          <w:kern w:val="0"/>
          <w:sz w:val="24"/>
          <w:szCs w:val="24"/>
          <w:lang w:eastAsia="it-IT"/>
          <w14:ligatures w14:val="none"/>
        </w:rPr>
        <w:t xml:space="preserve"> tutti i comandi del Signore, loro Dio; si eressero i due vitelli in metallo fuso, si fecero un palo sacro, si prostrarono davanti a tutta la milizia celeste e servirono Baal. </w:t>
      </w:r>
      <w:r w:rsidRPr="009455BC">
        <w:rPr>
          <w:rFonts w:ascii="Arial" w:eastAsia="Times New Roman" w:hAnsi="Arial" w:cs="Times New Roman"/>
          <w:i/>
          <w:iCs/>
          <w:kern w:val="0"/>
          <w:sz w:val="24"/>
          <w:szCs w:val="24"/>
          <w:lang w:eastAsia="it-IT"/>
          <w14:ligatures w14:val="none"/>
        </w:rPr>
        <w:t>Fecero</w:t>
      </w:r>
      <w:r w:rsidR="009455BC" w:rsidRPr="009455BC">
        <w:rPr>
          <w:rFonts w:ascii="Arial" w:eastAsia="Times New Roman" w:hAnsi="Arial" w:cs="Times New Roman"/>
          <w:i/>
          <w:iCs/>
          <w:kern w:val="0"/>
          <w:sz w:val="24"/>
          <w:szCs w:val="24"/>
          <w:lang w:eastAsia="it-IT"/>
          <w14:ligatures w14:val="none"/>
        </w:rPr>
        <w:t xml:space="preserve">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w:t>
      </w:r>
      <w:r w:rsidRPr="009455BC">
        <w:rPr>
          <w:rFonts w:ascii="Arial" w:eastAsia="Times New Roman" w:hAnsi="Arial" w:cs="Times New Roman"/>
          <w:i/>
          <w:iCs/>
          <w:kern w:val="0"/>
          <w:sz w:val="24"/>
          <w:szCs w:val="24"/>
          <w:lang w:eastAsia="it-IT"/>
          <w14:ligatures w14:val="none"/>
        </w:rPr>
        <w:t>Neppure</w:t>
      </w:r>
      <w:r w:rsidR="009455BC" w:rsidRPr="009455BC">
        <w:rPr>
          <w:rFonts w:ascii="Arial" w:eastAsia="Times New Roman" w:hAnsi="Arial" w:cs="Times New Roman"/>
          <w:i/>
          <w:iCs/>
          <w:kern w:val="0"/>
          <w:sz w:val="24"/>
          <w:szCs w:val="24"/>
          <w:lang w:eastAsia="it-IT"/>
          <w14:ligatures w14:val="none"/>
        </w:rPr>
        <w:t xml:space="preserve"> quelli di Giuda osservarono i comandi del Signore, loro Dio, ma seguirono le leggi d’Israele. Il Signore rigettò tutta la discendenza d’Israele; li umiliò e li consegnò in mano a predoni, finché non li scacciò dal suo volto. </w:t>
      </w:r>
      <w:r w:rsidRPr="009455BC">
        <w:rPr>
          <w:rFonts w:ascii="Arial" w:eastAsia="Times New Roman" w:hAnsi="Arial" w:cs="Times New Roman"/>
          <w:i/>
          <w:iCs/>
          <w:kern w:val="0"/>
          <w:sz w:val="24"/>
          <w:szCs w:val="24"/>
          <w:lang w:eastAsia="it-IT"/>
          <w14:ligatures w14:val="none"/>
        </w:rPr>
        <w:t>Quando</w:t>
      </w:r>
      <w:r w:rsidR="009455BC" w:rsidRPr="009455BC">
        <w:rPr>
          <w:rFonts w:ascii="Arial" w:eastAsia="Times New Roman" w:hAnsi="Arial" w:cs="Times New Roman"/>
          <w:i/>
          <w:iCs/>
          <w:kern w:val="0"/>
          <w:sz w:val="24"/>
          <w:szCs w:val="24"/>
          <w:lang w:eastAsia="it-IT"/>
          <w14:ligatures w14:val="none"/>
        </w:rPr>
        <w:t xml:space="preserve"> aveva strappato Israele dalla casa di Davide, avevano fatto re Geroboamo, figlio di Nebat; poi Geroboamo aveva spinto Israele a staccarsi dal Signore e gli aveva fatto commettere un grande peccato.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Israeliti imitarono tutti i peccati che Geroboamo aveva commesso; non se ne allontanarono, </w:t>
      </w:r>
      <w:r w:rsidRPr="009455BC">
        <w:rPr>
          <w:rFonts w:ascii="Arial" w:eastAsia="Times New Roman" w:hAnsi="Arial" w:cs="Times New Roman"/>
          <w:i/>
          <w:iCs/>
          <w:kern w:val="0"/>
          <w:sz w:val="24"/>
          <w:szCs w:val="24"/>
          <w:lang w:eastAsia="it-IT"/>
          <w14:ligatures w14:val="none"/>
        </w:rPr>
        <w:t>finché</w:t>
      </w:r>
      <w:r w:rsidR="009455BC" w:rsidRPr="009455BC">
        <w:rPr>
          <w:rFonts w:ascii="Arial" w:eastAsia="Times New Roman" w:hAnsi="Arial" w:cs="Times New Roman"/>
          <w:i/>
          <w:iCs/>
          <w:kern w:val="0"/>
          <w:sz w:val="24"/>
          <w:szCs w:val="24"/>
          <w:lang w:eastAsia="it-IT"/>
          <w14:ligatures w14:val="none"/>
        </w:rPr>
        <w:t xml:space="preserve"> il Signore non allontanò Israele dal suo volto, come aveva detto per mezzo di tutti i suoi servi, i profeti. Israele fu deportato dalla sua terra in Assiria, fino ad oggi.</w:t>
      </w:r>
    </w:p>
    <w:p w14:paraId="0AF4DD36" w14:textId="65255469" w:rsidR="009455BC" w:rsidRPr="009455BC" w:rsidRDefault="009455BC"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 xml:space="preserve">Il re d’Assiria mandò gente da Babilonia, da Cuta, da Avva, da Camat e da Sefarvàim e la stabilì nelle città della Samaria al posto degli Israeliti. E quelli presero possesso della Samaria e si stabilirono nelle sue città. </w:t>
      </w:r>
      <w:r w:rsidR="00C842A6" w:rsidRPr="009455BC">
        <w:rPr>
          <w:rFonts w:ascii="Arial" w:eastAsia="Times New Roman" w:hAnsi="Arial" w:cs="Times New Roman"/>
          <w:i/>
          <w:iCs/>
          <w:kern w:val="0"/>
          <w:sz w:val="24"/>
          <w:szCs w:val="24"/>
          <w:lang w:eastAsia="it-IT"/>
          <w14:ligatures w14:val="none"/>
        </w:rPr>
        <w:t>All’inizio</w:t>
      </w:r>
      <w:r w:rsidRPr="009455BC">
        <w:rPr>
          <w:rFonts w:ascii="Arial" w:eastAsia="Times New Roman" w:hAnsi="Arial" w:cs="Times New Roman"/>
          <w:i/>
          <w:iCs/>
          <w:kern w:val="0"/>
          <w:sz w:val="24"/>
          <w:szCs w:val="24"/>
          <w:lang w:eastAsia="it-IT"/>
          <w14:ligatures w14:val="none"/>
        </w:rPr>
        <w:t xml:space="preserve"> del loro insediamento non veneravano il Signore ed egli inviò contro di loro dei leoni, che ne facevano strage. </w:t>
      </w:r>
      <w:r w:rsidR="00C842A6" w:rsidRPr="009455BC">
        <w:rPr>
          <w:rFonts w:ascii="Arial" w:eastAsia="Times New Roman" w:hAnsi="Arial" w:cs="Times New Roman"/>
          <w:i/>
          <w:iCs/>
          <w:kern w:val="0"/>
          <w:sz w:val="24"/>
          <w:szCs w:val="24"/>
          <w:lang w:eastAsia="it-IT"/>
          <w14:ligatures w14:val="none"/>
        </w:rPr>
        <w:t>Allora</w:t>
      </w:r>
      <w:r w:rsidRPr="009455BC">
        <w:rPr>
          <w:rFonts w:ascii="Arial" w:eastAsia="Times New Roman" w:hAnsi="Arial" w:cs="Times New Roman"/>
          <w:i/>
          <w:iCs/>
          <w:kern w:val="0"/>
          <w:sz w:val="24"/>
          <w:szCs w:val="24"/>
          <w:lang w:eastAsia="it-IT"/>
          <w14:ligatures w14:val="none"/>
        </w:rPr>
        <w:t xml:space="preserve">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w:t>
      </w:r>
      <w:r w:rsidR="00C842A6" w:rsidRPr="009455BC">
        <w:rPr>
          <w:rFonts w:ascii="Arial" w:eastAsia="Times New Roman" w:hAnsi="Arial" w:cs="Times New Roman"/>
          <w:i/>
          <w:iCs/>
          <w:kern w:val="0"/>
          <w:sz w:val="24"/>
          <w:szCs w:val="24"/>
          <w:lang w:eastAsia="it-IT"/>
          <w14:ligatures w14:val="none"/>
        </w:rPr>
        <w:t>Venne</w:t>
      </w:r>
      <w:r w:rsidRPr="009455BC">
        <w:rPr>
          <w:rFonts w:ascii="Arial" w:eastAsia="Times New Roman" w:hAnsi="Arial" w:cs="Times New Roman"/>
          <w:i/>
          <w:iCs/>
          <w:kern w:val="0"/>
          <w:sz w:val="24"/>
          <w:szCs w:val="24"/>
          <w:lang w:eastAsia="it-IT"/>
          <w14:ligatures w14:val="none"/>
        </w:rPr>
        <w:t xml:space="preserve"> uno dei sacerdoti deportati da Samaria, che si stabilì a Betel e insegnava loro come venerare il Signore.</w:t>
      </w:r>
    </w:p>
    <w:p w14:paraId="6ED72194" w14:textId="25078162"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Ogni</w:t>
      </w:r>
      <w:r w:rsidR="009455BC" w:rsidRPr="009455BC">
        <w:rPr>
          <w:rFonts w:ascii="Arial" w:eastAsia="Times New Roman" w:hAnsi="Arial" w:cs="Times New Roman"/>
          <w:i/>
          <w:iCs/>
          <w:kern w:val="0"/>
          <w:sz w:val="24"/>
          <w:szCs w:val="24"/>
          <w:lang w:eastAsia="it-IT"/>
          <w14:ligatures w14:val="none"/>
        </w:rPr>
        <w:t xml:space="preserve"> popolazione si fece i suoi dèi e li mise nei templi delle alture costruite dai Samaritani, ognuna nella città dove dimorava.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uomini di Babilonia si fecero Succot Benòt, gli uomini di Cuta si fecero Nergal, gli uomini di Camat si fecero Asimà. </w:t>
      </w:r>
      <w:r w:rsidRPr="009455BC">
        <w:rPr>
          <w:rFonts w:ascii="Arial" w:eastAsia="Times New Roman" w:hAnsi="Arial" w:cs="Times New Roman"/>
          <w:i/>
          <w:iCs/>
          <w:kern w:val="0"/>
          <w:sz w:val="24"/>
          <w:szCs w:val="24"/>
          <w:lang w:eastAsia="it-IT"/>
          <w14:ligatures w14:val="none"/>
        </w:rPr>
        <w:t>Gli</w:t>
      </w:r>
      <w:r w:rsidR="009455BC" w:rsidRPr="009455BC">
        <w:rPr>
          <w:rFonts w:ascii="Arial" w:eastAsia="Times New Roman" w:hAnsi="Arial" w:cs="Times New Roman"/>
          <w:i/>
          <w:iCs/>
          <w:kern w:val="0"/>
          <w:sz w:val="24"/>
          <w:szCs w:val="24"/>
          <w:lang w:eastAsia="it-IT"/>
          <w14:ligatures w14:val="none"/>
        </w:rPr>
        <w:t xml:space="preserve"> Avviti si fecero Nibcaz e Tartak; i Sefarvei bruciavano nel fuoco i propri figli in onore di Adrammèlec e di Anammèlec, divinità di Sefarvàim. 32Veneravano </w:t>
      </w:r>
      <w:r w:rsidR="009455BC" w:rsidRPr="009455BC">
        <w:rPr>
          <w:rFonts w:ascii="Arial" w:eastAsia="Times New Roman" w:hAnsi="Arial" w:cs="Times New Roman"/>
          <w:i/>
          <w:iCs/>
          <w:kern w:val="0"/>
          <w:sz w:val="24"/>
          <w:szCs w:val="24"/>
          <w:lang w:eastAsia="it-IT"/>
          <w14:ligatures w14:val="none"/>
        </w:rPr>
        <w:lastRenderedPageBreak/>
        <w:t xml:space="preserve">anche il Signore; si fecero sacerdoti per le alture, scegliendoli tra di loro: prestavano servizio per loro nei templi delle alture. Veneravano il Signore e servivano i loro dèi, secondo il culto delle nazioni dalle quali li avevano deportati. </w:t>
      </w:r>
      <w:r w:rsidRPr="009455BC">
        <w:rPr>
          <w:rFonts w:ascii="Arial" w:eastAsia="Times New Roman" w:hAnsi="Arial" w:cs="Times New Roman"/>
          <w:i/>
          <w:iCs/>
          <w:kern w:val="0"/>
          <w:sz w:val="24"/>
          <w:szCs w:val="24"/>
          <w:lang w:eastAsia="it-IT"/>
          <w14:ligatures w14:val="none"/>
        </w:rPr>
        <w:t>Fino</w:t>
      </w:r>
      <w:r w:rsidR="009455BC" w:rsidRPr="009455BC">
        <w:rPr>
          <w:rFonts w:ascii="Arial" w:eastAsia="Times New Roman" w:hAnsi="Arial" w:cs="Times New Roman"/>
          <w:i/>
          <w:iCs/>
          <w:kern w:val="0"/>
          <w:sz w:val="24"/>
          <w:szCs w:val="24"/>
          <w:lang w:eastAsia="it-IT"/>
          <w14:ligatures w14:val="none"/>
        </w:rPr>
        <w:t xml:space="preserve">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venerate solo il Signore, che vi ha fatto salire dalla terra d’Egitto con grande potenza e con braccio teso: a lui prostratevi e a lui sacrificate. </w:t>
      </w:r>
      <w:r w:rsidRPr="009455BC">
        <w:rPr>
          <w:rFonts w:ascii="Arial" w:eastAsia="Times New Roman" w:hAnsi="Arial" w:cs="Times New Roman"/>
          <w:i/>
          <w:iCs/>
          <w:kern w:val="0"/>
          <w:sz w:val="24"/>
          <w:szCs w:val="24"/>
          <w:lang w:eastAsia="it-IT"/>
          <w14:ligatures w14:val="none"/>
        </w:rPr>
        <w:t>Osservate</w:t>
      </w:r>
      <w:r w:rsidR="009455BC" w:rsidRPr="009455BC">
        <w:rPr>
          <w:rFonts w:ascii="Arial" w:eastAsia="Times New Roman" w:hAnsi="Arial" w:cs="Times New Roman"/>
          <w:i/>
          <w:iCs/>
          <w:kern w:val="0"/>
          <w:sz w:val="24"/>
          <w:szCs w:val="24"/>
          <w:lang w:eastAsia="it-IT"/>
          <w14:ligatures w14:val="none"/>
        </w:rPr>
        <w:t xml:space="preserve"> le norme, i precetti, la legge e il comando che egli ha scritto per voi, mettendoli in pratica tutti i giorni; non venerate altri dèi. </w:t>
      </w:r>
      <w:r w:rsidRPr="009455BC">
        <w:rPr>
          <w:rFonts w:ascii="Arial" w:eastAsia="Times New Roman" w:hAnsi="Arial" w:cs="Times New Roman"/>
          <w:i/>
          <w:iCs/>
          <w:kern w:val="0"/>
          <w:sz w:val="24"/>
          <w:szCs w:val="24"/>
          <w:lang w:eastAsia="it-IT"/>
          <w14:ligatures w14:val="none"/>
        </w:rPr>
        <w:t>Non</w:t>
      </w:r>
      <w:r w:rsidR="009455BC" w:rsidRPr="009455BC">
        <w:rPr>
          <w:rFonts w:ascii="Arial" w:eastAsia="Times New Roman" w:hAnsi="Arial" w:cs="Times New Roman"/>
          <w:i/>
          <w:iCs/>
          <w:kern w:val="0"/>
          <w:sz w:val="24"/>
          <w:szCs w:val="24"/>
          <w:lang w:eastAsia="it-IT"/>
          <w14:ligatures w14:val="none"/>
        </w:rPr>
        <w:t xml:space="preserve"> dimenticate l’alleanza che ho concluso con voi e non venerate altri dèi,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venerate soltanto il Signore, vostro Dio, ed egli vi libererà dal potere di tutti i vostri nemici». </w:t>
      </w:r>
      <w:r w:rsidRPr="009455BC">
        <w:rPr>
          <w:rFonts w:ascii="Arial" w:eastAsia="Times New Roman" w:hAnsi="Arial" w:cs="Times New Roman"/>
          <w:i/>
          <w:iCs/>
          <w:kern w:val="0"/>
          <w:sz w:val="24"/>
          <w:szCs w:val="24"/>
          <w:lang w:eastAsia="it-IT"/>
          <w14:ligatures w14:val="none"/>
        </w:rPr>
        <w:t>Essi</w:t>
      </w:r>
      <w:r w:rsidR="009455BC" w:rsidRPr="009455BC">
        <w:rPr>
          <w:rFonts w:ascii="Arial" w:eastAsia="Times New Roman" w:hAnsi="Arial" w:cs="Times New Roman"/>
          <w:i/>
          <w:iCs/>
          <w:kern w:val="0"/>
          <w:sz w:val="24"/>
          <w:szCs w:val="24"/>
          <w:lang w:eastAsia="it-IT"/>
          <w14:ligatures w14:val="none"/>
        </w:rPr>
        <w:t xml:space="preserve"> però non ascoltarono, ma continuano ad agire secondo il loro culto antico.</w:t>
      </w:r>
    </w:p>
    <w:p w14:paraId="69A13C78" w14:textId="615A4AFD" w:rsidR="009455BC" w:rsidRPr="009455BC" w:rsidRDefault="00C842A6" w:rsidP="009455BC">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Così</w:t>
      </w:r>
      <w:r w:rsidR="009455BC" w:rsidRPr="009455BC">
        <w:rPr>
          <w:rFonts w:ascii="Arial" w:eastAsia="Times New Roman" w:hAnsi="Arial" w:cs="Times New Roman"/>
          <w:i/>
          <w:iCs/>
          <w:kern w:val="0"/>
          <w:sz w:val="24"/>
          <w:szCs w:val="24"/>
          <w:lang w:eastAsia="it-IT"/>
          <w14:ligatures w14:val="none"/>
        </w:rPr>
        <w:t xml:space="preserve"> quelle popolazioni veneravano il Signore e servivano i loro idoli, e così pure i loro figli e i figli dei loro figli: come fecero i loro padri essi fanno ancora oggi. (2Re 17,1-41).</w:t>
      </w:r>
    </w:p>
    <w:p w14:paraId="77180DF2" w14:textId="48EACBB2"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Gli Apostoli, appresa la notizia che il Vangelo aveva messo le sue radici in Samaria, vi mandarono Pietro e Giovanni.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è il capo degli Apostoli.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non vivono senza Pietro. Neanche Pietro però vive senza gli Apostoli.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è una. Il Corpo degli Apostoli è uno. Anche Pietro è uno.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Neanche Pietro però cammina da solo.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Gli Apostoli vanno a due a due. Pietro cammina con Giovanni. </w:t>
      </w:r>
    </w:p>
    <w:p w14:paraId="09898450" w14:textId="71093D64" w:rsidR="009455BC" w:rsidRPr="009455BC" w:rsidRDefault="00C842A6"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Chiamò</w:t>
      </w:r>
      <w:r w:rsidR="009455BC" w:rsidRPr="009455BC">
        <w:rPr>
          <w:rFonts w:ascii="Arial" w:eastAsia="Times New Roman" w:hAnsi="Arial" w:cs="Times New Roman"/>
          <w:i/>
          <w:iCs/>
          <w:kern w:val="0"/>
          <w:sz w:val="24"/>
          <w:szCs w:val="24"/>
          <w:lang w:eastAsia="it-IT"/>
          <w14:ligatures w14:val="none"/>
        </w:rPr>
        <w:t xml:space="preserve"> a sé i Dodici e prese a mandarli a due a due e dava loro potere sugli spiriti impuri.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ordinò loro di non prendere per il viaggio nient’altro che un bastone: né pane, né sacca, né denaro nella cintura; </w:t>
      </w:r>
      <w:r w:rsidRPr="009455BC">
        <w:rPr>
          <w:rFonts w:ascii="Arial" w:eastAsia="Times New Roman" w:hAnsi="Arial" w:cs="Times New Roman"/>
          <w:i/>
          <w:iCs/>
          <w:kern w:val="0"/>
          <w:sz w:val="24"/>
          <w:szCs w:val="24"/>
          <w:lang w:eastAsia="it-IT"/>
          <w14:ligatures w14:val="none"/>
        </w:rPr>
        <w:t>ma</w:t>
      </w:r>
      <w:r w:rsidR="009455BC" w:rsidRPr="009455BC">
        <w:rPr>
          <w:rFonts w:ascii="Arial" w:eastAsia="Times New Roman" w:hAnsi="Arial" w:cs="Times New Roman"/>
          <w:i/>
          <w:iCs/>
          <w:kern w:val="0"/>
          <w:sz w:val="24"/>
          <w:szCs w:val="24"/>
          <w:lang w:eastAsia="it-IT"/>
          <w14:ligatures w14:val="none"/>
        </w:rPr>
        <w:t xml:space="preserve"> di calzare sandali e di non portare due tuniche. E diceva loro: «Dovunque entriate in una casa, rimanetevi finché non sarete partiti di lì. </w:t>
      </w:r>
      <w:r w:rsidRPr="009455BC">
        <w:rPr>
          <w:rFonts w:ascii="Arial" w:eastAsia="Times New Roman" w:hAnsi="Arial" w:cs="Times New Roman"/>
          <w:i/>
          <w:iCs/>
          <w:kern w:val="0"/>
          <w:sz w:val="24"/>
          <w:szCs w:val="24"/>
          <w:lang w:eastAsia="it-IT"/>
          <w14:ligatures w14:val="none"/>
        </w:rPr>
        <w:t>Se</w:t>
      </w:r>
      <w:r w:rsidR="009455BC" w:rsidRPr="009455BC">
        <w:rPr>
          <w:rFonts w:ascii="Arial" w:eastAsia="Times New Roman" w:hAnsi="Arial" w:cs="Times New Roman"/>
          <w:i/>
          <w:iCs/>
          <w:kern w:val="0"/>
          <w:sz w:val="24"/>
          <w:szCs w:val="24"/>
          <w:lang w:eastAsia="it-IT"/>
          <w14:ligatures w14:val="none"/>
        </w:rPr>
        <w:t xml:space="preserve"> in qualche luogo non vi accogliessero e non vi ascoltassero, andatevene e scuotete la polvere sotto i vostri piedi come testimonianza per loro». Ed essi, partiti, proclamarono che la gente si convertisse, </w:t>
      </w:r>
      <w:r w:rsidRPr="009455BC">
        <w:rPr>
          <w:rFonts w:ascii="Arial" w:eastAsia="Times New Roman" w:hAnsi="Arial" w:cs="Times New Roman"/>
          <w:i/>
          <w:iCs/>
          <w:kern w:val="0"/>
          <w:sz w:val="24"/>
          <w:szCs w:val="24"/>
          <w:lang w:eastAsia="it-IT"/>
          <w14:ligatures w14:val="none"/>
        </w:rPr>
        <w:t>scacciavano</w:t>
      </w:r>
      <w:r w:rsidR="009455BC" w:rsidRPr="009455BC">
        <w:rPr>
          <w:rFonts w:ascii="Arial" w:eastAsia="Times New Roman" w:hAnsi="Arial" w:cs="Times New Roman"/>
          <w:i/>
          <w:iCs/>
          <w:kern w:val="0"/>
          <w:sz w:val="24"/>
          <w:szCs w:val="24"/>
          <w:lang w:eastAsia="it-IT"/>
          <w14:ligatures w14:val="none"/>
        </w:rPr>
        <w:t xml:space="preserve"> molti demòni, ungevano con olio molti infermi e li guarivano. (Mc 6,7-13).</w:t>
      </w:r>
    </w:p>
    <w:p w14:paraId="567CB4B6" w14:textId="65D43DC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delle origini vive di comunione: comunione nelle decisioni; comunione dell’attuazione delle decisioni.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comunione vera vive nella gerarchia. La gerarchia vera vive nella comunione.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vera comunione la gerarchia muore. Senza vera gerarchia anche la comunione muore.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verità della gerarchia vive nella verità della comunione. La verità della comunione vive nella verità della gerarchia. </w:t>
      </w:r>
    </w:p>
    <w:p w14:paraId="092D95D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15</w:t>
      </w:r>
      <w:r w:rsidRPr="004F50EF">
        <w:rPr>
          <w:rFonts w:ascii="Arial" w:eastAsia="Times New Roman" w:hAnsi="Arial" w:cs="Times New Roman"/>
          <w:b/>
          <w:kern w:val="0"/>
          <w:sz w:val="24"/>
          <w:szCs w:val="24"/>
          <w:lang w:eastAsia="it-IT"/>
          <w14:ligatures w14:val="none"/>
        </w:rPr>
        <w:t xml:space="preserve">Essi scesero e pregarono per loro perché ricevessero lo Spirito Santo; </w:t>
      </w:r>
    </w:p>
    <w:p w14:paraId="46658176" w14:textId="65D1EC3C"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vive per la potenza dello Spirito Santo che si posa sopra ogni discepolo del Signore.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dona lo Spirito Santo non sono i discepoli. Sono gli Apostoli.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e Giovanni vengono inviati in Samaria per il dono dello Spirito a quanti avevano abbracciato il Vangelo ed erano stati battezzati.</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 c’è l’Apostolo può battezzare e dare lo Spirito Santo nello stesso istante.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Prima si conferisce il Battesimo e poi viene donato lo Spirito Santo.</w:t>
      </w:r>
    </w:p>
    <w:p w14:paraId="6356CFC0" w14:textId="73FECDAE" w:rsidR="009455BC" w:rsidRPr="009455BC" w:rsidRDefault="00C842A6"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All’udire</w:t>
      </w:r>
      <w:r w:rsidR="009455BC" w:rsidRPr="009455BC">
        <w:rPr>
          <w:rFonts w:ascii="Arial" w:eastAsia="Times New Roman" w:hAnsi="Arial" w:cs="Times New Roman"/>
          <w:i/>
          <w:iCs/>
          <w:kern w:val="0"/>
          <w:sz w:val="24"/>
          <w:szCs w:val="24"/>
          <w:lang w:eastAsia="it-IT"/>
          <w14:ligatures w14:val="none"/>
        </w:rPr>
        <w:t xml:space="preserve"> queste cose si sentirono trafiggere il cuore e dissero a Pietro e agli altri apostoli: «Che cosa dobbiamo fare, fratelli?». </w:t>
      </w:r>
      <w:r w:rsidRPr="009455BC">
        <w:rPr>
          <w:rFonts w:ascii="Arial" w:eastAsia="Times New Roman" w:hAnsi="Arial" w:cs="Times New Roman"/>
          <w:i/>
          <w:iCs/>
          <w:kern w:val="0"/>
          <w:sz w:val="24"/>
          <w:szCs w:val="24"/>
          <w:lang w:eastAsia="it-IT"/>
          <w14:ligatures w14:val="none"/>
        </w:rPr>
        <w:t>E</w:t>
      </w:r>
      <w:r w:rsidR="009455BC" w:rsidRPr="009455BC">
        <w:rPr>
          <w:rFonts w:ascii="Arial" w:eastAsia="Times New Roman" w:hAnsi="Arial" w:cs="Times New Roman"/>
          <w:i/>
          <w:iCs/>
          <w:kern w:val="0"/>
          <w:sz w:val="24"/>
          <w:szCs w:val="24"/>
          <w:lang w:eastAsia="it-IT"/>
          <w14:ligatures w14:val="none"/>
        </w:rPr>
        <w:t xml:space="preserve"> Pietro disse loro: «Convertitevi e ciascuno di voi si faccia battezzare nel nome di Gesù Cristo, per il perdono dei vostri </w:t>
      </w:r>
      <w:r w:rsidR="009455BC" w:rsidRPr="009455BC">
        <w:rPr>
          <w:rFonts w:ascii="Arial" w:eastAsia="Times New Roman" w:hAnsi="Arial" w:cs="Times New Roman"/>
          <w:i/>
          <w:iCs/>
          <w:kern w:val="0"/>
          <w:sz w:val="24"/>
          <w:szCs w:val="24"/>
          <w:lang w:eastAsia="it-IT"/>
          <w14:ligatures w14:val="none"/>
        </w:rPr>
        <w:lastRenderedPageBreak/>
        <w:t xml:space="preserve">peccati, e riceverete il dono dello Spirito Santo. </w:t>
      </w:r>
      <w:r w:rsidRPr="009455BC">
        <w:rPr>
          <w:rFonts w:ascii="Arial" w:eastAsia="Times New Roman" w:hAnsi="Arial" w:cs="Times New Roman"/>
          <w:i/>
          <w:iCs/>
          <w:kern w:val="0"/>
          <w:sz w:val="24"/>
          <w:szCs w:val="24"/>
          <w:lang w:eastAsia="it-IT"/>
          <w14:ligatures w14:val="none"/>
        </w:rPr>
        <w:t>Per</w:t>
      </w:r>
      <w:r w:rsidR="009455BC" w:rsidRPr="009455BC">
        <w:rPr>
          <w:rFonts w:ascii="Arial" w:eastAsia="Times New Roman" w:hAnsi="Arial" w:cs="Times New Roman"/>
          <w:i/>
          <w:iCs/>
          <w:kern w:val="0"/>
          <w:sz w:val="24"/>
          <w:szCs w:val="24"/>
          <w:lang w:eastAsia="it-IT"/>
          <w14:ligatures w14:val="none"/>
        </w:rPr>
        <w:t xml:space="preserve"> voi infatti è la promessa e per i vostri figli e per tutti quelli che sono lontani, quanti ne chiamerà il Signore Dio nostro». </w:t>
      </w:r>
      <w:r w:rsidRPr="009455BC">
        <w:rPr>
          <w:rFonts w:ascii="Arial" w:eastAsia="Times New Roman" w:hAnsi="Arial" w:cs="Times New Roman"/>
          <w:i/>
          <w:iCs/>
          <w:kern w:val="0"/>
          <w:sz w:val="24"/>
          <w:szCs w:val="24"/>
          <w:lang w:eastAsia="it-IT"/>
          <w14:ligatures w14:val="none"/>
        </w:rPr>
        <w:t>Con</w:t>
      </w:r>
      <w:r w:rsidR="009455BC" w:rsidRPr="009455BC">
        <w:rPr>
          <w:rFonts w:ascii="Arial" w:eastAsia="Times New Roman" w:hAnsi="Arial" w:cs="Times New Roman"/>
          <w:i/>
          <w:iCs/>
          <w:kern w:val="0"/>
          <w:sz w:val="24"/>
          <w:szCs w:val="24"/>
          <w:lang w:eastAsia="it-IT"/>
          <w14:ligatures w14:val="none"/>
        </w:rPr>
        <w:t xml:space="preserve"> molte altre parole rendeva testimonianza e li esortava: «Salvatevi da questa generazione perversa!». </w:t>
      </w:r>
      <w:r w:rsidRPr="009455BC">
        <w:rPr>
          <w:rFonts w:ascii="Arial" w:eastAsia="Times New Roman" w:hAnsi="Arial" w:cs="Times New Roman"/>
          <w:i/>
          <w:iCs/>
          <w:kern w:val="0"/>
          <w:sz w:val="24"/>
          <w:szCs w:val="24"/>
          <w:lang w:eastAsia="it-IT"/>
          <w14:ligatures w14:val="none"/>
        </w:rPr>
        <w:t>Allora</w:t>
      </w:r>
      <w:r w:rsidR="009455BC" w:rsidRPr="009455BC">
        <w:rPr>
          <w:rFonts w:ascii="Arial" w:eastAsia="Times New Roman" w:hAnsi="Arial" w:cs="Times New Roman"/>
          <w:i/>
          <w:iCs/>
          <w:kern w:val="0"/>
          <w:sz w:val="24"/>
          <w:szCs w:val="24"/>
          <w:lang w:eastAsia="it-IT"/>
          <w14:ligatures w14:val="none"/>
        </w:rPr>
        <w:t xml:space="preserve"> coloro che accolsero la sua parola furono battezzati e quel giorno furono aggiunte circa tremila persone. (At 2,37-41) .</w:t>
      </w:r>
    </w:p>
    <w:p w14:paraId="5A2C2114" w14:textId="170C975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Dove però l’Apostolo non c’è, è necessario che venga chiamato o che si vada da Lui perché venga donato ad ogni battezzato 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il dono dello Spirito si rimane privi di quella forza dall’Alto per il compimento della missione.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Gli apostoli scendono, pregano, impongono le mani, conferiscono il dono dello Spirito a quanti già sono stati battezzati. </w:t>
      </w:r>
    </w:p>
    <w:p w14:paraId="69FDD18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16</w:t>
      </w:r>
      <w:r w:rsidRPr="004F50EF">
        <w:rPr>
          <w:rFonts w:ascii="Arial" w:eastAsia="Times New Roman" w:hAnsi="Arial" w:cs="Times New Roman"/>
          <w:b/>
          <w:kern w:val="0"/>
          <w:sz w:val="24"/>
          <w:szCs w:val="24"/>
          <w:lang w:eastAsia="it-IT"/>
          <w14:ligatures w14:val="none"/>
        </w:rPr>
        <w:t xml:space="preserve">non era infatti ancora disceso sopra nessuno di loro, ma erano stati soltanto battezzati nel nome del Signore Gesù. </w:t>
      </w:r>
    </w:p>
    <w:p w14:paraId="3036491C" w14:textId="5BB75E9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 Spirito Santo non era ancora disceso sopra nessuno, perché nessuno era stato battezzato da un Apostolo di Cristo Gesù.</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aveva battezzato era stato Filippo e gli altri discepoli del Signore.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Né i diaconi e né i fedeli laici – per usare un termine moderno – possono conferire lo Spirito Santo.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è abilitato a conferirlo sono l’Apostolo del Signore.</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conferisce l’Apostolo e ogni loro successore nell’Episcopato.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Oggi purtroppo assistiamo ad una strana cosa che sta succedendo: la straordinarietà da alcuni è fatta ordinarietà e l’ordinarietà è costituita straordinarietà.</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di Cristo Gesù ha la sua costituzione dall’Alto, non dalla terra, non dal sentire di questo o di quell’altro.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Conservare pura la costituzione divina della Chiesa è ordine di verità e di santità.</w:t>
      </w:r>
    </w:p>
    <w:p w14:paraId="2D9F71C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17</w:t>
      </w:r>
      <w:r w:rsidRPr="004F50EF">
        <w:rPr>
          <w:rFonts w:ascii="Arial" w:eastAsia="Times New Roman" w:hAnsi="Arial" w:cs="Times New Roman"/>
          <w:b/>
          <w:kern w:val="0"/>
          <w:sz w:val="24"/>
          <w:szCs w:val="24"/>
          <w:lang w:eastAsia="it-IT"/>
          <w14:ligatures w14:val="none"/>
        </w:rPr>
        <w:t>Allora imponevano loro le mani e quelli ricevevano lo Spirito Santo.</w:t>
      </w:r>
    </w:p>
    <w:p w14:paraId="03FCA122" w14:textId="6F4FB27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come avveniva amministrato il Sacramento attraverso il quale veniva conferito il dono dello Spirito.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pregava e poi si imponevano le mani sul candidato.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l’imposizione delle mani, lo Spirito Santo veniva effuso e ricevuto.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si può constatare manca l’unzione con il sacro crisma.</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L’unzione viene introdotta in un secondo tempo.</w:t>
      </w:r>
      <w:r w:rsidR="007A0886">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Dell’unzione si parla nel Nuovo Testamento, ma si tratta dell’unzione dello Spirito Santo.</w:t>
      </w:r>
    </w:p>
    <w:p w14:paraId="0F20E57A" w14:textId="13087119" w:rsidR="00774328" w:rsidRDefault="00A43106" w:rsidP="005D1649">
      <w:pPr>
        <w:spacing w:after="120" w:line="240" w:lineRule="auto"/>
        <w:jc w:val="both"/>
        <w:rPr>
          <w:rFonts w:ascii="Arial" w:eastAsia="Times New Roman" w:hAnsi="Arial" w:cs="Times New Roman"/>
          <w:i/>
          <w:iCs/>
          <w:kern w:val="0"/>
          <w:position w:val="4"/>
          <w:sz w:val="24"/>
          <w:szCs w:val="24"/>
          <w:lang w:eastAsia="it-IT"/>
          <w14:ligatures w14:val="none"/>
        </w:rPr>
      </w:pPr>
      <w:r w:rsidRPr="004F50EF">
        <w:rPr>
          <w:rFonts w:ascii="Arial" w:eastAsia="Times New Roman" w:hAnsi="Arial" w:cs="Times New Roman"/>
          <w:i/>
          <w:iCs/>
          <w:kern w:val="0"/>
          <w:position w:val="4"/>
          <w:sz w:val="24"/>
          <w:szCs w:val="24"/>
          <w:lang w:eastAsia="it-IT"/>
          <w14:ligatures w14:val="none"/>
        </w:rPr>
        <w:t>Lo Spirito del Signore è sopra di me; per questo mi ha consacrato con l'unzione, e mi ha mandato per annunziare ai poveri un lieto messaggio, per proclamare ai prigionieri la liberazione e ai ciechi la vista; per rimettere in libertà gli oppressi (Lc 4, 18).</w:t>
      </w:r>
      <w:r w:rsidR="00810C03">
        <w:rPr>
          <w:rFonts w:ascii="Arial" w:eastAsia="Times New Roman" w:hAnsi="Arial" w:cs="Times New Roman"/>
          <w:i/>
          <w:iCs/>
          <w:kern w:val="0"/>
          <w:position w:val="4"/>
          <w:sz w:val="24"/>
          <w:szCs w:val="24"/>
          <w:lang w:eastAsia="it-IT"/>
          <w14:ligatures w14:val="none"/>
        </w:rPr>
        <w:t xml:space="preserve"> </w:t>
      </w:r>
      <w:r w:rsidRPr="004F50EF">
        <w:rPr>
          <w:rFonts w:ascii="Arial" w:eastAsia="Times New Roman" w:hAnsi="Arial" w:cs="Times New Roman"/>
          <w:i/>
          <w:iCs/>
          <w:kern w:val="0"/>
          <w:position w:val="4"/>
          <w:sz w:val="24"/>
          <w:szCs w:val="24"/>
          <w:lang w:eastAsia="it-IT"/>
          <w14:ligatures w14:val="none"/>
        </w:rPr>
        <w:t>E' Dio stesso che ci conferma, insieme a voi, in Cristo, e ci ha conferito l'unzione (2Cor 1, 21).</w:t>
      </w:r>
      <w:r w:rsidR="00810C03">
        <w:rPr>
          <w:rFonts w:ascii="Arial" w:eastAsia="Times New Roman" w:hAnsi="Arial" w:cs="Times New Roman"/>
          <w:i/>
          <w:iCs/>
          <w:kern w:val="0"/>
          <w:position w:val="4"/>
          <w:sz w:val="24"/>
          <w:szCs w:val="24"/>
          <w:lang w:eastAsia="it-IT"/>
          <w14:ligatures w14:val="none"/>
        </w:rPr>
        <w:t xml:space="preserve"> </w:t>
      </w:r>
      <w:r w:rsidRPr="004F50EF">
        <w:rPr>
          <w:rFonts w:ascii="Arial" w:eastAsia="Times New Roman" w:hAnsi="Arial" w:cs="Times New Roman"/>
          <w:i/>
          <w:iCs/>
          <w:kern w:val="0"/>
          <w:position w:val="4"/>
          <w:sz w:val="24"/>
          <w:szCs w:val="24"/>
          <w:lang w:eastAsia="it-IT"/>
          <w14:ligatures w14:val="none"/>
        </w:rPr>
        <w:t>Ora voi avete l'unzione ricevuta dal Santo e tutti avete la scienza (1Gv 2, 20).</w:t>
      </w:r>
      <w:r w:rsidR="00810C03">
        <w:rPr>
          <w:rFonts w:ascii="Arial" w:eastAsia="Times New Roman" w:hAnsi="Arial" w:cs="Times New Roman"/>
          <w:i/>
          <w:iCs/>
          <w:kern w:val="0"/>
          <w:position w:val="4"/>
          <w:sz w:val="24"/>
          <w:szCs w:val="24"/>
          <w:lang w:eastAsia="it-IT"/>
          <w14:ligatures w14:val="none"/>
        </w:rPr>
        <w:t xml:space="preserve"> </w:t>
      </w:r>
      <w:r w:rsidRPr="004F50EF">
        <w:rPr>
          <w:rFonts w:ascii="Arial" w:eastAsia="Times New Roman" w:hAnsi="Arial" w:cs="Times New Roman"/>
          <w:i/>
          <w:iCs/>
          <w:kern w:val="0"/>
          <w:position w:val="4"/>
          <w:sz w:val="24"/>
          <w:szCs w:val="24"/>
          <w:lang w:eastAsia="it-IT"/>
          <w14:ligatures w14:val="none"/>
        </w:rPr>
        <w:t>E quanto a voi, l'unzione che avete ricevuto da lui rimane in voi e non avete bisogno che alcuno vi ammaestri; ma come la sua unzione vi insegna ogni cosa, è veritiera e non mentisce, così state saldi in lui, come essa vi insegna (1Gv 2, 27) .</w:t>
      </w:r>
      <w:r w:rsidR="00774328">
        <w:rPr>
          <w:rFonts w:ascii="Arial" w:eastAsia="Times New Roman" w:hAnsi="Arial" w:cs="Times New Roman"/>
          <w:i/>
          <w:iCs/>
          <w:kern w:val="0"/>
          <w:position w:val="4"/>
          <w:sz w:val="24"/>
          <w:szCs w:val="24"/>
          <w:lang w:eastAsia="it-IT"/>
          <w14:ligatures w14:val="none"/>
        </w:rPr>
        <w:t xml:space="preserve"> </w:t>
      </w:r>
    </w:p>
    <w:p w14:paraId="7CD390FE" w14:textId="5D829DB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Siamo stati unti di Spirito Santo, come Cristo Gesù, unto di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Chiesa delle origini è una comunità cosciente delle responsabilità e dei ministeri di ciascuno e rispetta ogni cosa. </w:t>
      </w:r>
    </w:p>
    <w:p w14:paraId="5B6E593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18</w:t>
      </w:r>
      <w:r w:rsidRPr="004F50EF">
        <w:rPr>
          <w:rFonts w:ascii="Arial" w:eastAsia="Times New Roman" w:hAnsi="Arial" w:cs="Times New Roman"/>
          <w:b/>
          <w:kern w:val="0"/>
          <w:sz w:val="24"/>
          <w:szCs w:val="24"/>
          <w:lang w:eastAsia="it-IT"/>
          <w14:ligatures w14:val="none"/>
        </w:rPr>
        <w:t xml:space="preserve">Simone, vedendo che lo Spirito veniva dato con l’imposizione delle mani degli apostoli, offrì loro del denaro </w:t>
      </w:r>
    </w:p>
    <w:p w14:paraId="3CD332C4" w14:textId="638B591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Simone, stando a contatto con Filippo e con Pietro e Giovanni, comprende che la forza degli Apostoli non è negli Apostoli, è nello Spirito Santo che è in loro.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 Spirito del Signore la vera forza che travolge, rinnova, converte, opera prodigi, compie miracoli, fa segni, cambia la faccia della storia.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vede anche che lo Spirito Santo veniva conferito con l’imposizione delle mani e che questo potere era solo degli Apostoli e di nessun 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è un attento osservatore. Dalla sua osservazione giusta e santa nasce però una richiesta iniqua, non giusta e non santa.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Offre del denaro a Pietro e Giovanni con una richiesta ben precisa. </w:t>
      </w:r>
    </w:p>
    <w:p w14:paraId="0D4F4B1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19</w:t>
      </w:r>
      <w:r w:rsidRPr="004F50EF">
        <w:rPr>
          <w:rFonts w:ascii="Arial" w:eastAsia="Times New Roman" w:hAnsi="Arial" w:cs="Times New Roman"/>
          <w:b/>
          <w:kern w:val="0"/>
          <w:sz w:val="24"/>
          <w:szCs w:val="24"/>
          <w:lang w:eastAsia="it-IT"/>
          <w14:ligatures w14:val="none"/>
        </w:rPr>
        <w:t xml:space="preserve">dicendo: «Date anche a me questo potere perché, a chiunque io imponga le mani, egli riceva lo Spirito Santo». </w:t>
      </w:r>
    </w:p>
    <w:p w14:paraId="14D0619A" w14:textId="57BFBE9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chiede a Pietro e a Giovanni che concedano a lui il potere che loro esercitano.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Qual è il motivo: </w:t>
      </w:r>
      <w:r w:rsidRPr="004F50EF">
        <w:rPr>
          <w:rFonts w:ascii="Arial" w:eastAsia="Times New Roman" w:hAnsi="Arial" w:cs="Times New Roman"/>
          <w:i/>
          <w:kern w:val="0"/>
          <w:sz w:val="24"/>
          <w:szCs w:val="24"/>
          <w:lang w:eastAsia="it-IT"/>
          <w14:ligatures w14:val="none"/>
        </w:rPr>
        <w:t>“Perché a chiunque io imponga le mani, egli riceva lo Spirito Santo”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 risiede l’iniquità della richiesta di Simone?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Lasciamoci aiutare da Pietro con la sua risposta.</w:t>
      </w:r>
    </w:p>
    <w:p w14:paraId="193D182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20</w:t>
      </w:r>
      <w:r w:rsidRPr="004F50EF">
        <w:rPr>
          <w:rFonts w:ascii="Arial" w:eastAsia="Times New Roman" w:hAnsi="Arial" w:cs="Times New Roman"/>
          <w:b/>
          <w:kern w:val="0"/>
          <w:sz w:val="24"/>
          <w:szCs w:val="24"/>
          <w:lang w:eastAsia="it-IT"/>
          <w14:ligatures w14:val="none"/>
        </w:rPr>
        <w:t xml:space="preserve">Ma Pietro gli rispose: «Possa andare in rovina, tu e il tuo denaro, perché hai pensato di comprare con i soldi il dono di Dio! </w:t>
      </w:r>
    </w:p>
    <w:p w14:paraId="2348FEA6" w14:textId="2410B87C"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richiesta iniqua nasce da un pensiero iniquo di Simone.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il pensiero iniquo: aver pensato che si potesse comprare con i soldi il dono di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Pietro è fermo, forte, risoluto: </w:t>
      </w:r>
      <w:r w:rsidRPr="004F50EF">
        <w:rPr>
          <w:rFonts w:ascii="Arial" w:eastAsia="Times New Roman" w:hAnsi="Arial" w:cs="Times New Roman"/>
          <w:i/>
          <w:kern w:val="0"/>
          <w:sz w:val="24"/>
          <w:szCs w:val="24"/>
          <w:lang w:eastAsia="it-IT"/>
          <w14:ligatures w14:val="none"/>
        </w:rPr>
        <w:t>“Possa andare in rovina, tu e il tuo denaro”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non si può comprare.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non si può vendere.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è Dio che sceglie a chi donarlo.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deve essere donato ed esercitato nella più assoluta e grande gratuità.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 tutto ciò che l’Apostolo dona: la Parola, il miracolo,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segno, il prodigio, la guarigione, la preghiera, l’esortazione, l’ammonimento, il consiglio, lo stesso Spirito Santo, tutto ciò che promana da lui deve essere dato nella gratuità.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Dio ha ricevuto tutto gratuitamente. Tutto gratuitamente dovrà donare ai suoi fratelli.</w:t>
      </w:r>
    </w:p>
    <w:p w14:paraId="6C45E9D2" w14:textId="770A7387" w:rsidR="009455BC" w:rsidRPr="009455BC" w:rsidRDefault="00C842A6" w:rsidP="005D1649">
      <w:pPr>
        <w:spacing w:after="120" w:line="240" w:lineRule="auto"/>
        <w:jc w:val="both"/>
        <w:rPr>
          <w:rFonts w:ascii="Arial" w:eastAsia="Times New Roman" w:hAnsi="Arial" w:cs="Times New Roman"/>
          <w:i/>
          <w:iCs/>
          <w:kern w:val="0"/>
          <w:sz w:val="24"/>
          <w:szCs w:val="24"/>
          <w:lang w:eastAsia="it-IT"/>
          <w14:ligatures w14:val="none"/>
        </w:rPr>
      </w:pPr>
      <w:r w:rsidRPr="009455BC">
        <w:rPr>
          <w:rFonts w:ascii="Arial" w:eastAsia="Times New Roman" w:hAnsi="Arial" w:cs="Times New Roman"/>
          <w:i/>
          <w:iCs/>
          <w:kern w:val="0"/>
          <w:sz w:val="24"/>
          <w:szCs w:val="24"/>
          <w:lang w:eastAsia="it-IT"/>
          <w14:ligatures w14:val="none"/>
        </w:rPr>
        <w:t>Questi</w:t>
      </w:r>
      <w:r w:rsidR="009455BC" w:rsidRPr="009455BC">
        <w:rPr>
          <w:rFonts w:ascii="Arial" w:eastAsia="Times New Roman" w:hAnsi="Arial" w:cs="Times New Roman"/>
          <w:i/>
          <w:iCs/>
          <w:kern w:val="0"/>
          <w:sz w:val="24"/>
          <w:szCs w:val="24"/>
          <w:lang w:eastAsia="it-IT"/>
          <w14:ligatures w14:val="none"/>
        </w:rPr>
        <w:t xml:space="preserve"> sono i Dodici che Gesù inviò, ordinando loro: «Non andate fra i pagani e non entrate nelle città dei Samaritani; </w:t>
      </w:r>
      <w:r w:rsidRPr="009455BC">
        <w:rPr>
          <w:rFonts w:ascii="Arial" w:eastAsia="Times New Roman" w:hAnsi="Arial" w:cs="Times New Roman"/>
          <w:i/>
          <w:iCs/>
          <w:kern w:val="0"/>
          <w:sz w:val="24"/>
          <w:szCs w:val="24"/>
          <w:lang w:eastAsia="it-IT"/>
          <w14:ligatures w14:val="none"/>
        </w:rPr>
        <w:t>rivolgetevi</w:t>
      </w:r>
      <w:r w:rsidR="009455BC" w:rsidRPr="009455BC">
        <w:rPr>
          <w:rFonts w:ascii="Arial" w:eastAsia="Times New Roman" w:hAnsi="Arial" w:cs="Times New Roman"/>
          <w:i/>
          <w:iCs/>
          <w:kern w:val="0"/>
          <w:sz w:val="24"/>
          <w:szCs w:val="24"/>
          <w:lang w:eastAsia="it-IT"/>
          <w14:ligatures w14:val="none"/>
        </w:rPr>
        <w:t xml:space="preserve"> piuttosto alle pecore perdute della casa d’Israele. </w:t>
      </w:r>
      <w:r w:rsidRPr="009455BC">
        <w:rPr>
          <w:rFonts w:ascii="Arial" w:eastAsia="Times New Roman" w:hAnsi="Arial" w:cs="Times New Roman"/>
          <w:i/>
          <w:iCs/>
          <w:kern w:val="0"/>
          <w:sz w:val="24"/>
          <w:szCs w:val="24"/>
          <w:lang w:eastAsia="it-IT"/>
          <w14:ligatures w14:val="none"/>
        </w:rPr>
        <w:t>Strada</w:t>
      </w:r>
      <w:r w:rsidR="009455BC" w:rsidRPr="009455BC">
        <w:rPr>
          <w:rFonts w:ascii="Arial" w:eastAsia="Times New Roman" w:hAnsi="Arial" w:cs="Times New Roman"/>
          <w:i/>
          <w:iCs/>
          <w:kern w:val="0"/>
          <w:sz w:val="24"/>
          <w:szCs w:val="24"/>
          <w:lang w:eastAsia="it-IT"/>
          <w14:ligatures w14:val="none"/>
        </w:rPr>
        <w:t xml:space="preserve"> facendo, predicate, dicendo che il regno dei cieli è vicino. </w:t>
      </w:r>
      <w:r w:rsidRPr="009455BC">
        <w:rPr>
          <w:rFonts w:ascii="Arial" w:eastAsia="Times New Roman" w:hAnsi="Arial" w:cs="Times New Roman"/>
          <w:i/>
          <w:iCs/>
          <w:kern w:val="0"/>
          <w:sz w:val="24"/>
          <w:szCs w:val="24"/>
          <w:lang w:eastAsia="it-IT"/>
          <w14:ligatures w14:val="none"/>
        </w:rPr>
        <w:t>Guarite</w:t>
      </w:r>
      <w:r w:rsidR="009455BC" w:rsidRPr="009455BC">
        <w:rPr>
          <w:rFonts w:ascii="Arial" w:eastAsia="Times New Roman" w:hAnsi="Arial" w:cs="Times New Roman"/>
          <w:i/>
          <w:iCs/>
          <w:kern w:val="0"/>
          <w:sz w:val="24"/>
          <w:szCs w:val="24"/>
          <w:lang w:eastAsia="it-IT"/>
          <w14:ligatures w14:val="none"/>
        </w:rPr>
        <w:t xml:space="preserve"> gli infermi, risuscitate i morti, purificate i lebbrosi, scacciate i demòni. Gratuitamente avete ricevuto, gratuitamente date. </w:t>
      </w:r>
      <w:r w:rsidRPr="009455BC">
        <w:rPr>
          <w:rFonts w:ascii="Arial" w:eastAsia="Times New Roman" w:hAnsi="Arial" w:cs="Times New Roman"/>
          <w:i/>
          <w:iCs/>
          <w:kern w:val="0"/>
          <w:sz w:val="24"/>
          <w:szCs w:val="24"/>
          <w:lang w:eastAsia="it-IT"/>
          <w14:ligatures w14:val="none"/>
        </w:rPr>
        <w:t>Non</w:t>
      </w:r>
      <w:r w:rsidR="009455BC" w:rsidRPr="009455BC">
        <w:rPr>
          <w:rFonts w:ascii="Arial" w:eastAsia="Times New Roman" w:hAnsi="Arial" w:cs="Times New Roman"/>
          <w:i/>
          <w:iCs/>
          <w:kern w:val="0"/>
          <w:sz w:val="24"/>
          <w:szCs w:val="24"/>
          <w:lang w:eastAsia="it-IT"/>
          <w14:ligatures w14:val="none"/>
        </w:rPr>
        <w:t xml:space="preserve"> procuratevi oro né argento né denaro nelle vostre cinture, né sacca da viaggio, né due tuniche, né sandali, né bastone, perché chi lavora ha diritto al suo nutrimento. (Mt 10,5-10).</w:t>
      </w:r>
    </w:p>
    <w:p w14:paraId="39F14339" w14:textId="499C333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questo il comandamento di Cristo Gesù.</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il pensiero è iniquo, l’opera è iniqua, la richiesta è iniqua, la proposta è iniqua, tutto è iniquo.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gratuità è la vera salvezza della Chiesa. Perché?</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 salvezza della Chiesa perché il dono può essere dato a chiunque il Signore vuole che venga donato, senza bisogno di alcun prezzo.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non fosse gratuito il dono di Dio, solo i ricchi lo potrebbero comprare o ricevere e i poveri rimarrebbero esclusi da ogni ministero.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Esso invece non dipende né dalla ricchezza e né dalla povertà, ma solo dalla benevolenza e accondiscendenza divina che lo dona sempre secondo il suo beneplacito.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Purtroppo lungo la storia della Chiesa così non è stato ed una dilagante immoralità è sorta intorno alla compravendita dei ministeri e dei benefici.</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Uno può anche manifestare il desiderio di essere </w:t>
      </w:r>
      <w:r w:rsidRPr="004F50EF">
        <w:rPr>
          <w:rFonts w:ascii="Arial" w:eastAsia="Times New Roman" w:hAnsi="Arial" w:cs="Times New Roman"/>
          <w:i/>
          <w:kern w:val="0"/>
          <w:sz w:val="24"/>
          <w:szCs w:val="24"/>
          <w:lang w:eastAsia="it-IT"/>
          <w14:ligatures w14:val="none"/>
        </w:rPr>
        <w:t>“vescovo”</w:t>
      </w:r>
      <w:r w:rsidRPr="004F50EF">
        <w:rPr>
          <w:rFonts w:ascii="Arial" w:eastAsia="Times New Roman" w:hAnsi="Arial" w:cs="Times New Roman"/>
          <w:kern w:val="0"/>
          <w:sz w:val="24"/>
          <w:szCs w:val="24"/>
          <w:lang w:eastAsia="it-IT"/>
          <w14:ligatures w14:val="none"/>
        </w:rPr>
        <w:t>, tuttavia il desiderio va soggetto a dei requisiti e alla scelta di Dio e degli Apostoli che dovrà essere sempre libera.</w:t>
      </w:r>
    </w:p>
    <w:p w14:paraId="32A64C61" w14:textId="7DA38519"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lastRenderedPageBreak/>
        <w:t>Questa</w:t>
      </w:r>
      <w:r w:rsidR="001D3EFA" w:rsidRPr="001D3EFA">
        <w:rPr>
          <w:rFonts w:ascii="Arial" w:eastAsia="Times New Roman" w:hAnsi="Arial" w:cs="Times New Roman"/>
          <w:i/>
          <w:iCs/>
          <w:kern w:val="0"/>
          <w:sz w:val="24"/>
          <w:szCs w:val="24"/>
          <w:lang w:eastAsia="it-IT"/>
          <w14:ligatures w14:val="none"/>
        </w:rPr>
        <w:t xml:space="preserve"> parola è degna di fede: se uno aspira all’episcopato, desidera un nobile lavoro. </w:t>
      </w:r>
      <w:r w:rsidRPr="001D3EFA">
        <w:rPr>
          <w:rFonts w:ascii="Arial" w:eastAsia="Times New Roman" w:hAnsi="Arial" w:cs="Times New Roman"/>
          <w:i/>
          <w:iCs/>
          <w:kern w:val="0"/>
          <w:sz w:val="24"/>
          <w:szCs w:val="24"/>
          <w:lang w:eastAsia="it-IT"/>
          <w14:ligatures w14:val="none"/>
        </w:rPr>
        <w:t>Bisogna</w:t>
      </w:r>
      <w:r w:rsidR="001D3EFA" w:rsidRPr="001D3EFA">
        <w:rPr>
          <w:rFonts w:ascii="Arial" w:eastAsia="Times New Roman" w:hAnsi="Arial" w:cs="Times New Roman"/>
          <w:i/>
          <w:iCs/>
          <w:kern w:val="0"/>
          <w:sz w:val="24"/>
          <w:szCs w:val="24"/>
          <w:lang w:eastAsia="it-IT"/>
          <w14:ligatures w14:val="none"/>
        </w:rPr>
        <w:t xml:space="preserve"> dunque che il vescovo sia irreprensibile, marito di una sola donna, sobrio, prudente, dignitoso, ospitale, capace di insegnare,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dedito al vino, non violento ma benevolo, non litigioso, non attaccato al denaro. </w:t>
      </w:r>
      <w:r w:rsidRPr="001D3EFA">
        <w:rPr>
          <w:rFonts w:ascii="Arial" w:eastAsia="Times New Roman" w:hAnsi="Arial" w:cs="Times New Roman"/>
          <w:i/>
          <w:iCs/>
          <w:kern w:val="0"/>
          <w:sz w:val="24"/>
          <w:szCs w:val="24"/>
          <w:lang w:eastAsia="it-IT"/>
          <w14:ligatures w14:val="none"/>
        </w:rPr>
        <w:t>Sappia</w:t>
      </w:r>
      <w:r w:rsidR="001D3EFA" w:rsidRPr="001D3EFA">
        <w:rPr>
          <w:rFonts w:ascii="Arial" w:eastAsia="Times New Roman" w:hAnsi="Arial" w:cs="Times New Roman"/>
          <w:i/>
          <w:iCs/>
          <w:kern w:val="0"/>
          <w:sz w:val="24"/>
          <w:szCs w:val="24"/>
          <w:lang w:eastAsia="it-IT"/>
          <w14:ligatures w14:val="none"/>
        </w:rPr>
        <w:t xml:space="preserve"> guidare bene la propria famiglia e abbia figli sottomessi e rispettosi, </w:t>
      </w:r>
      <w:r w:rsidRPr="001D3EFA">
        <w:rPr>
          <w:rFonts w:ascii="Arial" w:eastAsia="Times New Roman" w:hAnsi="Arial" w:cs="Times New Roman"/>
          <w:i/>
          <w:iCs/>
          <w:kern w:val="0"/>
          <w:sz w:val="24"/>
          <w:szCs w:val="24"/>
          <w:lang w:eastAsia="it-IT"/>
          <w14:ligatures w14:val="none"/>
        </w:rPr>
        <w:t>perché</w:t>
      </w:r>
      <w:r w:rsidR="001D3EFA" w:rsidRPr="001D3EFA">
        <w:rPr>
          <w:rFonts w:ascii="Arial" w:eastAsia="Times New Roman" w:hAnsi="Arial" w:cs="Times New Roman"/>
          <w:i/>
          <w:iCs/>
          <w:kern w:val="0"/>
          <w:sz w:val="24"/>
          <w:szCs w:val="24"/>
          <w:lang w:eastAsia="it-IT"/>
          <w14:ligatures w14:val="none"/>
        </w:rPr>
        <w:t xml:space="preserve">, se uno non sa guidare la propria famiglia, come potrà aver cura della Chiesa di Dio? </w:t>
      </w:r>
      <w:r w:rsidRPr="001D3EFA">
        <w:rPr>
          <w:rFonts w:ascii="Arial" w:eastAsia="Times New Roman" w:hAnsi="Arial" w:cs="Times New Roman"/>
          <w:i/>
          <w:iCs/>
          <w:kern w:val="0"/>
          <w:sz w:val="24"/>
          <w:szCs w:val="24"/>
          <w:lang w:eastAsia="it-IT"/>
          <w14:ligatures w14:val="none"/>
        </w:rPr>
        <w:t>Inoltre</w:t>
      </w:r>
      <w:r w:rsidR="001D3EFA" w:rsidRPr="001D3EFA">
        <w:rPr>
          <w:rFonts w:ascii="Arial" w:eastAsia="Times New Roman" w:hAnsi="Arial" w:cs="Times New Roman"/>
          <w:i/>
          <w:iCs/>
          <w:kern w:val="0"/>
          <w:sz w:val="24"/>
          <w:szCs w:val="24"/>
          <w:lang w:eastAsia="it-IT"/>
          <w14:ligatures w14:val="none"/>
        </w:rPr>
        <w:t xml:space="preserve"> non sia un convertito da poco tempo, perché, accecato dall’orgoglio, non cada nella stessa condanna del diavolo. </w:t>
      </w:r>
      <w:r w:rsidRPr="001D3EFA">
        <w:rPr>
          <w:rFonts w:ascii="Arial" w:eastAsia="Times New Roman" w:hAnsi="Arial" w:cs="Times New Roman"/>
          <w:i/>
          <w:iCs/>
          <w:kern w:val="0"/>
          <w:sz w:val="24"/>
          <w:szCs w:val="24"/>
          <w:lang w:eastAsia="it-IT"/>
          <w14:ligatures w14:val="none"/>
        </w:rPr>
        <w:t>È</w:t>
      </w:r>
      <w:r w:rsidR="001D3EFA" w:rsidRPr="001D3EFA">
        <w:rPr>
          <w:rFonts w:ascii="Arial" w:eastAsia="Times New Roman" w:hAnsi="Arial" w:cs="Times New Roman"/>
          <w:i/>
          <w:iCs/>
          <w:kern w:val="0"/>
          <w:sz w:val="24"/>
          <w:szCs w:val="24"/>
          <w:lang w:eastAsia="it-IT"/>
          <w14:ligatures w14:val="none"/>
        </w:rPr>
        <w:t xml:space="preserve"> necessario che egli goda buona stima presso quelli che sono fuori della comunità, per non cadere in discredito e nelle insidie del demonio.</w:t>
      </w:r>
    </w:p>
    <w:p w14:paraId="4062EEC9" w14:textId="3802478A" w:rsidR="009455BC" w:rsidRPr="009455BC"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Allo</w:t>
      </w:r>
      <w:r w:rsidR="001D3EFA" w:rsidRPr="001D3EFA">
        <w:rPr>
          <w:rFonts w:ascii="Arial" w:eastAsia="Times New Roman" w:hAnsi="Arial" w:cs="Times New Roman"/>
          <w:i/>
          <w:iCs/>
          <w:kern w:val="0"/>
          <w:sz w:val="24"/>
          <w:szCs w:val="24"/>
          <w:lang w:eastAsia="it-IT"/>
          <w14:ligatures w14:val="none"/>
        </w:rPr>
        <w:t xml:space="preserve"> stesso modo i diaconi siano persone degne e sincere nel parlare, moderati nell’uso del vino e non avidi di guadagni disonesti, </w:t>
      </w:r>
      <w:r w:rsidRPr="001D3EFA">
        <w:rPr>
          <w:rFonts w:ascii="Arial" w:eastAsia="Times New Roman" w:hAnsi="Arial" w:cs="Times New Roman"/>
          <w:i/>
          <w:iCs/>
          <w:kern w:val="0"/>
          <w:sz w:val="24"/>
          <w:szCs w:val="24"/>
          <w:lang w:eastAsia="it-IT"/>
          <w14:ligatures w14:val="none"/>
        </w:rPr>
        <w:t>e</w:t>
      </w:r>
      <w:r w:rsidR="001D3EFA" w:rsidRPr="001D3EFA">
        <w:rPr>
          <w:rFonts w:ascii="Arial" w:eastAsia="Times New Roman" w:hAnsi="Arial" w:cs="Times New Roman"/>
          <w:i/>
          <w:iCs/>
          <w:kern w:val="0"/>
          <w:sz w:val="24"/>
          <w:szCs w:val="24"/>
          <w:lang w:eastAsia="it-IT"/>
          <w14:ligatures w14:val="none"/>
        </w:rPr>
        <w:t xml:space="preserve"> conservino il mistero della fede in una coscienza pura. </w:t>
      </w:r>
      <w:r w:rsidRPr="001D3EFA">
        <w:rPr>
          <w:rFonts w:ascii="Arial" w:eastAsia="Times New Roman" w:hAnsi="Arial" w:cs="Times New Roman"/>
          <w:i/>
          <w:iCs/>
          <w:kern w:val="0"/>
          <w:sz w:val="24"/>
          <w:szCs w:val="24"/>
          <w:lang w:eastAsia="it-IT"/>
          <w14:ligatures w14:val="none"/>
        </w:rPr>
        <w:t>Perciò</w:t>
      </w:r>
      <w:r w:rsidR="001D3EFA" w:rsidRPr="001D3EFA">
        <w:rPr>
          <w:rFonts w:ascii="Arial" w:eastAsia="Times New Roman" w:hAnsi="Arial" w:cs="Times New Roman"/>
          <w:i/>
          <w:iCs/>
          <w:kern w:val="0"/>
          <w:sz w:val="24"/>
          <w:szCs w:val="24"/>
          <w:lang w:eastAsia="it-IT"/>
          <w14:ligatures w14:val="none"/>
        </w:rPr>
        <w:t xml:space="preserve"> siano prima sottoposti a una prova e poi, se trovati irreprensibili, siano ammessi al loro servizio. </w:t>
      </w:r>
      <w:r w:rsidRPr="001D3EFA">
        <w:rPr>
          <w:rFonts w:ascii="Arial" w:eastAsia="Times New Roman" w:hAnsi="Arial" w:cs="Times New Roman"/>
          <w:i/>
          <w:iCs/>
          <w:kern w:val="0"/>
          <w:sz w:val="24"/>
          <w:szCs w:val="24"/>
          <w:lang w:eastAsia="it-IT"/>
          <w14:ligatures w14:val="none"/>
        </w:rPr>
        <w:t>Allo</w:t>
      </w:r>
      <w:r w:rsidR="001D3EFA" w:rsidRPr="001D3EFA">
        <w:rPr>
          <w:rFonts w:ascii="Arial" w:eastAsia="Times New Roman" w:hAnsi="Arial" w:cs="Times New Roman"/>
          <w:i/>
          <w:iCs/>
          <w:kern w:val="0"/>
          <w:sz w:val="24"/>
          <w:szCs w:val="24"/>
          <w:lang w:eastAsia="it-IT"/>
          <w14:ligatures w14:val="none"/>
        </w:rPr>
        <w:t xml:space="preserve"> stesso modo le donne siano persone degne, non maldicenti, sobrie, fedeli in tutto. I diaconi siano mariti di una sola donna e capaci di guidare bene i figli e le proprie famiglie. </w:t>
      </w:r>
      <w:r w:rsidRPr="001D3EFA">
        <w:rPr>
          <w:rFonts w:ascii="Arial" w:eastAsia="Times New Roman" w:hAnsi="Arial" w:cs="Times New Roman"/>
          <w:i/>
          <w:iCs/>
          <w:kern w:val="0"/>
          <w:sz w:val="24"/>
          <w:szCs w:val="24"/>
          <w:lang w:eastAsia="it-IT"/>
          <w14:ligatures w14:val="none"/>
        </w:rPr>
        <w:t>Coloro</w:t>
      </w:r>
      <w:r w:rsidR="001D3EFA" w:rsidRPr="001D3EFA">
        <w:rPr>
          <w:rFonts w:ascii="Arial" w:eastAsia="Times New Roman" w:hAnsi="Arial" w:cs="Times New Roman"/>
          <w:i/>
          <w:iCs/>
          <w:kern w:val="0"/>
          <w:sz w:val="24"/>
          <w:szCs w:val="24"/>
          <w:lang w:eastAsia="it-IT"/>
          <w14:ligatures w14:val="none"/>
        </w:rPr>
        <w:t xml:space="preserve"> infatti che avranno esercitato bene il loro ministero, si acquisteranno un grado degno di onore e un grande coraggio nella fede in Cristo Gesù. (1Tm 3,1-13).</w:t>
      </w:r>
    </w:p>
    <w:p w14:paraId="72C0AC70" w14:textId="7245022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Queste erano le regole al tempo di San Paolo.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qualvolta il dono di Dio non è dato nella piena ed assoluta libertà e gratuità, ogni qualvolta Dio è costretto ad elargire il suo dono per altre vie, che non siano quelle evangeliche, si può e si deve parlare di Simonia.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si tratta di simonia materiale, ma di simonia spirituale che è più dannosa di quella materiale.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Quella è considerata peccato. Questa sovente viene giustificata come via retta e santa.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nella Chiesa deve essere dono di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vera adorazione, vero atto di latria consegnarsi a Dio e mettere la propria vita esclusivamente nelle sue mani.</w:t>
      </w:r>
    </w:p>
    <w:p w14:paraId="64A440D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21</w:t>
      </w:r>
      <w:r w:rsidRPr="004F50EF">
        <w:rPr>
          <w:rFonts w:ascii="Arial" w:eastAsia="Times New Roman" w:hAnsi="Arial" w:cs="Times New Roman"/>
          <w:b/>
          <w:kern w:val="0"/>
          <w:sz w:val="24"/>
          <w:szCs w:val="24"/>
          <w:lang w:eastAsia="it-IT"/>
          <w14:ligatures w14:val="none"/>
        </w:rPr>
        <w:t>Non hai nulla da spartire né da guadagnare in questa cosa, perché il tuo cuore non è retto davanti a Dio.</w:t>
      </w:r>
      <w:r w:rsidRPr="004F50EF">
        <w:rPr>
          <w:rFonts w:ascii="Arial" w:eastAsia="Times New Roman" w:hAnsi="Arial" w:cs="Times New Roman"/>
          <w:b/>
          <w:i/>
          <w:kern w:val="0"/>
          <w:sz w:val="24"/>
          <w:szCs w:val="24"/>
          <w:lang w:eastAsia="it-IT"/>
          <w14:ligatures w14:val="none"/>
        </w:rPr>
        <w:t xml:space="preserve"> </w:t>
      </w:r>
    </w:p>
    <w:p w14:paraId="787C158B" w14:textId="457C7B43"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questa cosa tu devi stare fuori, completamente fuori.</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hai nulla da spartire né da guadagnare.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il motivo per cui Simone deve starsene lontano: </w:t>
      </w:r>
      <w:r w:rsidRPr="004F50EF">
        <w:rPr>
          <w:rFonts w:ascii="Arial" w:eastAsia="Times New Roman" w:hAnsi="Arial" w:cs="Times New Roman"/>
          <w:i/>
          <w:kern w:val="0"/>
          <w:sz w:val="24"/>
          <w:szCs w:val="24"/>
          <w:lang w:eastAsia="it-IT"/>
          <w14:ligatures w14:val="none"/>
        </w:rPr>
        <w:t>“Perché il tuo cuore non è retto davanti a Dio”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non è retto? Perché è proprio della rettitudine consegnarsi alla volontà di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proprio della rettitudine pensare allo Spirito Santo con sentimenti e volontà di sola salvezza delle anime, non pensare a Lui per ricevere un bene personale, una gloria, una esaltazione, un prestigio, un’ammirazione, un qualche onore da parte degli uomini.</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non pensa alla salvezza delle anime, pensa a se stesso.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non rettitudine dinanzi a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ministero e ogni carisma nella Chiesa viene dato per gli altri, per il bene degli altri, per la conversione degli altri, per la santificazione degli altri, per la crescita degli altri.</w:t>
      </w:r>
    </w:p>
    <w:p w14:paraId="7DB1A711" w14:textId="62E03920"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Riguardo</w:t>
      </w:r>
      <w:r w:rsidR="001D3EFA" w:rsidRPr="001D3EFA">
        <w:rPr>
          <w:rFonts w:ascii="Arial" w:eastAsia="Times New Roman" w:hAnsi="Arial" w:cs="Times New Roman"/>
          <w:i/>
          <w:iCs/>
          <w:kern w:val="0"/>
          <w:sz w:val="24"/>
          <w:szCs w:val="24"/>
          <w:lang w:eastAsia="it-IT"/>
          <w14:ligatures w14:val="none"/>
        </w:rPr>
        <w:t xml:space="preserve"> ai doni dello Spirito, fratelli, non voglio lasciarvi nell’ignoranza. </w:t>
      </w:r>
      <w:r w:rsidRPr="001D3EFA">
        <w:rPr>
          <w:rFonts w:ascii="Arial" w:eastAsia="Times New Roman" w:hAnsi="Arial" w:cs="Times New Roman"/>
          <w:i/>
          <w:iCs/>
          <w:kern w:val="0"/>
          <w:sz w:val="24"/>
          <w:szCs w:val="24"/>
          <w:lang w:eastAsia="it-IT"/>
          <w14:ligatures w14:val="none"/>
        </w:rPr>
        <w:t>Voi</w:t>
      </w:r>
      <w:r w:rsidR="001D3EFA" w:rsidRPr="001D3EFA">
        <w:rPr>
          <w:rFonts w:ascii="Arial" w:eastAsia="Times New Roman" w:hAnsi="Arial" w:cs="Times New Roman"/>
          <w:i/>
          <w:iCs/>
          <w:kern w:val="0"/>
          <w:sz w:val="24"/>
          <w:szCs w:val="24"/>
          <w:lang w:eastAsia="it-IT"/>
          <w14:ligatures w14:val="none"/>
        </w:rPr>
        <w:t xml:space="preserve"> sapete infatti che, quando eravate pagani, vi lasciavate trascinare senza alcun controllo verso gli idoli muti. </w:t>
      </w:r>
      <w:r w:rsidRPr="001D3EFA">
        <w:rPr>
          <w:rFonts w:ascii="Arial" w:eastAsia="Times New Roman" w:hAnsi="Arial" w:cs="Times New Roman"/>
          <w:i/>
          <w:iCs/>
          <w:kern w:val="0"/>
          <w:sz w:val="24"/>
          <w:szCs w:val="24"/>
          <w:lang w:eastAsia="it-IT"/>
          <w14:ligatures w14:val="none"/>
        </w:rPr>
        <w:t>Perciò</w:t>
      </w:r>
      <w:r w:rsidR="001D3EFA" w:rsidRPr="001D3EFA">
        <w:rPr>
          <w:rFonts w:ascii="Arial" w:eastAsia="Times New Roman" w:hAnsi="Arial" w:cs="Times New Roman"/>
          <w:i/>
          <w:iCs/>
          <w:kern w:val="0"/>
          <w:sz w:val="24"/>
          <w:szCs w:val="24"/>
          <w:lang w:eastAsia="it-IT"/>
          <w14:ligatures w14:val="none"/>
        </w:rPr>
        <w:t xml:space="preserve"> io vi dichiaro: nessuno che parli sotto l’azione dello Spirito </w:t>
      </w:r>
      <w:r w:rsidR="001D3EFA" w:rsidRPr="001D3EFA">
        <w:rPr>
          <w:rFonts w:ascii="Arial" w:eastAsia="Times New Roman" w:hAnsi="Arial" w:cs="Times New Roman"/>
          <w:i/>
          <w:iCs/>
          <w:kern w:val="0"/>
          <w:sz w:val="24"/>
          <w:szCs w:val="24"/>
          <w:lang w:eastAsia="it-IT"/>
          <w14:ligatures w14:val="none"/>
        </w:rPr>
        <w:lastRenderedPageBreak/>
        <w:t>di Dio può dire: «Gesù è anàtema!»; e nessuno può dire: «Gesù è Signore!», se non sotto l’azione dello Spirito Santo.</w:t>
      </w:r>
    </w:p>
    <w:p w14:paraId="23633D99" w14:textId="67B524B8"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Vi</w:t>
      </w:r>
      <w:r w:rsidR="001D3EFA" w:rsidRPr="001D3EFA">
        <w:rPr>
          <w:rFonts w:ascii="Arial" w:eastAsia="Times New Roman" w:hAnsi="Arial" w:cs="Times New Roman"/>
          <w:i/>
          <w:iCs/>
          <w:kern w:val="0"/>
          <w:sz w:val="24"/>
          <w:szCs w:val="24"/>
          <w:lang w:eastAsia="it-IT"/>
          <w14:ligatures w14:val="none"/>
        </w:rPr>
        <w:t xml:space="preserve"> sono diversi carismi, ma uno solo è lo Spirito; </w:t>
      </w:r>
      <w:r w:rsidRPr="001D3EFA">
        <w:rPr>
          <w:rFonts w:ascii="Arial" w:eastAsia="Times New Roman" w:hAnsi="Arial" w:cs="Times New Roman"/>
          <w:i/>
          <w:iCs/>
          <w:kern w:val="0"/>
          <w:sz w:val="24"/>
          <w:szCs w:val="24"/>
          <w:lang w:eastAsia="it-IT"/>
          <w14:ligatures w14:val="none"/>
        </w:rPr>
        <w:t>vi</w:t>
      </w:r>
      <w:r w:rsidR="001D3EFA" w:rsidRPr="001D3EFA">
        <w:rPr>
          <w:rFonts w:ascii="Arial" w:eastAsia="Times New Roman" w:hAnsi="Arial" w:cs="Times New Roman"/>
          <w:i/>
          <w:iCs/>
          <w:kern w:val="0"/>
          <w:sz w:val="24"/>
          <w:szCs w:val="24"/>
          <w:lang w:eastAsia="it-IT"/>
          <w14:ligatures w14:val="none"/>
        </w:rPr>
        <w:t xml:space="preserve"> sono diversi ministeri, ma uno solo è il Signore; </w:t>
      </w:r>
      <w:r w:rsidRPr="001D3EFA">
        <w:rPr>
          <w:rFonts w:ascii="Arial" w:eastAsia="Times New Roman" w:hAnsi="Arial" w:cs="Times New Roman"/>
          <w:i/>
          <w:iCs/>
          <w:kern w:val="0"/>
          <w:sz w:val="24"/>
          <w:szCs w:val="24"/>
          <w:lang w:eastAsia="it-IT"/>
          <w14:ligatures w14:val="none"/>
        </w:rPr>
        <w:t>vi</w:t>
      </w:r>
      <w:r w:rsidR="001D3EFA" w:rsidRPr="001D3EFA">
        <w:rPr>
          <w:rFonts w:ascii="Arial" w:eastAsia="Times New Roman" w:hAnsi="Arial" w:cs="Times New Roman"/>
          <w:i/>
          <w:iCs/>
          <w:kern w:val="0"/>
          <w:sz w:val="24"/>
          <w:szCs w:val="24"/>
          <w:lang w:eastAsia="it-IT"/>
          <w14:ligatures w14:val="none"/>
        </w:rPr>
        <w:t xml:space="preserve"> sono diverse attività, ma uno solo è Dio, che opera tutto in tutti. </w:t>
      </w:r>
      <w:r w:rsidRPr="001D3EFA">
        <w:rPr>
          <w:rFonts w:ascii="Arial" w:eastAsia="Times New Roman" w:hAnsi="Arial" w:cs="Times New Roman"/>
          <w:i/>
          <w:iCs/>
          <w:kern w:val="0"/>
          <w:sz w:val="24"/>
          <w:szCs w:val="24"/>
          <w:lang w:eastAsia="it-IT"/>
          <w14:ligatures w14:val="none"/>
        </w:rPr>
        <w:t>A</w:t>
      </w:r>
      <w:r w:rsidR="001D3EFA" w:rsidRPr="001D3EFA">
        <w:rPr>
          <w:rFonts w:ascii="Arial" w:eastAsia="Times New Roman" w:hAnsi="Arial" w:cs="Times New Roman"/>
          <w:i/>
          <w:iCs/>
          <w:kern w:val="0"/>
          <w:sz w:val="24"/>
          <w:szCs w:val="24"/>
          <w:lang w:eastAsia="it-IT"/>
          <w14:ligatures w14:val="none"/>
        </w:rPr>
        <w:t xml:space="preserve"> ciascuno è data una manifestazione particolare dello Spirito per il bene comune: </w:t>
      </w:r>
      <w:r w:rsidRPr="001D3EFA">
        <w:rPr>
          <w:rFonts w:ascii="Arial" w:eastAsia="Times New Roman" w:hAnsi="Arial" w:cs="Times New Roman"/>
          <w:i/>
          <w:iCs/>
          <w:kern w:val="0"/>
          <w:sz w:val="24"/>
          <w:szCs w:val="24"/>
          <w:lang w:eastAsia="it-IT"/>
          <w14:ligatures w14:val="none"/>
        </w:rPr>
        <w:t>a</w:t>
      </w:r>
      <w:r w:rsidR="001D3EFA" w:rsidRPr="001D3EFA">
        <w:rPr>
          <w:rFonts w:ascii="Arial" w:eastAsia="Times New Roman" w:hAnsi="Arial" w:cs="Times New Roman"/>
          <w:i/>
          <w:iCs/>
          <w:kern w:val="0"/>
          <w:sz w:val="24"/>
          <w:szCs w:val="24"/>
          <w:lang w:eastAsia="it-IT"/>
          <w14:ligatures w14:val="none"/>
        </w:rPr>
        <w:t xml:space="preserve"> uno infatti, per mezzo dello Spirito, viene dato il linguaggio di sapienza; a un altro invece, dallo stesso Spirito, il linguaggio di conoscenza; </w:t>
      </w:r>
      <w:r w:rsidRPr="001D3EFA">
        <w:rPr>
          <w:rFonts w:ascii="Arial" w:eastAsia="Times New Roman" w:hAnsi="Arial" w:cs="Times New Roman"/>
          <w:i/>
          <w:iCs/>
          <w:kern w:val="0"/>
          <w:sz w:val="24"/>
          <w:szCs w:val="24"/>
          <w:lang w:eastAsia="it-IT"/>
          <w14:ligatures w14:val="none"/>
        </w:rPr>
        <w:t>a</w:t>
      </w:r>
      <w:r w:rsidR="001D3EFA" w:rsidRPr="001D3EFA">
        <w:rPr>
          <w:rFonts w:ascii="Arial" w:eastAsia="Times New Roman" w:hAnsi="Arial" w:cs="Times New Roman"/>
          <w:i/>
          <w:iCs/>
          <w:kern w:val="0"/>
          <w:sz w:val="24"/>
          <w:szCs w:val="24"/>
          <w:lang w:eastAsia="it-IT"/>
          <w14:ligatures w14:val="none"/>
        </w:rPr>
        <w:t xml:space="preserve">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r w:rsidRPr="001D3EFA">
        <w:rPr>
          <w:rFonts w:ascii="Arial" w:eastAsia="Times New Roman" w:hAnsi="Arial" w:cs="Times New Roman"/>
          <w:i/>
          <w:iCs/>
          <w:kern w:val="0"/>
          <w:sz w:val="24"/>
          <w:szCs w:val="24"/>
          <w:lang w:eastAsia="it-IT"/>
          <w14:ligatures w14:val="none"/>
        </w:rPr>
        <w:t>Ma</w:t>
      </w:r>
      <w:r w:rsidR="001D3EFA" w:rsidRPr="001D3EFA">
        <w:rPr>
          <w:rFonts w:ascii="Arial" w:eastAsia="Times New Roman" w:hAnsi="Arial" w:cs="Times New Roman"/>
          <w:i/>
          <w:iCs/>
          <w:kern w:val="0"/>
          <w:sz w:val="24"/>
          <w:szCs w:val="24"/>
          <w:lang w:eastAsia="it-IT"/>
          <w14:ligatures w14:val="none"/>
        </w:rPr>
        <w:t xml:space="preserve"> tutte queste cose le opera l’unico e medesimo Spirito, distribuendole a ciascuno come vuole.</w:t>
      </w:r>
    </w:p>
    <w:p w14:paraId="313EEB54" w14:textId="44CF5ECC"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Come</w:t>
      </w:r>
      <w:r w:rsidR="001D3EFA" w:rsidRPr="001D3EFA">
        <w:rPr>
          <w:rFonts w:ascii="Arial" w:eastAsia="Times New Roman" w:hAnsi="Arial" w:cs="Times New Roman"/>
          <w:i/>
          <w:iCs/>
          <w:kern w:val="0"/>
          <w:sz w:val="24"/>
          <w:szCs w:val="24"/>
          <w:lang w:eastAsia="it-IT"/>
          <w14:ligatures w14:val="none"/>
        </w:rPr>
        <w:t xml:space="preserve"> infatti il corpo è uno solo e ha molte membra, e tutte le membra del corpo, pur essendo molte, sono un corpo solo, così anche il Cristo. </w:t>
      </w:r>
      <w:r w:rsidRPr="001D3EFA">
        <w:rPr>
          <w:rFonts w:ascii="Arial" w:eastAsia="Times New Roman" w:hAnsi="Arial" w:cs="Times New Roman"/>
          <w:i/>
          <w:iCs/>
          <w:kern w:val="0"/>
          <w:sz w:val="24"/>
          <w:szCs w:val="24"/>
          <w:lang w:eastAsia="it-IT"/>
          <w14:ligatures w14:val="none"/>
        </w:rPr>
        <w:t>Infatti</w:t>
      </w:r>
      <w:r w:rsidR="001D3EFA" w:rsidRPr="001D3EFA">
        <w:rPr>
          <w:rFonts w:ascii="Arial" w:eastAsia="Times New Roman" w:hAnsi="Arial" w:cs="Times New Roman"/>
          <w:i/>
          <w:iCs/>
          <w:kern w:val="0"/>
          <w:sz w:val="24"/>
          <w:szCs w:val="24"/>
          <w:lang w:eastAsia="it-IT"/>
          <w14:ligatures w14:val="none"/>
        </w:rPr>
        <w:t xml:space="preserve"> noi tutti siamo stati battezzati mediante un solo Spirito in un solo corpo, Giudei o Greci, schiavi o liberi; e tutti siamo stati dissetati da un solo Spirito.</w:t>
      </w:r>
    </w:p>
    <w:p w14:paraId="55D6B9B3" w14:textId="178491C1"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E infatti il corpo non è formato da un membro solo, ma da molte membra. </w:t>
      </w:r>
      <w:r w:rsidR="00C842A6" w:rsidRPr="001D3EFA">
        <w:rPr>
          <w:rFonts w:ascii="Arial" w:eastAsia="Times New Roman" w:hAnsi="Arial" w:cs="Times New Roman"/>
          <w:i/>
          <w:iCs/>
          <w:kern w:val="0"/>
          <w:sz w:val="24"/>
          <w:szCs w:val="24"/>
          <w:lang w:eastAsia="it-IT"/>
          <w14:ligatures w14:val="none"/>
        </w:rPr>
        <w:t>Se</w:t>
      </w:r>
      <w:r w:rsidRPr="001D3EFA">
        <w:rPr>
          <w:rFonts w:ascii="Arial" w:eastAsia="Times New Roman" w:hAnsi="Arial" w:cs="Times New Roman"/>
          <w:i/>
          <w:iCs/>
          <w:kern w:val="0"/>
          <w:sz w:val="24"/>
          <w:szCs w:val="24"/>
          <w:lang w:eastAsia="it-IT"/>
          <w14:ligatures w14:val="none"/>
        </w:rPr>
        <w:t xml:space="preserve"> il piede dicesse: «Poiché non sono mano, non appartengo al corpo», non per questo non farebbe parte del corpo. E se l’orecchio dicesse: «Poiché non sono occhio, non appartengo al corpo», non per questo non farebbe parte del corpo. </w:t>
      </w:r>
      <w:r w:rsidR="00C842A6" w:rsidRPr="001D3EFA">
        <w:rPr>
          <w:rFonts w:ascii="Arial" w:eastAsia="Times New Roman" w:hAnsi="Arial" w:cs="Times New Roman"/>
          <w:i/>
          <w:iCs/>
          <w:kern w:val="0"/>
          <w:sz w:val="24"/>
          <w:szCs w:val="24"/>
          <w:lang w:eastAsia="it-IT"/>
          <w14:ligatures w14:val="none"/>
        </w:rPr>
        <w:t>Se</w:t>
      </w:r>
      <w:r w:rsidRPr="001D3EFA">
        <w:rPr>
          <w:rFonts w:ascii="Arial" w:eastAsia="Times New Roman" w:hAnsi="Arial" w:cs="Times New Roman"/>
          <w:i/>
          <w:iCs/>
          <w:kern w:val="0"/>
          <w:sz w:val="24"/>
          <w:szCs w:val="24"/>
          <w:lang w:eastAsia="it-IT"/>
          <w14:ligatures w14:val="none"/>
        </w:rPr>
        <w:t xml:space="preserve"> tutto il corpo fosse occhio, dove sarebbe l’udito? Se tutto fosse udito, dove sarebbe l’odorato? </w:t>
      </w:r>
      <w:r w:rsidR="00C842A6" w:rsidRPr="001D3EFA">
        <w:rPr>
          <w:rFonts w:ascii="Arial" w:eastAsia="Times New Roman" w:hAnsi="Arial" w:cs="Times New Roman"/>
          <w:i/>
          <w:iCs/>
          <w:kern w:val="0"/>
          <w:sz w:val="24"/>
          <w:szCs w:val="24"/>
          <w:lang w:eastAsia="it-IT"/>
          <w14:ligatures w14:val="none"/>
        </w:rPr>
        <w:t>Ora</w:t>
      </w:r>
      <w:r w:rsidRPr="001D3EFA">
        <w:rPr>
          <w:rFonts w:ascii="Arial" w:eastAsia="Times New Roman" w:hAnsi="Arial" w:cs="Times New Roman"/>
          <w:i/>
          <w:iCs/>
          <w:kern w:val="0"/>
          <w:sz w:val="24"/>
          <w:szCs w:val="24"/>
          <w:lang w:eastAsia="it-IT"/>
          <w14:ligatures w14:val="none"/>
        </w:rPr>
        <w:t xml:space="preserve">, invece, Dio ha disposto le membra del corpo in modo distinto, come egli ha voluto. </w:t>
      </w:r>
      <w:r w:rsidR="00C842A6" w:rsidRPr="001D3EFA">
        <w:rPr>
          <w:rFonts w:ascii="Arial" w:eastAsia="Times New Roman" w:hAnsi="Arial" w:cs="Times New Roman"/>
          <w:i/>
          <w:iCs/>
          <w:kern w:val="0"/>
          <w:sz w:val="24"/>
          <w:szCs w:val="24"/>
          <w:lang w:eastAsia="it-IT"/>
          <w14:ligatures w14:val="none"/>
        </w:rPr>
        <w:t>Se</w:t>
      </w:r>
      <w:r w:rsidRPr="001D3EFA">
        <w:rPr>
          <w:rFonts w:ascii="Arial" w:eastAsia="Times New Roman" w:hAnsi="Arial" w:cs="Times New Roman"/>
          <w:i/>
          <w:iCs/>
          <w:kern w:val="0"/>
          <w:sz w:val="24"/>
          <w:szCs w:val="24"/>
          <w:lang w:eastAsia="it-IT"/>
          <w14:ligatures w14:val="none"/>
        </w:rPr>
        <w:t xml:space="preserve"> poi tutto fosse un membro solo, dove sarebbe il corpo? </w:t>
      </w:r>
      <w:r w:rsidR="00C842A6" w:rsidRPr="001D3EFA">
        <w:rPr>
          <w:rFonts w:ascii="Arial" w:eastAsia="Times New Roman" w:hAnsi="Arial" w:cs="Times New Roman"/>
          <w:i/>
          <w:iCs/>
          <w:kern w:val="0"/>
          <w:sz w:val="24"/>
          <w:szCs w:val="24"/>
          <w:lang w:eastAsia="it-IT"/>
          <w14:ligatures w14:val="none"/>
        </w:rPr>
        <w:t>Invece</w:t>
      </w:r>
      <w:r w:rsidRPr="001D3EFA">
        <w:rPr>
          <w:rFonts w:ascii="Arial" w:eastAsia="Times New Roman" w:hAnsi="Arial" w:cs="Times New Roman"/>
          <w:i/>
          <w:iCs/>
          <w:kern w:val="0"/>
          <w:sz w:val="24"/>
          <w:szCs w:val="24"/>
          <w:lang w:eastAsia="it-IT"/>
          <w14:ligatures w14:val="none"/>
        </w:rPr>
        <w:t xml:space="preserve"> molte sono le membra, ma uno solo è il corpo. </w:t>
      </w:r>
      <w:r w:rsidR="00C842A6" w:rsidRPr="001D3EFA">
        <w:rPr>
          <w:rFonts w:ascii="Arial" w:eastAsia="Times New Roman" w:hAnsi="Arial" w:cs="Times New Roman"/>
          <w:i/>
          <w:iCs/>
          <w:kern w:val="0"/>
          <w:sz w:val="24"/>
          <w:szCs w:val="24"/>
          <w:lang w:eastAsia="it-IT"/>
          <w14:ligatures w14:val="none"/>
        </w:rPr>
        <w:t>Non</w:t>
      </w:r>
      <w:r w:rsidRPr="001D3EFA">
        <w:rPr>
          <w:rFonts w:ascii="Arial" w:eastAsia="Times New Roman" w:hAnsi="Arial" w:cs="Times New Roman"/>
          <w:i/>
          <w:iCs/>
          <w:kern w:val="0"/>
          <w:sz w:val="24"/>
          <w:szCs w:val="24"/>
          <w:lang w:eastAsia="it-IT"/>
          <w14:ligatures w14:val="none"/>
        </w:rPr>
        <w:t xml:space="preserve"> può l’occhio dire alla mano: «Non ho bisogno di te»; oppure la testa ai piedi: «Non ho bisogno di voi». </w:t>
      </w:r>
      <w:r w:rsidR="00C842A6" w:rsidRPr="001D3EFA">
        <w:rPr>
          <w:rFonts w:ascii="Arial" w:eastAsia="Times New Roman" w:hAnsi="Arial" w:cs="Times New Roman"/>
          <w:i/>
          <w:iCs/>
          <w:kern w:val="0"/>
          <w:sz w:val="24"/>
          <w:szCs w:val="24"/>
          <w:lang w:eastAsia="it-IT"/>
          <w14:ligatures w14:val="none"/>
        </w:rPr>
        <w:t>Anzi</w:t>
      </w:r>
      <w:r w:rsidRPr="001D3EFA">
        <w:rPr>
          <w:rFonts w:ascii="Arial" w:eastAsia="Times New Roman" w:hAnsi="Arial" w:cs="Times New Roman"/>
          <w:i/>
          <w:iCs/>
          <w:kern w:val="0"/>
          <w:sz w:val="24"/>
          <w:szCs w:val="24"/>
          <w:lang w:eastAsia="it-IT"/>
          <w14:ligatures w14:val="none"/>
        </w:rPr>
        <w:t xml:space="preserve"> proprio le membra del corpo che sembrano più deboli sono le più necessarie; </w:t>
      </w:r>
      <w:r w:rsidR="00C842A6" w:rsidRPr="001D3EFA">
        <w:rPr>
          <w:rFonts w:ascii="Arial" w:eastAsia="Times New Roman" w:hAnsi="Arial" w:cs="Times New Roman"/>
          <w:i/>
          <w:iCs/>
          <w:kern w:val="0"/>
          <w:sz w:val="24"/>
          <w:szCs w:val="24"/>
          <w:lang w:eastAsia="it-IT"/>
          <w14:ligatures w14:val="none"/>
        </w:rPr>
        <w:t>e</w:t>
      </w:r>
      <w:r w:rsidRPr="001D3EFA">
        <w:rPr>
          <w:rFonts w:ascii="Arial" w:eastAsia="Times New Roman" w:hAnsi="Arial" w:cs="Times New Roman"/>
          <w:i/>
          <w:iCs/>
          <w:kern w:val="0"/>
          <w:sz w:val="24"/>
          <w:szCs w:val="24"/>
          <w:lang w:eastAsia="it-IT"/>
          <w14:ligatures w14:val="none"/>
        </w:rPr>
        <w:t xml:space="preserve"> le parti del corpo che riteniamo meno onorevoli le circondiamo di maggiore rispetto, e quelle indecorose sono trattate con maggiore decenza, </w:t>
      </w:r>
      <w:r w:rsidR="00C842A6" w:rsidRPr="001D3EFA">
        <w:rPr>
          <w:rFonts w:ascii="Arial" w:eastAsia="Times New Roman" w:hAnsi="Arial" w:cs="Times New Roman"/>
          <w:i/>
          <w:iCs/>
          <w:kern w:val="0"/>
          <w:sz w:val="24"/>
          <w:szCs w:val="24"/>
          <w:lang w:eastAsia="it-IT"/>
          <w14:ligatures w14:val="none"/>
        </w:rPr>
        <w:t>mentre</w:t>
      </w:r>
      <w:r w:rsidRPr="001D3EFA">
        <w:rPr>
          <w:rFonts w:ascii="Arial" w:eastAsia="Times New Roman" w:hAnsi="Arial" w:cs="Times New Roman"/>
          <w:i/>
          <w:iCs/>
          <w:kern w:val="0"/>
          <w:sz w:val="24"/>
          <w:szCs w:val="24"/>
          <w:lang w:eastAsia="it-IT"/>
          <w14:ligatures w14:val="none"/>
        </w:rPr>
        <w:t xml:space="preserve"> quelle decenti non ne hanno bisogno. Ma Dio ha disposto il corpo conferendo maggiore onore a ciò che non ne ha, </w:t>
      </w:r>
      <w:r w:rsidR="00C842A6" w:rsidRPr="001D3EFA">
        <w:rPr>
          <w:rFonts w:ascii="Arial" w:eastAsia="Times New Roman" w:hAnsi="Arial" w:cs="Times New Roman"/>
          <w:i/>
          <w:iCs/>
          <w:kern w:val="0"/>
          <w:sz w:val="24"/>
          <w:szCs w:val="24"/>
          <w:lang w:eastAsia="it-IT"/>
          <w14:ligatures w14:val="none"/>
        </w:rPr>
        <w:t>perché</w:t>
      </w:r>
      <w:r w:rsidRPr="001D3EFA">
        <w:rPr>
          <w:rFonts w:ascii="Arial" w:eastAsia="Times New Roman" w:hAnsi="Arial" w:cs="Times New Roman"/>
          <w:i/>
          <w:iCs/>
          <w:kern w:val="0"/>
          <w:sz w:val="24"/>
          <w:szCs w:val="24"/>
          <w:lang w:eastAsia="it-IT"/>
          <w14:ligatures w14:val="none"/>
        </w:rPr>
        <w:t xml:space="preserve"> nel corpo non vi sia divisione, ma anzi le varie membra abbiano cura le une delle altre. </w:t>
      </w:r>
      <w:r w:rsidR="00C842A6" w:rsidRPr="001D3EFA">
        <w:rPr>
          <w:rFonts w:ascii="Arial" w:eastAsia="Times New Roman" w:hAnsi="Arial" w:cs="Times New Roman"/>
          <w:i/>
          <w:iCs/>
          <w:kern w:val="0"/>
          <w:sz w:val="24"/>
          <w:szCs w:val="24"/>
          <w:lang w:eastAsia="it-IT"/>
          <w14:ligatures w14:val="none"/>
        </w:rPr>
        <w:t>Quindi</w:t>
      </w:r>
      <w:r w:rsidRPr="001D3EFA">
        <w:rPr>
          <w:rFonts w:ascii="Arial" w:eastAsia="Times New Roman" w:hAnsi="Arial" w:cs="Times New Roman"/>
          <w:i/>
          <w:iCs/>
          <w:kern w:val="0"/>
          <w:sz w:val="24"/>
          <w:szCs w:val="24"/>
          <w:lang w:eastAsia="it-IT"/>
          <w14:ligatures w14:val="none"/>
        </w:rPr>
        <w:t xml:space="preserve"> se un membro soffre, tutte le membra soffrono insieme; e se un membro è onorato, tutte le membra gioiscono con lui.</w:t>
      </w:r>
    </w:p>
    <w:p w14:paraId="7A88818C" w14:textId="63791F74"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Ora</w:t>
      </w:r>
      <w:r w:rsidR="001D3EFA" w:rsidRPr="001D3EFA">
        <w:rPr>
          <w:rFonts w:ascii="Arial" w:eastAsia="Times New Roman" w:hAnsi="Arial" w:cs="Times New Roman"/>
          <w:i/>
          <w:iCs/>
          <w:kern w:val="0"/>
          <w:sz w:val="24"/>
          <w:szCs w:val="24"/>
          <w:lang w:eastAsia="it-IT"/>
          <w14:ligatures w14:val="none"/>
        </w:rPr>
        <w:t xml:space="preserve"> voi siete corpo di Cristo e, ognuno secondo la propria parte, sue membra. </w:t>
      </w:r>
      <w:r w:rsidRPr="001D3EFA">
        <w:rPr>
          <w:rFonts w:ascii="Arial" w:eastAsia="Times New Roman" w:hAnsi="Arial" w:cs="Times New Roman"/>
          <w:i/>
          <w:iCs/>
          <w:kern w:val="0"/>
          <w:sz w:val="24"/>
          <w:szCs w:val="24"/>
          <w:lang w:eastAsia="it-IT"/>
          <w14:ligatures w14:val="none"/>
        </w:rPr>
        <w:t>Alcuni</w:t>
      </w:r>
      <w:r w:rsidR="001D3EFA" w:rsidRPr="001D3EFA">
        <w:rPr>
          <w:rFonts w:ascii="Arial" w:eastAsia="Times New Roman" w:hAnsi="Arial" w:cs="Times New Roman"/>
          <w:i/>
          <w:iCs/>
          <w:kern w:val="0"/>
          <w:sz w:val="24"/>
          <w:szCs w:val="24"/>
          <w:lang w:eastAsia="it-IT"/>
          <w14:ligatures w14:val="none"/>
        </w:rPr>
        <w:t xml:space="preserve"> perciò Dio li ha posti nella Chiesa in primo luogo come apostoli, in secondo luogo come profeti, in terzo luogo come maestri; poi ci sono i miracoli, quindi il dono delle guarigioni, di assistere, di governare, di parlare varie lingue. </w:t>
      </w:r>
      <w:r w:rsidRPr="001D3EFA">
        <w:rPr>
          <w:rFonts w:ascii="Arial" w:eastAsia="Times New Roman" w:hAnsi="Arial" w:cs="Times New Roman"/>
          <w:i/>
          <w:iCs/>
          <w:kern w:val="0"/>
          <w:sz w:val="24"/>
          <w:szCs w:val="24"/>
          <w:lang w:eastAsia="it-IT"/>
          <w14:ligatures w14:val="none"/>
        </w:rPr>
        <w:t>Sono</w:t>
      </w:r>
      <w:r w:rsidR="001D3EFA" w:rsidRPr="001D3EFA">
        <w:rPr>
          <w:rFonts w:ascii="Arial" w:eastAsia="Times New Roman" w:hAnsi="Arial" w:cs="Times New Roman"/>
          <w:i/>
          <w:iCs/>
          <w:kern w:val="0"/>
          <w:sz w:val="24"/>
          <w:szCs w:val="24"/>
          <w:lang w:eastAsia="it-IT"/>
          <w14:ligatures w14:val="none"/>
        </w:rPr>
        <w:t xml:space="preserve"> forse tutti apostoli? Tutti profeti? Tutti maestri? Tutti fanno miracoli? </w:t>
      </w:r>
      <w:r w:rsidRPr="001D3EFA">
        <w:rPr>
          <w:rFonts w:ascii="Arial" w:eastAsia="Times New Roman" w:hAnsi="Arial" w:cs="Times New Roman"/>
          <w:i/>
          <w:iCs/>
          <w:kern w:val="0"/>
          <w:sz w:val="24"/>
          <w:szCs w:val="24"/>
          <w:lang w:eastAsia="it-IT"/>
          <w14:ligatures w14:val="none"/>
        </w:rPr>
        <w:t>Tutti</w:t>
      </w:r>
      <w:r w:rsidR="001D3EFA" w:rsidRPr="001D3EFA">
        <w:rPr>
          <w:rFonts w:ascii="Arial" w:eastAsia="Times New Roman" w:hAnsi="Arial" w:cs="Times New Roman"/>
          <w:i/>
          <w:iCs/>
          <w:kern w:val="0"/>
          <w:sz w:val="24"/>
          <w:szCs w:val="24"/>
          <w:lang w:eastAsia="it-IT"/>
          <w14:ligatures w14:val="none"/>
        </w:rPr>
        <w:t xml:space="preserve"> possiedono il dono delle guarigioni? Tutti parlano lingue? Tutti le interpretano? </w:t>
      </w:r>
      <w:r w:rsidRPr="001D3EFA">
        <w:rPr>
          <w:rFonts w:ascii="Arial" w:eastAsia="Times New Roman" w:hAnsi="Arial" w:cs="Times New Roman"/>
          <w:i/>
          <w:iCs/>
          <w:kern w:val="0"/>
          <w:sz w:val="24"/>
          <w:szCs w:val="24"/>
          <w:lang w:eastAsia="it-IT"/>
          <w14:ligatures w14:val="none"/>
        </w:rPr>
        <w:t>Desiderate</w:t>
      </w:r>
      <w:r w:rsidR="001D3EFA" w:rsidRPr="001D3EFA">
        <w:rPr>
          <w:rFonts w:ascii="Arial" w:eastAsia="Times New Roman" w:hAnsi="Arial" w:cs="Times New Roman"/>
          <w:i/>
          <w:iCs/>
          <w:kern w:val="0"/>
          <w:sz w:val="24"/>
          <w:szCs w:val="24"/>
          <w:lang w:eastAsia="it-IT"/>
          <w14:ligatures w14:val="none"/>
        </w:rPr>
        <w:t xml:space="preserve"> invece intensamente i carismi più grandi. E allora, vi mostro la via più sublime. (1Cor 12,1-30).</w:t>
      </w:r>
    </w:p>
    <w:p w14:paraId="1D1D2303" w14:textId="3E96BBF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Ogni ministero e ogni carisma non viene mai donato per accrescere la propria gloria.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uno ricevesse il ministero per la propria gloria e si servisse degli uomini per giungere ad un tale scopo, la sua sarebbe vera simonia spirituale.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Sarebbe una compravendita del dono di Dio ad usi prettamente personali. </w:t>
      </w:r>
    </w:p>
    <w:p w14:paraId="01D4F71F"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22</w:t>
      </w:r>
      <w:r w:rsidRPr="004F50EF">
        <w:rPr>
          <w:rFonts w:ascii="Arial" w:eastAsia="Times New Roman" w:hAnsi="Arial" w:cs="Times New Roman"/>
          <w:b/>
          <w:kern w:val="0"/>
          <w:sz w:val="24"/>
          <w:szCs w:val="24"/>
          <w:lang w:eastAsia="it-IT"/>
          <w14:ligatures w14:val="none"/>
        </w:rPr>
        <w:t xml:space="preserve">Convèrtiti dunque da questa tua iniquità e prega il Signore che ti sia perdonata l’intenzione del tuo cuore. </w:t>
      </w:r>
    </w:p>
    <w:p w14:paraId="5D227E32" w14:textId="2B23994F"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Ora Pietro invita Simone a liberarsi da una simile iniquità.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libera da questa iniquità convertendo il suo cuore alla libertà di Dio e alla gratuità di ogni suo dono.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conversione e solo nella conversione si può chiedere a Dio che venga perdonata questa intenzione iniqua del cuore.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basta la conversione per avere il perdono.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perdono è purissima grazia di Dio ed anche questo dipende dalla sua volontà.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Noi possiamo anche convertirci. Se noi preghiamo Dio, a conversione avvenuta, che ci perdoni, Dio può perdonarci e potrebbe anche non perdonarci.</w:t>
      </w:r>
    </w:p>
    <w:p w14:paraId="1B2D9538" w14:textId="513BB698"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confidare nelle tue ricchezze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non dire: «Basto a me stesso».</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seguire il tuo istinto e la tua forza,</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assecondando le passioni del tuo cuore.</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dire: «Chi mi dominerà?»,</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il Signore senza dubbio farà giustizia.</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dire: «Ho peccato, e che cosa mi è successo?»,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il Signore è paziente.</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essere troppo sicuro del perdono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tanto da aggiungere peccato a peccato.</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dire: «La sua compassione è grande;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mi perdonerà i molti peccati»,</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presso di lui c’è misericordia e ira,</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il suo sdegno si riverserà sui peccatori.</w:t>
      </w:r>
    </w:p>
    <w:p w14:paraId="4838D5C7" w14:textId="779001A8"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aspettare a convertirti al Signore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non rimandare di giorno in giorno,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improvvisa scoppierà l’ira del Signore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al tempo del castigo sarai annientato</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confidare in ricchezze ingiuste: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non ti gioveranno nel giorno della sventura. (Sir 5,1-8).</w:t>
      </w:r>
    </w:p>
    <w:p w14:paraId="7B040E15" w14:textId="1075182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cosa ci raccomanda la sapienza antica.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Oggi invece noi commettiamo grandi iniquità in ordine al perdono.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prima iniquità è questa: si vuole il perdono senza la conversione e senza il pentimento. Si pensa di essere perdonati continuando a peccare.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seconda iniquità invece è questa: si è sicuri del perdono anche senza chiederlo al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Pur continuando a peccare e mentre si rimane nel peccato, ci si considera giusti, perdonati, santificati da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è vera mostruosità spirituale, vera aberrazione morale, vera falsità teologica.</w:t>
      </w:r>
    </w:p>
    <w:p w14:paraId="659D3888"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23</w:t>
      </w:r>
      <w:r w:rsidRPr="004F50EF">
        <w:rPr>
          <w:rFonts w:ascii="Arial" w:eastAsia="Times New Roman" w:hAnsi="Arial" w:cs="Times New Roman"/>
          <w:b/>
          <w:kern w:val="0"/>
          <w:sz w:val="24"/>
          <w:szCs w:val="24"/>
          <w:lang w:eastAsia="it-IT"/>
          <w14:ligatures w14:val="none"/>
        </w:rPr>
        <w:t xml:space="preserve">Ti vedo infatti pieno di fiele amaro e preso nei lacci dell’iniquità». </w:t>
      </w:r>
    </w:p>
    <w:p w14:paraId="512FD86A" w14:textId="0BE2558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Quella di Simone è una situazione spirituale assai brutta.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lo vede pieno di fiele amaro.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vede preso nei lacci dell’iniquità.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come se il fiele amaro dei pensieri di iniquità lo avesse veramente invaso, inzuppato. Simone è visto in una amarezza senza fondo.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come se Simone fosse incappato e preso dal laccio dell’iniquità. Egli è persona non libera. I suoi pensieri stolti lo hanno travolto, confuso, imprigionato, privato della vera libertà dei figli di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si trova in una situazione veramente triste.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un serpente avvolge la sua preda per stritolarla, ucciderla, divorarla, così è per Simone. Egli è avvolto dal fiele amaro e stritolato dai lacci dell’iniquità.</w:t>
      </w:r>
    </w:p>
    <w:p w14:paraId="338E4B3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testo latino dice tutte queste cose in modo lapidario.</w:t>
      </w:r>
    </w:p>
    <w:p w14:paraId="74E7C48E" w14:textId="7F363186" w:rsidR="00A43106" w:rsidRPr="00774328" w:rsidRDefault="00A43106" w:rsidP="005D1649">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774328">
        <w:rPr>
          <w:rFonts w:ascii="Arial" w:eastAsia="Times New Roman" w:hAnsi="Arial" w:cs="Arial"/>
          <w:i/>
          <w:kern w:val="0"/>
          <w:sz w:val="24"/>
          <w:szCs w:val="24"/>
          <w:lang w:val="la-Latn" w:eastAsia="it-IT"/>
          <w14:ligatures w14:val="none"/>
        </w:rPr>
        <w:t>“Cum vidisset autem Simon quia per inpositionem manus apostolorum daretur Spiritus Sanctus, obtulit eis pecuniam dicens: date et mihi hanc potestatem ut cuicumque inposuero manus accipiat Spiritum Sanctum.</w:t>
      </w:r>
      <w:r w:rsidR="00810C03">
        <w:rPr>
          <w:rFonts w:ascii="Arial" w:eastAsia="Times New Roman" w:hAnsi="Arial" w:cs="Arial"/>
          <w:i/>
          <w:kern w:val="0"/>
          <w:sz w:val="24"/>
          <w:szCs w:val="24"/>
          <w:lang w:val="la-Latn" w:eastAsia="it-IT"/>
          <w14:ligatures w14:val="none"/>
        </w:rPr>
        <w:t xml:space="preserve"> </w:t>
      </w:r>
      <w:r w:rsidRPr="00774328">
        <w:rPr>
          <w:rFonts w:ascii="Arial" w:eastAsia="Times New Roman" w:hAnsi="Arial" w:cs="Arial"/>
          <w:i/>
          <w:kern w:val="0"/>
          <w:sz w:val="24"/>
          <w:szCs w:val="24"/>
          <w:lang w:val="la-Latn" w:eastAsia="it-IT"/>
          <w14:ligatures w14:val="none"/>
        </w:rPr>
        <w:t>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w:t>
      </w:r>
      <w:r w:rsidRPr="00774328">
        <w:rPr>
          <w:rFonts w:ascii="Arial" w:eastAsia="Times New Roman" w:hAnsi="Arial" w:cs="Arial"/>
          <w:kern w:val="0"/>
          <w:sz w:val="24"/>
          <w:szCs w:val="24"/>
          <w:lang w:val="la-Latn" w:eastAsia="it-IT"/>
          <w14:ligatures w14:val="none"/>
        </w:rPr>
        <w:t xml:space="preserve"> (At 8,18-24). </w:t>
      </w:r>
    </w:p>
    <w:p w14:paraId="63C331B7" w14:textId="4FCDC4E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Pietro è straordinariamente forte. È rivestito di tutta la fortezza dello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Molta rovina avviene nelle cose di Dio per la debolezza e fragilità dei loro custodi.</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compiacenza umana è altra piaga che crea tanti disastri nelle realtà della salvezza e della redenzione.</w:t>
      </w:r>
    </w:p>
    <w:p w14:paraId="5257318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24</w:t>
      </w:r>
      <w:r w:rsidRPr="004F50EF">
        <w:rPr>
          <w:rFonts w:ascii="Arial" w:eastAsia="Times New Roman" w:hAnsi="Arial" w:cs="Times New Roman"/>
          <w:b/>
          <w:kern w:val="0"/>
          <w:sz w:val="24"/>
          <w:szCs w:val="24"/>
          <w:lang w:eastAsia="it-IT"/>
          <w14:ligatures w14:val="none"/>
        </w:rPr>
        <w:t xml:space="preserve">Rispose allora Simone: «Pregate voi per me il Signore, perché non mi accada nulla di ciò che avete detto». </w:t>
      </w:r>
    </w:p>
    <w:p w14:paraId="773588FE" w14:textId="21368F68"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comprende la malvagità della sua richiesta.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Chiede a Pietro e a Giovanni di pregare per lui il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Quanto Pietro e Giovanni gli hanno detto non deve accadergli.</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Dalle sue parole si deduce tuttavia che ancora non è ben formato nella verità.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chiede di pregare perché ha offeso il Signore e creato una falla di miseria nel corpo della Chiesa.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Neanche chiede di pregare per avere il perdono del suo peccato.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rivolge l’attenzione solo sulla sua persona.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Pietro aveva spedito lui e il suo denaro in perdizione, in rovina, alla malora, è questo che lui non vuole e per questo chiede che loro preghino.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vede il male che sarebbe potuto ricadere su di lui, non vede il male che lui ha fatto al Signore e alla sua Chiesa.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ancora un cristiano molto crudo. Ha bisogno di essere ulteriormente evangelizzato.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Tutti però sono crudi all’inizio del loro cammino.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Lavorando con infinito lavoro si giunge alla piena maturità in Cristo Gesù.</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Del cristiano acerbo, crudo, non maturo troviamo tracce in San Paolo.</w:t>
      </w:r>
    </w:p>
    <w:p w14:paraId="5A21B9DD" w14:textId="0A200926"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Io</w:t>
      </w:r>
      <w:r w:rsidR="001D3EFA" w:rsidRPr="001D3EFA">
        <w:rPr>
          <w:rFonts w:ascii="Arial" w:eastAsia="Times New Roman" w:hAnsi="Arial" w:cs="Times New Roman"/>
          <w:i/>
          <w:iCs/>
          <w:kern w:val="0"/>
          <w:sz w:val="24"/>
          <w:szCs w:val="24"/>
          <w:lang w:eastAsia="it-IT"/>
          <w14:ligatures w14:val="none"/>
        </w:rPr>
        <w:t xml:space="preserve"> dunque, prigioniero a motivo del Signore, vi esorto: comportatevi in maniera degna della chiamata che avete ricevuto, </w:t>
      </w:r>
      <w:r w:rsidRPr="001D3EFA">
        <w:rPr>
          <w:rFonts w:ascii="Arial" w:eastAsia="Times New Roman" w:hAnsi="Arial" w:cs="Times New Roman"/>
          <w:i/>
          <w:iCs/>
          <w:kern w:val="0"/>
          <w:sz w:val="24"/>
          <w:szCs w:val="24"/>
          <w:lang w:eastAsia="it-IT"/>
          <w14:ligatures w14:val="none"/>
        </w:rPr>
        <w:t>con</w:t>
      </w:r>
      <w:r w:rsidR="001D3EFA" w:rsidRPr="001D3EFA">
        <w:rPr>
          <w:rFonts w:ascii="Arial" w:eastAsia="Times New Roman" w:hAnsi="Arial" w:cs="Times New Roman"/>
          <w:i/>
          <w:iCs/>
          <w:kern w:val="0"/>
          <w:sz w:val="24"/>
          <w:szCs w:val="24"/>
          <w:lang w:eastAsia="it-IT"/>
          <w14:ligatures w14:val="none"/>
        </w:rPr>
        <w:t xml:space="preserve"> ogni umiltà, dolcezza e magnanimità, sopportandovi a vicenda nell’amore, </w:t>
      </w:r>
      <w:r w:rsidRPr="001D3EFA">
        <w:rPr>
          <w:rFonts w:ascii="Arial" w:eastAsia="Times New Roman" w:hAnsi="Arial" w:cs="Times New Roman"/>
          <w:i/>
          <w:iCs/>
          <w:kern w:val="0"/>
          <w:sz w:val="24"/>
          <w:szCs w:val="24"/>
          <w:lang w:eastAsia="it-IT"/>
          <w14:ligatures w14:val="none"/>
        </w:rPr>
        <w:t>avendo</w:t>
      </w:r>
      <w:r w:rsidR="001D3EFA" w:rsidRPr="001D3EFA">
        <w:rPr>
          <w:rFonts w:ascii="Arial" w:eastAsia="Times New Roman" w:hAnsi="Arial" w:cs="Times New Roman"/>
          <w:i/>
          <w:iCs/>
          <w:kern w:val="0"/>
          <w:sz w:val="24"/>
          <w:szCs w:val="24"/>
          <w:lang w:eastAsia="it-IT"/>
          <w14:ligatures w14:val="none"/>
        </w:rPr>
        <w:t xml:space="preserve"> a cuore di conservare l’unità dello spirito per mezzo del vincolo della pace. </w:t>
      </w:r>
      <w:r w:rsidRPr="001D3EFA">
        <w:rPr>
          <w:rFonts w:ascii="Arial" w:eastAsia="Times New Roman" w:hAnsi="Arial" w:cs="Times New Roman"/>
          <w:i/>
          <w:iCs/>
          <w:kern w:val="0"/>
          <w:sz w:val="24"/>
          <w:szCs w:val="24"/>
          <w:lang w:eastAsia="it-IT"/>
          <w14:ligatures w14:val="none"/>
        </w:rPr>
        <w:t>Un</w:t>
      </w:r>
      <w:r w:rsidR="001D3EFA" w:rsidRPr="001D3EFA">
        <w:rPr>
          <w:rFonts w:ascii="Arial" w:eastAsia="Times New Roman" w:hAnsi="Arial" w:cs="Times New Roman"/>
          <w:i/>
          <w:iCs/>
          <w:kern w:val="0"/>
          <w:sz w:val="24"/>
          <w:szCs w:val="24"/>
          <w:lang w:eastAsia="it-IT"/>
          <w14:ligatures w14:val="none"/>
        </w:rPr>
        <w:t xml:space="preserve"> solo corpo e un solo spirito, come una sola è la speranza alla quale siete stati chiamati, quella della vostra vocazione; </w:t>
      </w:r>
      <w:r w:rsidRPr="001D3EFA">
        <w:rPr>
          <w:rFonts w:ascii="Arial" w:eastAsia="Times New Roman" w:hAnsi="Arial" w:cs="Times New Roman"/>
          <w:i/>
          <w:iCs/>
          <w:kern w:val="0"/>
          <w:sz w:val="24"/>
          <w:szCs w:val="24"/>
          <w:lang w:eastAsia="it-IT"/>
          <w14:ligatures w14:val="none"/>
        </w:rPr>
        <w:t>un</w:t>
      </w:r>
      <w:r w:rsidR="001D3EFA" w:rsidRPr="001D3EFA">
        <w:rPr>
          <w:rFonts w:ascii="Arial" w:eastAsia="Times New Roman" w:hAnsi="Arial" w:cs="Times New Roman"/>
          <w:i/>
          <w:iCs/>
          <w:kern w:val="0"/>
          <w:sz w:val="24"/>
          <w:szCs w:val="24"/>
          <w:lang w:eastAsia="it-IT"/>
          <w14:ligatures w14:val="none"/>
        </w:rPr>
        <w:t xml:space="preserve"> solo Signore, una sola fede, un solo battesimo. </w:t>
      </w:r>
      <w:r w:rsidRPr="001D3EFA">
        <w:rPr>
          <w:rFonts w:ascii="Arial" w:eastAsia="Times New Roman" w:hAnsi="Arial" w:cs="Times New Roman"/>
          <w:i/>
          <w:iCs/>
          <w:kern w:val="0"/>
          <w:sz w:val="24"/>
          <w:szCs w:val="24"/>
          <w:lang w:eastAsia="it-IT"/>
          <w14:ligatures w14:val="none"/>
        </w:rPr>
        <w:t>Un</w:t>
      </w:r>
      <w:r w:rsidR="001D3EFA" w:rsidRPr="001D3EFA">
        <w:rPr>
          <w:rFonts w:ascii="Arial" w:eastAsia="Times New Roman" w:hAnsi="Arial" w:cs="Times New Roman"/>
          <w:i/>
          <w:iCs/>
          <w:kern w:val="0"/>
          <w:sz w:val="24"/>
          <w:szCs w:val="24"/>
          <w:lang w:eastAsia="it-IT"/>
          <w14:ligatures w14:val="none"/>
        </w:rPr>
        <w:t xml:space="preserve"> solo Dio e Padre di tutti, che è al di sopra di tutti, opera per mezzo di tutti ed è presente in tutti. </w:t>
      </w:r>
    </w:p>
    <w:p w14:paraId="031B3330" w14:textId="60F6A546"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A</w:t>
      </w:r>
      <w:r w:rsidR="001D3EFA" w:rsidRPr="001D3EFA">
        <w:rPr>
          <w:rFonts w:ascii="Arial" w:eastAsia="Times New Roman" w:hAnsi="Arial" w:cs="Times New Roman"/>
          <w:i/>
          <w:iCs/>
          <w:kern w:val="0"/>
          <w:sz w:val="24"/>
          <w:szCs w:val="24"/>
          <w:lang w:eastAsia="it-IT"/>
          <w14:ligatures w14:val="none"/>
        </w:rPr>
        <w:t xml:space="preserve"> ciascuno di noi, tuttavia, è stata data la grazia secondo la misura del dono di Cristo. </w:t>
      </w:r>
      <w:r w:rsidRPr="001D3EFA">
        <w:rPr>
          <w:rFonts w:ascii="Arial" w:eastAsia="Times New Roman" w:hAnsi="Arial" w:cs="Times New Roman"/>
          <w:i/>
          <w:iCs/>
          <w:kern w:val="0"/>
          <w:sz w:val="24"/>
          <w:szCs w:val="24"/>
          <w:lang w:eastAsia="it-IT"/>
          <w14:ligatures w14:val="none"/>
        </w:rPr>
        <w:t>Per</w:t>
      </w:r>
      <w:r w:rsidR="001D3EFA" w:rsidRPr="001D3EFA">
        <w:rPr>
          <w:rFonts w:ascii="Arial" w:eastAsia="Times New Roman" w:hAnsi="Arial" w:cs="Times New Roman"/>
          <w:i/>
          <w:iCs/>
          <w:kern w:val="0"/>
          <w:sz w:val="24"/>
          <w:szCs w:val="24"/>
          <w:lang w:eastAsia="it-IT"/>
          <w14:ligatures w14:val="none"/>
        </w:rPr>
        <w:t xml:space="preserve"> questo è detto: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Asceso in alto, ha portato con sé prigionieri,</w:t>
      </w:r>
      <w:r w:rsidR="00810C03">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ha distribuito doni agli uomini.</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Ma</w:t>
      </w:r>
      <w:r w:rsidR="001D3EFA" w:rsidRPr="001D3EFA">
        <w:rPr>
          <w:rFonts w:ascii="Arial" w:eastAsia="Times New Roman" w:hAnsi="Arial" w:cs="Times New Roman"/>
          <w:i/>
          <w:iCs/>
          <w:kern w:val="0"/>
          <w:sz w:val="24"/>
          <w:szCs w:val="24"/>
          <w:lang w:eastAsia="it-IT"/>
          <w14:ligatures w14:val="none"/>
        </w:rPr>
        <w:t xml:space="preserve"> cosa significa che ascese, se non che prima era disceso quaggiù sulla terra? </w:t>
      </w:r>
      <w:r w:rsidRPr="001D3EFA">
        <w:rPr>
          <w:rFonts w:ascii="Arial" w:eastAsia="Times New Roman" w:hAnsi="Arial" w:cs="Times New Roman"/>
          <w:i/>
          <w:iCs/>
          <w:kern w:val="0"/>
          <w:sz w:val="24"/>
          <w:szCs w:val="24"/>
          <w:lang w:eastAsia="it-IT"/>
          <w14:ligatures w14:val="none"/>
        </w:rPr>
        <w:t>Colui</w:t>
      </w:r>
      <w:r w:rsidR="001D3EFA" w:rsidRPr="001D3EFA">
        <w:rPr>
          <w:rFonts w:ascii="Arial" w:eastAsia="Times New Roman" w:hAnsi="Arial" w:cs="Times New Roman"/>
          <w:i/>
          <w:iCs/>
          <w:kern w:val="0"/>
          <w:sz w:val="24"/>
          <w:szCs w:val="24"/>
          <w:lang w:eastAsia="it-IT"/>
          <w14:ligatures w14:val="none"/>
        </w:rPr>
        <w:t xml:space="preserve"> che discese è lo stesso che anche ascese al di sopra di tutti i cieli, per essere pienezza di tutte le cose.</w:t>
      </w:r>
    </w:p>
    <w:p w14:paraId="45875B21" w14:textId="5A703E8C"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w:t>
      </w:r>
      <w:r w:rsidR="00C842A6" w:rsidRPr="001D3EFA">
        <w:rPr>
          <w:rFonts w:ascii="Arial" w:eastAsia="Times New Roman" w:hAnsi="Arial" w:cs="Times New Roman"/>
          <w:i/>
          <w:iCs/>
          <w:kern w:val="0"/>
          <w:sz w:val="24"/>
          <w:szCs w:val="24"/>
          <w:lang w:eastAsia="it-IT"/>
          <w14:ligatures w14:val="none"/>
        </w:rPr>
        <w:t>per</w:t>
      </w:r>
      <w:r w:rsidRPr="001D3EFA">
        <w:rPr>
          <w:rFonts w:ascii="Arial" w:eastAsia="Times New Roman" w:hAnsi="Arial" w:cs="Times New Roman"/>
          <w:i/>
          <w:iCs/>
          <w:kern w:val="0"/>
          <w:sz w:val="24"/>
          <w:szCs w:val="24"/>
          <w:lang w:eastAsia="it-IT"/>
          <w14:ligatures w14:val="none"/>
        </w:rPr>
        <w:t xml:space="preserve"> preparare i fratelli a compiere il ministero, allo scopo di edificare il corpo di Cristo, </w:t>
      </w:r>
      <w:r w:rsidR="00C842A6" w:rsidRPr="001D3EFA">
        <w:rPr>
          <w:rFonts w:ascii="Arial" w:eastAsia="Times New Roman" w:hAnsi="Arial" w:cs="Times New Roman"/>
          <w:i/>
          <w:iCs/>
          <w:kern w:val="0"/>
          <w:sz w:val="24"/>
          <w:szCs w:val="24"/>
          <w:lang w:eastAsia="it-IT"/>
          <w14:ligatures w14:val="none"/>
        </w:rPr>
        <w:t>finché</w:t>
      </w:r>
      <w:r w:rsidRPr="001D3EFA">
        <w:rPr>
          <w:rFonts w:ascii="Arial" w:eastAsia="Times New Roman" w:hAnsi="Arial" w:cs="Times New Roman"/>
          <w:i/>
          <w:iCs/>
          <w:kern w:val="0"/>
          <w:sz w:val="24"/>
          <w:szCs w:val="24"/>
          <w:lang w:eastAsia="it-IT"/>
          <w14:ligatures w14:val="none"/>
        </w:rPr>
        <w:t xml:space="preserve"> arriviamo tutti all’unità della fede e della conoscenza del Figlio di Dio, fino all’uomo perfetto, fino a raggiungere la misura della pienezza di Cristo. </w:t>
      </w:r>
      <w:r w:rsidR="00C842A6" w:rsidRPr="001D3EFA">
        <w:rPr>
          <w:rFonts w:ascii="Arial" w:eastAsia="Times New Roman" w:hAnsi="Arial" w:cs="Times New Roman"/>
          <w:i/>
          <w:iCs/>
          <w:kern w:val="0"/>
          <w:sz w:val="24"/>
          <w:szCs w:val="24"/>
          <w:lang w:eastAsia="it-IT"/>
          <w14:ligatures w14:val="none"/>
        </w:rPr>
        <w:t>Così</w:t>
      </w:r>
      <w:r w:rsidRPr="001D3EFA">
        <w:rPr>
          <w:rFonts w:ascii="Arial" w:eastAsia="Times New Roman" w:hAnsi="Arial" w:cs="Times New Roman"/>
          <w:i/>
          <w:iCs/>
          <w:kern w:val="0"/>
          <w:sz w:val="24"/>
          <w:szCs w:val="24"/>
          <w:lang w:eastAsia="it-IT"/>
          <w14:ligatures w14:val="none"/>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00C842A6" w:rsidRPr="001D3EFA">
        <w:rPr>
          <w:rFonts w:ascii="Arial" w:eastAsia="Times New Roman" w:hAnsi="Arial" w:cs="Times New Roman"/>
          <w:i/>
          <w:iCs/>
          <w:kern w:val="0"/>
          <w:sz w:val="24"/>
          <w:szCs w:val="24"/>
          <w:lang w:eastAsia="it-IT"/>
          <w14:ligatures w14:val="none"/>
        </w:rPr>
        <w:t>Da</w:t>
      </w:r>
      <w:r w:rsidRPr="001D3EFA">
        <w:rPr>
          <w:rFonts w:ascii="Arial" w:eastAsia="Times New Roman" w:hAnsi="Arial" w:cs="Times New Roman"/>
          <w:i/>
          <w:iCs/>
          <w:kern w:val="0"/>
          <w:sz w:val="24"/>
          <w:szCs w:val="24"/>
          <w:lang w:eastAsia="it-IT"/>
          <w14:ligatures w14:val="none"/>
        </w:rPr>
        <w:t xml:space="preserve"> lui tutto il corpo, ben compaginato e connesso, con la collaborazione di ogni giuntura, secondo l’energia propria di ogni membro, cresce in modo da edificare se stesso nella carità.</w:t>
      </w:r>
    </w:p>
    <w:p w14:paraId="74BFDEA6" w14:textId="70442C49"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w:t>
      </w:r>
      <w:r w:rsidR="00C842A6" w:rsidRPr="001D3EFA">
        <w:rPr>
          <w:rFonts w:ascii="Arial" w:eastAsia="Times New Roman" w:hAnsi="Arial" w:cs="Times New Roman"/>
          <w:i/>
          <w:iCs/>
          <w:kern w:val="0"/>
          <w:sz w:val="24"/>
          <w:szCs w:val="24"/>
          <w:lang w:eastAsia="it-IT"/>
          <w14:ligatures w14:val="none"/>
        </w:rPr>
        <w:t>accecati</w:t>
      </w:r>
      <w:r w:rsidRPr="001D3EFA">
        <w:rPr>
          <w:rFonts w:ascii="Arial" w:eastAsia="Times New Roman" w:hAnsi="Arial" w:cs="Times New Roman"/>
          <w:i/>
          <w:iCs/>
          <w:kern w:val="0"/>
          <w:sz w:val="24"/>
          <w:szCs w:val="24"/>
          <w:lang w:eastAsia="it-IT"/>
          <w14:ligatures w14:val="none"/>
        </w:rPr>
        <w:t xml:space="preserve"> nella loro mente, estranei alla vita di Dio a causa dell’ignoranza che è in loro e della durezza del loro cuore. </w:t>
      </w:r>
      <w:r w:rsidR="00C842A6" w:rsidRPr="001D3EFA">
        <w:rPr>
          <w:rFonts w:ascii="Arial" w:eastAsia="Times New Roman" w:hAnsi="Arial" w:cs="Times New Roman"/>
          <w:i/>
          <w:iCs/>
          <w:kern w:val="0"/>
          <w:sz w:val="24"/>
          <w:szCs w:val="24"/>
          <w:lang w:eastAsia="it-IT"/>
          <w14:ligatures w14:val="none"/>
        </w:rPr>
        <w:t>Così</w:t>
      </w:r>
      <w:r w:rsidRPr="001D3EFA">
        <w:rPr>
          <w:rFonts w:ascii="Arial" w:eastAsia="Times New Roman" w:hAnsi="Arial" w:cs="Times New Roman"/>
          <w:i/>
          <w:iCs/>
          <w:kern w:val="0"/>
          <w:sz w:val="24"/>
          <w:szCs w:val="24"/>
          <w:lang w:eastAsia="it-IT"/>
          <w14:ligatures w14:val="none"/>
        </w:rPr>
        <w:t xml:space="preserve">, diventati insensibili, </w:t>
      </w:r>
      <w:r w:rsidRPr="001D3EFA">
        <w:rPr>
          <w:rFonts w:ascii="Arial" w:eastAsia="Times New Roman" w:hAnsi="Arial" w:cs="Times New Roman"/>
          <w:i/>
          <w:iCs/>
          <w:kern w:val="0"/>
          <w:sz w:val="24"/>
          <w:szCs w:val="24"/>
          <w:lang w:eastAsia="it-IT"/>
          <w14:ligatures w14:val="none"/>
        </w:rPr>
        <w:lastRenderedPageBreak/>
        <w:t>si sono abbandonati alla dissolutezza e, insaziabili, commettono ogni sorta di impurità.</w:t>
      </w:r>
    </w:p>
    <w:p w14:paraId="7FCD7917" w14:textId="24EA0AE2"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Ma</w:t>
      </w:r>
      <w:r w:rsidR="001D3EFA" w:rsidRPr="001D3EFA">
        <w:rPr>
          <w:rFonts w:ascii="Arial" w:eastAsia="Times New Roman" w:hAnsi="Arial" w:cs="Times New Roman"/>
          <w:i/>
          <w:iCs/>
          <w:kern w:val="0"/>
          <w:sz w:val="24"/>
          <w:szCs w:val="24"/>
          <w:lang w:eastAsia="it-IT"/>
          <w14:ligatures w14:val="none"/>
        </w:rPr>
        <w:t xml:space="preserve"> voi non così avete imparato a conoscere il Cristo, se davvero gli avete dato ascolto e se in lui siete stati istruiti, secondo la verità che è in Gesù, </w:t>
      </w:r>
      <w:r w:rsidRPr="001D3EFA">
        <w:rPr>
          <w:rFonts w:ascii="Arial" w:eastAsia="Times New Roman" w:hAnsi="Arial" w:cs="Times New Roman"/>
          <w:i/>
          <w:iCs/>
          <w:kern w:val="0"/>
          <w:sz w:val="24"/>
          <w:szCs w:val="24"/>
          <w:lang w:eastAsia="it-IT"/>
          <w14:ligatures w14:val="none"/>
        </w:rPr>
        <w:t>ad</w:t>
      </w:r>
      <w:r w:rsidR="001D3EFA" w:rsidRPr="001D3EFA">
        <w:rPr>
          <w:rFonts w:ascii="Arial" w:eastAsia="Times New Roman" w:hAnsi="Arial" w:cs="Times New Roman"/>
          <w:i/>
          <w:iCs/>
          <w:kern w:val="0"/>
          <w:sz w:val="24"/>
          <w:szCs w:val="24"/>
          <w:lang w:eastAsia="it-IT"/>
          <w14:ligatures w14:val="none"/>
        </w:rPr>
        <w:t xml:space="preserve"> abbandonare, con la sua condotta di prima, l’uomo vecchio che si corrompe seguendo le passioni ingannevoli, a rinnovarvi nello spirito della vostra mente </w:t>
      </w:r>
      <w:r w:rsidRPr="001D3EFA">
        <w:rPr>
          <w:rFonts w:ascii="Arial" w:eastAsia="Times New Roman" w:hAnsi="Arial" w:cs="Times New Roman"/>
          <w:i/>
          <w:iCs/>
          <w:kern w:val="0"/>
          <w:sz w:val="24"/>
          <w:szCs w:val="24"/>
          <w:lang w:eastAsia="it-IT"/>
          <w14:ligatures w14:val="none"/>
        </w:rPr>
        <w:t>e</w:t>
      </w:r>
      <w:r w:rsidR="001D3EFA" w:rsidRPr="001D3EFA">
        <w:rPr>
          <w:rFonts w:ascii="Arial" w:eastAsia="Times New Roman" w:hAnsi="Arial" w:cs="Times New Roman"/>
          <w:i/>
          <w:iCs/>
          <w:kern w:val="0"/>
          <w:sz w:val="24"/>
          <w:szCs w:val="24"/>
          <w:lang w:eastAsia="it-IT"/>
          <w14:ligatures w14:val="none"/>
        </w:rPr>
        <w:t xml:space="preserve"> a rivestire l’uomo nuovo, creato secondo Dio nella giustizia e nella vera santità. </w:t>
      </w:r>
      <w:r w:rsidRPr="001D3EFA">
        <w:rPr>
          <w:rFonts w:ascii="Arial" w:eastAsia="Times New Roman" w:hAnsi="Arial" w:cs="Times New Roman"/>
          <w:i/>
          <w:iCs/>
          <w:kern w:val="0"/>
          <w:sz w:val="24"/>
          <w:szCs w:val="24"/>
          <w:lang w:eastAsia="it-IT"/>
          <w14:ligatures w14:val="none"/>
        </w:rPr>
        <w:t>Perciò</w:t>
      </w:r>
      <w:r w:rsidR="001D3EFA" w:rsidRPr="001D3EFA">
        <w:rPr>
          <w:rFonts w:ascii="Arial" w:eastAsia="Times New Roman" w:hAnsi="Arial" w:cs="Times New Roman"/>
          <w:i/>
          <w:iCs/>
          <w:kern w:val="0"/>
          <w:sz w:val="24"/>
          <w:szCs w:val="24"/>
          <w:lang w:eastAsia="it-IT"/>
          <w14:ligatures w14:val="none"/>
        </w:rPr>
        <w:t xml:space="preserve">, bando alla menzogna e dite ciascuno la verità al suo prossimo, perché siamo membra gli uni degli altri. </w:t>
      </w:r>
      <w:r w:rsidRPr="001D3EFA">
        <w:rPr>
          <w:rFonts w:ascii="Arial" w:eastAsia="Times New Roman" w:hAnsi="Arial" w:cs="Times New Roman"/>
          <w:i/>
          <w:iCs/>
          <w:kern w:val="0"/>
          <w:sz w:val="24"/>
          <w:szCs w:val="24"/>
          <w:lang w:eastAsia="it-IT"/>
          <w14:ligatures w14:val="none"/>
        </w:rPr>
        <w:t>Adiratevi</w:t>
      </w:r>
      <w:r w:rsidR="001D3EFA" w:rsidRPr="001D3EFA">
        <w:rPr>
          <w:rFonts w:ascii="Arial" w:eastAsia="Times New Roman" w:hAnsi="Arial" w:cs="Times New Roman"/>
          <w:i/>
          <w:iCs/>
          <w:kern w:val="0"/>
          <w:sz w:val="24"/>
          <w:szCs w:val="24"/>
          <w:lang w:eastAsia="it-IT"/>
          <w14:ligatures w14:val="none"/>
        </w:rPr>
        <w:t xml:space="preserve">, ma non peccate; non tramonti il sole sopra la vostra ira, </w:t>
      </w:r>
      <w:r w:rsidRPr="001D3EFA">
        <w:rPr>
          <w:rFonts w:ascii="Arial" w:eastAsia="Times New Roman" w:hAnsi="Arial" w:cs="Times New Roman"/>
          <w:i/>
          <w:iCs/>
          <w:kern w:val="0"/>
          <w:sz w:val="24"/>
          <w:szCs w:val="24"/>
          <w:lang w:eastAsia="it-IT"/>
          <w14:ligatures w14:val="none"/>
        </w:rPr>
        <w:t>e</w:t>
      </w:r>
      <w:r w:rsidR="001D3EFA" w:rsidRPr="001D3EFA">
        <w:rPr>
          <w:rFonts w:ascii="Arial" w:eastAsia="Times New Roman" w:hAnsi="Arial" w:cs="Times New Roman"/>
          <w:i/>
          <w:iCs/>
          <w:kern w:val="0"/>
          <w:sz w:val="24"/>
          <w:szCs w:val="24"/>
          <w:lang w:eastAsia="it-IT"/>
          <w14:ligatures w14:val="none"/>
        </w:rPr>
        <w:t xml:space="preserve"> non date spazio al diavolo. </w:t>
      </w:r>
      <w:r w:rsidRPr="001D3EFA">
        <w:rPr>
          <w:rFonts w:ascii="Arial" w:eastAsia="Times New Roman" w:hAnsi="Arial" w:cs="Times New Roman"/>
          <w:i/>
          <w:iCs/>
          <w:kern w:val="0"/>
          <w:sz w:val="24"/>
          <w:szCs w:val="24"/>
          <w:lang w:eastAsia="it-IT"/>
          <w14:ligatures w14:val="none"/>
        </w:rPr>
        <w:t>Chi</w:t>
      </w:r>
      <w:r w:rsidR="001D3EFA" w:rsidRPr="001D3EFA">
        <w:rPr>
          <w:rFonts w:ascii="Arial" w:eastAsia="Times New Roman" w:hAnsi="Arial" w:cs="Times New Roman"/>
          <w:i/>
          <w:iCs/>
          <w:kern w:val="0"/>
          <w:sz w:val="24"/>
          <w:szCs w:val="24"/>
          <w:lang w:eastAsia="it-IT"/>
          <w14:ligatures w14:val="none"/>
        </w:rPr>
        <w:t xml:space="preserve"> rubava non rubi più, anzi lavori operando il bene con le proprie mani, per poter condividere con chi si trova nel bisogno. </w:t>
      </w:r>
    </w:p>
    <w:p w14:paraId="08AB720D" w14:textId="3C3B8476"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Nessuna</w:t>
      </w:r>
      <w:r w:rsidR="001D3EFA" w:rsidRPr="001D3EFA">
        <w:rPr>
          <w:rFonts w:ascii="Arial" w:eastAsia="Times New Roman" w:hAnsi="Arial" w:cs="Times New Roman"/>
          <w:i/>
          <w:iCs/>
          <w:kern w:val="0"/>
          <w:sz w:val="24"/>
          <w:szCs w:val="24"/>
          <w:lang w:eastAsia="it-IT"/>
          <w14:ligatures w14:val="none"/>
        </w:rPr>
        <w:t xml:space="preserve"> parola cattiva esca dalla vostra bocca, ma piuttosto parole buone che possano servire per un’opportuna edificazione, giovando a quelli che ascoltano. </w:t>
      </w:r>
      <w:r w:rsidRPr="001D3EFA">
        <w:rPr>
          <w:rFonts w:ascii="Arial" w:eastAsia="Times New Roman" w:hAnsi="Arial" w:cs="Times New Roman"/>
          <w:i/>
          <w:iCs/>
          <w:kern w:val="0"/>
          <w:sz w:val="24"/>
          <w:szCs w:val="24"/>
          <w:lang w:eastAsia="it-IT"/>
          <w14:ligatures w14:val="none"/>
        </w:rPr>
        <w:t>E</w:t>
      </w:r>
      <w:r w:rsidR="001D3EFA" w:rsidRPr="001D3EFA">
        <w:rPr>
          <w:rFonts w:ascii="Arial" w:eastAsia="Times New Roman" w:hAnsi="Arial" w:cs="Times New Roman"/>
          <w:i/>
          <w:iCs/>
          <w:kern w:val="0"/>
          <w:sz w:val="24"/>
          <w:szCs w:val="24"/>
          <w:lang w:eastAsia="it-IT"/>
          <w14:ligatures w14:val="none"/>
        </w:rPr>
        <w:t xml:space="preserve"> non vogliate rattristare lo Spirito Santo di Dio, con il quale foste segnati per il giorno della redenzione. </w:t>
      </w:r>
      <w:r w:rsidR="001D3EFA" w:rsidRPr="001D3EFA">
        <w:rPr>
          <w:rFonts w:ascii="Arial" w:eastAsia="Times New Roman" w:hAnsi="Arial" w:cs="Times New Roman"/>
          <w:i/>
          <w:iCs/>
          <w:kern w:val="0"/>
          <w:sz w:val="24"/>
          <w:szCs w:val="24"/>
          <w:lang w:eastAsia="it-IT"/>
          <w14:ligatures w14:val="none"/>
        </w:rPr>
        <w:tab/>
      </w:r>
    </w:p>
    <w:p w14:paraId="12EF5540" w14:textId="3ABD7FA2"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Scompaiano</w:t>
      </w:r>
      <w:r w:rsidR="001D3EFA" w:rsidRPr="001D3EFA">
        <w:rPr>
          <w:rFonts w:ascii="Arial" w:eastAsia="Times New Roman" w:hAnsi="Arial" w:cs="Times New Roman"/>
          <w:i/>
          <w:iCs/>
          <w:kern w:val="0"/>
          <w:sz w:val="24"/>
          <w:szCs w:val="24"/>
          <w:lang w:eastAsia="it-IT"/>
          <w14:ligatures w14:val="none"/>
        </w:rPr>
        <w:t xml:space="preserve"> da voi ogni asprezza, sdegno, ira, grida e maldicenze con ogni sorta di malignità. </w:t>
      </w:r>
      <w:r w:rsidRPr="001D3EFA">
        <w:rPr>
          <w:rFonts w:ascii="Arial" w:eastAsia="Times New Roman" w:hAnsi="Arial" w:cs="Times New Roman"/>
          <w:i/>
          <w:iCs/>
          <w:kern w:val="0"/>
          <w:sz w:val="24"/>
          <w:szCs w:val="24"/>
          <w:lang w:eastAsia="it-IT"/>
          <w14:ligatures w14:val="none"/>
        </w:rPr>
        <w:t>Siate</w:t>
      </w:r>
      <w:r w:rsidR="001D3EFA" w:rsidRPr="001D3EFA">
        <w:rPr>
          <w:rFonts w:ascii="Arial" w:eastAsia="Times New Roman" w:hAnsi="Arial" w:cs="Times New Roman"/>
          <w:i/>
          <w:iCs/>
          <w:kern w:val="0"/>
          <w:sz w:val="24"/>
          <w:szCs w:val="24"/>
          <w:lang w:eastAsia="it-IT"/>
          <w14:ligatures w14:val="none"/>
        </w:rPr>
        <w:t xml:space="preserve"> invece benevoli gli uni verso gli altri, misericordiosi, perdonandovi a vicenda come Dio ha perdonato a voi in Cristo. (Ef 4,1-32).</w:t>
      </w:r>
    </w:p>
    <w:p w14:paraId="50BF3306" w14:textId="7322A1D2"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Gli Apostoli e i Presbiteri loro collaboratori devono compiere un lungo, intenso, estenuante lavoro al fine portare alla piena maturità in Cristo Gesù ogni battezzato.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questo un lavoro che non conosce soste. Inizia, ma non si sa mai quando finisce. Anzi, mai finisce.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comunità cristiana è un cantiere perennemente aperto. </w:t>
      </w:r>
    </w:p>
    <w:p w14:paraId="52153F9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25</w:t>
      </w:r>
      <w:r w:rsidRPr="004F50EF">
        <w:rPr>
          <w:rFonts w:ascii="Arial" w:eastAsia="Times New Roman" w:hAnsi="Arial" w:cs="Times New Roman"/>
          <w:b/>
          <w:kern w:val="0"/>
          <w:sz w:val="24"/>
          <w:szCs w:val="24"/>
          <w:lang w:eastAsia="it-IT"/>
          <w14:ligatures w14:val="none"/>
        </w:rPr>
        <w:t>Essi poi, dopo aver testimoniato e annunciato la parola del Signore, ritornavano a Gerusalemme ed evangelizzavano molti villaggi dei Samaritani.</w:t>
      </w:r>
    </w:p>
    <w:p w14:paraId="2392CDAD" w14:textId="4FA217F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Pietro e Giovanni non solo si limitano a pregare e a imporre le mani per il dono dello Spirito Santo. Compiono in Samaria una vera opera di testimonianza e di evangelizzazione.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Testimoniano Gesù, il Crocifisso e il Risorto. Annunziano la Parola del Signore.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Danno il tocco della perfezione e della completezza all’opera evangelizzatrice di Filippo e degli altri discepoli del Signore.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Pietro e Giovanni non danno solamente 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al battesimo. Danno anche 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alla Parola che Filippo aveva annunziato. Donano il sigillo della verità, dell’autenticità, della conformità.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Quella di Filippo è vera Parola di Dio, vero Vangelo.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w:t>
      </w:r>
      <w:r w:rsidRPr="004F50EF">
        <w:rPr>
          <w:rFonts w:ascii="Arial" w:eastAsia="Times New Roman" w:hAnsi="Arial" w:cs="Times New Roman"/>
          <w:i/>
          <w:kern w:val="0"/>
          <w:sz w:val="24"/>
          <w:szCs w:val="24"/>
          <w:lang w:eastAsia="it-IT"/>
          <w14:ligatures w14:val="none"/>
        </w:rPr>
        <w:t>“conferma”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solo è necessaria, è anche obbligatoria.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Supremo ministro della Parola è l’Apostolo del Signore.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comunione con il suo insegnamento è garanzia di autenticità e di verità.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questa comunione manca, non è data, sempre potrebbe sorgere il dubbio che la verità del Vangelo possa essere un’altra.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Data questa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nessuno potrà mai più dubitare. L’Apostolo ha con la sua autorità l’insegnamento di quanti lo hanno preceduto nell’opera missionaria.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Chiesa vive di certezza nella verità che nasce dalla Parola. </w:t>
      </w:r>
    </w:p>
    <w:p w14:paraId="7B685E2D" w14:textId="77777777" w:rsidR="00A43106" w:rsidRPr="001D3EFA" w:rsidRDefault="00A43106" w:rsidP="001D3EFA">
      <w:pPr>
        <w:pStyle w:val="Corpotesto"/>
        <w:rPr>
          <w:b/>
          <w:bCs/>
        </w:rPr>
      </w:pPr>
      <w:bookmarkStart w:id="187" w:name="_Toc249688807"/>
      <w:bookmarkStart w:id="188" w:name="_Toc249689237"/>
      <w:bookmarkStart w:id="189" w:name="_Toc62149130"/>
      <w:r w:rsidRPr="001D3EFA">
        <w:rPr>
          <w:b/>
          <w:bCs/>
        </w:rPr>
        <w:t>Filippo battezza un funzionario etiope</w:t>
      </w:r>
      <w:bookmarkEnd w:id="187"/>
      <w:bookmarkEnd w:id="188"/>
      <w:bookmarkEnd w:id="189"/>
    </w:p>
    <w:p w14:paraId="737DCB1B"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26</w:t>
      </w:r>
      <w:r w:rsidRPr="004F50EF">
        <w:rPr>
          <w:rFonts w:ascii="Arial" w:eastAsia="Times New Roman" w:hAnsi="Arial" w:cs="Times New Roman"/>
          <w:b/>
          <w:kern w:val="0"/>
          <w:sz w:val="24"/>
          <w:szCs w:val="24"/>
          <w:lang w:eastAsia="it-IT"/>
          <w14:ligatures w14:val="none"/>
        </w:rPr>
        <w:t xml:space="preserve">Un angelo del Signore parlò a Filippo e disse: «Àlzati e va’ verso il mezzogiorno, sulla strada che scende da Gerusalemme a Gaza; essa è deserta». </w:t>
      </w:r>
    </w:p>
    <w:p w14:paraId="248280A5" w14:textId="7622801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L’episodio che viene ora raccontato ci rivela la perenne presenza del Signore in seno alla sua Comunità.</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non è abbandonata a se stessa. Essa invece vive perché perennemente sorretta, guidata, portata da Dio.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porta la Chiesa. La Chiesa porta Dio. Cristo Gesù porta la Chiesa. La Chiesa porta Cristo Gesù. Lo Spirito Santo si dona alla Chiesa, la Chiesa dona lo Spirito Santo.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salvezza si compie in questa mirabile sinergia: né Dio senza la Chiesa, né la Chiesa senza Dio. Dio e la Chiesa in unità, in comunione, in unione, in correlazione, in sintonia di grazia e di obbedienza, di ascolto e di risposta.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a volte agisce direttamente. Altre volte si serve dei suoi Angeli.</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Ora un Angelo del Signore parla a Filippo e gli dice: </w:t>
      </w:r>
      <w:r w:rsidRPr="004F50EF">
        <w:rPr>
          <w:rFonts w:ascii="Arial" w:eastAsia="Times New Roman" w:hAnsi="Arial" w:cs="Times New Roman"/>
          <w:i/>
          <w:kern w:val="0"/>
          <w:sz w:val="24"/>
          <w:szCs w:val="24"/>
          <w:lang w:eastAsia="it-IT"/>
          <w14:ligatures w14:val="none"/>
        </w:rPr>
        <w:t>«Àlzati e va’ verso il mezzogiorno, sulla strada che scende da Gerusalemme a Gaza; essa è deserta».</w:t>
      </w:r>
      <w:r w:rsidRPr="004F50EF">
        <w:rPr>
          <w:rFonts w:ascii="Arial" w:eastAsia="Times New Roman" w:hAnsi="Arial" w:cs="Times New Roman"/>
          <w:kern w:val="0"/>
          <w:sz w:val="24"/>
          <w:szCs w:val="24"/>
          <w:lang w:eastAsia="it-IT"/>
          <w14:ligatures w14:val="none"/>
        </w:rPr>
        <w:t xml:space="preserve"> </w:t>
      </w:r>
    </w:p>
    <w:p w14:paraId="466213D7" w14:textId="370BF2B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è in Samaria. Dalla Samaria deve scendere in Giudea, dirigendosi verso mezzogiorno. È mandato sulla strada che da Gerusalemme scende a Gaza.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viene anche detto che questa strada è deserta.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Essendo deserta, non avrà alcuna difficoltà a sapere cosa dovrà fare.</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Essendo Filippo un evangelizzatore, sarà assai facile sapere a chi dovrà annunciare il Vangelo: di certo alla persona che si troverà su quella strada.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l’evangelizzatore vivesse sempre in intima comunione con Dio, con Cristo, con lo Spirito Santo, sempre il Signore gli manderebbe il suo Angelo, o lo ispirerebbe, o si manifesterebbe in altri infiniti modi, al fine di comunicargli la sua volontà di salvezza.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Dio che chiama alla salvezza. L’evangelizzatore deve essere un attento ascoltatore del suo Dio, per questo gli occorre il perenne stato di grazia e di santità.</w:t>
      </w:r>
    </w:p>
    <w:p w14:paraId="3B9FEF0E"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27</w:t>
      </w:r>
      <w:r w:rsidRPr="004F50EF">
        <w:rPr>
          <w:rFonts w:ascii="Arial" w:eastAsia="Times New Roman" w:hAnsi="Arial" w:cs="Times New Roman"/>
          <w:b/>
          <w:kern w:val="0"/>
          <w:sz w:val="24"/>
          <w:szCs w:val="24"/>
          <w:lang w:eastAsia="it-IT"/>
          <w14:ligatures w14:val="none"/>
        </w:rPr>
        <w:t xml:space="preserve">Egli si alzò e si mise in cammino, quand’ecco un Etìope, eunuco, funzionario di Candace, regina di Etiopia, amministratore di tutti i suoi tesori, che era venuto per il culto a Gerusalemme, </w:t>
      </w:r>
    </w:p>
    <w:p w14:paraId="17D32CC4" w14:textId="726F5518"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obbedisce all’istante. Si mette subito in cammino.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Sta percorrendo quella strada deserta, quand’ecco vede venire un Etiope, eunuco, funzionario di Candace, regina di Etiopia, amministratore di tutti i suoi tesori, che era venuto per il culto a Gerusalemme. È detto chi è quest’uomo: un alto funzionario regio.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Viene da un paese lontano, lontanissimo. Viene dall’Etiopia.</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Soprattutto quest’uomo è un eunuco. È un eunuco straniero.</w:t>
      </w:r>
      <w:r w:rsidR="0077432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estremo lembo di terra ci ricorda in qualche modo la Regina di Saba.</w:t>
      </w:r>
    </w:p>
    <w:p w14:paraId="4A86E896" w14:textId="4059D04D"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La</w:t>
      </w:r>
      <w:r w:rsidR="001D3EFA" w:rsidRPr="001D3EFA">
        <w:rPr>
          <w:rFonts w:ascii="Arial" w:eastAsia="Times New Roman" w:hAnsi="Arial" w:cs="Times New Roman"/>
          <w:i/>
          <w:iCs/>
          <w:kern w:val="0"/>
          <w:sz w:val="24"/>
          <w:szCs w:val="24"/>
          <w:lang w:eastAsia="it-IT"/>
          <w14:ligatures w14:val="none"/>
        </w:rPr>
        <w:t xml:space="preserve"> regina di Saba, sentita la fama di Salomone, dovuta al nome del Signore, venne per metterlo alla prova con enigmi. </w:t>
      </w:r>
      <w:r w:rsidRPr="001D3EFA">
        <w:rPr>
          <w:rFonts w:ascii="Arial" w:eastAsia="Times New Roman" w:hAnsi="Arial" w:cs="Times New Roman"/>
          <w:i/>
          <w:iCs/>
          <w:kern w:val="0"/>
          <w:sz w:val="24"/>
          <w:szCs w:val="24"/>
          <w:lang w:eastAsia="it-IT"/>
          <w14:ligatures w14:val="none"/>
        </w:rPr>
        <w:t>Arrivò</w:t>
      </w:r>
      <w:r w:rsidR="001D3EFA" w:rsidRPr="001D3EFA">
        <w:rPr>
          <w:rFonts w:ascii="Arial" w:eastAsia="Times New Roman" w:hAnsi="Arial" w:cs="Times New Roman"/>
          <w:i/>
          <w:iCs/>
          <w:kern w:val="0"/>
          <w:sz w:val="24"/>
          <w:szCs w:val="24"/>
          <w:lang w:eastAsia="it-IT"/>
          <w14:ligatures w14:val="none"/>
        </w:rPr>
        <w:t xml:space="preserve"> a Gerusalemme con un corteo molto numeroso, con cammelli carichi di aromi, d’oro in grande quantità e di pietre preziose. Si presentò a Salomone e gli parlò di tutto quello che aveva nel suo cuore. </w:t>
      </w:r>
      <w:r w:rsidRPr="001D3EFA">
        <w:rPr>
          <w:rFonts w:ascii="Arial" w:eastAsia="Times New Roman" w:hAnsi="Arial" w:cs="Times New Roman"/>
          <w:i/>
          <w:iCs/>
          <w:kern w:val="0"/>
          <w:sz w:val="24"/>
          <w:szCs w:val="24"/>
          <w:lang w:eastAsia="it-IT"/>
          <w14:ligatures w14:val="none"/>
        </w:rPr>
        <w:t>Salomone</w:t>
      </w:r>
      <w:r w:rsidR="001D3EFA" w:rsidRPr="001D3EFA">
        <w:rPr>
          <w:rFonts w:ascii="Arial" w:eastAsia="Times New Roman" w:hAnsi="Arial" w:cs="Times New Roman"/>
          <w:i/>
          <w:iCs/>
          <w:kern w:val="0"/>
          <w:sz w:val="24"/>
          <w:szCs w:val="24"/>
          <w:lang w:eastAsia="it-IT"/>
          <w14:ligatures w14:val="none"/>
        </w:rPr>
        <w:t xml:space="preserve"> le chiarì tutto quanto ella gli diceva; non ci fu parola tanto nascosta al re che egli non potesse spiegarle. </w:t>
      </w:r>
    </w:p>
    <w:p w14:paraId="349590DE" w14:textId="4F45D037"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La</w:t>
      </w:r>
      <w:r w:rsidR="001D3EFA" w:rsidRPr="001D3EFA">
        <w:rPr>
          <w:rFonts w:ascii="Arial" w:eastAsia="Times New Roman" w:hAnsi="Arial" w:cs="Times New Roman"/>
          <w:i/>
          <w:iCs/>
          <w:kern w:val="0"/>
          <w:sz w:val="24"/>
          <w:szCs w:val="24"/>
          <w:lang w:eastAsia="it-IT"/>
          <w14:ligatures w14:val="none"/>
        </w:rPr>
        <w:t xml:space="preserve"> regina di Saba, quando vide tutta la sapienza di Salomone, la reggia che egli aveva costruito, </w:t>
      </w:r>
      <w:r w:rsidRPr="001D3EFA">
        <w:rPr>
          <w:rFonts w:ascii="Arial" w:eastAsia="Times New Roman" w:hAnsi="Arial" w:cs="Times New Roman"/>
          <w:i/>
          <w:iCs/>
          <w:kern w:val="0"/>
          <w:sz w:val="24"/>
          <w:szCs w:val="24"/>
          <w:lang w:eastAsia="it-IT"/>
          <w14:ligatures w14:val="none"/>
        </w:rPr>
        <w:t>i</w:t>
      </w:r>
      <w:r w:rsidR="001D3EFA" w:rsidRPr="001D3EFA">
        <w:rPr>
          <w:rFonts w:ascii="Arial" w:eastAsia="Times New Roman" w:hAnsi="Arial" w:cs="Times New Roman"/>
          <w:i/>
          <w:iCs/>
          <w:kern w:val="0"/>
          <w:sz w:val="24"/>
          <w:szCs w:val="24"/>
          <w:lang w:eastAsia="it-IT"/>
          <w14:ligatures w14:val="none"/>
        </w:rPr>
        <w:t xml:space="preserve"> cibi della sua tavola, il modo ordinato di sedere dei suoi servi, il servizio dei suoi domestici e le loro vesti, i suoi coppieri e gli olocausti che egli offriva nel tempio del Signore, rimase senza respiro. </w:t>
      </w:r>
      <w:r w:rsidRPr="001D3EFA">
        <w:rPr>
          <w:rFonts w:ascii="Arial" w:eastAsia="Times New Roman" w:hAnsi="Arial" w:cs="Times New Roman"/>
          <w:i/>
          <w:iCs/>
          <w:kern w:val="0"/>
          <w:sz w:val="24"/>
          <w:szCs w:val="24"/>
          <w:lang w:eastAsia="it-IT"/>
          <w14:ligatures w14:val="none"/>
        </w:rPr>
        <w:t>Quindi</w:t>
      </w:r>
      <w:r w:rsidR="001D3EFA" w:rsidRPr="001D3EFA">
        <w:rPr>
          <w:rFonts w:ascii="Arial" w:eastAsia="Times New Roman" w:hAnsi="Arial" w:cs="Times New Roman"/>
          <w:i/>
          <w:iCs/>
          <w:kern w:val="0"/>
          <w:sz w:val="24"/>
          <w:szCs w:val="24"/>
          <w:lang w:eastAsia="it-IT"/>
          <w14:ligatures w14:val="none"/>
        </w:rPr>
        <w:t xml:space="preserve"> disse al re: «Era vero, dunque, quanto avevo sentito nel mio paese sul tuo conto e sulla tua sapienza! </w:t>
      </w:r>
      <w:r w:rsidRPr="001D3EFA">
        <w:rPr>
          <w:rFonts w:ascii="Arial" w:eastAsia="Times New Roman" w:hAnsi="Arial" w:cs="Times New Roman"/>
          <w:i/>
          <w:iCs/>
          <w:kern w:val="0"/>
          <w:sz w:val="24"/>
          <w:szCs w:val="24"/>
          <w:lang w:eastAsia="it-IT"/>
          <w14:ligatures w14:val="none"/>
        </w:rPr>
        <w:t>Io</w:t>
      </w:r>
      <w:r w:rsidR="001D3EFA" w:rsidRPr="001D3EFA">
        <w:rPr>
          <w:rFonts w:ascii="Arial" w:eastAsia="Times New Roman" w:hAnsi="Arial" w:cs="Times New Roman"/>
          <w:i/>
          <w:iCs/>
          <w:kern w:val="0"/>
          <w:sz w:val="24"/>
          <w:szCs w:val="24"/>
          <w:lang w:eastAsia="it-IT"/>
          <w14:ligatures w14:val="none"/>
        </w:rPr>
        <w:t xml:space="preserve"> non credevo a quanto si diceva, finché non sono giunta qui e i miei occhi non hanno visto; ebbene non me n’era stata riferita neppure una metà! Quanto alla sapienza e alla prosperità, superi la fama che io ne ho udita. </w:t>
      </w:r>
      <w:r w:rsidRPr="001D3EFA">
        <w:rPr>
          <w:rFonts w:ascii="Arial" w:eastAsia="Times New Roman" w:hAnsi="Arial" w:cs="Times New Roman"/>
          <w:i/>
          <w:iCs/>
          <w:kern w:val="0"/>
          <w:sz w:val="24"/>
          <w:szCs w:val="24"/>
          <w:lang w:eastAsia="it-IT"/>
          <w14:ligatures w14:val="none"/>
        </w:rPr>
        <w:t>Beati</w:t>
      </w:r>
      <w:r w:rsidR="001D3EFA" w:rsidRPr="001D3EFA">
        <w:rPr>
          <w:rFonts w:ascii="Arial" w:eastAsia="Times New Roman" w:hAnsi="Arial" w:cs="Times New Roman"/>
          <w:i/>
          <w:iCs/>
          <w:kern w:val="0"/>
          <w:sz w:val="24"/>
          <w:szCs w:val="24"/>
          <w:lang w:eastAsia="it-IT"/>
          <w14:ligatures w14:val="none"/>
        </w:rPr>
        <w:t xml:space="preserve"> i tuoi uomini e beati questi </w:t>
      </w:r>
      <w:r w:rsidR="001D3EFA" w:rsidRPr="001D3EFA">
        <w:rPr>
          <w:rFonts w:ascii="Arial" w:eastAsia="Times New Roman" w:hAnsi="Arial" w:cs="Times New Roman"/>
          <w:i/>
          <w:iCs/>
          <w:kern w:val="0"/>
          <w:sz w:val="24"/>
          <w:szCs w:val="24"/>
          <w:lang w:eastAsia="it-IT"/>
          <w14:ligatures w14:val="none"/>
        </w:rPr>
        <w:lastRenderedPageBreak/>
        <w:t xml:space="preserve">tuoi servi, che stanno sempre alla tua presenza e ascoltano la tua sapienza! </w:t>
      </w:r>
      <w:r w:rsidRPr="001D3EFA">
        <w:rPr>
          <w:rFonts w:ascii="Arial" w:eastAsia="Times New Roman" w:hAnsi="Arial" w:cs="Times New Roman"/>
          <w:i/>
          <w:iCs/>
          <w:kern w:val="0"/>
          <w:sz w:val="24"/>
          <w:szCs w:val="24"/>
          <w:lang w:eastAsia="it-IT"/>
          <w14:ligatures w14:val="none"/>
        </w:rPr>
        <w:t>Sia</w:t>
      </w:r>
      <w:r w:rsidR="001D3EFA" w:rsidRPr="001D3EFA">
        <w:rPr>
          <w:rFonts w:ascii="Arial" w:eastAsia="Times New Roman" w:hAnsi="Arial" w:cs="Times New Roman"/>
          <w:i/>
          <w:iCs/>
          <w:kern w:val="0"/>
          <w:sz w:val="24"/>
          <w:szCs w:val="24"/>
          <w:lang w:eastAsia="it-IT"/>
          <w14:ligatures w14:val="none"/>
        </w:rPr>
        <w:t xml:space="preserve"> benedetto il Signore, tuo Dio, che si è compiaciuto di te così da collocarti sul trono d’Israele, perché il Signore ama Israele in eterno e ti ha stabilito re per esercitare il diritto e la giustizia». </w:t>
      </w:r>
    </w:p>
    <w:p w14:paraId="68E36E56" w14:textId="5FBDD61A"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Ella</w:t>
      </w:r>
      <w:r w:rsidR="001D3EFA" w:rsidRPr="001D3EFA">
        <w:rPr>
          <w:rFonts w:ascii="Arial" w:eastAsia="Times New Roman" w:hAnsi="Arial" w:cs="Times New Roman"/>
          <w:i/>
          <w:iCs/>
          <w:kern w:val="0"/>
          <w:sz w:val="24"/>
          <w:szCs w:val="24"/>
          <w:lang w:eastAsia="it-IT"/>
          <w14:ligatures w14:val="none"/>
        </w:rPr>
        <w:t xml:space="preserve"> diede al re centoventi talenti d’oro, aromi in gran quantità e pietre preziose. Non arrivarono più tanti aromi quanti ne aveva dati la regina di Saba al re Salomone. </w:t>
      </w:r>
      <w:r w:rsidRPr="001D3EFA">
        <w:rPr>
          <w:rFonts w:ascii="Arial" w:eastAsia="Times New Roman" w:hAnsi="Arial" w:cs="Times New Roman"/>
          <w:i/>
          <w:iCs/>
          <w:kern w:val="0"/>
          <w:sz w:val="24"/>
          <w:szCs w:val="24"/>
          <w:lang w:eastAsia="it-IT"/>
          <w14:ligatures w14:val="none"/>
        </w:rPr>
        <w:t>Inoltre</w:t>
      </w:r>
      <w:r w:rsidR="001D3EFA" w:rsidRPr="001D3EFA">
        <w:rPr>
          <w:rFonts w:ascii="Arial" w:eastAsia="Times New Roman" w:hAnsi="Arial" w:cs="Times New Roman"/>
          <w:i/>
          <w:iCs/>
          <w:kern w:val="0"/>
          <w:sz w:val="24"/>
          <w:szCs w:val="24"/>
          <w:lang w:eastAsia="it-IT"/>
          <w14:ligatures w14:val="none"/>
        </w:rPr>
        <w:t xml:space="preserve">, la flotta di Chiram, che caricava oro da Ofir, recò da Ofir legname di sandalo in grande quantità e pietre preziose. </w:t>
      </w:r>
      <w:r w:rsidRPr="001D3EFA">
        <w:rPr>
          <w:rFonts w:ascii="Arial" w:eastAsia="Times New Roman" w:hAnsi="Arial" w:cs="Times New Roman"/>
          <w:i/>
          <w:iCs/>
          <w:kern w:val="0"/>
          <w:sz w:val="24"/>
          <w:szCs w:val="24"/>
          <w:lang w:eastAsia="it-IT"/>
          <w14:ligatures w14:val="none"/>
        </w:rPr>
        <w:t>Con</w:t>
      </w:r>
      <w:r w:rsidR="001D3EFA" w:rsidRPr="001D3EFA">
        <w:rPr>
          <w:rFonts w:ascii="Arial" w:eastAsia="Times New Roman" w:hAnsi="Arial" w:cs="Times New Roman"/>
          <w:i/>
          <w:iCs/>
          <w:kern w:val="0"/>
          <w:sz w:val="24"/>
          <w:szCs w:val="24"/>
          <w:lang w:eastAsia="it-IT"/>
          <w14:ligatures w14:val="none"/>
        </w:rPr>
        <w:t xml:space="preserve"> il legname di sandalo il re fece ringhiere per il tempio del Signore e per la reggia, cetre e arpe per i cantori. Mai più arrivò, né mai più si vide fino ad oggi, tanto legno di sandalo.</w:t>
      </w:r>
    </w:p>
    <w:p w14:paraId="0B3F3B8E" w14:textId="6B529704"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Il re Salomone diede alla regina di Saba quanto lei desiderava e aveva domandato, oltre quanto le aveva dato con munificenza degna di lui. Quindi ella si mise in viaggio e tornò nel suo paese con i suoi servi. (1Re 10,1-13).</w:t>
      </w:r>
    </w:p>
    <w:p w14:paraId="7BE80FAE"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secondo luogo questo eunuco ci riporta al libro del Deuteronomio.</w:t>
      </w:r>
    </w:p>
    <w:p w14:paraId="775E6BB5" w14:textId="021ED7E4" w:rsidR="001D3EFA" w:rsidRPr="001D3EFA" w:rsidRDefault="00C842A6" w:rsidP="005D1649">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entrerà nella comunità del Signore chi ha i testicoli schiacciati o il membro mutilato. </w:t>
      </w:r>
      <w:r w:rsidRPr="001D3EFA">
        <w:rPr>
          <w:rFonts w:ascii="Arial" w:eastAsia="Times New Roman" w:hAnsi="Arial" w:cs="Times New Roman"/>
          <w:i/>
          <w:iCs/>
          <w:kern w:val="0"/>
          <w:sz w:val="24"/>
          <w:szCs w:val="24"/>
          <w:lang w:eastAsia="it-IT"/>
          <w14:ligatures w14:val="none"/>
        </w:rPr>
        <w:t>Il</w:t>
      </w:r>
      <w:r w:rsidR="001D3EFA" w:rsidRPr="001D3EFA">
        <w:rPr>
          <w:rFonts w:ascii="Arial" w:eastAsia="Times New Roman" w:hAnsi="Arial" w:cs="Times New Roman"/>
          <w:i/>
          <w:iCs/>
          <w:kern w:val="0"/>
          <w:sz w:val="24"/>
          <w:szCs w:val="24"/>
          <w:lang w:eastAsia="it-IT"/>
          <w14:ligatures w14:val="none"/>
        </w:rPr>
        <w:t xml:space="preserve">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vi entreranno mai, perché non vi vennero incontro con il pane e con l’acqua nel vostro cammino, quando uscivate dall’Egitto, e perché, contro di te, hanno pagato Balaam, figlio di Beor, da Petor in Aram Naharàim, perché ti maledicesse. </w:t>
      </w:r>
      <w:r w:rsidRPr="001D3EFA">
        <w:rPr>
          <w:rFonts w:ascii="Arial" w:eastAsia="Times New Roman" w:hAnsi="Arial" w:cs="Times New Roman"/>
          <w:i/>
          <w:iCs/>
          <w:kern w:val="0"/>
          <w:sz w:val="24"/>
          <w:szCs w:val="24"/>
          <w:lang w:eastAsia="it-IT"/>
          <w14:ligatures w14:val="none"/>
        </w:rPr>
        <w:t>Ma</w:t>
      </w:r>
      <w:r w:rsidR="001D3EFA" w:rsidRPr="001D3EFA">
        <w:rPr>
          <w:rFonts w:ascii="Arial" w:eastAsia="Times New Roman" w:hAnsi="Arial" w:cs="Times New Roman"/>
          <w:i/>
          <w:iCs/>
          <w:kern w:val="0"/>
          <w:sz w:val="24"/>
          <w:szCs w:val="24"/>
          <w:lang w:eastAsia="it-IT"/>
          <w14:ligatures w14:val="none"/>
        </w:rPr>
        <w:t xml:space="preserve"> il Signore, tuo Dio, non volle ascoltare Balaam, e il Signore, tuo Dio, mutò per te la maledizione in benedizione, perché il Signore, tuo Dio, ti ama.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cercherai né la loro pace né la loro prosperità; mai, finché vivrai.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avrai in abominio l’Edomita, perché è tuo fratello. Non avrai in abominio l’Egiziano, perché sei stato forestiero nella sua terra. </w:t>
      </w:r>
      <w:r w:rsidRPr="001D3EFA">
        <w:rPr>
          <w:rFonts w:ascii="Arial" w:eastAsia="Times New Roman" w:hAnsi="Arial" w:cs="Times New Roman"/>
          <w:i/>
          <w:iCs/>
          <w:kern w:val="0"/>
          <w:sz w:val="24"/>
          <w:szCs w:val="24"/>
          <w:lang w:eastAsia="it-IT"/>
          <w14:ligatures w14:val="none"/>
        </w:rPr>
        <w:t>I</w:t>
      </w:r>
      <w:r w:rsidR="001D3EFA" w:rsidRPr="001D3EFA">
        <w:rPr>
          <w:rFonts w:ascii="Arial" w:eastAsia="Times New Roman" w:hAnsi="Arial" w:cs="Times New Roman"/>
          <w:i/>
          <w:iCs/>
          <w:kern w:val="0"/>
          <w:sz w:val="24"/>
          <w:szCs w:val="24"/>
          <w:lang w:eastAsia="it-IT"/>
          <w14:ligatures w14:val="none"/>
        </w:rPr>
        <w:t xml:space="preserve"> figli che nasceranno da loro alla terza generazione potranno entrare nella comunità del Signore. (Dt 23,2-9).</w:t>
      </w:r>
    </w:p>
    <w:p w14:paraId="10FA529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Quest’uomo non poteva fare parte della comunità di Israele. Non era ammesso.</w:t>
      </w:r>
    </w:p>
    <w:p w14:paraId="6E3FCFFC"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questo eunuco si compie la profezia di Isaia.</w:t>
      </w:r>
    </w:p>
    <w:p w14:paraId="3CE664FF" w14:textId="22990676"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Così</w:t>
      </w:r>
      <w:r w:rsidR="001D3EFA" w:rsidRPr="001D3EFA">
        <w:rPr>
          <w:rFonts w:ascii="Arial" w:eastAsia="Times New Roman" w:hAnsi="Arial" w:cs="Times New Roman"/>
          <w:i/>
          <w:iCs/>
          <w:kern w:val="0"/>
          <w:sz w:val="24"/>
          <w:szCs w:val="24"/>
          <w:lang w:eastAsia="it-IT"/>
          <w14:ligatures w14:val="none"/>
        </w:rPr>
        <w:t xml:space="preserve"> dice il Signore: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«Osservate il diritto e praticate la giustizia,</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la mia salvezza sta per venire,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la mia giustizia sta per rivelarsi».</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Beato</w:t>
      </w:r>
      <w:r w:rsidR="001D3EFA" w:rsidRPr="001D3EFA">
        <w:rPr>
          <w:rFonts w:ascii="Arial" w:eastAsia="Times New Roman" w:hAnsi="Arial" w:cs="Times New Roman"/>
          <w:i/>
          <w:iCs/>
          <w:kern w:val="0"/>
          <w:sz w:val="24"/>
          <w:szCs w:val="24"/>
          <w:lang w:eastAsia="it-IT"/>
          <w14:ligatures w14:val="none"/>
        </w:rPr>
        <w:t xml:space="preserve"> l’uomo che così agisce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il figlio dell’uomo che a questo si attiene,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che osserva il sabato senza profanarlo,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che preserva la sua mano da ogni male.</w:t>
      </w:r>
    </w:p>
    <w:p w14:paraId="02175F1A" w14:textId="7AB89F1A"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dica lo straniero che ha aderito al Signore: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«Certo, mi escluderà il Signore dal suo popolo!».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Non dica l’eunuco: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«Ecco, io sono un albero secco!».</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Poiché</w:t>
      </w:r>
      <w:r w:rsidR="001D3EFA" w:rsidRPr="001D3EFA">
        <w:rPr>
          <w:rFonts w:ascii="Arial" w:eastAsia="Times New Roman" w:hAnsi="Arial" w:cs="Times New Roman"/>
          <w:i/>
          <w:iCs/>
          <w:kern w:val="0"/>
          <w:sz w:val="24"/>
          <w:szCs w:val="24"/>
          <w:lang w:eastAsia="it-IT"/>
          <w14:ligatures w14:val="none"/>
        </w:rPr>
        <w:t xml:space="preserve"> così dice il Signore: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«Agli eunuchi che osservano i miei sabati,</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preferiscono quello che a me piace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restano fermi nella mia alleanza,</w:t>
      </w:r>
      <w:r w:rsidR="00774328">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io</w:t>
      </w:r>
      <w:r w:rsidR="001D3EFA" w:rsidRPr="001D3EFA">
        <w:rPr>
          <w:rFonts w:ascii="Arial" w:eastAsia="Times New Roman" w:hAnsi="Arial" w:cs="Times New Roman"/>
          <w:i/>
          <w:iCs/>
          <w:kern w:val="0"/>
          <w:sz w:val="24"/>
          <w:szCs w:val="24"/>
          <w:lang w:eastAsia="it-IT"/>
          <w14:ligatures w14:val="none"/>
        </w:rPr>
        <w:t xml:space="preserve"> concederò nella mia casa</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dentro le mie mura un monumento e un nome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più prezioso che figli e figlie;</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darò loro un nome eterno</w:t>
      </w:r>
      <w:r w:rsidR="00774328">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che non sarà mai cancellato.</w:t>
      </w:r>
    </w:p>
    <w:p w14:paraId="07E45410" w14:textId="04C53AA7"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Gli</w:t>
      </w:r>
      <w:r w:rsidR="001D3EFA" w:rsidRPr="001D3EFA">
        <w:rPr>
          <w:rFonts w:ascii="Arial" w:eastAsia="Times New Roman" w:hAnsi="Arial" w:cs="Times New Roman"/>
          <w:i/>
          <w:iCs/>
          <w:kern w:val="0"/>
          <w:sz w:val="24"/>
          <w:szCs w:val="24"/>
          <w:lang w:eastAsia="it-IT"/>
          <w14:ligatures w14:val="none"/>
        </w:rPr>
        <w:t xml:space="preserve"> stranieri, che hanno aderito al Signore per servirlo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per amare il nome del Signore,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per essere suoi servi,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quanti si guardano dal profanare il sabato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restano fermi nella mia alleanza,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li</w:t>
      </w:r>
      <w:r w:rsidR="001D3EFA" w:rsidRPr="001D3EFA">
        <w:rPr>
          <w:rFonts w:ascii="Arial" w:eastAsia="Times New Roman" w:hAnsi="Arial" w:cs="Times New Roman"/>
          <w:i/>
          <w:iCs/>
          <w:kern w:val="0"/>
          <w:sz w:val="24"/>
          <w:szCs w:val="24"/>
          <w:lang w:eastAsia="it-IT"/>
          <w14:ligatures w14:val="none"/>
        </w:rPr>
        <w:t xml:space="preserve"> condurrò sul mio monte santo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li colmerò di gioia nella mia casa di preghiera.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 loro olocausti e i loro sacrifici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saranno graditi sul mio altare,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la mia casa si chiamerà</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casa di preghiera per tutti i popoli».</w:t>
      </w:r>
    </w:p>
    <w:p w14:paraId="51401CF3" w14:textId="506176D5"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lastRenderedPageBreak/>
        <w:t>Oracolo</w:t>
      </w:r>
      <w:r w:rsidR="001D3EFA" w:rsidRPr="001D3EFA">
        <w:rPr>
          <w:rFonts w:ascii="Arial" w:eastAsia="Times New Roman" w:hAnsi="Arial" w:cs="Times New Roman"/>
          <w:i/>
          <w:iCs/>
          <w:kern w:val="0"/>
          <w:sz w:val="24"/>
          <w:szCs w:val="24"/>
          <w:lang w:eastAsia="it-IT"/>
          <w14:ligatures w14:val="none"/>
        </w:rPr>
        <w:t xml:space="preserve"> del Signore Dio,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che raduna i dispersi d’Israele: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«Io ne radunerò ancora altri,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oltre quelli già radunati».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Voi</w:t>
      </w:r>
      <w:r w:rsidR="001D3EFA" w:rsidRPr="001D3EFA">
        <w:rPr>
          <w:rFonts w:ascii="Arial" w:eastAsia="Times New Roman" w:hAnsi="Arial" w:cs="Times New Roman"/>
          <w:i/>
          <w:iCs/>
          <w:kern w:val="0"/>
          <w:sz w:val="24"/>
          <w:szCs w:val="24"/>
          <w:lang w:eastAsia="it-IT"/>
          <w14:ligatures w14:val="none"/>
        </w:rPr>
        <w:t xml:space="preserve"> tutte, bestie dei campi, venite a mangiare;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voi tutte, bestie della foresta, venite.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I</w:t>
      </w:r>
      <w:r w:rsidR="001D3EFA" w:rsidRPr="001D3EFA">
        <w:rPr>
          <w:rFonts w:ascii="Arial" w:eastAsia="Times New Roman" w:hAnsi="Arial" w:cs="Times New Roman"/>
          <w:i/>
          <w:iCs/>
          <w:kern w:val="0"/>
          <w:sz w:val="24"/>
          <w:szCs w:val="24"/>
          <w:lang w:eastAsia="it-IT"/>
          <w14:ligatures w14:val="none"/>
        </w:rPr>
        <w:t xml:space="preserve"> suoi guardiani sono tutti ciechi,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non capiscono nulla.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Sono tutti cani muti,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incapaci di abbaiare;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sonnecchiano accovacciati,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amano appisolarsi.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Ma</w:t>
      </w:r>
      <w:r w:rsidR="001D3EFA" w:rsidRPr="001D3EFA">
        <w:rPr>
          <w:rFonts w:ascii="Arial" w:eastAsia="Times New Roman" w:hAnsi="Arial" w:cs="Times New Roman"/>
          <w:i/>
          <w:iCs/>
          <w:kern w:val="0"/>
          <w:sz w:val="24"/>
          <w:szCs w:val="24"/>
          <w:lang w:eastAsia="it-IT"/>
          <w14:ligatures w14:val="none"/>
        </w:rPr>
        <w:t xml:space="preserve"> questi cani avidi,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che non sanno saziarsi,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sono i pastori che non capiscono nulla.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Ognuno segue la sua via,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ognuno bada al proprio interesse, senza eccezione.</w:t>
      </w:r>
      <w:r w:rsidR="00810C03">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«Venite, io prenderò del vino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ci ubriacheremo di bevande inebrianti.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Domani sarà come oggi,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molto più ancora». (Is 56,1-12).</w:t>
      </w:r>
    </w:p>
    <w:p w14:paraId="45799E7E" w14:textId="4EAEB9B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per queste persone Dio ha un progetto di Salvezza. O meglio: tutti sono chiamati ad entrare nel progetto di salvezza del Signore.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L’errore dell’uomo è questo: il Signore si rivela ogni giorno di più nella sua pienezza di verità e di grazia, ma i cultori del suo nome riescono a stento e a volte non riescono affatto a camminare seguendo le sue orme.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smarriscono, si perdono, si abbandonano ai loro pensieri.</w:t>
      </w:r>
    </w:p>
    <w:p w14:paraId="65C21AA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28</w:t>
      </w:r>
      <w:r w:rsidRPr="004F50EF">
        <w:rPr>
          <w:rFonts w:ascii="Arial" w:eastAsia="Times New Roman" w:hAnsi="Arial" w:cs="Times New Roman"/>
          <w:b/>
          <w:kern w:val="0"/>
          <w:sz w:val="24"/>
          <w:szCs w:val="24"/>
          <w:lang w:eastAsia="it-IT"/>
          <w14:ligatures w14:val="none"/>
        </w:rPr>
        <w:t xml:space="preserve">stava ritornando, seduto sul suo carro, e leggeva il profeta Isaia. </w:t>
      </w:r>
    </w:p>
    <w:p w14:paraId="628501BC" w14:textId="20181A7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Quest’uomo era venuto per il culto a Gerusalemme ed ora se ne tornava tutto solo al suo paese, seduto sul suo carro, leggendo il profeta Isaia.</w:t>
      </w:r>
      <w:r w:rsidR="0087412C">
        <w:rPr>
          <w:rFonts w:ascii="Arial" w:eastAsia="Times New Roman" w:hAnsi="Arial" w:cs="Times New Roman"/>
          <w:kern w:val="0"/>
          <w:sz w:val="24"/>
          <w:szCs w:val="24"/>
          <w:lang w:eastAsia="it-IT"/>
          <w14:ligatures w14:val="none"/>
        </w:rPr>
        <w:t xml:space="preserve"> </w:t>
      </w:r>
    </w:p>
    <w:p w14:paraId="23A0625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29</w:t>
      </w:r>
      <w:r w:rsidRPr="004F50EF">
        <w:rPr>
          <w:rFonts w:ascii="Arial" w:eastAsia="Times New Roman" w:hAnsi="Arial" w:cs="Times New Roman"/>
          <w:b/>
          <w:kern w:val="0"/>
          <w:sz w:val="24"/>
          <w:szCs w:val="24"/>
          <w:lang w:eastAsia="it-IT"/>
          <w14:ligatures w14:val="none"/>
        </w:rPr>
        <w:t xml:space="preserve">Disse allora lo Spirito a Filippo: «Va’ avanti e accòstati a quel carro». </w:t>
      </w:r>
    </w:p>
    <w:p w14:paraId="51BBC5A9" w14:textId="34CC359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 Spirito del Signore dice a Filippo di andare avanti e di accostarsi al carro.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spinge ad entrare in dialogo con l’eunuco.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entrare in dialogo con una persona, mai si potrà annunciare il Vangelo, mai si potrà parlare di Cristo Gesù.</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dialogo è mezzo, via indispensabile nell’evangelizzazione.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il dialogo, ognuno resta nei suoi pensieri e tutti proseguono ciascuno per la propria via.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notare ancora una volta che è sempre lo Spirito che prende l’iniziativa.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Ascolta lo Spirito chi è umile, chi lo invoca, chi vive in stato di grazia santificante, chi ogni giorno gli chiede l’assistenza, chi cresce in santità, chi ha il desiderio nel cuore di fare bene le cose del Signore.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Chi cammina con lo Spirito del Signore, dallo Spirito sempre sarà guidato, condotto e mosso nell’opera dell’evangelizzazione e della salvezza. </w:t>
      </w:r>
    </w:p>
    <w:p w14:paraId="2B9ABB8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30</w:t>
      </w:r>
      <w:r w:rsidRPr="004F50EF">
        <w:rPr>
          <w:rFonts w:ascii="Arial" w:eastAsia="Times New Roman" w:hAnsi="Arial" w:cs="Times New Roman"/>
          <w:b/>
          <w:kern w:val="0"/>
          <w:sz w:val="24"/>
          <w:szCs w:val="24"/>
          <w:lang w:eastAsia="it-IT"/>
          <w14:ligatures w14:val="none"/>
        </w:rPr>
        <w:t xml:space="preserve">Filippo corse innanzi e, udito che leggeva il profeta Isaia, gli disse: «Capisci quello che stai leggendo?». </w:t>
      </w:r>
    </w:p>
    <w:p w14:paraId="5A21FB18" w14:textId="29A4A13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obbedisce allo Spirito.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Corre innanzi e ascolta cosa l’eunuco stava leggendo il quel momento.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funzionario regio è tutto intento a leggere il profeta Isaia.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la domanda semplice, attraverso la quale Filippo entra in dialogo con il viandante sul carro: </w:t>
      </w:r>
      <w:r w:rsidRPr="004F50EF">
        <w:rPr>
          <w:rFonts w:ascii="Arial" w:eastAsia="Times New Roman" w:hAnsi="Arial" w:cs="Times New Roman"/>
          <w:i/>
          <w:kern w:val="0"/>
          <w:sz w:val="24"/>
          <w:szCs w:val="24"/>
          <w:lang w:eastAsia="it-IT"/>
          <w14:ligatures w14:val="none"/>
        </w:rPr>
        <w:t>“Capisci quello che stai leggendo?”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dialogo inizia sempre servendosi della situazione storica nella quale l’altro è posto.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 condizione o situazione attuale, presente che deve essere la porta per entrare in comunione con l’altro.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Gesù si serviva di questo metodo assai semplice.</w:t>
      </w:r>
    </w:p>
    <w:p w14:paraId="7BBD5913" w14:textId="6C4BD7CD"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Giunse</w:t>
      </w:r>
      <w:r w:rsidR="001D3EFA" w:rsidRPr="001D3EFA">
        <w:rPr>
          <w:rFonts w:ascii="Arial" w:eastAsia="Times New Roman" w:hAnsi="Arial" w:cs="Times New Roman"/>
          <w:i/>
          <w:iCs/>
          <w:kern w:val="0"/>
          <w:sz w:val="24"/>
          <w:szCs w:val="24"/>
          <w:lang w:eastAsia="it-IT"/>
          <w14:ligatures w14:val="none"/>
        </w:rPr>
        <w:t xml:space="preserve"> così a una città della Samaria chiamata Sicar, vicina al terreno che Giacobbe aveva dato a Giuseppe suo figlio: </w:t>
      </w:r>
      <w:r w:rsidRPr="001D3EFA">
        <w:rPr>
          <w:rFonts w:ascii="Arial" w:eastAsia="Times New Roman" w:hAnsi="Arial" w:cs="Times New Roman"/>
          <w:i/>
          <w:iCs/>
          <w:kern w:val="0"/>
          <w:sz w:val="24"/>
          <w:szCs w:val="24"/>
          <w:lang w:eastAsia="it-IT"/>
          <w14:ligatures w14:val="none"/>
        </w:rPr>
        <w:t>qui</w:t>
      </w:r>
      <w:r w:rsidR="001D3EFA" w:rsidRPr="001D3EFA">
        <w:rPr>
          <w:rFonts w:ascii="Arial" w:eastAsia="Times New Roman" w:hAnsi="Arial" w:cs="Times New Roman"/>
          <w:i/>
          <w:iCs/>
          <w:kern w:val="0"/>
          <w:sz w:val="24"/>
          <w:szCs w:val="24"/>
          <w:lang w:eastAsia="it-IT"/>
          <w14:ligatures w14:val="none"/>
        </w:rPr>
        <w:t xml:space="preserve"> c’era un pozzo di Giacobbe. Gesù dunque, affaticato per il viaggio, sedeva presso il pozzo. Era circa mezzogiorno. </w:t>
      </w:r>
      <w:r w:rsidRPr="001D3EFA">
        <w:rPr>
          <w:rFonts w:ascii="Arial" w:eastAsia="Times New Roman" w:hAnsi="Arial" w:cs="Times New Roman"/>
          <w:i/>
          <w:iCs/>
          <w:kern w:val="0"/>
          <w:sz w:val="24"/>
          <w:szCs w:val="24"/>
          <w:lang w:eastAsia="it-IT"/>
          <w14:ligatures w14:val="none"/>
        </w:rPr>
        <w:t>Giunge</w:t>
      </w:r>
      <w:r w:rsidR="001D3EFA" w:rsidRPr="001D3EFA">
        <w:rPr>
          <w:rFonts w:ascii="Arial" w:eastAsia="Times New Roman" w:hAnsi="Arial" w:cs="Times New Roman"/>
          <w:i/>
          <w:iCs/>
          <w:kern w:val="0"/>
          <w:sz w:val="24"/>
          <w:szCs w:val="24"/>
          <w:lang w:eastAsia="it-IT"/>
          <w14:ligatures w14:val="none"/>
        </w:rPr>
        <w:t xml:space="preserve"> una donna samaritana ad attingere acqua. Le dice Gesù: «Dammi da bere». </w:t>
      </w:r>
      <w:r w:rsidRPr="001D3EFA">
        <w:rPr>
          <w:rFonts w:ascii="Arial" w:eastAsia="Times New Roman" w:hAnsi="Arial" w:cs="Times New Roman"/>
          <w:i/>
          <w:iCs/>
          <w:kern w:val="0"/>
          <w:sz w:val="24"/>
          <w:szCs w:val="24"/>
          <w:lang w:eastAsia="it-IT"/>
          <w14:ligatures w14:val="none"/>
        </w:rPr>
        <w:t>I</w:t>
      </w:r>
      <w:r w:rsidR="001D3EFA" w:rsidRPr="001D3EFA">
        <w:rPr>
          <w:rFonts w:ascii="Arial" w:eastAsia="Times New Roman" w:hAnsi="Arial" w:cs="Times New Roman"/>
          <w:i/>
          <w:iCs/>
          <w:kern w:val="0"/>
          <w:sz w:val="24"/>
          <w:szCs w:val="24"/>
          <w:lang w:eastAsia="it-IT"/>
          <w14:ligatures w14:val="none"/>
        </w:rPr>
        <w:t xml:space="preserve"> suoi discepoli erano andati in città a fare provvista di cibi. </w:t>
      </w:r>
      <w:r w:rsidRPr="001D3EFA">
        <w:rPr>
          <w:rFonts w:ascii="Arial" w:eastAsia="Times New Roman" w:hAnsi="Arial" w:cs="Times New Roman"/>
          <w:i/>
          <w:iCs/>
          <w:kern w:val="0"/>
          <w:sz w:val="24"/>
          <w:szCs w:val="24"/>
          <w:lang w:eastAsia="it-IT"/>
          <w14:ligatures w14:val="none"/>
        </w:rPr>
        <w:t>Allora</w:t>
      </w:r>
      <w:r w:rsidR="001D3EFA" w:rsidRPr="001D3EFA">
        <w:rPr>
          <w:rFonts w:ascii="Arial" w:eastAsia="Times New Roman" w:hAnsi="Arial" w:cs="Times New Roman"/>
          <w:i/>
          <w:iCs/>
          <w:kern w:val="0"/>
          <w:sz w:val="24"/>
          <w:szCs w:val="24"/>
          <w:lang w:eastAsia="it-IT"/>
          <w14:ligatures w14:val="none"/>
        </w:rPr>
        <w:t xml:space="preserve"> la donna samaritana gli dice: «Come mai tu, che sei giudeo, chiedi da bere a me, che sono una donna samaritana?». I Giudei infatti non hanno rapporti con i Samaritani. </w:t>
      </w:r>
      <w:r w:rsidRPr="001D3EFA">
        <w:rPr>
          <w:rFonts w:ascii="Arial" w:eastAsia="Times New Roman" w:hAnsi="Arial" w:cs="Times New Roman"/>
          <w:i/>
          <w:iCs/>
          <w:kern w:val="0"/>
          <w:sz w:val="24"/>
          <w:szCs w:val="24"/>
          <w:lang w:eastAsia="it-IT"/>
          <w14:ligatures w14:val="none"/>
        </w:rPr>
        <w:t>Gesù</w:t>
      </w:r>
      <w:r w:rsidR="001D3EFA" w:rsidRPr="001D3EFA">
        <w:rPr>
          <w:rFonts w:ascii="Arial" w:eastAsia="Times New Roman" w:hAnsi="Arial" w:cs="Times New Roman"/>
          <w:i/>
          <w:iCs/>
          <w:kern w:val="0"/>
          <w:sz w:val="24"/>
          <w:szCs w:val="24"/>
          <w:lang w:eastAsia="it-IT"/>
          <w14:ligatures w14:val="none"/>
        </w:rPr>
        <w:t xml:space="preserve"> le risponde: «Se tu conoscessi il dono di Dio e chi è colui che ti dice: “Dammi da bere!”, tu avresti </w:t>
      </w:r>
      <w:r w:rsidR="001D3EFA" w:rsidRPr="001D3EFA">
        <w:rPr>
          <w:rFonts w:ascii="Arial" w:eastAsia="Times New Roman" w:hAnsi="Arial" w:cs="Times New Roman"/>
          <w:i/>
          <w:iCs/>
          <w:kern w:val="0"/>
          <w:sz w:val="24"/>
          <w:szCs w:val="24"/>
          <w:lang w:eastAsia="it-IT"/>
          <w14:ligatures w14:val="none"/>
        </w:rPr>
        <w:lastRenderedPageBreak/>
        <w:t xml:space="preserve">chiesto a lui ed egli ti avrebbe dato acqua viva». </w:t>
      </w:r>
      <w:r w:rsidRPr="001D3EFA">
        <w:rPr>
          <w:rFonts w:ascii="Arial" w:eastAsia="Times New Roman" w:hAnsi="Arial" w:cs="Times New Roman"/>
          <w:i/>
          <w:iCs/>
          <w:kern w:val="0"/>
          <w:sz w:val="24"/>
          <w:szCs w:val="24"/>
          <w:lang w:eastAsia="it-IT"/>
          <w14:ligatures w14:val="none"/>
        </w:rPr>
        <w:t>Gli</w:t>
      </w:r>
      <w:r w:rsidR="001D3EFA" w:rsidRPr="001D3EFA">
        <w:rPr>
          <w:rFonts w:ascii="Arial" w:eastAsia="Times New Roman" w:hAnsi="Arial" w:cs="Times New Roman"/>
          <w:i/>
          <w:iCs/>
          <w:kern w:val="0"/>
          <w:sz w:val="24"/>
          <w:szCs w:val="24"/>
          <w:lang w:eastAsia="it-IT"/>
          <w14:ligatures w14:val="none"/>
        </w:rPr>
        <w:t xml:space="preserve"> dice la donna: «Signore, non hai un secchio e il pozzo è profondo; da dove prendi dunque quest’acqua viva? </w:t>
      </w:r>
      <w:r w:rsidRPr="001D3EFA">
        <w:rPr>
          <w:rFonts w:ascii="Arial" w:eastAsia="Times New Roman" w:hAnsi="Arial" w:cs="Times New Roman"/>
          <w:i/>
          <w:iCs/>
          <w:kern w:val="0"/>
          <w:sz w:val="24"/>
          <w:szCs w:val="24"/>
          <w:lang w:eastAsia="it-IT"/>
          <w14:ligatures w14:val="none"/>
        </w:rPr>
        <w:t>Sei</w:t>
      </w:r>
      <w:r w:rsidR="001D3EFA" w:rsidRPr="001D3EFA">
        <w:rPr>
          <w:rFonts w:ascii="Arial" w:eastAsia="Times New Roman" w:hAnsi="Arial" w:cs="Times New Roman"/>
          <w:i/>
          <w:iCs/>
          <w:kern w:val="0"/>
          <w:sz w:val="24"/>
          <w:szCs w:val="24"/>
          <w:lang w:eastAsia="it-IT"/>
          <w14:ligatures w14:val="none"/>
        </w:rPr>
        <w:t xml:space="preserve"> tu forse più grande del nostro padre Giacobbe, che ci diede il pozzo e ne bevve lui con i suoi figli e il suo bestiame?».</w:t>
      </w:r>
    </w:p>
    <w:p w14:paraId="2A0F2A5C" w14:textId="06665641"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Gesù</w:t>
      </w:r>
      <w:r w:rsidR="001D3EFA" w:rsidRPr="001D3EFA">
        <w:rPr>
          <w:rFonts w:ascii="Arial" w:eastAsia="Times New Roman" w:hAnsi="Arial" w:cs="Times New Roman"/>
          <w:i/>
          <w:iCs/>
          <w:kern w:val="0"/>
          <w:sz w:val="24"/>
          <w:szCs w:val="24"/>
          <w:lang w:eastAsia="it-IT"/>
          <w14:ligatures w14:val="none"/>
        </w:rPr>
        <w:t xml:space="preserve">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r w:rsidRPr="001D3EFA">
        <w:rPr>
          <w:rFonts w:ascii="Arial" w:eastAsia="Times New Roman" w:hAnsi="Arial" w:cs="Times New Roman"/>
          <w:i/>
          <w:iCs/>
          <w:kern w:val="0"/>
          <w:sz w:val="24"/>
          <w:szCs w:val="24"/>
          <w:lang w:eastAsia="it-IT"/>
          <w14:ligatures w14:val="none"/>
        </w:rPr>
        <w:t>Le</w:t>
      </w:r>
      <w:r w:rsidR="001D3EFA" w:rsidRPr="001D3EFA">
        <w:rPr>
          <w:rFonts w:ascii="Arial" w:eastAsia="Times New Roman" w:hAnsi="Arial" w:cs="Times New Roman"/>
          <w:i/>
          <w:iCs/>
          <w:kern w:val="0"/>
          <w:sz w:val="24"/>
          <w:szCs w:val="24"/>
          <w:lang w:eastAsia="it-IT"/>
          <w14:ligatures w14:val="none"/>
        </w:rPr>
        <w:t xml:space="preserve"> dice: «Va’ a chiamare tuo marito e ritorna qui». </w:t>
      </w:r>
      <w:r w:rsidRPr="001D3EFA">
        <w:rPr>
          <w:rFonts w:ascii="Arial" w:eastAsia="Times New Roman" w:hAnsi="Arial" w:cs="Times New Roman"/>
          <w:i/>
          <w:iCs/>
          <w:kern w:val="0"/>
          <w:sz w:val="24"/>
          <w:szCs w:val="24"/>
          <w:lang w:eastAsia="it-IT"/>
          <w14:ligatures w14:val="none"/>
        </w:rPr>
        <w:t>Gli</w:t>
      </w:r>
      <w:r w:rsidR="001D3EFA" w:rsidRPr="001D3EFA">
        <w:rPr>
          <w:rFonts w:ascii="Arial" w:eastAsia="Times New Roman" w:hAnsi="Arial" w:cs="Times New Roman"/>
          <w:i/>
          <w:iCs/>
          <w:kern w:val="0"/>
          <w:sz w:val="24"/>
          <w:szCs w:val="24"/>
          <w:lang w:eastAsia="it-IT"/>
          <w14:ligatures w14:val="none"/>
        </w:rPr>
        <w:t xml:space="preserve"> risponde la donna: «Io non ho marito». Le dice Gesù: «Hai detto bene: “Io non ho marito”. </w:t>
      </w:r>
      <w:r w:rsidRPr="001D3EFA">
        <w:rPr>
          <w:rFonts w:ascii="Arial" w:eastAsia="Times New Roman" w:hAnsi="Arial" w:cs="Times New Roman"/>
          <w:i/>
          <w:iCs/>
          <w:kern w:val="0"/>
          <w:sz w:val="24"/>
          <w:szCs w:val="24"/>
          <w:lang w:eastAsia="it-IT"/>
          <w14:ligatures w14:val="none"/>
        </w:rPr>
        <w:t>Infatti</w:t>
      </w:r>
      <w:r w:rsidR="001D3EFA" w:rsidRPr="001D3EFA">
        <w:rPr>
          <w:rFonts w:ascii="Arial" w:eastAsia="Times New Roman" w:hAnsi="Arial" w:cs="Times New Roman"/>
          <w:i/>
          <w:iCs/>
          <w:kern w:val="0"/>
          <w:sz w:val="24"/>
          <w:szCs w:val="24"/>
          <w:lang w:eastAsia="it-IT"/>
          <w14:ligatures w14:val="none"/>
        </w:rPr>
        <w:t xml:space="preserve"> hai avuto cinque mariti e quello che hai ora non è tuo marito; in questo hai detto il vero».</w:t>
      </w:r>
    </w:p>
    <w:p w14:paraId="3A6EA430" w14:textId="7C9AD55B"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 </w:t>
      </w:r>
      <w:r w:rsidR="00C842A6" w:rsidRPr="001D3EFA">
        <w:rPr>
          <w:rFonts w:ascii="Arial" w:eastAsia="Times New Roman" w:hAnsi="Arial" w:cs="Times New Roman"/>
          <w:i/>
          <w:iCs/>
          <w:kern w:val="0"/>
          <w:sz w:val="24"/>
          <w:szCs w:val="24"/>
          <w:lang w:eastAsia="it-IT"/>
          <w14:ligatures w14:val="none"/>
        </w:rPr>
        <w:t>Gli</w:t>
      </w:r>
      <w:r w:rsidRPr="001D3EFA">
        <w:rPr>
          <w:rFonts w:ascii="Arial" w:eastAsia="Times New Roman" w:hAnsi="Arial" w:cs="Times New Roman"/>
          <w:i/>
          <w:iCs/>
          <w:kern w:val="0"/>
          <w:sz w:val="24"/>
          <w:szCs w:val="24"/>
          <w:lang w:eastAsia="it-IT"/>
          <w14:ligatures w14:val="none"/>
        </w:rPr>
        <w:t xml:space="preserve"> replica la donna: «Signore, vedo che tu sei un profeta! </w:t>
      </w:r>
      <w:r w:rsidR="00C842A6" w:rsidRPr="001D3EFA">
        <w:rPr>
          <w:rFonts w:ascii="Arial" w:eastAsia="Times New Roman" w:hAnsi="Arial" w:cs="Times New Roman"/>
          <w:i/>
          <w:iCs/>
          <w:kern w:val="0"/>
          <w:sz w:val="24"/>
          <w:szCs w:val="24"/>
          <w:lang w:eastAsia="it-IT"/>
          <w14:ligatures w14:val="none"/>
        </w:rPr>
        <w:t>I</w:t>
      </w:r>
      <w:r w:rsidRPr="001D3EFA">
        <w:rPr>
          <w:rFonts w:ascii="Arial" w:eastAsia="Times New Roman" w:hAnsi="Arial" w:cs="Times New Roman"/>
          <w:i/>
          <w:iCs/>
          <w:kern w:val="0"/>
          <w:sz w:val="24"/>
          <w:szCs w:val="24"/>
          <w:lang w:eastAsia="it-IT"/>
          <w14:ligatures w14:val="none"/>
        </w:rPr>
        <w:t xml:space="preserve"> nostri padri hanno adorato su questo monte; voi invece dite che è a Gerusalemme il luogo in cui bisogna adorare». </w:t>
      </w:r>
      <w:r w:rsidR="00C842A6" w:rsidRPr="001D3EFA">
        <w:rPr>
          <w:rFonts w:ascii="Arial" w:eastAsia="Times New Roman" w:hAnsi="Arial" w:cs="Times New Roman"/>
          <w:i/>
          <w:iCs/>
          <w:kern w:val="0"/>
          <w:sz w:val="24"/>
          <w:szCs w:val="24"/>
          <w:lang w:eastAsia="it-IT"/>
          <w14:ligatures w14:val="none"/>
        </w:rPr>
        <w:t>Gesù</w:t>
      </w:r>
      <w:r w:rsidRPr="001D3EFA">
        <w:rPr>
          <w:rFonts w:ascii="Arial" w:eastAsia="Times New Roman" w:hAnsi="Arial" w:cs="Times New Roman"/>
          <w:i/>
          <w:iCs/>
          <w:kern w:val="0"/>
          <w:sz w:val="24"/>
          <w:szCs w:val="24"/>
          <w:lang w:eastAsia="it-IT"/>
          <w14:ligatures w14:val="none"/>
        </w:rPr>
        <w:t xml:space="preserve"> le dice: «Credimi, donna, viene l’ora in cui né su questo monte né a Gerusalemme adorerete il Padre. </w:t>
      </w:r>
      <w:r w:rsidR="00C842A6" w:rsidRPr="001D3EFA">
        <w:rPr>
          <w:rFonts w:ascii="Arial" w:eastAsia="Times New Roman" w:hAnsi="Arial" w:cs="Times New Roman"/>
          <w:i/>
          <w:iCs/>
          <w:kern w:val="0"/>
          <w:sz w:val="24"/>
          <w:szCs w:val="24"/>
          <w:lang w:eastAsia="it-IT"/>
          <w14:ligatures w14:val="none"/>
        </w:rPr>
        <w:t>Voi</w:t>
      </w:r>
      <w:r w:rsidRPr="001D3EFA">
        <w:rPr>
          <w:rFonts w:ascii="Arial" w:eastAsia="Times New Roman" w:hAnsi="Arial" w:cs="Times New Roman"/>
          <w:i/>
          <w:iCs/>
          <w:kern w:val="0"/>
          <w:sz w:val="24"/>
          <w:szCs w:val="24"/>
          <w:lang w:eastAsia="it-IT"/>
          <w14:ligatures w14:val="none"/>
        </w:rPr>
        <w:t xml:space="preserve"> adorate ciò che non conoscete, noi adoriamo ciò che conosciamo, perché la salvezza viene dai Giudei. </w:t>
      </w:r>
      <w:r w:rsidR="00C842A6" w:rsidRPr="001D3EFA">
        <w:rPr>
          <w:rFonts w:ascii="Arial" w:eastAsia="Times New Roman" w:hAnsi="Arial" w:cs="Times New Roman"/>
          <w:i/>
          <w:iCs/>
          <w:kern w:val="0"/>
          <w:sz w:val="24"/>
          <w:szCs w:val="24"/>
          <w:lang w:eastAsia="it-IT"/>
          <w14:ligatures w14:val="none"/>
        </w:rPr>
        <w:t>Ma</w:t>
      </w:r>
      <w:r w:rsidRPr="001D3EFA">
        <w:rPr>
          <w:rFonts w:ascii="Arial" w:eastAsia="Times New Roman" w:hAnsi="Arial" w:cs="Times New Roman"/>
          <w:i/>
          <w:iCs/>
          <w:kern w:val="0"/>
          <w:sz w:val="24"/>
          <w:szCs w:val="24"/>
          <w:lang w:eastAsia="it-IT"/>
          <w14:ligatures w14:val="none"/>
        </w:rPr>
        <w:t xml:space="preserve"> viene l’ora – ed è questa – in cui i veri adoratori adoreranno il Padre in spirito e verità: così infatti il Padre vuole che siano quelli che lo adorano. </w:t>
      </w:r>
      <w:r w:rsidR="00C842A6" w:rsidRPr="001D3EFA">
        <w:rPr>
          <w:rFonts w:ascii="Arial" w:eastAsia="Times New Roman" w:hAnsi="Arial" w:cs="Times New Roman"/>
          <w:i/>
          <w:iCs/>
          <w:kern w:val="0"/>
          <w:sz w:val="24"/>
          <w:szCs w:val="24"/>
          <w:lang w:eastAsia="it-IT"/>
          <w14:ligatures w14:val="none"/>
        </w:rPr>
        <w:t>Dio</w:t>
      </w:r>
      <w:r w:rsidRPr="001D3EFA">
        <w:rPr>
          <w:rFonts w:ascii="Arial" w:eastAsia="Times New Roman" w:hAnsi="Arial" w:cs="Times New Roman"/>
          <w:i/>
          <w:iCs/>
          <w:kern w:val="0"/>
          <w:sz w:val="24"/>
          <w:szCs w:val="24"/>
          <w:lang w:eastAsia="it-IT"/>
          <w14:ligatures w14:val="none"/>
        </w:rPr>
        <w:t xml:space="preserve"> è spirito, e quelli che lo adorano devono adorare in spirito e verità». </w:t>
      </w:r>
      <w:r w:rsidR="00C842A6" w:rsidRPr="001D3EFA">
        <w:rPr>
          <w:rFonts w:ascii="Arial" w:eastAsia="Times New Roman" w:hAnsi="Arial" w:cs="Times New Roman"/>
          <w:i/>
          <w:iCs/>
          <w:kern w:val="0"/>
          <w:sz w:val="24"/>
          <w:szCs w:val="24"/>
          <w:lang w:eastAsia="it-IT"/>
          <w14:ligatures w14:val="none"/>
        </w:rPr>
        <w:t>Gli</w:t>
      </w:r>
      <w:r w:rsidRPr="001D3EFA">
        <w:rPr>
          <w:rFonts w:ascii="Arial" w:eastAsia="Times New Roman" w:hAnsi="Arial" w:cs="Times New Roman"/>
          <w:i/>
          <w:iCs/>
          <w:kern w:val="0"/>
          <w:sz w:val="24"/>
          <w:szCs w:val="24"/>
          <w:lang w:eastAsia="it-IT"/>
          <w14:ligatures w14:val="none"/>
        </w:rPr>
        <w:t xml:space="preserve"> rispose la donna: «So che deve venire il Messia, chiamato Cristo: quando egli verrà, ci annuncerà ogni cosa». </w:t>
      </w:r>
      <w:r w:rsidR="00C842A6" w:rsidRPr="001D3EFA">
        <w:rPr>
          <w:rFonts w:ascii="Arial" w:eastAsia="Times New Roman" w:hAnsi="Arial" w:cs="Times New Roman"/>
          <w:i/>
          <w:iCs/>
          <w:kern w:val="0"/>
          <w:sz w:val="24"/>
          <w:szCs w:val="24"/>
          <w:lang w:eastAsia="it-IT"/>
          <w14:ligatures w14:val="none"/>
        </w:rPr>
        <w:t>Le</w:t>
      </w:r>
      <w:r w:rsidRPr="001D3EFA">
        <w:rPr>
          <w:rFonts w:ascii="Arial" w:eastAsia="Times New Roman" w:hAnsi="Arial" w:cs="Times New Roman"/>
          <w:i/>
          <w:iCs/>
          <w:kern w:val="0"/>
          <w:sz w:val="24"/>
          <w:szCs w:val="24"/>
          <w:lang w:eastAsia="it-IT"/>
          <w14:ligatures w14:val="none"/>
        </w:rPr>
        <w:t xml:space="preserve"> dice Gesù: «Sono io, che parlo con te». (Gv 4,5.26).</w:t>
      </w:r>
    </w:p>
    <w:p w14:paraId="3BA2969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Con queste semplici parole Gesù conduce la Samaritana alla fede in Lui, Messia del Signore.</w:t>
      </w:r>
    </w:p>
    <w:p w14:paraId="6778653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31</w:t>
      </w:r>
      <w:r w:rsidRPr="004F50EF">
        <w:rPr>
          <w:rFonts w:ascii="Arial" w:eastAsia="Times New Roman" w:hAnsi="Arial" w:cs="Times New Roman"/>
          <w:b/>
          <w:kern w:val="0"/>
          <w:sz w:val="24"/>
          <w:szCs w:val="24"/>
          <w:lang w:eastAsia="it-IT"/>
          <w14:ligatures w14:val="none"/>
        </w:rPr>
        <w:t xml:space="preserve">Egli rispose: «E come potrei capire, se nessuno mi guida?». E invitò Filippo a salire e a sedere accanto a lui. </w:t>
      </w:r>
    </w:p>
    <w:p w14:paraId="7F765A51" w14:textId="6DE0BF29"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L’altro risponde con estrema semplicità: </w:t>
      </w:r>
      <w:r w:rsidRPr="004F50EF">
        <w:rPr>
          <w:rFonts w:ascii="Arial" w:eastAsia="Times New Roman" w:hAnsi="Arial" w:cs="Times New Roman"/>
          <w:i/>
          <w:kern w:val="0"/>
          <w:sz w:val="24"/>
          <w:szCs w:val="24"/>
          <w:lang w:eastAsia="it-IT"/>
          <w14:ligatures w14:val="none"/>
        </w:rPr>
        <w:t>“E come potrei capire, se nessuno mi guida?”</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comprendere il mistero contenuto nella Parola di Dio occorre essere guidati.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guida, ognuno si fa la sua particolare rivelazione, la sua particolare verità, la sua personale interpretazione, il suo Dio personale.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guida è indispensabile. Non c’è vera conoscenza senza vera guida, guida esperta, saggia, sapiente, intelligente nella comprensione delle cose di Dio.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Chiesa la Guida è lo Spirito Santo.</w:t>
      </w:r>
    </w:p>
    <w:p w14:paraId="3042F14A" w14:textId="224DE987" w:rsidR="001D3EFA" w:rsidRPr="001D3EFA" w:rsidRDefault="00C842A6"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Vi</w:t>
      </w:r>
      <w:r w:rsidR="001D3EFA" w:rsidRPr="001D3EFA">
        <w:rPr>
          <w:rFonts w:ascii="Arial" w:eastAsia="Times New Roman" w:hAnsi="Arial" w:cs="Times New Roman"/>
          <w:i/>
          <w:iCs/>
          <w:kern w:val="0"/>
          <w:sz w:val="24"/>
          <w:szCs w:val="24"/>
          <w:lang w:eastAsia="it-IT"/>
          <w14:ligatures w14:val="none"/>
        </w:rPr>
        <w:t xml:space="preserve"> ho detto queste cose perché non abbiate a scandalizzarvi. </w:t>
      </w:r>
      <w:r w:rsidRPr="001D3EFA">
        <w:rPr>
          <w:rFonts w:ascii="Arial" w:eastAsia="Times New Roman" w:hAnsi="Arial" w:cs="Times New Roman"/>
          <w:i/>
          <w:iCs/>
          <w:kern w:val="0"/>
          <w:sz w:val="24"/>
          <w:szCs w:val="24"/>
          <w:lang w:eastAsia="it-IT"/>
          <w14:ligatures w14:val="none"/>
        </w:rPr>
        <w:t>Vi</w:t>
      </w:r>
      <w:r w:rsidR="001D3EFA" w:rsidRPr="001D3EFA">
        <w:rPr>
          <w:rFonts w:ascii="Arial" w:eastAsia="Times New Roman" w:hAnsi="Arial" w:cs="Times New Roman"/>
          <w:i/>
          <w:iCs/>
          <w:kern w:val="0"/>
          <w:sz w:val="24"/>
          <w:szCs w:val="24"/>
          <w:lang w:eastAsia="it-IT"/>
          <w14:ligatures w14:val="none"/>
        </w:rPr>
        <w:t xml:space="preserve"> scacceranno dalle sinagoghe; anzi, viene l’ora in cui chiunque vi ucciderà crederà di rendere culto a Dio. </w:t>
      </w:r>
      <w:r w:rsidRPr="001D3EFA">
        <w:rPr>
          <w:rFonts w:ascii="Arial" w:eastAsia="Times New Roman" w:hAnsi="Arial" w:cs="Times New Roman"/>
          <w:i/>
          <w:iCs/>
          <w:kern w:val="0"/>
          <w:sz w:val="24"/>
          <w:szCs w:val="24"/>
          <w:lang w:eastAsia="it-IT"/>
          <w14:ligatures w14:val="none"/>
        </w:rPr>
        <w:t>E</w:t>
      </w:r>
      <w:r w:rsidR="001D3EFA" w:rsidRPr="001D3EFA">
        <w:rPr>
          <w:rFonts w:ascii="Arial" w:eastAsia="Times New Roman" w:hAnsi="Arial" w:cs="Times New Roman"/>
          <w:i/>
          <w:iCs/>
          <w:kern w:val="0"/>
          <w:sz w:val="24"/>
          <w:szCs w:val="24"/>
          <w:lang w:eastAsia="it-IT"/>
          <w14:ligatures w14:val="none"/>
        </w:rPr>
        <w:t xml:space="preserve"> faranno ciò, perché non hanno conosciuto né il Padre né me. 4Ma vi ho detto queste cose affinché, quando verrà la loro ora, ve ne ricordiate, perché io ve l’ho detto. </w:t>
      </w:r>
    </w:p>
    <w:p w14:paraId="132F799B" w14:textId="3D989988"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Non ve l’ho detto dal principio, perché ero con voi. </w:t>
      </w:r>
      <w:r w:rsidR="00C842A6" w:rsidRPr="001D3EFA">
        <w:rPr>
          <w:rFonts w:ascii="Arial" w:eastAsia="Times New Roman" w:hAnsi="Arial" w:cs="Times New Roman"/>
          <w:i/>
          <w:iCs/>
          <w:kern w:val="0"/>
          <w:sz w:val="24"/>
          <w:szCs w:val="24"/>
          <w:lang w:eastAsia="it-IT"/>
          <w14:ligatures w14:val="none"/>
        </w:rPr>
        <w:t>Ora</w:t>
      </w:r>
      <w:r w:rsidRPr="001D3EFA">
        <w:rPr>
          <w:rFonts w:ascii="Arial" w:eastAsia="Times New Roman" w:hAnsi="Arial" w:cs="Times New Roman"/>
          <w:i/>
          <w:iCs/>
          <w:kern w:val="0"/>
          <w:sz w:val="24"/>
          <w:szCs w:val="24"/>
          <w:lang w:eastAsia="it-IT"/>
          <w14:ligatures w14:val="none"/>
        </w:rPr>
        <w:t xml:space="preserve"> però vado da colui che mi ha mandato e nessuno di voi mi domanda: “Dove vai?”. </w:t>
      </w:r>
      <w:r w:rsidR="00C842A6" w:rsidRPr="001D3EFA">
        <w:rPr>
          <w:rFonts w:ascii="Arial" w:eastAsia="Times New Roman" w:hAnsi="Arial" w:cs="Times New Roman"/>
          <w:i/>
          <w:iCs/>
          <w:kern w:val="0"/>
          <w:sz w:val="24"/>
          <w:szCs w:val="24"/>
          <w:lang w:eastAsia="it-IT"/>
          <w14:ligatures w14:val="none"/>
        </w:rPr>
        <w:t>Anzi</w:t>
      </w:r>
      <w:r w:rsidRPr="001D3EFA">
        <w:rPr>
          <w:rFonts w:ascii="Arial" w:eastAsia="Times New Roman" w:hAnsi="Arial" w:cs="Times New Roman"/>
          <w:i/>
          <w:iCs/>
          <w:kern w:val="0"/>
          <w:sz w:val="24"/>
          <w:szCs w:val="24"/>
          <w:lang w:eastAsia="it-IT"/>
          <w14:ligatures w14:val="none"/>
        </w:rPr>
        <w:t>, perché vi ho detto questo, la tristezza ha riempito il vostro cuore.</w:t>
      </w:r>
    </w:p>
    <w:p w14:paraId="1F58DAFE" w14:textId="428CA2B9"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 </w:t>
      </w:r>
      <w:r w:rsidR="00C842A6" w:rsidRPr="001D3EFA">
        <w:rPr>
          <w:rFonts w:ascii="Arial" w:eastAsia="Times New Roman" w:hAnsi="Arial" w:cs="Times New Roman"/>
          <w:i/>
          <w:iCs/>
          <w:kern w:val="0"/>
          <w:sz w:val="24"/>
          <w:szCs w:val="24"/>
          <w:lang w:eastAsia="it-IT"/>
          <w14:ligatures w14:val="none"/>
        </w:rPr>
        <w:t>Ma</w:t>
      </w:r>
      <w:r w:rsidRPr="001D3EFA">
        <w:rPr>
          <w:rFonts w:ascii="Arial" w:eastAsia="Times New Roman" w:hAnsi="Arial" w:cs="Times New Roman"/>
          <w:i/>
          <w:iCs/>
          <w:kern w:val="0"/>
          <w:sz w:val="24"/>
          <w:szCs w:val="24"/>
          <w:lang w:eastAsia="it-IT"/>
          <w14:ligatures w14:val="none"/>
        </w:rPr>
        <w:t xml:space="preserve"> io vi dico la verità: è bene per voi che io me ne vada, perché, se non me ne vado, non verrà a voi il Paràclito; se invece me ne vado, lo manderò a voi. </w:t>
      </w:r>
      <w:r w:rsidR="00C842A6" w:rsidRPr="001D3EFA">
        <w:rPr>
          <w:rFonts w:ascii="Arial" w:eastAsia="Times New Roman" w:hAnsi="Arial" w:cs="Times New Roman"/>
          <w:i/>
          <w:iCs/>
          <w:kern w:val="0"/>
          <w:sz w:val="24"/>
          <w:szCs w:val="24"/>
          <w:lang w:eastAsia="it-IT"/>
          <w14:ligatures w14:val="none"/>
        </w:rPr>
        <w:t>E</w:t>
      </w:r>
      <w:r w:rsidRPr="001D3EFA">
        <w:rPr>
          <w:rFonts w:ascii="Arial" w:eastAsia="Times New Roman" w:hAnsi="Arial" w:cs="Times New Roman"/>
          <w:i/>
          <w:iCs/>
          <w:kern w:val="0"/>
          <w:sz w:val="24"/>
          <w:szCs w:val="24"/>
          <w:lang w:eastAsia="it-IT"/>
          <w14:ligatures w14:val="none"/>
        </w:rPr>
        <w:t xml:space="preserve"> quando sarà venuto, dimostrerà la colpa del mondo riguardo al peccato, alla giustizia e al giudizio. </w:t>
      </w:r>
      <w:r w:rsidR="00EC0F50" w:rsidRPr="001D3EFA">
        <w:rPr>
          <w:rFonts w:ascii="Arial" w:eastAsia="Times New Roman" w:hAnsi="Arial" w:cs="Times New Roman"/>
          <w:i/>
          <w:iCs/>
          <w:kern w:val="0"/>
          <w:sz w:val="24"/>
          <w:szCs w:val="24"/>
          <w:lang w:eastAsia="it-IT"/>
          <w14:ligatures w14:val="none"/>
        </w:rPr>
        <w:t>Riguardo</w:t>
      </w:r>
      <w:r w:rsidRPr="001D3EFA">
        <w:rPr>
          <w:rFonts w:ascii="Arial" w:eastAsia="Times New Roman" w:hAnsi="Arial" w:cs="Times New Roman"/>
          <w:i/>
          <w:iCs/>
          <w:kern w:val="0"/>
          <w:sz w:val="24"/>
          <w:szCs w:val="24"/>
          <w:lang w:eastAsia="it-IT"/>
          <w14:ligatures w14:val="none"/>
        </w:rPr>
        <w:t xml:space="preserve"> al peccato, perché non credono in me; </w:t>
      </w:r>
      <w:r w:rsidR="00EC0F50" w:rsidRPr="001D3EFA">
        <w:rPr>
          <w:rFonts w:ascii="Arial" w:eastAsia="Times New Roman" w:hAnsi="Arial" w:cs="Times New Roman"/>
          <w:i/>
          <w:iCs/>
          <w:kern w:val="0"/>
          <w:sz w:val="24"/>
          <w:szCs w:val="24"/>
          <w:lang w:eastAsia="it-IT"/>
          <w14:ligatures w14:val="none"/>
        </w:rPr>
        <w:t>riguardo</w:t>
      </w:r>
      <w:r w:rsidRPr="001D3EFA">
        <w:rPr>
          <w:rFonts w:ascii="Arial" w:eastAsia="Times New Roman" w:hAnsi="Arial" w:cs="Times New Roman"/>
          <w:i/>
          <w:iCs/>
          <w:kern w:val="0"/>
          <w:sz w:val="24"/>
          <w:szCs w:val="24"/>
          <w:lang w:eastAsia="it-IT"/>
          <w14:ligatures w14:val="none"/>
        </w:rPr>
        <w:t xml:space="preserve"> alla giustizia, </w:t>
      </w:r>
      <w:r w:rsidRPr="001D3EFA">
        <w:rPr>
          <w:rFonts w:ascii="Arial" w:eastAsia="Times New Roman" w:hAnsi="Arial" w:cs="Times New Roman"/>
          <w:i/>
          <w:iCs/>
          <w:kern w:val="0"/>
          <w:sz w:val="24"/>
          <w:szCs w:val="24"/>
          <w:lang w:eastAsia="it-IT"/>
          <w14:ligatures w14:val="none"/>
        </w:rPr>
        <w:lastRenderedPageBreak/>
        <w:t xml:space="preserve">perché vado al Padre e non mi vedrete più; </w:t>
      </w:r>
      <w:r w:rsidR="00EC0F50" w:rsidRPr="001D3EFA">
        <w:rPr>
          <w:rFonts w:ascii="Arial" w:eastAsia="Times New Roman" w:hAnsi="Arial" w:cs="Times New Roman"/>
          <w:i/>
          <w:iCs/>
          <w:kern w:val="0"/>
          <w:sz w:val="24"/>
          <w:szCs w:val="24"/>
          <w:lang w:eastAsia="it-IT"/>
          <w14:ligatures w14:val="none"/>
        </w:rPr>
        <w:t>riguardo</w:t>
      </w:r>
      <w:r w:rsidRPr="001D3EFA">
        <w:rPr>
          <w:rFonts w:ascii="Arial" w:eastAsia="Times New Roman" w:hAnsi="Arial" w:cs="Times New Roman"/>
          <w:i/>
          <w:iCs/>
          <w:kern w:val="0"/>
          <w:sz w:val="24"/>
          <w:szCs w:val="24"/>
          <w:lang w:eastAsia="it-IT"/>
          <w14:ligatures w14:val="none"/>
        </w:rPr>
        <w:t xml:space="preserve"> al giudizio, perché il principe di questo mondo è già condannato.</w:t>
      </w:r>
    </w:p>
    <w:p w14:paraId="121DF9E2" w14:textId="57229183"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Molte</w:t>
      </w:r>
      <w:r w:rsidR="001D3EFA" w:rsidRPr="001D3EFA">
        <w:rPr>
          <w:rFonts w:ascii="Arial" w:eastAsia="Times New Roman" w:hAnsi="Arial" w:cs="Times New Roman"/>
          <w:i/>
          <w:iCs/>
          <w:kern w:val="0"/>
          <w:sz w:val="24"/>
          <w:szCs w:val="24"/>
          <w:lang w:eastAsia="it-IT"/>
          <w14:ligatures w14:val="none"/>
        </w:rPr>
        <w:t xml:space="preserve"> cose ho ancora da dirvi, ma per il momento non siete capaci di portarne il peso. </w:t>
      </w:r>
      <w:r w:rsidRPr="001D3EFA">
        <w:rPr>
          <w:rFonts w:ascii="Arial" w:eastAsia="Times New Roman" w:hAnsi="Arial" w:cs="Times New Roman"/>
          <w:i/>
          <w:iCs/>
          <w:kern w:val="0"/>
          <w:sz w:val="24"/>
          <w:szCs w:val="24"/>
          <w:lang w:eastAsia="it-IT"/>
          <w14:ligatures w14:val="none"/>
        </w:rPr>
        <w:t>Quando</w:t>
      </w:r>
      <w:r w:rsidR="001D3EFA" w:rsidRPr="001D3EFA">
        <w:rPr>
          <w:rFonts w:ascii="Arial" w:eastAsia="Times New Roman" w:hAnsi="Arial" w:cs="Times New Roman"/>
          <w:i/>
          <w:iCs/>
          <w:kern w:val="0"/>
          <w:sz w:val="24"/>
          <w:szCs w:val="24"/>
          <w:lang w:eastAsia="it-IT"/>
          <w14:ligatures w14:val="none"/>
        </w:rPr>
        <w:t xml:space="preserve"> verrà lui, lo Spirito della verità, vi guiderà a tutta la verità, perché non parlerà da se stesso, ma dirà tutto ciò che avrà udito e vi annuncerà le cose future. </w:t>
      </w:r>
      <w:r w:rsidRPr="001D3EFA">
        <w:rPr>
          <w:rFonts w:ascii="Arial" w:eastAsia="Times New Roman" w:hAnsi="Arial" w:cs="Times New Roman"/>
          <w:i/>
          <w:iCs/>
          <w:kern w:val="0"/>
          <w:sz w:val="24"/>
          <w:szCs w:val="24"/>
          <w:lang w:eastAsia="it-IT"/>
          <w14:ligatures w14:val="none"/>
        </w:rPr>
        <w:t>Egli</w:t>
      </w:r>
      <w:r w:rsidR="001D3EFA" w:rsidRPr="001D3EFA">
        <w:rPr>
          <w:rFonts w:ascii="Arial" w:eastAsia="Times New Roman" w:hAnsi="Arial" w:cs="Times New Roman"/>
          <w:i/>
          <w:iCs/>
          <w:kern w:val="0"/>
          <w:sz w:val="24"/>
          <w:szCs w:val="24"/>
          <w:lang w:eastAsia="it-IT"/>
          <w14:ligatures w14:val="none"/>
        </w:rPr>
        <w:t xml:space="preserve"> mi glorificherà, perché prenderà da quel che è mio e ve lo annuncerà. </w:t>
      </w:r>
      <w:r w:rsidRPr="001D3EFA">
        <w:rPr>
          <w:rFonts w:ascii="Arial" w:eastAsia="Times New Roman" w:hAnsi="Arial" w:cs="Times New Roman"/>
          <w:i/>
          <w:iCs/>
          <w:kern w:val="0"/>
          <w:sz w:val="24"/>
          <w:szCs w:val="24"/>
          <w:lang w:eastAsia="it-IT"/>
          <w14:ligatures w14:val="none"/>
        </w:rPr>
        <w:t>Tutto</w:t>
      </w:r>
      <w:r w:rsidR="001D3EFA" w:rsidRPr="001D3EFA">
        <w:rPr>
          <w:rFonts w:ascii="Arial" w:eastAsia="Times New Roman" w:hAnsi="Arial" w:cs="Times New Roman"/>
          <w:i/>
          <w:iCs/>
          <w:kern w:val="0"/>
          <w:sz w:val="24"/>
          <w:szCs w:val="24"/>
          <w:lang w:eastAsia="it-IT"/>
          <w14:ligatures w14:val="none"/>
        </w:rPr>
        <w:t xml:space="preserve"> quello che il Padre possiede è mio; per questo ho detto che prenderà da quel che è mio e ve lo annuncerà. (Gv 16,1-15).</w:t>
      </w:r>
    </w:p>
    <w:p w14:paraId="2182F6CE" w14:textId="0ECE2DA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Lui che deve guidare i discepoli di Gesù alla verità tutta intera.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Lui che deve muovere Apostoli e non Apostoli sulle vie del mondo per iniziare quel dialogo di salvezza necessario per la conversione dei cuori e la salvezza delle anime.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però va invocato. A Lui si deve chiedere ogni saggezza e intelligenza.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Lui si deve vivere in perenne comunione di grazia, verità, obbedienza.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Gesù che era perennemente mosso dallo Spirito, così dovrà essere per ogni suo discepolo, sia esso Apostolo o non Apostolo.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Filippo è invitato a salire sul carro e a sedersi accanto all’eunuco.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è invitato perché lo guidi nella comprensione del testo che sta leggendo.</w:t>
      </w:r>
    </w:p>
    <w:p w14:paraId="3842F25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32</w:t>
      </w:r>
      <w:r w:rsidRPr="004F50EF">
        <w:rPr>
          <w:rFonts w:ascii="Arial" w:eastAsia="Times New Roman" w:hAnsi="Arial" w:cs="Times New Roman"/>
          <w:b/>
          <w:kern w:val="0"/>
          <w:sz w:val="24"/>
          <w:szCs w:val="24"/>
          <w:lang w:eastAsia="it-IT"/>
          <w14:ligatures w14:val="none"/>
        </w:rPr>
        <w:t xml:space="preserve">Il passo della Scrittura che stava leggendo era questo: </w:t>
      </w:r>
      <w:r w:rsidRPr="004F50EF">
        <w:rPr>
          <w:rFonts w:ascii="Arial" w:eastAsia="Times New Roman" w:hAnsi="Arial" w:cs="Times New Roman"/>
          <w:b/>
          <w:i/>
          <w:iCs/>
          <w:kern w:val="0"/>
          <w:sz w:val="24"/>
          <w:szCs w:val="24"/>
          <w:lang w:eastAsia="it-IT"/>
          <w14:ligatures w14:val="none"/>
        </w:rPr>
        <w:t xml:space="preserve">Come una pecora egli fu condotto al macello </w:t>
      </w:r>
      <w:r w:rsidRPr="004F50EF">
        <w:rPr>
          <w:rFonts w:ascii="Arial" w:eastAsia="Times New Roman" w:hAnsi="Arial" w:cs="Times New Roman"/>
          <w:b/>
          <w:i/>
          <w:kern w:val="0"/>
          <w:sz w:val="24"/>
          <w:szCs w:val="24"/>
          <w:lang w:eastAsia="it-IT"/>
          <w14:ligatures w14:val="none"/>
        </w:rPr>
        <w:t>e come un agnello senza voce innanzi a chi lo tosa, così egli non apre la sua bocca.</w:t>
      </w:r>
    </w:p>
    <w:p w14:paraId="6AEB76BB" w14:textId="7E111E49"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brano, o passo della Scrittura che l’eunuco sta leggendo è il canto del Servo Sofferente di Isaia.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nella sua interezza e complessità.</w:t>
      </w:r>
    </w:p>
    <w:p w14:paraId="4D6BBA69" w14:textId="7B025090"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Ecco</w:t>
      </w:r>
      <w:r w:rsidR="001D3EFA" w:rsidRPr="001D3EFA">
        <w:rPr>
          <w:rFonts w:ascii="Arial" w:eastAsia="Times New Roman" w:hAnsi="Arial" w:cs="Times New Roman"/>
          <w:i/>
          <w:iCs/>
          <w:kern w:val="0"/>
          <w:sz w:val="24"/>
          <w:szCs w:val="24"/>
          <w:lang w:eastAsia="it-IT"/>
          <w14:ligatures w14:val="none"/>
        </w:rPr>
        <w:t>, il mio servo avrà successo,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sarà onorato, esaltato e innalzato grandemente.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Come</w:t>
      </w:r>
      <w:r w:rsidR="001D3EFA" w:rsidRPr="001D3EFA">
        <w:rPr>
          <w:rFonts w:ascii="Arial" w:eastAsia="Times New Roman" w:hAnsi="Arial" w:cs="Times New Roman"/>
          <w:i/>
          <w:iCs/>
          <w:kern w:val="0"/>
          <w:sz w:val="24"/>
          <w:szCs w:val="24"/>
          <w:lang w:eastAsia="it-IT"/>
          <w14:ligatures w14:val="none"/>
        </w:rPr>
        <w:t xml:space="preserve"> molti si stupirono di lui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 tanto era sfigurato per essere d’uomo il suo aspetto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diversa la sua forma da quella dei figli dell’uomo –,</w:t>
      </w:r>
      <w:r w:rsidR="00810C03">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così</w:t>
      </w:r>
      <w:r w:rsidR="001D3EFA" w:rsidRPr="001D3EFA">
        <w:rPr>
          <w:rFonts w:ascii="Arial" w:eastAsia="Times New Roman" w:hAnsi="Arial" w:cs="Times New Roman"/>
          <w:i/>
          <w:iCs/>
          <w:kern w:val="0"/>
          <w:sz w:val="24"/>
          <w:szCs w:val="24"/>
          <w:lang w:eastAsia="it-IT"/>
          <w14:ligatures w14:val="none"/>
        </w:rPr>
        <w:t xml:space="preserve"> si meraviglieranno di lui molte nazioni;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 re davanti a lui si chiuderanno la bocca,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poiché vedranno un fatto mai a essi raccontato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comprenderanno ciò che mai avevano udito.</w:t>
      </w:r>
    </w:p>
    <w:p w14:paraId="0B1BE16C" w14:textId="48B9E336"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Chi</w:t>
      </w:r>
      <w:r w:rsidR="001D3EFA" w:rsidRPr="001D3EFA">
        <w:rPr>
          <w:rFonts w:ascii="Arial" w:eastAsia="Times New Roman" w:hAnsi="Arial" w:cs="Times New Roman"/>
          <w:i/>
          <w:iCs/>
          <w:kern w:val="0"/>
          <w:sz w:val="24"/>
          <w:szCs w:val="24"/>
          <w:lang w:eastAsia="it-IT"/>
          <w14:ligatures w14:val="none"/>
        </w:rPr>
        <w:t xml:space="preserve"> avrebbe creduto al nostro annuncio?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A chi sarebbe stato manifestato il braccio del Signore?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È</w:t>
      </w:r>
      <w:r w:rsidR="001D3EFA" w:rsidRPr="001D3EFA">
        <w:rPr>
          <w:rFonts w:ascii="Arial" w:eastAsia="Times New Roman" w:hAnsi="Arial" w:cs="Times New Roman"/>
          <w:i/>
          <w:iCs/>
          <w:kern w:val="0"/>
          <w:sz w:val="24"/>
          <w:szCs w:val="24"/>
          <w:lang w:eastAsia="it-IT"/>
          <w14:ligatures w14:val="none"/>
        </w:rPr>
        <w:t xml:space="preserve"> cresciuto come un virgulto davanti a lui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come una radice in terra arida.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Non ha apparenza né bellezza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 attirare i nostri sguardi,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non splendore per poterci piacere.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Disprezzato</w:t>
      </w:r>
      <w:r w:rsidR="001D3EFA" w:rsidRPr="001D3EFA">
        <w:rPr>
          <w:rFonts w:ascii="Arial" w:eastAsia="Times New Roman" w:hAnsi="Arial" w:cs="Times New Roman"/>
          <w:i/>
          <w:iCs/>
          <w:kern w:val="0"/>
          <w:sz w:val="24"/>
          <w:szCs w:val="24"/>
          <w:lang w:eastAsia="it-IT"/>
          <w14:ligatures w14:val="none"/>
        </w:rPr>
        <w:t xml:space="preserve"> e reietto dagli uomini,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uomo dei dolori che ben conosce il patire,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come uno davanti al quale ci si copre la faccia;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era disprezzato e non ne avevamo alcuna stima.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Eppure</w:t>
      </w:r>
      <w:r w:rsidR="001D3EFA" w:rsidRPr="001D3EFA">
        <w:rPr>
          <w:rFonts w:ascii="Arial" w:eastAsia="Times New Roman" w:hAnsi="Arial" w:cs="Times New Roman"/>
          <w:i/>
          <w:iCs/>
          <w:kern w:val="0"/>
          <w:sz w:val="24"/>
          <w:szCs w:val="24"/>
          <w:lang w:eastAsia="it-IT"/>
          <w14:ligatures w14:val="none"/>
        </w:rPr>
        <w:t xml:space="preserve"> egli si è caricato delle nostre sofferenze,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si è addossato i nostri dolori;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noi lo giudicavamo castigato,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percosso da Dio e umiliato.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Egli</w:t>
      </w:r>
      <w:r w:rsidR="001D3EFA" w:rsidRPr="001D3EFA">
        <w:rPr>
          <w:rFonts w:ascii="Arial" w:eastAsia="Times New Roman" w:hAnsi="Arial" w:cs="Times New Roman"/>
          <w:i/>
          <w:iCs/>
          <w:kern w:val="0"/>
          <w:sz w:val="24"/>
          <w:szCs w:val="24"/>
          <w:lang w:eastAsia="it-IT"/>
          <w14:ligatures w14:val="none"/>
        </w:rPr>
        <w:t xml:space="preserve"> è stato trafitto per le nostre colpe,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schiacciato per le nostre iniquità.</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Il castigo che ci dà salvezza si è abbattuto su di lui;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 le sue piaghe noi siamo stati guariti.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Noi</w:t>
      </w:r>
      <w:r w:rsidR="001D3EFA" w:rsidRPr="001D3EFA">
        <w:rPr>
          <w:rFonts w:ascii="Arial" w:eastAsia="Times New Roman" w:hAnsi="Arial" w:cs="Times New Roman"/>
          <w:i/>
          <w:iCs/>
          <w:kern w:val="0"/>
          <w:sz w:val="24"/>
          <w:szCs w:val="24"/>
          <w:lang w:eastAsia="it-IT"/>
          <w14:ligatures w14:val="none"/>
        </w:rPr>
        <w:t xml:space="preserve"> tutti eravamo sperduti come un gregge,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ognuno di noi seguiva la sua strada;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il Signore fece ricadere su di lui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l’iniquità di noi tutti.</w:t>
      </w:r>
    </w:p>
    <w:p w14:paraId="64C11C70" w14:textId="7B9D8E8D"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Maltrattato</w:t>
      </w:r>
      <w:r w:rsidR="001D3EFA" w:rsidRPr="001D3EFA">
        <w:rPr>
          <w:rFonts w:ascii="Arial" w:eastAsia="Times New Roman" w:hAnsi="Arial" w:cs="Times New Roman"/>
          <w:i/>
          <w:iCs/>
          <w:kern w:val="0"/>
          <w:sz w:val="24"/>
          <w:szCs w:val="24"/>
          <w:lang w:eastAsia="it-IT"/>
          <w14:ligatures w14:val="none"/>
        </w:rPr>
        <w:t>, si lasciò umiliare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non aprì la sua bocca;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era come agnello condotto al macello,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come pecora muta di fronte ai suoi tosatori,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non aprì la sua bocca.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Con</w:t>
      </w:r>
      <w:r w:rsidR="001D3EFA" w:rsidRPr="001D3EFA">
        <w:rPr>
          <w:rFonts w:ascii="Arial" w:eastAsia="Times New Roman" w:hAnsi="Arial" w:cs="Times New Roman"/>
          <w:i/>
          <w:iCs/>
          <w:kern w:val="0"/>
          <w:sz w:val="24"/>
          <w:szCs w:val="24"/>
          <w:lang w:eastAsia="it-IT"/>
          <w14:ligatures w14:val="none"/>
        </w:rPr>
        <w:t xml:space="preserve"> oppressione e ingiusta sentenza fu tolto di mezzo;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chi si affligge per la sua posterità?</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Sì, fu eliminato dalla terra dei viventi,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 la colpa del mio popolo fu percosso a morte.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Gli</w:t>
      </w:r>
      <w:r w:rsidR="001D3EFA" w:rsidRPr="001D3EFA">
        <w:rPr>
          <w:rFonts w:ascii="Arial" w:eastAsia="Times New Roman" w:hAnsi="Arial" w:cs="Times New Roman"/>
          <w:i/>
          <w:iCs/>
          <w:kern w:val="0"/>
          <w:sz w:val="24"/>
          <w:szCs w:val="24"/>
          <w:lang w:eastAsia="it-IT"/>
          <w14:ligatures w14:val="none"/>
        </w:rPr>
        <w:t xml:space="preserve"> si diede sepoltura con gli empi,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con il ricco fu il suo tumulo,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sebbene non avesse commesso violenza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né vi fosse inganno nella sua bocca.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Ma</w:t>
      </w:r>
      <w:r w:rsidR="001D3EFA" w:rsidRPr="001D3EFA">
        <w:rPr>
          <w:rFonts w:ascii="Arial" w:eastAsia="Times New Roman" w:hAnsi="Arial" w:cs="Times New Roman"/>
          <w:i/>
          <w:iCs/>
          <w:kern w:val="0"/>
          <w:sz w:val="24"/>
          <w:szCs w:val="24"/>
          <w:lang w:eastAsia="it-IT"/>
          <w14:ligatures w14:val="none"/>
        </w:rPr>
        <w:t xml:space="preserve"> al Signore è piaciuto prostrarlo con dolori.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Quando offrirà se stesso in sacrificio di riparazione,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vedrà una discendenza, vivrà a lungo,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 xml:space="preserve">si compirà per mezzo suo la volontà del </w:t>
      </w:r>
      <w:r w:rsidR="001D3EFA" w:rsidRPr="001D3EFA">
        <w:rPr>
          <w:rFonts w:ascii="Arial" w:eastAsia="Times New Roman" w:hAnsi="Arial" w:cs="Times New Roman"/>
          <w:i/>
          <w:iCs/>
          <w:kern w:val="0"/>
          <w:sz w:val="24"/>
          <w:szCs w:val="24"/>
          <w:lang w:eastAsia="it-IT"/>
          <w14:ligatures w14:val="none"/>
        </w:rPr>
        <w:lastRenderedPageBreak/>
        <w:t>Signore.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Dopo</w:t>
      </w:r>
      <w:r w:rsidR="001D3EFA" w:rsidRPr="001D3EFA">
        <w:rPr>
          <w:rFonts w:ascii="Arial" w:eastAsia="Times New Roman" w:hAnsi="Arial" w:cs="Times New Roman"/>
          <w:i/>
          <w:iCs/>
          <w:kern w:val="0"/>
          <w:sz w:val="24"/>
          <w:szCs w:val="24"/>
          <w:lang w:eastAsia="it-IT"/>
          <w14:ligatures w14:val="none"/>
        </w:rPr>
        <w:t xml:space="preserve"> il suo intimo tormento vedrà la luce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si sazierà della sua conoscenza;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il giusto mio servo giustificherà molti,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egli si addosserà le loro iniquità.</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Perciò</w:t>
      </w:r>
      <w:r w:rsidR="001D3EFA" w:rsidRPr="001D3EFA">
        <w:rPr>
          <w:rFonts w:ascii="Arial" w:eastAsia="Times New Roman" w:hAnsi="Arial" w:cs="Times New Roman"/>
          <w:i/>
          <w:iCs/>
          <w:kern w:val="0"/>
          <w:sz w:val="24"/>
          <w:szCs w:val="24"/>
          <w:lang w:eastAsia="it-IT"/>
          <w14:ligatures w14:val="none"/>
        </w:rPr>
        <w:t xml:space="preserve"> io gli darò in premio le moltitudini,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dei potenti egli farà bottino,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ha spogliato se stesso fino alla morte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ed è stato annoverato fra gli empi,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mentre egli portava il peccato di molti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intercedeva per i colpevoli. (Is 52,13-53,12).</w:t>
      </w:r>
    </w:p>
    <w:p w14:paraId="1BD762F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In questo primo versetto viene manifestata tutta l’umiltà e la pazienza del Servo del Signore. Il silenzio sofferente è l’unica risposta del Servo alla persecuzione e al martirio. </w:t>
      </w:r>
    </w:p>
    <w:p w14:paraId="30FCF3E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33</w:t>
      </w:r>
      <w:r w:rsidRPr="004F50EF">
        <w:rPr>
          <w:rFonts w:ascii="Arial" w:eastAsia="Times New Roman" w:hAnsi="Arial" w:cs="Times New Roman"/>
          <w:b/>
          <w:i/>
          <w:kern w:val="0"/>
          <w:sz w:val="24"/>
          <w:szCs w:val="24"/>
          <w:lang w:eastAsia="it-IT"/>
          <w14:ligatures w14:val="none"/>
        </w:rPr>
        <w:t>Nella sua umiliazione il giudizio gli è stato negato</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b/>
          <w:i/>
          <w:kern w:val="0"/>
          <w:sz w:val="24"/>
          <w:szCs w:val="24"/>
          <w:lang w:eastAsia="it-IT"/>
          <w14:ligatures w14:val="none"/>
        </w:rPr>
        <w:t>la sua discendenza chi potrà descriverla</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b/>
          <w:i/>
          <w:kern w:val="0"/>
          <w:sz w:val="24"/>
          <w:szCs w:val="24"/>
          <w:lang w:eastAsia="it-IT"/>
          <w14:ligatures w14:val="none"/>
        </w:rPr>
        <w:t>Poiché è stata recisa dalla terra la sua vita</w:t>
      </w:r>
      <w:r w:rsidRPr="004F50EF">
        <w:rPr>
          <w:rFonts w:ascii="Arial" w:eastAsia="Times New Roman" w:hAnsi="Arial" w:cs="Times New Roman"/>
          <w:b/>
          <w:kern w:val="0"/>
          <w:sz w:val="24"/>
          <w:szCs w:val="24"/>
          <w:lang w:eastAsia="it-IT"/>
          <w14:ligatures w14:val="none"/>
        </w:rPr>
        <w:t>.</w:t>
      </w:r>
    </w:p>
    <w:p w14:paraId="637C59D7" w14:textId="4D6FA9A6"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Servo del Signore non subì un giusto giudizio. Anzi il giudizio stesso gli è stato negato. Come un albero, la sua vita è stata recisa, tagliata dalla terra.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malvagità degli uomini lo ha estirpato dalla terra.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morte però non cancella la discendenza del Servo dalla nostra terra.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Anzi la sua discendenza sarà così numerosa da non potersi contare, non potersi descrivere.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malvagio lo uccide mentre la sua discendenza non si potrà descrivere, tanto sarà grande.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Naturalmente si tratta di una discendenza secondo la fede, non secondo la carne.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una discendenza che nasce da acqua e da Spirito Santo nella fede nella sua Parola.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le parole esatte che ci manifestano questa discendenza secondo lo Spirito e non secondo la carne.</w:t>
      </w:r>
    </w:p>
    <w:p w14:paraId="5C820974" w14:textId="13360281"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In</w:t>
      </w:r>
      <w:r w:rsidR="001D3EFA" w:rsidRPr="001D3EFA">
        <w:rPr>
          <w:rFonts w:ascii="Arial" w:eastAsia="Times New Roman" w:hAnsi="Arial" w:cs="Times New Roman"/>
          <w:i/>
          <w:iCs/>
          <w:kern w:val="0"/>
          <w:sz w:val="24"/>
          <w:szCs w:val="24"/>
          <w:lang w:eastAsia="it-IT"/>
          <w14:ligatures w14:val="none"/>
        </w:rPr>
        <w:t xml:space="preserve"> principio era il Verbo,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il Verbo era presso Dio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il Verbo era Dio.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Egli</w:t>
      </w:r>
      <w:r w:rsidR="001D3EFA" w:rsidRPr="001D3EFA">
        <w:rPr>
          <w:rFonts w:ascii="Arial" w:eastAsia="Times New Roman" w:hAnsi="Arial" w:cs="Times New Roman"/>
          <w:i/>
          <w:iCs/>
          <w:kern w:val="0"/>
          <w:sz w:val="24"/>
          <w:szCs w:val="24"/>
          <w:lang w:eastAsia="it-IT"/>
          <w14:ligatures w14:val="none"/>
        </w:rPr>
        <w:t xml:space="preserve"> era, in principio, presso Dio: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tutto</w:t>
      </w:r>
      <w:r w:rsidR="001D3EFA" w:rsidRPr="001D3EFA">
        <w:rPr>
          <w:rFonts w:ascii="Arial" w:eastAsia="Times New Roman" w:hAnsi="Arial" w:cs="Times New Roman"/>
          <w:i/>
          <w:iCs/>
          <w:kern w:val="0"/>
          <w:sz w:val="24"/>
          <w:szCs w:val="24"/>
          <w:lang w:eastAsia="it-IT"/>
          <w14:ligatures w14:val="none"/>
        </w:rPr>
        <w:t xml:space="preserve"> è stato fatto per mezzo di lui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senza di lui nulla è stato fatto di ciò che esiste.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In</w:t>
      </w:r>
      <w:r w:rsidR="001D3EFA" w:rsidRPr="001D3EFA">
        <w:rPr>
          <w:rFonts w:ascii="Arial" w:eastAsia="Times New Roman" w:hAnsi="Arial" w:cs="Times New Roman"/>
          <w:i/>
          <w:iCs/>
          <w:kern w:val="0"/>
          <w:sz w:val="24"/>
          <w:szCs w:val="24"/>
          <w:lang w:eastAsia="it-IT"/>
          <w14:ligatures w14:val="none"/>
        </w:rPr>
        <w:t xml:space="preserve"> lui era la vita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la vita era la luce degli uomini;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la</w:t>
      </w:r>
      <w:r w:rsidR="001D3EFA" w:rsidRPr="001D3EFA">
        <w:rPr>
          <w:rFonts w:ascii="Arial" w:eastAsia="Times New Roman" w:hAnsi="Arial" w:cs="Times New Roman"/>
          <w:i/>
          <w:iCs/>
          <w:kern w:val="0"/>
          <w:sz w:val="24"/>
          <w:szCs w:val="24"/>
          <w:lang w:eastAsia="it-IT"/>
          <w14:ligatures w14:val="none"/>
        </w:rPr>
        <w:t xml:space="preserve"> luce splende nelle tenebre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le tenebre non l’hanno vinta.</w:t>
      </w:r>
    </w:p>
    <w:p w14:paraId="563E940D" w14:textId="0FCFE6A9"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Venne</w:t>
      </w:r>
      <w:r w:rsidR="001D3EFA" w:rsidRPr="001D3EFA">
        <w:rPr>
          <w:rFonts w:ascii="Arial" w:eastAsia="Times New Roman" w:hAnsi="Arial" w:cs="Times New Roman"/>
          <w:i/>
          <w:iCs/>
          <w:kern w:val="0"/>
          <w:sz w:val="24"/>
          <w:szCs w:val="24"/>
          <w:lang w:eastAsia="it-IT"/>
          <w14:ligatures w14:val="none"/>
        </w:rPr>
        <w:t xml:space="preserve"> un uomo mandato da Dio: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il suo nome era Giovanni.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Egli</w:t>
      </w:r>
      <w:r w:rsidR="001D3EFA" w:rsidRPr="001D3EFA">
        <w:rPr>
          <w:rFonts w:ascii="Arial" w:eastAsia="Times New Roman" w:hAnsi="Arial" w:cs="Times New Roman"/>
          <w:i/>
          <w:iCs/>
          <w:kern w:val="0"/>
          <w:sz w:val="24"/>
          <w:szCs w:val="24"/>
          <w:lang w:eastAsia="it-IT"/>
          <w14:ligatures w14:val="none"/>
        </w:rPr>
        <w:t xml:space="preserve"> venne come testimone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 dare testimonianza alla luce,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perché tutti credessero per mezzo di lui.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Non</w:t>
      </w:r>
      <w:r w:rsidR="001D3EFA" w:rsidRPr="001D3EFA">
        <w:rPr>
          <w:rFonts w:ascii="Arial" w:eastAsia="Times New Roman" w:hAnsi="Arial" w:cs="Times New Roman"/>
          <w:i/>
          <w:iCs/>
          <w:kern w:val="0"/>
          <w:sz w:val="24"/>
          <w:szCs w:val="24"/>
          <w:lang w:eastAsia="it-IT"/>
          <w14:ligatures w14:val="none"/>
        </w:rPr>
        <w:t xml:space="preserve"> era lui la luce,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ma doveva dare testimonianza alla luce.</w:t>
      </w:r>
      <w:r w:rsidR="0087412C">
        <w:rPr>
          <w:rFonts w:ascii="Arial" w:eastAsia="Times New Roman" w:hAnsi="Arial" w:cs="Times New Roman"/>
          <w:i/>
          <w:iCs/>
          <w:kern w:val="0"/>
          <w:sz w:val="24"/>
          <w:szCs w:val="24"/>
          <w:lang w:eastAsia="it-IT"/>
          <w14:ligatures w14:val="none"/>
        </w:rPr>
        <w:t xml:space="preserve"> </w:t>
      </w:r>
    </w:p>
    <w:p w14:paraId="6F369ECA" w14:textId="3D4EAC17"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Veniva</w:t>
      </w:r>
      <w:r w:rsidR="001D3EFA" w:rsidRPr="001D3EFA">
        <w:rPr>
          <w:rFonts w:ascii="Arial" w:eastAsia="Times New Roman" w:hAnsi="Arial" w:cs="Times New Roman"/>
          <w:i/>
          <w:iCs/>
          <w:kern w:val="0"/>
          <w:sz w:val="24"/>
          <w:szCs w:val="24"/>
          <w:lang w:eastAsia="it-IT"/>
          <w14:ligatures w14:val="none"/>
        </w:rPr>
        <w:t xml:space="preserve"> nel mondo la luce vera,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quella che illumina ogni uomo.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Era</w:t>
      </w:r>
      <w:r w:rsidR="001D3EFA" w:rsidRPr="001D3EFA">
        <w:rPr>
          <w:rFonts w:ascii="Arial" w:eastAsia="Times New Roman" w:hAnsi="Arial" w:cs="Times New Roman"/>
          <w:i/>
          <w:iCs/>
          <w:kern w:val="0"/>
          <w:sz w:val="24"/>
          <w:szCs w:val="24"/>
          <w:lang w:eastAsia="it-IT"/>
          <w14:ligatures w14:val="none"/>
        </w:rPr>
        <w:t xml:space="preserve"> nel mondo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il mondo è stato fatto per mezzo di lui;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eppure il mondo non lo ha riconosciuto.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Venne</w:t>
      </w:r>
      <w:r w:rsidR="001D3EFA" w:rsidRPr="001D3EFA">
        <w:rPr>
          <w:rFonts w:ascii="Arial" w:eastAsia="Times New Roman" w:hAnsi="Arial" w:cs="Times New Roman"/>
          <w:i/>
          <w:iCs/>
          <w:kern w:val="0"/>
          <w:sz w:val="24"/>
          <w:szCs w:val="24"/>
          <w:lang w:eastAsia="it-IT"/>
          <w14:ligatures w14:val="none"/>
        </w:rPr>
        <w:t xml:space="preserve"> fra i suoi,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i suoi non lo hanno accolto.</w:t>
      </w:r>
      <w:r w:rsidR="0087412C">
        <w:rPr>
          <w:rFonts w:ascii="Arial" w:eastAsia="Times New Roman" w:hAnsi="Arial" w:cs="Times New Roman"/>
          <w:i/>
          <w:iCs/>
          <w:kern w:val="0"/>
          <w:sz w:val="24"/>
          <w:szCs w:val="24"/>
          <w:lang w:eastAsia="it-IT"/>
          <w14:ligatures w14:val="none"/>
        </w:rPr>
        <w:t xml:space="preserve"> A</w:t>
      </w:r>
      <w:r w:rsidR="001D3EFA" w:rsidRPr="001D3EFA">
        <w:rPr>
          <w:rFonts w:ascii="Arial" w:eastAsia="Times New Roman" w:hAnsi="Arial" w:cs="Times New Roman"/>
          <w:i/>
          <w:iCs/>
          <w:kern w:val="0"/>
          <w:sz w:val="24"/>
          <w:szCs w:val="24"/>
          <w:lang w:eastAsia="it-IT"/>
          <w14:ligatures w14:val="none"/>
        </w:rPr>
        <w:t xml:space="preserve"> quanti però lo hanno accolto</w:t>
      </w:r>
      <w:r w:rsidR="00810C03">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ha dato potere di diventare figli di Dio: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a quelli che credono nel suo nome,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 quali, non da sangue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né da volere di carne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né da volere di uomo,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ma da Dio sono stati generati.</w:t>
      </w:r>
    </w:p>
    <w:p w14:paraId="026C2C3E" w14:textId="299F6421"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E il Verbo si fece carne</w:t>
      </w:r>
      <w:r w:rsidR="00810C03">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 venne ad abitare in mezzo a noi;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 noi abbiamo contemplato la sua gloria,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gloria come del Figlio unigenito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che viene dal Padre,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pieno di grazia e di verità.</w:t>
      </w:r>
      <w:r w:rsidR="0087412C">
        <w:rPr>
          <w:rFonts w:ascii="Arial" w:eastAsia="Times New Roman" w:hAnsi="Arial" w:cs="Times New Roman"/>
          <w:i/>
          <w:iCs/>
          <w:kern w:val="0"/>
          <w:sz w:val="24"/>
          <w:szCs w:val="24"/>
          <w:lang w:eastAsia="it-IT"/>
          <w14:ligatures w14:val="none"/>
        </w:rPr>
        <w:t xml:space="preserve"> </w:t>
      </w:r>
      <w:r w:rsidR="00EC0F50" w:rsidRPr="001D3EFA">
        <w:rPr>
          <w:rFonts w:ascii="Arial" w:eastAsia="Times New Roman" w:hAnsi="Arial" w:cs="Times New Roman"/>
          <w:i/>
          <w:iCs/>
          <w:kern w:val="0"/>
          <w:sz w:val="24"/>
          <w:szCs w:val="24"/>
          <w:lang w:eastAsia="it-IT"/>
          <w14:ligatures w14:val="none"/>
        </w:rPr>
        <w:t>Giovanni</w:t>
      </w:r>
      <w:r w:rsidRPr="001D3EFA">
        <w:rPr>
          <w:rFonts w:ascii="Arial" w:eastAsia="Times New Roman" w:hAnsi="Arial" w:cs="Times New Roman"/>
          <w:i/>
          <w:iCs/>
          <w:kern w:val="0"/>
          <w:sz w:val="24"/>
          <w:szCs w:val="24"/>
          <w:lang w:eastAsia="it-IT"/>
          <w14:ligatures w14:val="none"/>
        </w:rPr>
        <w:t xml:space="preserve"> gli dà testimonianza e proclama: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«Era di lui che io dissi:</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Colui che viene dopo di me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è avanti a me,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perché era prima di me».</w:t>
      </w:r>
      <w:r w:rsidR="0087412C">
        <w:rPr>
          <w:rFonts w:ascii="Arial" w:eastAsia="Times New Roman" w:hAnsi="Arial" w:cs="Times New Roman"/>
          <w:i/>
          <w:iCs/>
          <w:kern w:val="0"/>
          <w:sz w:val="24"/>
          <w:szCs w:val="24"/>
          <w:lang w:eastAsia="it-IT"/>
          <w14:ligatures w14:val="none"/>
        </w:rPr>
        <w:t xml:space="preserve"> </w:t>
      </w:r>
      <w:r w:rsidR="00EC0F50" w:rsidRPr="001D3EFA">
        <w:rPr>
          <w:rFonts w:ascii="Arial" w:eastAsia="Times New Roman" w:hAnsi="Arial" w:cs="Times New Roman"/>
          <w:i/>
          <w:iCs/>
          <w:kern w:val="0"/>
          <w:sz w:val="24"/>
          <w:szCs w:val="24"/>
          <w:lang w:eastAsia="it-IT"/>
          <w14:ligatures w14:val="none"/>
        </w:rPr>
        <w:t>Dalla</w:t>
      </w:r>
      <w:r w:rsidRPr="001D3EFA">
        <w:rPr>
          <w:rFonts w:ascii="Arial" w:eastAsia="Times New Roman" w:hAnsi="Arial" w:cs="Times New Roman"/>
          <w:i/>
          <w:iCs/>
          <w:kern w:val="0"/>
          <w:sz w:val="24"/>
          <w:szCs w:val="24"/>
          <w:lang w:eastAsia="it-IT"/>
          <w14:ligatures w14:val="none"/>
        </w:rPr>
        <w:t xml:space="preserve"> sua pienezza</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noi tutti abbiamo ricevuto: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grazia su grazia.</w:t>
      </w:r>
      <w:r w:rsidR="0087412C">
        <w:rPr>
          <w:rFonts w:ascii="Arial" w:eastAsia="Times New Roman" w:hAnsi="Arial" w:cs="Times New Roman"/>
          <w:i/>
          <w:iCs/>
          <w:kern w:val="0"/>
          <w:sz w:val="24"/>
          <w:szCs w:val="24"/>
          <w:lang w:eastAsia="it-IT"/>
          <w14:ligatures w14:val="none"/>
        </w:rPr>
        <w:t xml:space="preserve"> </w:t>
      </w:r>
      <w:r w:rsidR="00EC0F50" w:rsidRPr="001D3EFA">
        <w:rPr>
          <w:rFonts w:ascii="Arial" w:eastAsia="Times New Roman" w:hAnsi="Arial" w:cs="Times New Roman"/>
          <w:i/>
          <w:iCs/>
          <w:kern w:val="0"/>
          <w:sz w:val="24"/>
          <w:szCs w:val="24"/>
          <w:lang w:eastAsia="it-IT"/>
          <w14:ligatures w14:val="none"/>
        </w:rPr>
        <w:t>Perché</w:t>
      </w:r>
      <w:r w:rsidRPr="001D3EFA">
        <w:rPr>
          <w:rFonts w:ascii="Arial" w:eastAsia="Times New Roman" w:hAnsi="Arial" w:cs="Times New Roman"/>
          <w:i/>
          <w:iCs/>
          <w:kern w:val="0"/>
          <w:sz w:val="24"/>
          <w:szCs w:val="24"/>
          <w:lang w:eastAsia="it-IT"/>
          <w14:ligatures w14:val="none"/>
        </w:rPr>
        <w:t xml:space="preserve"> la Legge fu data per mezzo di Mosè,</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la grazia e la verità vennero per mezzo di Gesù Cristo.</w:t>
      </w:r>
      <w:r w:rsidR="0087412C">
        <w:rPr>
          <w:rFonts w:ascii="Arial" w:eastAsia="Times New Roman" w:hAnsi="Arial" w:cs="Times New Roman"/>
          <w:i/>
          <w:iCs/>
          <w:kern w:val="0"/>
          <w:sz w:val="24"/>
          <w:szCs w:val="24"/>
          <w:lang w:eastAsia="it-IT"/>
          <w14:ligatures w14:val="none"/>
        </w:rPr>
        <w:t xml:space="preserve"> </w:t>
      </w:r>
      <w:r w:rsidR="00EC0F50" w:rsidRPr="001D3EFA">
        <w:rPr>
          <w:rFonts w:ascii="Arial" w:eastAsia="Times New Roman" w:hAnsi="Arial" w:cs="Times New Roman"/>
          <w:i/>
          <w:iCs/>
          <w:kern w:val="0"/>
          <w:sz w:val="24"/>
          <w:szCs w:val="24"/>
          <w:lang w:eastAsia="it-IT"/>
          <w14:ligatures w14:val="none"/>
        </w:rPr>
        <w:t>Dio</w:t>
      </w:r>
      <w:r w:rsidRPr="001D3EFA">
        <w:rPr>
          <w:rFonts w:ascii="Arial" w:eastAsia="Times New Roman" w:hAnsi="Arial" w:cs="Times New Roman"/>
          <w:i/>
          <w:iCs/>
          <w:kern w:val="0"/>
          <w:sz w:val="24"/>
          <w:szCs w:val="24"/>
          <w:lang w:eastAsia="it-IT"/>
          <w14:ligatures w14:val="none"/>
        </w:rPr>
        <w:t>, nessuno lo ha mai visto: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il Figlio unigenito, che è Dio</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ed è nel seno del Padre,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è lui che lo ha rivelato. (Gv 1,1-18).</w:t>
      </w:r>
    </w:p>
    <w:p w14:paraId="6F5CE79C" w14:textId="10AFBD9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Cristo Gesù non è Abramo. Non vive alla maniera di Abramo. Vive in un modo totalmente diverso da Abramo.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Nuova Alleanza è una modalità tutta nuova di generare la discendenza.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questa modalità appartiene al nuovo assoluto dell’opera di Gesù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Nuovo Testamento è anche questo assoluto. </w:t>
      </w:r>
    </w:p>
    <w:p w14:paraId="5A2E3ADD"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34</w:t>
      </w:r>
      <w:r w:rsidRPr="004F50EF">
        <w:rPr>
          <w:rFonts w:ascii="Arial" w:eastAsia="Times New Roman" w:hAnsi="Arial" w:cs="Times New Roman"/>
          <w:b/>
          <w:kern w:val="0"/>
          <w:sz w:val="24"/>
          <w:szCs w:val="24"/>
          <w:lang w:eastAsia="it-IT"/>
          <w14:ligatures w14:val="none"/>
        </w:rPr>
        <w:t xml:space="preserve">Rivolgendosi a Filippo, l’eunuco disse: «Ti prego, di quale persona il profeta dice questo? Di se stesso o di qualcun altro?». </w:t>
      </w:r>
    </w:p>
    <w:p w14:paraId="04BDD2B1" w14:textId="57FA46A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L’eunuco comprende quanto è scritto nel testo.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 che vi è una sofferenza ingiusta vissuta nel silenzio, nella pazienza, nel grande amore, nella pienezza della carità.</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 che dopo questa sofferenza vissuta nella santità quest’uomo giusto avrà una discendenza incalcolabile, che nessuno potrà mai contare.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sa però di chi sta parlando il profeta: se di se stesso oppure di un’altra persona.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il profeta parla di se stesso, la storia appartiene al passato.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parla di un’altra persona, è invece vera profezia che dovrà compiersi in qualcuno che dovrà venire, oppure che è già venuto.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L’eunuco ha questa domanda in sospeso e vuole che Filippo gli risponda.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Quanto accade all’eunuco ci dice che sempre quando si legge la Scrittura non tutto è oscuro, non tutto è mistero, non tutto è nebuloso per noi.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 sono cose chiare, chiarissime, evidenti che possiamo mettere già nel cuore perché autentica comprensione della rivelazione.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 sono però cose più oscure e meno chiare da risolvere per le quali abbiamo sempre bisogno di uno che ci guida.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Lasciarsi guidare è vero obbligo morale, sempre. </w:t>
      </w:r>
    </w:p>
    <w:p w14:paraId="0148801C"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35</w:t>
      </w:r>
      <w:r w:rsidRPr="004F50EF">
        <w:rPr>
          <w:rFonts w:ascii="Arial" w:eastAsia="Times New Roman" w:hAnsi="Arial" w:cs="Times New Roman"/>
          <w:b/>
          <w:kern w:val="0"/>
          <w:sz w:val="24"/>
          <w:szCs w:val="24"/>
          <w:lang w:eastAsia="it-IT"/>
          <w14:ligatures w14:val="none"/>
        </w:rPr>
        <w:t xml:space="preserve">Filippo, prendendo la parola e partendo da quel passo della Scrittura, annunciò a lui Gesù. </w:t>
      </w:r>
    </w:p>
    <w:p w14:paraId="1ADB884C" w14:textId="59BCA0C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questa la giusta metodologia di ogni vero dialogo: è lo stesso interlocutore che chiede spiegazione, illuminazione, chiarezza, verità.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Filippo è stato chiesto. Filippo risponde partendo proprio dal passo che l’eunuco stava leggendo.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il passo è la profezia sul Servo del Signore e questo Servo è Cristo Gesù, Filippo altro non deve fare se non annunciargli Gesù e il suo mistero di salvezza e di redenzione attraverso il sacrificio vicario.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l’eunuco stesso che spiana la via a Filippo e alla sua risposta. </w:t>
      </w:r>
    </w:p>
    <w:p w14:paraId="73089317"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36</w:t>
      </w:r>
      <w:r w:rsidRPr="004F50EF">
        <w:rPr>
          <w:rFonts w:ascii="Arial" w:eastAsia="Times New Roman" w:hAnsi="Arial" w:cs="Times New Roman"/>
          <w:b/>
          <w:kern w:val="0"/>
          <w:sz w:val="24"/>
          <w:szCs w:val="24"/>
          <w:lang w:eastAsia="it-IT"/>
          <w14:ligatures w14:val="none"/>
        </w:rPr>
        <w:t>Proseguendo lungo la strada, giunsero dove c’era dell’acqua e l’eunuco disse: «Ecco, qui c’è dell’acqua; che cosa impedisce che io sia battezzato?». [</w:t>
      </w:r>
      <w:r w:rsidRPr="004F50EF">
        <w:rPr>
          <w:rFonts w:ascii="Arial" w:eastAsia="Times New Roman" w:hAnsi="Arial" w:cs="Times New Roman"/>
          <w:b/>
          <w:kern w:val="0"/>
          <w:position w:val="6"/>
          <w:sz w:val="24"/>
          <w:szCs w:val="24"/>
          <w:vertAlign w:val="superscript"/>
          <w:lang w:eastAsia="it-IT"/>
          <w14:ligatures w14:val="none"/>
        </w:rPr>
        <w:t>37</w:t>
      </w:r>
      <w:r w:rsidRPr="004F50EF">
        <w:rPr>
          <w:rFonts w:ascii="Arial" w:eastAsia="Times New Roman" w:hAnsi="Arial" w:cs="Times New Roman"/>
          <w:b/>
          <w:kern w:val="0"/>
          <w:sz w:val="24"/>
          <w:szCs w:val="24"/>
          <w:lang w:eastAsia="it-IT"/>
          <w14:ligatures w14:val="none"/>
        </w:rPr>
        <w:t xml:space="preserve">] </w:t>
      </w:r>
    </w:p>
    <w:p w14:paraId="1718EF77" w14:textId="645F4A5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spiegazione del mistero di Cristo Gesù fatta da Filippo viene assimilata, fatta propria dall’eunuco.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attesta la sua richiesta di battessimo, non appena essi giungono ad</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corso di acqua.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l’eunuco che chiede a Filippo il Battesimo. Non è Filippo che invita l’eunuco a lasciarsi battezzare.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forza del vero e santo insegnamento, ammaestramento, dono della verità.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vero ammaestramento si fa richiesta di completare l’opera che Dio ha già iniziato. Si comincia con la presentazione del mistero. Si finisce con la richiesta di divenire parte dello stesso mistero.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Niente impedisce che venga battezzato chi vuole divenire parte del mistero di Cristo Gesù, chi vuole essere mistero del suo mistero e vita della sua vita.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L’eunuco ha coscienza di ciò che è il mistero della salvezza. Filippo lo introduce in esso. Il Battesimo è conferito.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giusto osservare che vi è una grande differenza tra prendere coscienza e apprendimento della dottrina cattolica.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Uno può essere anche più che dotto nella dottrina, non per questo significa che ha preso coscienza del mistero e del significato del suo inserimento nel mistero.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Possiamo sapere tutto della verità del Battesimo, della Cresima, del Matrimonio, della Penitenza, dell’Ordine Sacro, ma non per questo abbiamo coscienza di ciò che significa per noi divenire parte di questo mistero.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formazione deve tendere a far prendere coscienza del mistero e del suo significato del nostro inserimento in esso, nel </w:t>
      </w:r>
      <w:r w:rsidRPr="004F50EF">
        <w:rPr>
          <w:rFonts w:ascii="Arial" w:eastAsia="Times New Roman" w:hAnsi="Arial" w:cs="Times New Roman"/>
          <w:kern w:val="0"/>
          <w:sz w:val="24"/>
          <w:szCs w:val="24"/>
          <w:lang w:eastAsia="it-IT"/>
          <w14:ligatures w14:val="none"/>
        </w:rPr>
        <w:lastRenderedPageBreak/>
        <w:t>divenire parte di esso.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Dopo viene la crescita nel mistero e nella vita secondo il mistero. Crescita e vita secondo il mistero non si compiono mai. Fino all’ultimo istante della nostra vita siamo chiamati a crescere sia nella conoscenza e sia nella vita.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parte umana mai potrà essere dichiarata inutile nell’una e nell’altra crescita.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in questa parte umana che si è assai carenti, deficitari.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carenza è nelle Diocesi, nelle Parrocchie, nelle piccole e grandi comunità.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 questa carenza occorre lavorare molto. Il futuro della Comunità è nell’abolizione di questa mancanza dell’uomo nell’opera di Dio.</w:t>
      </w:r>
    </w:p>
    <w:p w14:paraId="32A766A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38</w:t>
      </w:r>
      <w:r w:rsidRPr="004F50EF">
        <w:rPr>
          <w:rFonts w:ascii="Arial" w:eastAsia="Times New Roman" w:hAnsi="Arial" w:cs="Times New Roman"/>
          <w:b/>
          <w:kern w:val="0"/>
          <w:sz w:val="24"/>
          <w:szCs w:val="24"/>
          <w:lang w:eastAsia="it-IT"/>
          <w14:ligatures w14:val="none"/>
        </w:rPr>
        <w:t xml:space="preserve">Fece fermare il carro e scesero tutti e due nell’acqua, Filippo e l’eunuco, ed egli lo battezzò. </w:t>
      </w:r>
    </w:p>
    <w:p w14:paraId="61B6D457" w14:textId="30BEDCF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Avendo l’eunuco chiesto il Battesimo ed essendovi nei pressi dell’acqua, Filippo fa fermare il carro. Scendono tutti e due nell’acqua e Filippo battezza l’eunuco.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l’eunuco è divenuto nuova creatura. È generato da acqua e da Spirito Santo. È parte del mistero di Cristo. È suo corpo. È Comunità santa di Dio.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compie la profezia di Isaia.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Isaia c’è ancora un’altra profezia che si deve compiere ed è questa e riguarda sempre gli stranieri.</w:t>
      </w:r>
    </w:p>
    <w:p w14:paraId="3C873D71" w14:textId="7E1719A7" w:rsidR="001D3EFA" w:rsidRPr="001D3EFA" w:rsidRDefault="001D3EFA"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 xml:space="preserve">Io verrò a radunare tutte le genti e tutte le lingue; essi verranno e vedranno la mia gloria. </w:t>
      </w:r>
      <w:r w:rsidR="00EC0F50" w:rsidRPr="001D3EFA">
        <w:rPr>
          <w:rFonts w:ascii="Arial" w:eastAsia="Times New Roman" w:hAnsi="Arial" w:cs="Times New Roman"/>
          <w:i/>
          <w:iCs/>
          <w:kern w:val="0"/>
          <w:sz w:val="24"/>
          <w:szCs w:val="24"/>
          <w:lang w:eastAsia="it-IT"/>
          <w14:ligatures w14:val="none"/>
        </w:rPr>
        <w:t>Io</w:t>
      </w:r>
      <w:r w:rsidRPr="001D3EFA">
        <w:rPr>
          <w:rFonts w:ascii="Arial" w:eastAsia="Times New Roman" w:hAnsi="Arial" w:cs="Times New Roman"/>
          <w:i/>
          <w:iCs/>
          <w:kern w:val="0"/>
          <w:sz w:val="24"/>
          <w:szCs w:val="24"/>
          <w:lang w:eastAsia="it-IT"/>
          <w14:ligatures w14:val="none"/>
        </w:rPr>
        <w:t xml:space="preserve"> porrò in essi un segno e manderò i loro superstiti alle popolazioni di Tarsis, Put, Lud, Mesec, Ros, Tubal e Iavan, alle isole lontane che non hanno udito parlare di me e non hanno visto la mia gloria; essi annunceranno la mia gloria alle genti. </w:t>
      </w:r>
      <w:r w:rsidR="00EC0F50" w:rsidRPr="001D3EFA">
        <w:rPr>
          <w:rFonts w:ascii="Arial" w:eastAsia="Times New Roman" w:hAnsi="Arial" w:cs="Times New Roman"/>
          <w:i/>
          <w:iCs/>
          <w:kern w:val="0"/>
          <w:sz w:val="24"/>
          <w:szCs w:val="24"/>
          <w:lang w:eastAsia="it-IT"/>
          <w14:ligatures w14:val="none"/>
        </w:rPr>
        <w:t>Ricondurranno</w:t>
      </w:r>
      <w:r w:rsidRPr="001D3EFA">
        <w:rPr>
          <w:rFonts w:ascii="Arial" w:eastAsia="Times New Roman" w:hAnsi="Arial" w:cs="Times New Roman"/>
          <w:i/>
          <w:iCs/>
          <w:kern w:val="0"/>
          <w:sz w:val="24"/>
          <w:szCs w:val="24"/>
          <w:lang w:eastAsia="it-IT"/>
          <w14:ligatures w14:val="none"/>
        </w:rPr>
        <w:t xml:space="preserve"> tutti i vostri fratelli da tutte le genti come offerta al Signore, su cavalli, su carri, su portantine, su muli, su dromedari, al mio santo monte di Gerusalemme – dice il Signore –, come i figli d’Israele portano l’offerta in vasi puri nel tempio del Signore. </w:t>
      </w:r>
      <w:r w:rsidR="00EC0F50" w:rsidRPr="001D3EFA">
        <w:rPr>
          <w:rFonts w:ascii="Arial" w:eastAsia="Times New Roman" w:hAnsi="Arial" w:cs="Times New Roman"/>
          <w:i/>
          <w:iCs/>
          <w:kern w:val="0"/>
          <w:sz w:val="24"/>
          <w:szCs w:val="24"/>
          <w:lang w:eastAsia="it-IT"/>
          <w14:ligatures w14:val="none"/>
        </w:rPr>
        <w:t>Anche</w:t>
      </w:r>
      <w:r w:rsidRPr="001D3EFA">
        <w:rPr>
          <w:rFonts w:ascii="Arial" w:eastAsia="Times New Roman" w:hAnsi="Arial" w:cs="Times New Roman"/>
          <w:i/>
          <w:iCs/>
          <w:kern w:val="0"/>
          <w:sz w:val="24"/>
          <w:szCs w:val="24"/>
          <w:lang w:eastAsia="it-IT"/>
          <w14:ligatures w14:val="none"/>
        </w:rPr>
        <w:t xml:space="preserve"> tra loro mi prenderò sacerdoti leviti, dice il Signore.</w:t>
      </w:r>
    </w:p>
    <w:p w14:paraId="5E501869" w14:textId="1DAB9584"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Sì</w:t>
      </w:r>
      <w:r w:rsidR="001D3EFA" w:rsidRPr="001D3EFA">
        <w:rPr>
          <w:rFonts w:ascii="Arial" w:eastAsia="Times New Roman" w:hAnsi="Arial" w:cs="Times New Roman"/>
          <w:i/>
          <w:iCs/>
          <w:kern w:val="0"/>
          <w:sz w:val="24"/>
          <w:szCs w:val="24"/>
          <w:lang w:eastAsia="it-IT"/>
          <w14:ligatures w14:val="none"/>
        </w:rPr>
        <w:t>, come i nuovi cieli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la nuova terra, che io farò,</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dureranno per sempre davanti a me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 oracolo del Signore –,</w:t>
      </w:r>
      <w:r w:rsidR="00810C03">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così dureranno la vostra discendenza e il vostro nome.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In</w:t>
      </w:r>
      <w:r w:rsidR="001D3EFA" w:rsidRPr="001D3EFA">
        <w:rPr>
          <w:rFonts w:ascii="Arial" w:eastAsia="Times New Roman" w:hAnsi="Arial" w:cs="Times New Roman"/>
          <w:i/>
          <w:iCs/>
          <w:kern w:val="0"/>
          <w:sz w:val="24"/>
          <w:szCs w:val="24"/>
          <w:lang w:eastAsia="it-IT"/>
          <w14:ligatures w14:val="none"/>
        </w:rPr>
        <w:t xml:space="preserve"> ogni mese al novilunio,</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e al sabato di ogni settimana,</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verrà ognuno a prostrarsi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davanti a me, dice il Signore.</w:t>
      </w:r>
      <w:r w:rsidR="0087412C">
        <w:rPr>
          <w:rFonts w:ascii="Arial" w:eastAsia="Times New Roman" w:hAnsi="Arial" w:cs="Times New Roman"/>
          <w:i/>
          <w:iCs/>
          <w:kern w:val="0"/>
          <w:sz w:val="24"/>
          <w:szCs w:val="24"/>
          <w:lang w:eastAsia="it-IT"/>
          <w14:ligatures w14:val="none"/>
        </w:rPr>
        <w:t xml:space="preserve"> </w:t>
      </w:r>
      <w:r w:rsidRPr="001D3EFA">
        <w:rPr>
          <w:rFonts w:ascii="Arial" w:eastAsia="Times New Roman" w:hAnsi="Arial" w:cs="Times New Roman"/>
          <w:i/>
          <w:iCs/>
          <w:kern w:val="0"/>
          <w:sz w:val="24"/>
          <w:szCs w:val="24"/>
          <w:lang w:eastAsia="it-IT"/>
          <w14:ligatures w14:val="none"/>
        </w:rPr>
        <w:t>Uscendo</w:t>
      </w:r>
      <w:r w:rsidR="001D3EFA" w:rsidRPr="001D3EFA">
        <w:rPr>
          <w:rFonts w:ascii="Arial" w:eastAsia="Times New Roman" w:hAnsi="Arial" w:cs="Times New Roman"/>
          <w:i/>
          <w:iCs/>
          <w:kern w:val="0"/>
          <w:sz w:val="24"/>
          <w:szCs w:val="24"/>
          <w:lang w:eastAsia="it-IT"/>
          <w14:ligatures w14:val="none"/>
        </w:rPr>
        <w:t>, vedranno i cadaveri degli uomini</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che si sono ribellati contro di me;</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poiché il loro verme non morirà,</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il loro fuoco non si spegnerà</w:t>
      </w:r>
      <w:r w:rsidR="0087412C">
        <w:rPr>
          <w:rFonts w:ascii="Arial" w:eastAsia="Times New Roman" w:hAnsi="Arial" w:cs="Times New Roman"/>
          <w:i/>
          <w:iCs/>
          <w:kern w:val="0"/>
          <w:sz w:val="24"/>
          <w:szCs w:val="24"/>
          <w:lang w:eastAsia="it-IT"/>
          <w14:ligatures w14:val="none"/>
        </w:rPr>
        <w:t xml:space="preserve"> </w:t>
      </w:r>
      <w:r w:rsidR="001D3EFA" w:rsidRPr="001D3EFA">
        <w:rPr>
          <w:rFonts w:ascii="Arial" w:eastAsia="Times New Roman" w:hAnsi="Arial" w:cs="Times New Roman"/>
          <w:i/>
          <w:iCs/>
          <w:kern w:val="0"/>
          <w:sz w:val="24"/>
          <w:szCs w:val="24"/>
          <w:lang w:eastAsia="it-IT"/>
          <w14:ligatures w14:val="none"/>
        </w:rPr>
        <w:t xml:space="preserve">e saranno un abominio per tutti». (Is 66,18-24). </w:t>
      </w:r>
    </w:p>
    <w:p w14:paraId="4E01F808" w14:textId="1A83EC34" w:rsidR="001D3EFA" w:rsidRPr="0087412C" w:rsidRDefault="001D3EFA" w:rsidP="001D3EFA">
      <w:pPr>
        <w:spacing w:after="120" w:line="240" w:lineRule="auto"/>
        <w:jc w:val="both"/>
        <w:rPr>
          <w:rFonts w:ascii="Arial" w:eastAsia="Times New Roman" w:hAnsi="Arial" w:cs="Times New Roman"/>
          <w:kern w:val="0"/>
          <w:sz w:val="24"/>
          <w:szCs w:val="24"/>
          <w:lang w:eastAsia="it-IT"/>
          <w14:ligatures w14:val="none"/>
        </w:rPr>
      </w:pPr>
      <w:r w:rsidRPr="0087412C">
        <w:rPr>
          <w:rFonts w:ascii="Arial" w:eastAsia="Times New Roman" w:hAnsi="Arial" w:cs="Times New Roman"/>
          <w:kern w:val="0"/>
          <w:sz w:val="24"/>
          <w:szCs w:val="24"/>
          <w:lang w:eastAsia="it-IT"/>
          <w14:ligatures w14:val="none"/>
        </w:rPr>
        <w:t>Questa profezia si compirà non appena saranno imposte le mani sul primo pagano e sarà fatto Vescovo e Presbitero nella Chiesa di Dio.</w:t>
      </w:r>
      <w:r w:rsidR="0087412C">
        <w:rPr>
          <w:rFonts w:ascii="Arial" w:eastAsia="Times New Roman" w:hAnsi="Arial" w:cs="Times New Roman"/>
          <w:kern w:val="0"/>
          <w:sz w:val="24"/>
          <w:szCs w:val="24"/>
          <w:lang w:eastAsia="it-IT"/>
          <w14:ligatures w14:val="none"/>
        </w:rPr>
        <w:t xml:space="preserve"> </w:t>
      </w:r>
      <w:r w:rsidRPr="0087412C">
        <w:rPr>
          <w:rFonts w:ascii="Arial" w:eastAsia="Times New Roman" w:hAnsi="Arial" w:cs="Times New Roman"/>
          <w:kern w:val="0"/>
          <w:sz w:val="24"/>
          <w:szCs w:val="24"/>
          <w:lang w:eastAsia="it-IT"/>
          <w14:ligatures w14:val="none"/>
        </w:rPr>
        <w:t>Negli Atti già si parla di Comunità cristiane in paesi fuori della Palestina affidate a dei presbiteri, o anziani.</w:t>
      </w:r>
    </w:p>
    <w:p w14:paraId="600151F9" w14:textId="3FE8DFB1" w:rsidR="001D3EFA" w:rsidRPr="001D3EFA" w:rsidRDefault="00EC0F50" w:rsidP="001D3EFA">
      <w:pPr>
        <w:spacing w:after="120" w:line="240" w:lineRule="auto"/>
        <w:jc w:val="both"/>
        <w:rPr>
          <w:rFonts w:ascii="Arial" w:eastAsia="Times New Roman" w:hAnsi="Arial" w:cs="Times New Roman"/>
          <w:i/>
          <w:iCs/>
          <w:kern w:val="0"/>
          <w:sz w:val="24"/>
          <w:szCs w:val="24"/>
          <w:lang w:eastAsia="it-IT"/>
          <w14:ligatures w14:val="none"/>
        </w:rPr>
      </w:pPr>
      <w:r w:rsidRPr="001D3EFA">
        <w:rPr>
          <w:rFonts w:ascii="Arial" w:eastAsia="Times New Roman" w:hAnsi="Arial" w:cs="Times New Roman"/>
          <w:i/>
          <w:iCs/>
          <w:kern w:val="0"/>
          <w:sz w:val="24"/>
          <w:szCs w:val="24"/>
          <w:lang w:eastAsia="it-IT"/>
          <w14:ligatures w14:val="none"/>
        </w:rPr>
        <w:t>Dopo</w:t>
      </w:r>
      <w:r w:rsidR="001D3EFA" w:rsidRPr="001D3EFA">
        <w:rPr>
          <w:rFonts w:ascii="Arial" w:eastAsia="Times New Roman" w:hAnsi="Arial" w:cs="Times New Roman"/>
          <w:i/>
          <w:iCs/>
          <w:kern w:val="0"/>
          <w:sz w:val="24"/>
          <w:szCs w:val="24"/>
          <w:lang w:eastAsia="it-IT"/>
          <w14:ligatures w14:val="none"/>
        </w:rPr>
        <w:t xml:space="preserve"> aver annunciato il Vangelo a quella città e aver fatto un numero considerevole di discepoli, ritornarono a Listra, Icònio e Antiòchia, </w:t>
      </w:r>
      <w:r w:rsidRPr="001D3EFA">
        <w:rPr>
          <w:rFonts w:ascii="Arial" w:eastAsia="Times New Roman" w:hAnsi="Arial" w:cs="Times New Roman"/>
          <w:i/>
          <w:iCs/>
          <w:kern w:val="0"/>
          <w:sz w:val="24"/>
          <w:szCs w:val="24"/>
          <w:lang w:eastAsia="it-IT"/>
          <w14:ligatures w14:val="none"/>
        </w:rPr>
        <w:t>confermando</w:t>
      </w:r>
      <w:r w:rsidR="001D3EFA" w:rsidRPr="001D3EFA">
        <w:rPr>
          <w:rFonts w:ascii="Arial" w:eastAsia="Times New Roman" w:hAnsi="Arial" w:cs="Times New Roman"/>
          <w:i/>
          <w:iCs/>
          <w:kern w:val="0"/>
          <w:sz w:val="24"/>
          <w:szCs w:val="24"/>
          <w:lang w:eastAsia="it-IT"/>
          <w14:ligatures w14:val="none"/>
        </w:rPr>
        <w:t xml:space="preserve"> i discepoli ed esortandoli a restare saldi nella fede «perché – dicevano – dobbiamo entrare nel regno di Dio attraverso molte tribolazioni». </w:t>
      </w:r>
      <w:r w:rsidRPr="001D3EFA">
        <w:rPr>
          <w:rFonts w:ascii="Arial" w:eastAsia="Times New Roman" w:hAnsi="Arial" w:cs="Times New Roman"/>
          <w:i/>
          <w:iCs/>
          <w:kern w:val="0"/>
          <w:sz w:val="24"/>
          <w:szCs w:val="24"/>
          <w:lang w:eastAsia="it-IT"/>
          <w14:ligatures w14:val="none"/>
        </w:rPr>
        <w:t>Designarono</w:t>
      </w:r>
      <w:r w:rsidR="001D3EFA" w:rsidRPr="001D3EFA">
        <w:rPr>
          <w:rFonts w:ascii="Arial" w:eastAsia="Times New Roman" w:hAnsi="Arial" w:cs="Times New Roman"/>
          <w:i/>
          <w:iCs/>
          <w:kern w:val="0"/>
          <w:sz w:val="24"/>
          <w:szCs w:val="24"/>
          <w:lang w:eastAsia="it-IT"/>
          <w14:ligatures w14:val="none"/>
        </w:rPr>
        <w:t xml:space="preserve"> quindi per loro in ogni Chiesa alcuni anziani e, dopo avere pregato e digiunato, li affidarono al Signore, nel quale avevano creduto. </w:t>
      </w:r>
      <w:r w:rsidRPr="001D3EFA">
        <w:rPr>
          <w:rFonts w:ascii="Arial" w:eastAsia="Times New Roman" w:hAnsi="Arial" w:cs="Times New Roman"/>
          <w:i/>
          <w:iCs/>
          <w:kern w:val="0"/>
          <w:sz w:val="24"/>
          <w:szCs w:val="24"/>
          <w:lang w:eastAsia="it-IT"/>
          <w14:ligatures w14:val="none"/>
        </w:rPr>
        <w:t>Attraversata</w:t>
      </w:r>
      <w:r w:rsidR="001D3EFA" w:rsidRPr="001D3EFA">
        <w:rPr>
          <w:rFonts w:ascii="Arial" w:eastAsia="Times New Roman" w:hAnsi="Arial" w:cs="Times New Roman"/>
          <w:i/>
          <w:iCs/>
          <w:kern w:val="0"/>
          <w:sz w:val="24"/>
          <w:szCs w:val="24"/>
          <w:lang w:eastAsia="it-IT"/>
          <w14:ligatures w14:val="none"/>
        </w:rPr>
        <w:t xml:space="preserve"> poi la Pisìdia, raggiunsero la Panfìlia </w:t>
      </w:r>
      <w:r w:rsidRPr="001D3EFA">
        <w:rPr>
          <w:rFonts w:ascii="Arial" w:eastAsia="Times New Roman" w:hAnsi="Arial" w:cs="Times New Roman"/>
          <w:i/>
          <w:iCs/>
          <w:kern w:val="0"/>
          <w:sz w:val="24"/>
          <w:szCs w:val="24"/>
          <w:lang w:eastAsia="it-IT"/>
          <w14:ligatures w14:val="none"/>
        </w:rPr>
        <w:t>e</w:t>
      </w:r>
      <w:r w:rsidR="001D3EFA" w:rsidRPr="001D3EFA">
        <w:rPr>
          <w:rFonts w:ascii="Arial" w:eastAsia="Times New Roman" w:hAnsi="Arial" w:cs="Times New Roman"/>
          <w:i/>
          <w:iCs/>
          <w:kern w:val="0"/>
          <w:sz w:val="24"/>
          <w:szCs w:val="24"/>
          <w:lang w:eastAsia="it-IT"/>
          <w14:ligatures w14:val="none"/>
        </w:rPr>
        <w:t xml:space="preserve">, dopo avere proclamato la Parola a Perge, scesero ad Attàlia; </w:t>
      </w:r>
      <w:r w:rsidRPr="001D3EFA">
        <w:rPr>
          <w:rFonts w:ascii="Arial" w:eastAsia="Times New Roman" w:hAnsi="Arial" w:cs="Times New Roman"/>
          <w:i/>
          <w:iCs/>
          <w:kern w:val="0"/>
          <w:sz w:val="24"/>
          <w:szCs w:val="24"/>
          <w:lang w:eastAsia="it-IT"/>
          <w14:ligatures w14:val="none"/>
        </w:rPr>
        <w:t>di</w:t>
      </w:r>
      <w:r w:rsidR="001D3EFA" w:rsidRPr="001D3EFA">
        <w:rPr>
          <w:rFonts w:ascii="Arial" w:eastAsia="Times New Roman" w:hAnsi="Arial" w:cs="Times New Roman"/>
          <w:i/>
          <w:iCs/>
          <w:kern w:val="0"/>
          <w:sz w:val="24"/>
          <w:szCs w:val="24"/>
          <w:lang w:eastAsia="it-IT"/>
          <w14:ligatures w14:val="none"/>
        </w:rPr>
        <w:t xml:space="preserve"> qui fecero vela per Antiòchia, là dove erano stati affidati alla grazia di Dio per l’opera che avevano compiuto. (At 14,21-26).</w:t>
      </w:r>
    </w:p>
    <w:p w14:paraId="7A25BB8C"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Non viene però specificato se questi anziani siano di origine ebraica oppure pagana. Una cosa è però certa: questi anziani di certo non sono discendenti di Aronne. La profezia con loro si compie ugualmente. </w:t>
      </w:r>
    </w:p>
    <w:p w14:paraId="1498D43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39</w:t>
      </w:r>
      <w:r w:rsidRPr="004F50EF">
        <w:rPr>
          <w:rFonts w:ascii="Arial" w:eastAsia="Times New Roman" w:hAnsi="Arial" w:cs="Times New Roman"/>
          <w:b/>
          <w:kern w:val="0"/>
          <w:sz w:val="24"/>
          <w:szCs w:val="24"/>
          <w:lang w:eastAsia="it-IT"/>
          <w14:ligatures w14:val="none"/>
        </w:rPr>
        <w:t xml:space="preserve">Quando risalirono dall’acqua, lo Spirito del Signore rapì Filippo e l’eunuco non lo vide più; e, pieno di gioia, proseguiva la sua strada. </w:t>
      </w:r>
    </w:p>
    <w:p w14:paraId="2BF9F99D" w14:textId="13D096F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Con il Battesimo finisce la missione di Filippo. Lo Spirito Santo lo rapisce e lo trasporta altrove.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L’eunuco non lo vede più. Neanche lui ha più bisogno di Filippo.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è nel mistero di Cristo.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Cosciente della sua nuova dignità, pieno di gioia prosegue la sua strada.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Era venuto a Gerusalemme per celebrare il culto, ora è lui il culto nuovo da offrire al Signore.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è lui la via perché molti suoi fratelli divengano parte del mistero come lui è parte di Cristo.</w:t>
      </w:r>
    </w:p>
    <w:p w14:paraId="2FE9D35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40</w:t>
      </w:r>
      <w:r w:rsidRPr="004F50EF">
        <w:rPr>
          <w:rFonts w:ascii="Arial" w:eastAsia="Times New Roman" w:hAnsi="Arial" w:cs="Times New Roman"/>
          <w:b/>
          <w:kern w:val="0"/>
          <w:sz w:val="24"/>
          <w:szCs w:val="24"/>
          <w:lang w:eastAsia="it-IT"/>
          <w14:ligatures w14:val="none"/>
        </w:rPr>
        <w:t>Filippo invece si trovò ad Azoto ed evangelizzava tutte le città che attraversava, finché giunse a Cesarèa.</w:t>
      </w:r>
    </w:p>
    <w:p w14:paraId="61BDD180" w14:textId="1ED9566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invece fu trasportato dallo Spirito ad Azoto.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Azoto finché non giunse a Cesarea evangelizzava tutte le città che attraversava. Il suo è un vero cammino missionario.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particolarità della prima Comunità cristiana: ognuno faceva della sua vita e di ogni momento di essa opera di vera evangelizzazione.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anche questa vera particolarità della Comunità cristiana delle origini: ognuno si sentiva </w:t>
      </w:r>
      <w:r w:rsidRPr="004F50EF">
        <w:rPr>
          <w:rFonts w:ascii="Arial" w:eastAsia="Times New Roman" w:hAnsi="Arial" w:cs="Times New Roman"/>
          <w:i/>
          <w:kern w:val="0"/>
          <w:sz w:val="24"/>
          <w:szCs w:val="24"/>
          <w:lang w:eastAsia="it-IT"/>
          <w14:ligatures w14:val="none"/>
        </w:rPr>
        <w:t>“schiavo”, “servo”</w:t>
      </w:r>
      <w:r w:rsidRPr="004F50EF">
        <w:rPr>
          <w:rFonts w:ascii="Arial" w:eastAsia="Times New Roman" w:hAnsi="Arial" w:cs="Times New Roman"/>
          <w:kern w:val="0"/>
          <w:sz w:val="24"/>
          <w:szCs w:val="24"/>
          <w:lang w:eastAsia="it-IT"/>
          <w14:ligatures w14:val="none"/>
        </w:rPr>
        <w:t xml:space="preserve"> dello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muoveva un cuore e questi non opponeva alcuna resistenza.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Altra particolarità è questa: nella Chiesa delle origini vi è la fermezza e la fortezza dello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fermezza e fortezza che non consente che si insinuino errori, falsità, menzogne, arroganze, prepotenze, eresie e cose del genere.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tre particolarità sono la vita stessa della Chiesa, di ogni Comunità nella quale la Chiesa vive.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Appropriarsi e fare proprie queste tre particolarità è dovere di ciascun discepolo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Una sola debolezza nella difesa delle verità, il non consegnarsi allo spirito, il non trasformare la nostra vita in missione fa sì che la Chiesa perda molto della sua forza vitale, si indebolisca, divenga uno strumento non adatto, non idoneo, non efficace in ordine al compito che grava sulle sue spalle. Ognuno è obbligato a rendere forte la Chiesa attraverso una sua sempre più grande immersione nella verità e nella fermezza dello Spirito Santo. </w:t>
      </w:r>
    </w:p>
    <w:p w14:paraId="16AE405F" w14:textId="632D9F47" w:rsidR="00A43106" w:rsidRPr="004F50EF" w:rsidRDefault="001D3EFA" w:rsidP="005D1649">
      <w:pPr>
        <w:spacing w:after="120" w:line="240" w:lineRule="auto"/>
        <w:jc w:val="both"/>
        <w:rPr>
          <w:rFonts w:ascii="Arial" w:eastAsia="Times New Roman" w:hAnsi="Arial" w:cs="Times New Roman"/>
          <w:b/>
          <w:kern w:val="0"/>
          <w:sz w:val="24"/>
          <w:szCs w:val="24"/>
          <w:lang w:eastAsia="it-IT"/>
          <w14:ligatures w14:val="none"/>
        </w:rPr>
      </w:pPr>
      <w:r>
        <w:rPr>
          <w:rFonts w:ascii="Arial" w:eastAsia="Times New Roman" w:hAnsi="Arial" w:cs="Times New Roman"/>
          <w:b/>
          <w:kern w:val="0"/>
          <w:sz w:val="24"/>
          <w:szCs w:val="24"/>
          <w:lang w:eastAsia="it-IT"/>
          <w14:ligatures w14:val="none"/>
        </w:rPr>
        <w:t>In sintesi</w:t>
      </w:r>
    </w:p>
    <w:p w14:paraId="35E83648"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Prima riflessione: </w:t>
      </w:r>
      <w:r w:rsidRPr="004F50EF">
        <w:rPr>
          <w:rFonts w:ascii="Arial" w:eastAsia="Times New Roman" w:hAnsi="Arial" w:cs="Times New Roman"/>
          <w:bCs/>
          <w:kern w:val="0"/>
          <w:sz w:val="24"/>
          <w:szCs w:val="24"/>
          <w:lang w:eastAsia="it-IT"/>
          <w14:ligatures w14:val="none"/>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w:t>
      </w:r>
      <w:r w:rsidRPr="004F50EF">
        <w:rPr>
          <w:rFonts w:ascii="Arial" w:eastAsia="Times New Roman" w:hAnsi="Arial" w:cs="Times New Roman"/>
          <w:bCs/>
          <w:kern w:val="0"/>
          <w:sz w:val="24"/>
          <w:szCs w:val="24"/>
          <w:lang w:eastAsia="it-IT"/>
          <w14:ligatures w14:val="none"/>
        </w:rPr>
        <w:lastRenderedPageBreak/>
        <w:t xml:space="preserve">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287743B8"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Seconda riflessione: </w:t>
      </w:r>
      <w:r w:rsidRPr="004F50EF">
        <w:rPr>
          <w:rFonts w:ascii="Arial" w:eastAsia="Times New Roman" w:hAnsi="Arial" w:cs="Times New Roman"/>
          <w:bCs/>
          <w:kern w:val="0"/>
          <w:sz w:val="24"/>
          <w:szCs w:val="24"/>
          <w:lang w:eastAsia="it-IT"/>
          <w14:ligatures w14:val="none"/>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026DC257" w14:textId="06DB7E7E"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Terza riflessione: </w:t>
      </w:r>
      <w:r w:rsidRPr="004F50EF">
        <w:rPr>
          <w:rFonts w:ascii="Arial" w:eastAsia="Times New Roman" w:hAnsi="Arial" w:cs="Times New Roman"/>
          <w:bCs/>
          <w:kern w:val="0"/>
          <w:sz w:val="24"/>
          <w:szCs w:val="24"/>
          <w:lang w:eastAsia="it-IT"/>
          <w14:ligatures w14:val="none"/>
        </w:rPr>
        <w:t>L’evangelizzazione</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è detta in due differenti modi:</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i/>
          <w:kern w:val="0"/>
          <w:sz w:val="24"/>
          <w:szCs w:val="24"/>
          <w:lang w:eastAsia="it-IT"/>
          <w14:ligatures w14:val="none"/>
        </w:rPr>
        <w:t>“Annunciare la Parola”</w:t>
      </w:r>
      <w:r w:rsidRPr="004F50EF">
        <w:rPr>
          <w:rFonts w:ascii="Arial" w:eastAsia="Times New Roman" w:hAnsi="Arial" w:cs="Times New Roman"/>
          <w:bCs/>
          <w:kern w:val="0"/>
          <w:sz w:val="24"/>
          <w:szCs w:val="24"/>
          <w:lang w:eastAsia="it-IT"/>
          <w14:ligatures w14:val="none"/>
        </w:rPr>
        <w:t xml:space="preserve">, o </w:t>
      </w:r>
      <w:r w:rsidRPr="004F50EF">
        <w:rPr>
          <w:rFonts w:ascii="Arial" w:eastAsia="Times New Roman" w:hAnsi="Arial" w:cs="Times New Roman"/>
          <w:bCs/>
          <w:i/>
          <w:kern w:val="0"/>
          <w:sz w:val="24"/>
          <w:szCs w:val="24"/>
          <w:lang w:eastAsia="it-IT"/>
          <w14:ligatures w14:val="none"/>
        </w:rPr>
        <w:t>“Predicare il Cristo”</w:t>
      </w:r>
      <w:r w:rsidRPr="004F50EF">
        <w:rPr>
          <w:rFonts w:ascii="Arial" w:eastAsia="Times New Roman" w:hAnsi="Arial" w:cs="Times New Roman"/>
          <w:bCs/>
          <w:kern w:val="0"/>
          <w:sz w:val="24"/>
          <w:szCs w:val="24"/>
          <w:lang w:eastAsia="it-IT"/>
          <w14:ligatures w14:val="none"/>
        </w:rPr>
        <w:t>.</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47C52493"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Quarta riflessione: </w:t>
      </w:r>
      <w:r w:rsidRPr="004F50EF">
        <w:rPr>
          <w:rFonts w:ascii="Arial" w:eastAsia="Times New Roman" w:hAnsi="Arial" w:cs="Times New Roman"/>
          <w:bCs/>
          <w:kern w:val="0"/>
          <w:sz w:val="24"/>
          <w:szCs w:val="24"/>
          <w:lang w:eastAsia="it-IT"/>
          <w14:ligatures w14:val="none"/>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w:t>
      </w:r>
      <w:r w:rsidRPr="004F50EF">
        <w:rPr>
          <w:rFonts w:ascii="Arial" w:eastAsia="Times New Roman" w:hAnsi="Arial" w:cs="Times New Roman"/>
          <w:bCs/>
          <w:kern w:val="0"/>
          <w:sz w:val="24"/>
          <w:szCs w:val="24"/>
          <w:lang w:eastAsia="it-IT"/>
          <w14:ligatures w14:val="none"/>
        </w:rPr>
        <w:lastRenderedPageBreak/>
        <w:t xml:space="preserve">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7118F23E" w14:textId="18A739CB"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Quinta riflessione: </w:t>
      </w:r>
      <w:r w:rsidRPr="004F50EF">
        <w:rPr>
          <w:rFonts w:ascii="Arial" w:eastAsia="Times New Roman" w:hAnsi="Arial" w:cs="Times New Roman"/>
          <w:bCs/>
          <w:kern w:val="0"/>
          <w:sz w:val="24"/>
          <w:szCs w:val="24"/>
          <w:lang w:eastAsia="it-IT"/>
          <w14:ligatures w14:val="none"/>
        </w:rPr>
        <w:t>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6512395F" w14:textId="7FAA86A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Sesta riflessione:</w:t>
      </w:r>
      <w:r w:rsidR="00810C03">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r w:rsidRPr="004F50EF">
        <w:rPr>
          <w:rFonts w:ascii="Arial" w:eastAsia="Times New Roman" w:hAnsi="Arial" w:cs="Times New Roman"/>
          <w:i/>
          <w:color w:val="000000"/>
          <w:kern w:val="0"/>
          <w:sz w:val="24"/>
          <w:szCs w:val="24"/>
          <w:lang w:eastAsia="it-IT"/>
          <w14:ligatures w14:val="none"/>
        </w:rPr>
        <w:t>Al maestro del coro. Salmo. Di Davide.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 xml:space="preserve">Ecco, nella colpa io sono nato, nel peccato mi </w:t>
      </w:r>
      <w:r w:rsidRPr="004F50EF">
        <w:rPr>
          <w:rFonts w:ascii="Arial" w:eastAsia="Times New Roman" w:hAnsi="Arial" w:cs="Times New Roman"/>
          <w:i/>
          <w:color w:val="000000"/>
          <w:kern w:val="0"/>
          <w:sz w:val="24"/>
          <w:szCs w:val="24"/>
          <w:lang w:eastAsia="it-IT"/>
          <w14:ligatures w14:val="none"/>
        </w:rPr>
        <w:lastRenderedPageBreak/>
        <w:t>ha concepito mia madre.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Ma tu gradisci la sincerità nel mio intimo, nel segreto del cuore mi insegni la sapienza.</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Nella tua bontà fa’ grazia a Sion, ricostruisci le mura di Gerusalemme.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Allora gradirai i sacrifici legittimi, l’olocausto e l’intera oblazione; allora immoleranno vittime sopra il tuo altare”</w:t>
      </w:r>
      <w:r w:rsidRPr="004F50EF">
        <w:rPr>
          <w:rFonts w:ascii="Arial" w:eastAsia="Times New Roman" w:hAnsi="Arial" w:cs="Times New Roman"/>
          <w:color w:val="000000"/>
          <w:kern w:val="0"/>
          <w:sz w:val="24"/>
          <w:szCs w:val="24"/>
          <w:lang w:eastAsia="it-IT"/>
          <w14:ligatures w14:val="none"/>
        </w:rPr>
        <w:t xml:space="preserve"> (Sal 51 (50), 1-21).</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Falso pentimento è quello dei dannati nell’inferno. Anche questo pentimento è così cantato. </w:t>
      </w:r>
      <w:r w:rsidRPr="004F50EF">
        <w:rPr>
          <w:rFonts w:ascii="Arial" w:eastAsia="Times New Roman" w:hAnsi="Arial" w:cs="Times New Roman"/>
          <w:i/>
          <w:kern w:val="0"/>
          <w:sz w:val="24"/>
          <w:szCs w:val="24"/>
          <w:lang w:eastAsia="it-IT"/>
          <w14:ligatures w14:val="none"/>
        </w:rPr>
        <w:t>“</w:t>
      </w:r>
      <w:r w:rsidRPr="004F50EF">
        <w:rPr>
          <w:rFonts w:ascii="Arial" w:eastAsia="Times New Roman" w:hAnsi="Arial" w:cs="Times New Roman"/>
          <w:i/>
          <w:color w:val="000000"/>
          <w:kern w:val="0"/>
          <w:sz w:val="24"/>
          <w:szCs w:val="24"/>
          <w:lang w:eastAsia="it-IT"/>
          <w14:ligatures w14:val="none"/>
        </w:rPr>
        <w:t xml:space="preserve">Allora il giusto starà con grande fiducia di fronte a coloro che lo hanno perseguitato </w:t>
      </w:r>
      <w:r w:rsidRPr="004F50EF">
        <w:rPr>
          <w:rFonts w:ascii="Arial" w:eastAsia="Times New Roman" w:hAnsi="Arial" w:cs="Times New Roman"/>
          <w:i/>
          <w:color w:val="000000"/>
          <w:kern w:val="0"/>
          <w:sz w:val="24"/>
          <w:szCs w:val="24"/>
          <w:lang w:eastAsia="it-IT"/>
          <w14:ligatures w14:val="none"/>
        </w:rPr>
        <w:tab/>
        <w:t>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r w:rsidRPr="004F50EF">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lastRenderedPageBreak/>
        <w:t xml:space="preserve">(Sap 5,1.23). </w:t>
      </w:r>
      <w:r w:rsidRPr="004F50EF">
        <w:rPr>
          <w:rFonts w:ascii="Arial" w:eastAsia="Times New Roman" w:hAnsi="Arial" w:cs="Times New Roman"/>
          <w:kern w:val="0"/>
          <w:sz w:val="24"/>
          <w:szCs w:val="24"/>
          <w:lang w:eastAsia="it-IT"/>
          <w14:ligatures w14:val="none"/>
        </w:rPr>
        <w:t>Falso pentimento è quello di Giuda. Questo pentimento non lo portò a chiedere perdono a Dio, perché non era un pentimento nella verità. Un pentimento senza verità conduce alla disperazione nel tempo e nell’eternità.</w:t>
      </w:r>
    </w:p>
    <w:p w14:paraId="072FCD4D"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Settima riflessione: </w:t>
      </w:r>
      <w:r w:rsidRPr="004F50EF">
        <w:rPr>
          <w:rFonts w:ascii="Arial" w:eastAsia="Times New Roman" w:hAnsi="Arial" w:cs="Times New Roman"/>
          <w:bCs/>
          <w:kern w:val="0"/>
          <w:sz w:val="24"/>
          <w:szCs w:val="24"/>
          <w:lang w:eastAsia="it-IT"/>
          <w14:ligatures w14:val="none"/>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4F50EF">
        <w:rPr>
          <w:rFonts w:ascii="Arial" w:eastAsia="Times New Roman" w:hAnsi="Arial" w:cs="Times New Roman"/>
          <w:bCs/>
          <w:i/>
          <w:kern w:val="0"/>
          <w:sz w:val="24"/>
          <w:szCs w:val="24"/>
          <w:lang w:eastAsia="it-IT"/>
          <w14:ligatures w14:val="none"/>
        </w:rPr>
        <w:t>“naturale”.</w:t>
      </w:r>
      <w:r w:rsidRPr="004F50EF">
        <w:rPr>
          <w:rFonts w:ascii="Arial" w:eastAsia="Times New Roman" w:hAnsi="Arial" w:cs="Times New Roman"/>
          <w:bCs/>
          <w:kern w:val="0"/>
          <w:sz w:val="24"/>
          <w:szCs w:val="24"/>
          <w:lang w:eastAsia="it-IT"/>
          <w14:ligatures w14:val="none"/>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4FE3CA01" w14:textId="548C600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Ottava riflessione: </w:t>
      </w:r>
      <w:r w:rsidRPr="004F50EF">
        <w:rPr>
          <w:rFonts w:ascii="Arial" w:eastAsia="Times New Roman" w:hAnsi="Arial" w:cs="Times New Roman"/>
          <w:kern w:val="0"/>
          <w:sz w:val="24"/>
          <w:szCs w:val="24"/>
          <w:lang w:eastAsia="it-IT"/>
          <w14:ligatures w14:val="none"/>
        </w:rPr>
        <w:t xml:space="preserve">Generalmente quando si parla di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questa verità è solo conferita al Sacramento della Cresima, che è “conferma” del Sacramento del Battesimo.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allo stesso modo che dona la “conferma” al Battesimo. Per 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della Parola non abbiamo un sacramento. Abbiamo però l’insegnamento. Ogni insegnamento nella Chiesa deve essere conforme all’insegnamento dell’Apostolo. </w:t>
      </w:r>
      <w:r w:rsidRPr="004F50EF">
        <w:rPr>
          <w:rFonts w:ascii="Arial" w:eastAsia="Times New Roman" w:hAnsi="Arial" w:cs="Times New Roman"/>
          <w:kern w:val="0"/>
          <w:sz w:val="24"/>
          <w:szCs w:val="24"/>
          <w:lang w:eastAsia="it-IT"/>
          <w14:ligatures w14:val="none"/>
        </w:rPr>
        <w:lastRenderedPageBreak/>
        <w:t xml:space="preserve">Se è conforme esso è confermato. Se non è conforme, esso è da rigettare, perché non è insegnamento secondo la verità del Signore nostro Gesù Cristo. </w:t>
      </w:r>
    </w:p>
    <w:p w14:paraId="70C969B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Nona riflessione: </w:t>
      </w:r>
      <w:r w:rsidRPr="004F50EF">
        <w:rPr>
          <w:rFonts w:ascii="Arial" w:eastAsia="Times New Roman" w:hAnsi="Arial" w:cs="Times New Roman"/>
          <w:kern w:val="0"/>
          <w:sz w:val="24"/>
          <w:szCs w:val="24"/>
          <w:lang w:eastAsia="it-IT"/>
          <w14:ligatures w14:val="none"/>
        </w:rPr>
        <w:t>Quando l’annunzio</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79E8A9A0" w14:textId="77777777" w:rsidR="00A43106" w:rsidRPr="004F50EF" w:rsidRDefault="00A43106"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
          <w:bCs/>
          <w:kern w:val="0"/>
          <w:sz w:val="24"/>
          <w:szCs w:val="24"/>
          <w:lang w:eastAsia="it-IT"/>
          <w14:ligatures w14:val="none"/>
        </w:rPr>
        <w:t xml:space="preserve">Decima riflessione: </w:t>
      </w:r>
      <w:r w:rsidRPr="004F50EF">
        <w:rPr>
          <w:rFonts w:ascii="Arial" w:eastAsia="Times New Roman" w:hAnsi="Arial" w:cs="Times New Roman"/>
          <w:bCs/>
          <w:kern w:val="0"/>
          <w:sz w:val="24"/>
          <w:szCs w:val="24"/>
          <w:lang w:eastAsia="it-IT"/>
          <w14:ligatures w14:val="none"/>
        </w:rPr>
        <w:t>La</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w:t>
      </w:r>
      <w:r w:rsidRPr="004F50EF">
        <w:rPr>
          <w:rFonts w:ascii="Arial" w:eastAsia="Times New Roman" w:hAnsi="Arial" w:cs="Times New Roman"/>
          <w:bCs/>
          <w:kern w:val="0"/>
          <w:sz w:val="24"/>
          <w:szCs w:val="24"/>
          <w:lang w:eastAsia="it-IT"/>
          <w14:ligatures w14:val="none"/>
        </w:rPr>
        <w:lastRenderedPageBreak/>
        <w:t xml:space="preserve">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6CF5D3A8" w14:textId="49AD8EE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delle origini ha questo di santo: sa trasformare ogni occasione, lieta o triste, di gioia o di sofferenza, di persecuzione o di acclamazione, in tribunale o per le piazze, in una opera di più grande evangelizzazione.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viene arrestato e trasforma il giudizio in una forte testimonianza alla verità di Gesù Signore.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Stefano viene condotto dinanzi al Sinedrio e la sua presenza in quel tribunale diviene un grande annunzio di Cristo Salvatore.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discepoli di Gesù vengono perseguitati e la persecuzione è vissuta da loro come vera evangelizzazione delle popolazioni nelle quali si recavano per sfuggire al terrore contro di loro che si era scatenato in Gerusalemme.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era in loro motivo, occasione, evento per far conoscere Gesù e il suo mistero ai loro fratelli.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poi ci chiediamo quale fosse la vera forza motrice della Chiesa delle origini dobbiamo concludere che questa forza è una sola: La potenza dello Spirito Santo agiva in essa con ogni divina energia di grazia e di verità.</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 Spirito la vita e la vitalità della Comunità dei discepoli del Signore. È lo Spirito che è nell’uomo. È lo Spirito che ricolma l’uomo e lo rende pieno di sé.</w:t>
      </w:r>
    </w:p>
    <w:p w14:paraId="2112B79F" w14:textId="28C75CB5" w:rsidR="0087412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Sia gli Apostoli che molti dei discepoli del Signore di questa Chiesa sono una cosa sola con lo Spirito del Signore, perché sono una cosa sola con Cristo Gesù e con il suo mistero di grazia e di verità.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L’umanità però non scompare, mai potrà scomparire dalla Chiesa. Questa non è fatta di Angeli, di puri spiriti. Questa è fatta di carne e si sangue. È fatta di persone storiche, concrete. È fatta di figli di Dio la cui origine è quella di essere stati figli di Adamo.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questa Chiesa si rivela e si mostra la fragilità, l’ignoranza, la presunzione, il peccato, la debolezza dei suoi figli.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Abbiamo visto e considerato la fragilità e debolezza di Anania e Saffira. In questo Capitolo Ottavo ci è stata rivelata la debolezza e fragilità di Simon Mago.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simonia è stata, è, sarà sempre una piaga della Chiesa. </w:t>
      </w:r>
    </w:p>
    <w:p w14:paraId="2AE12A47" w14:textId="34E9D311" w:rsidR="00A43106" w:rsidRPr="004F50EF" w:rsidRDefault="0087412C" w:rsidP="005D1649">
      <w:pPr>
        <w:spacing w:after="120" w:line="240" w:lineRule="auto"/>
        <w:jc w:val="both"/>
        <w:rPr>
          <w:rFonts w:ascii="Arial" w:eastAsia="Times New Roman" w:hAnsi="Arial" w:cs="Times New Roman"/>
          <w:kern w:val="0"/>
          <w:sz w:val="24"/>
          <w:szCs w:val="24"/>
          <w:lang w:eastAsia="it-IT"/>
          <w14:ligatures w14:val="none"/>
        </w:rPr>
      </w:pPr>
      <w:r>
        <w:rPr>
          <w:rFonts w:ascii="Arial" w:eastAsia="Times New Roman" w:hAnsi="Arial" w:cs="Times New Roman"/>
          <w:kern w:val="0"/>
          <w:sz w:val="24"/>
          <w:szCs w:val="24"/>
          <w:lang w:eastAsia="it-IT"/>
          <w14:ligatures w14:val="none"/>
        </w:rPr>
        <w:t xml:space="preserve"> </w:t>
      </w:r>
      <w:r w:rsidR="00A43106" w:rsidRPr="004F50EF">
        <w:rPr>
          <w:rFonts w:ascii="Arial" w:eastAsia="Times New Roman" w:hAnsi="Arial" w:cs="Times New Roman"/>
          <w:kern w:val="0"/>
          <w:sz w:val="24"/>
          <w:szCs w:val="24"/>
          <w:lang w:eastAsia="it-IT"/>
          <w14:ligatures w14:val="none"/>
        </w:rPr>
        <w:t>Ma cosa è esattamente la simonia?</w:t>
      </w:r>
      <w:r>
        <w:rPr>
          <w:rFonts w:ascii="Arial" w:eastAsia="Times New Roman" w:hAnsi="Arial" w:cs="Times New Roman"/>
          <w:kern w:val="0"/>
          <w:sz w:val="24"/>
          <w:szCs w:val="24"/>
          <w:lang w:eastAsia="it-IT"/>
          <w14:ligatures w14:val="none"/>
        </w:rPr>
        <w:t xml:space="preserve"> </w:t>
      </w:r>
      <w:r w:rsidR="00A43106" w:rsidRPr="004F50EF">
        <w:rPr>
          <w:rFonts w:ascii="Arial" w:eastAsia="Times New Roman" w:hAnsi="Arial" w:cs="Times New Roman"/>
          <w:kern w:val="0"/>
          <w:sz w:val="24"/>
          <w:szCs w:val="24"/>
          <w:lang w:eastAsia="it-IT"/>
          <w14:ligatures w14:val="none"/>
        </w:rPr>
        <w:t>Essa non è solo la compravendita di ministeri e benefici nella Chiesa. Non è neanche la compravendita della grazia di Dio sotto qualsiasi forma e modalità.</w:t>
      </w:r>
      <w:r>
        <w:rPr>
          <w:rFonts w:ascii="Arial" w:eastAsia="Times New Roman" w:hAnsi="Arial" w:cs="Times New Roman"/>
          <w:kern w:val="0"/>
          <w:sz w:val="24"/>
          <w:szCs w:val="24"/>
          <w:lang w:eastAsia="it-IT"/>
          <w14:ligatures w14:val="none"/>
        </w:rPr>
        <w:t xml:space="preserve"> </w:t>
      </w:r>
      <w:r w:rsidR="00A43106" w:rsidRPr="004F50EF">
        <w:rPr>
          <w:rFonts w:ascii="Arial" w:eastAsia="Times New Roman" w:hAnsi="Arial" w:cs="Times New Roman"/>
          <w:kern w:val="0"/>
          <w:sz w:val="24"/>
          <w:szCs w:val="24"/>
          <w:lang w:eastAsia="it-IT"/>
          <w14:ligatures w14:val="none"/>
        </w:rPr>
        <w:t>È simonia ogni mancanza, sotto qualsiasi forma e modalità avvenga, di privazione della libertà di Dio e della Chiesa nel conferimento di ministeri, di benefici, di grazia, di tutto ciò che riguarda Dio e che sono le sue cose.</w:t>
      </w:r>
      <w:r>
        <w:rPr>
          <w:rFonts w:ascii="Arial" w:eastAsia="Times New Roman" w:hAnsi="Arial" w:cs="Times New Roman"/>
          <w:kern w:val="0"/>
          <w:sz w:val="24"/>
          <w:szCs w:val="24"/>
          <w:lang w:eastAsia="it-IT"/>
          <w14:ligatures w14:val="none"/>
        </w:rPr>
        <w:t xml:space="preserve"> </w:t>
      </w:r>
      <w:r w:rsidR="00A43106" w:rsidRPr="004F50EF">
        <w:rPr>
          <w:rFonts w:ascii="Arial" w:eastAsia="Times New Roman" w:hAnsi="Arial" w:cs="Times New Roman"/>
          <w:kern w:val="0"/>
          <w:sz w:val="24"/>
          <w:szCs w:val="24"/>
          <w:lang w:eastAsia="it-IT"/>
          <w14:ligatures w14:val="none"/>
        </w:rPr>
        <w:t>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r>
        <w:rPr>
          <w:rFonts w:ascii="Arial" w:eastAsia="Times New Roman" w:hAnsi="Arial" w:cs="Times New Roman"/>
          <w:kern w:val="0"/>
          <w:sz w:val="24"/>
          <w:szCs w:val="24"/>
          <w:lang w:eastAsia="it-IT"/>
          <w14:ligatures w14:val="none"/>
        </w:rPr>
        <w:t xml:space="preserve"> </w:t>
      </w:r>
      <w:r w:rsidR="00A43106" w:rsidRPr="004F50EF">
        <w:rPr>
          <w:rFonts w:ascii="Arial" w:eastAsia="Times New Roman" w:hAnsi="Arial" w:cs="Times New Roman"/>
          <w:kern w:val="0"/>
          <w:sz w:val="24"/>
          <w:szCs w:val="24"/>
          <w:lang w:eastAsia="it-IT"/>
          <w14:ligatures w14:val="none"/>
        </w:rPr>
        <w:t xml:space="preserve">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w:t>
      </w:r>
    </w:p>
    <w:p w14:paraId="2A135207" w14:textId="5AEBDD2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Gli Apostoli devono operare una duplice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loro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è garanzia di verità e di vita eterna.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4F50EF">
        <w:rPr>
          <w:rFonts w:ascii="Arial" w:eastAsia="Times New Roman" w:hAnsi="Arial" w:cs="Times New Roman"/>
          <w:i/>
          <w:kern w:val="0"/>
          <w:sz w:val="24"/>
          <w:szCs w:val="24"/>
          <w:lang w:eastAsia="it-IT"/>
          <w14:ligatures w14:val="none"/>
        </w:rPr>
        <w:t>“Governatore celeste e divino”</w:t>
      </w:r>
      <w:r w:rsidRPr="004F50EF">
        <w:rPr>
          <w:rFonts w:ascii="Arial" w:eastAsia="Times New Roman" w:hAnsi="Arial" w:cs="Times New Roman"/>
          <w:kern w:val="0"/>
          <w:sz w:val="24"/>
          <w:szCs w:val="24"/>
          <w:lang w:eastAsia="it-IT"/>
          <w14:ligatures w14:val="none"/>
        </w:rPr>
        <w:t xml:space="preserve"> della Comunità dei credenti in Cristo Gesù. </w:t>
      </w:r>
    </w:p>
    <w:p w14:paraId="782A067B" w14:textId="2A7B4AD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lo Spirito Santo che spinge i discepoli di Cristo Signore perché annunzino il Vangelo non solo agli Ebrei, ma anche a quanti Ebrei non sono. Si comincia con i Samaritani e a poco a poco si passa ai Pagani, ai Gentili, a quanti non sono discendenza di Abramo.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 Spirito Santo che manda Filippo a Battezzare l’Eunuco, donando così compimento alla profezia di Isaia e dichiarando ormai finita per sempre la Legge rituale antica di Mosè, contenuta nel Pentateuco.</w:t>
      </w:r>
    </w:p>
    <w:p w14:paraId="66766272" w14:textId="1FD6CAD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Nella Chiesa delle origini abbiamo una perfetta similitudine tra la predicazione di Gesù e l’evangelizzazione dei suoi discepoli.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Gesù viveva una missione itinerante. Era sempre per via, per strada. La via e la strada erano la sua cattedra. Così è anche per i suoi primi discepoli. Questi sono sempre sulla via ad annunziare il suo Vangelo.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via, la strada è il luogo dell’incontro. Dove gli uomini si incontrano, lì è il posto dell’evangelizzazione e del dono della Parola.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Vergine Maria, Madre della Redenzione, aiuta tutti noi ad essere veri testimoni di Gesù ed evangelizzatori della sua Parola.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Angeli e Santi di Dio otteneteci la grazia di fare di ogni incontro un momento di annunzio e di evangelizzazione, di dono della Parola che salva, redime, converte, eleva, santifica, apre le porte della vita eterna. </w:t>
      </w:r>
    </w:p>
    <w:p w14:paraId="71BD663B" w14:textId="77777777" w:rsidR="00A43106" w:rsidRPr="004F50EF" w:rsidRDefault="00A43106" w:rsidP="005D1649">
      <w:pPr>
        <w:spacing w:after="120" w:line="240" w:lineRule="auto"/>
        <w:jc w:val="both"/>
        <w:rPr>
          <w:rFonts w:ascii="Arial" w:eastAsia="Times New Roman" w:hAnsi="Arial" w:cs="Arial"/>
          <w:i/>
          <w:iCs/>
          <w:kern w:val="0"/>
          <w:sz w:val="24"/>
          <w:szCs w:val="24"/>
          <w:lang w:eastAsia="it-IT"/>
          <w14:ligatures w14:val="none"/>
        </w:rPr>
      </w:pPr>
    </w:p>
    <w:p w14:paraId="666ACCA5" w14:textId="77D6B10A" w:rsidR="00A43106" w:rsidRPr="004F50EF" w:rsidRDefault="001D3EFA" w:rsidP="00761B94">
      <w:pPr>
        <w:pStyle w:val="Titolo2"/>
      </w:pPr>
      <w:bookmarkStart w:id="190" w:name="_Toc220592107"/>
      <w:r>
        <w:t>PRIMA LETTERA A TIMOTEO III</w:t>
      </w:r>
      <w:bookmarkEnd w:id="190"/>
    </w:p>
    <w:p w14:paraId="2A39D5C5" w14:textId="77777777" w:rsidR="00A43106" w:rsidRPr="001D3EFA" w:rsidRDefault="00A43106" w:rsidP="001D3EFA">
      <w:pPr>
        <w:pStyle w:val="Corpotesto"/>
        <w:rPr>
          <w:b/>
          <w:bCs/>
        </w:rPr>
      </w:pPr>
      <w:bookmarkStart w:id="191" w:name="_Toc55144747"/>
      <w:bookmarkStart w:id="192" w:name="_Toc62146420"/>
      <w:r w:rsidRPr="001D3EFA">
        <w:rPr>
          <w:b/>
          <w:bCs/>
        </w:rPr>
        <w:t>REQUISITI PER L’EPISCOPATO</w:t>
      </w:r>
      <w:bookmarkEnd w:id="191"/>
      <w:bookmarkEnd w:id="192"/>
    </w:p>
    <w:p w14:paraId="0791EF7A"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[1]E` degno di fede quanto vi dico: se uno aspira all'episcopato, desidera un nobile lavoro. </w:t>
      </w:r>
    </w:p>
    <w:p w14:paraId="0CB0D110" w14:textId="42E3908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Nella Chiesa l’apostolo è rivestito della stessa autorità di Cristo Gesù, ma anche della sua stessa missione.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deve salvare il mondo allo stesso modo di Gesù Signore: con il dono della vita. La vita dell’apostolo deve essere un sacrificio d’amore per il Signore, in una obbedienza perfetta alla volontà del Padre.</w:t>
      </w:r>
    </w:p>
    <w:p w14:paraId="765112B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 vede l’apostolo del Signore deve vedere Gesù parlare, agire, dialogare, relazionarsi con gli uomini; deve vederlo anche condannato dal mondo, rifiutato, rigettato, messo a morte, ucciso; deve vederlo sempre risorto in una novità di vita che è rinnegamento di se stesso perché solo la volontà di Dio si compia attraverso il suo ministero e la sua opera salvifica a favore di tutti gli uomini.</w:t>
      </w:r>
    </w:p>
    <w:p w14:paraId="0748B7CE" w14:textId="77777777" w:rsidR="0087412C"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missione non comune quella dell’apostolo del Signore. Per lui si edifica secondo verità la Chiesa al suo interno; per la sua opera evangelizzatrice si espande al suo esterno, tra gli uomini, da un capo all’altro della terra.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sua vita è sempre esposta </w:t>
      </w:r>
      <w:r w:rsidRPr="004F50EF">
        <w:rPr>
          <w:rFonts w:ascii="Arial" w:eastAsia="Times New Roman" w:hAnsi="Arial" w:cs="Times New Roman"/>
          <w:kern w:val="0"/>
          <w:sz w:val="24"/>
          <w:szCs w:val="24"/>
          <w:lang w:eastAsia="it-IT"/>
          <w14:ligatures w14:val="none"/>
        </w:rPr>
        <w:lastRenderedPageBreak/>
        <w:t>alla morte per il bene dell’umanità intera, poiché la vita dell’apostolo è già segnata tutta dal mistero della salvezza e della redenzione dell’umanità.</w:t>
      </w:r>
      <w:r w:rsidR="0087412C">
        <w:rPr>
          <w:rFonts w:ascii="Arial" w:eastAsia="Times New Roman" w:hAnsi="Arial" w:cs="Times New Roman"/>
          <w:kern w:val="0"/>
          <w:sz w:val="24"/>
          <w:szCs w:val="24"/>
          <w:lang w:eastAsia="it-IT"/>
          <w14:ligatures w14:val="none"/>
        </w:rPr>
        <w:t xml:space="preserve"> </w:t>
      </w:r>
    </w:p>
    <w:p w14:paraId="699881FB" w14:textId="6FA425B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volontà di Dio che la Chiesa di Cristo Gesù sia fondata sugli apostoli. È volere divino che essi siano rivestiti della missione di Cristo secondo anche la forma di Cristo. È volontà del Padre che per loro mezzo e per loro opera la grazia e la verità di Gesù Signore si espandano sulla terra e rivestano il cuore di ogni uomo.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Desiderare l’episcopato perché si compia per mezzo di esso la salvezza del mondo è pertanto una cosa buona, o come dice San Paolo: è un nobile lavoro.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Dice questo perché qualcuno potrebbe pensare diversamente, lo potrebbe vedere come un posto di sola “croce” e quindi rifiutarlo, o rifiutarsi nel caso fosse chiamato a svolgere questo alto ministero ed ufficio nella Chiesa di Dio.</w:t>
      </w:r>
      <w:r w:rsidR="0087412C">
        <w:rPr>
          <w:rFonts w:ascii="Arial" w:eastAsia="Times New Roman" w:hAnsi="Arial" w:cs="Times New Roman"/>
          <w:kern w:val="0"/>
          <w:sz w:val="24"/>
          <w:szCs w:val="24"/>
          <w:lang w:eastAsia="it-IT"/>
          <w14:ligatures w14:val="none"/>
        </w:rPr>
        <w:t xml:space="preserve"> </w:t>
      </w:r>
    </w:p>
    <w:p w14:paraId="26452B68" w14:textId="4AB2F6B2"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San Paolo vede ogni cosa nella fede e secondo la verità del Vangelo. Essendo l’episcopato un servizio alla fede e alla verità del Vangelo, non teme di chiamarlo un nobile lavoro, cui si può anche aspirare.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Può aspirare all’episcopato secondo la fede che si vive nella fede. Chi dovesse avere un concetto di episcopato non secondo la fede, da non vivere nella fede, non entra nel pensiero di Paolo, né nelle sue indicazioni di ordine pastorale a beneficio dell’intera Chiesa e di tutto il mondo.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 questo principio bisogna essere chiari, irreprensibilmente chiari. Nessuna confusione, o ambiguità si potrà insinuare mai nel pensiero di Paolo.</w:t>
      </w:r>
      <w:r w:rsidR="00810C03">
        <w:rPr>
          <w:rFonts w:ascii="Arial" w:eastAsia="Times New Roman" w:hAnsi="Arial" w:cs="Times New Roman"/>
          <w:kern w:val="0"/>
          <w:sz w:val="24"/>
          <w:szCs w:val="24"/>
          <w:lang w:eastAsia="it-IT"/>
          <w14:ligatures w14:val="none"/>
        </w:rPr>
        <w:t xml:space="preserve"> </w:t>
      </w:r>
    </w:p>
    <w:p w14:paraId="1F63D4B7" w14:textId="06983ED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L’episcopato per Paolo è governato dalla legge della fede nella sua essenza, nei suoi contenuti, nelle sue modalità.</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Porsi fuori della legge della fede, è fare dell’episcopato un qualcosa di puramente umano. Desiderarlo fuori della legge della fede, è mera ambizione, che potrebbe anche divenire peccato di superbia.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superbia, da ministero di servizio alla fede, alla speranza, alla carità se ne fa uno strumento che provoca solo disastri nella Chiesa e nel mondo.</w:t>
      </w:r>
    </w:p>
    <w:p w14:paraId="53E433B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[2]Ma bisogna che il vescovo sia irreprensibile, non sposato che una sola volta, sobrio, prudente, dignitoso, ospitale, capace di insegnare, </w:t>
      </w:r>
    </w:p>
    <w:p w14:paraId="0942220B" w14:textId="6B38FE4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L’aspirazione da sola non basta perché si possa accedere al ministero.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ministero nella Chiesa esige che sia accompagnato dai requisiti che consentono che venga svolto secondo la verità in esso contenuta.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Paolo detta ora una serie di requisiti che deve possedere chi vuole esercitare nella Chiesa il ministero episcopale. Bisogna che il vescovo sia:</w:t>
      </w:r>
    </w:p>
    <w:p w14:paraId="0F86D773" w14:textId="0D6EE50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Irreprensibile. </w:t>
      </w:r>
      <w:r w:rsidRPr="004F50EF">
        <w:rPr>
          <w:rFonts w:ascii="Arial" w:eastAsia="Times New Roman" w:hAnsi="Arial" w:cs="Times New Roman"/>
          <w:kern w:val="0"/>
          <w:sz w:val="24"/>
          <w:szCs w:val="24"/>
          <w:lang w:eastAsia="it-IT"/>
          <w14:ligatures w14:val="none"/>
        </w:rPr>
        <w:t>L’irreprensibilità riguarda in generale tutta la sua vita. In quanto guida della comunità, maestro nella verità e nella fede, nelle virtù e nella sana dottrina, è necessario che lui viva quanto insegna e per questo deve essere in tutto uomo virtuoso, pieno di scienza e di sapienza, consacrato alla verità e alla carità.</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possono esserci in lui lacune morali. Un suo errore palese, visibile, uno sbaglio nell’insegnamento e nella morale, si trasforma in non credibilità e la credibilità è tutto per un uomo di Dio.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uomo di Dio non irreprensibile è soggetto alla critica, al giudizio, alla lamentela, alla mormorazione.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questo avviene, egli non è più credibile. La sua parola perde di efficacia, il suo insegnamento di considerazione. La sua azione pastorale non viene più accolta.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crea un distacco tra lui e le pecore e questo distacco lo costituisce non più punto di riferimento per l’intera comunità.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il fallimento di tutta la sua azione pastorale. Per questo deve essere irreprensibile in tutto.</w:t>
      </w:r>
    </w:p>
    <w:p w14:paraId="4304094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 xml:space="preserve">Non sposato che una sola volta. </w:t>
      </w:r>
      <w:r w:rsidRPr="004F50EF">
        <w:rPr>
          <w:rFonts w:ascii="Arial" w:eastAsia="Times New Roman" w:hAnsi="Arial" w:cs="Times New Roman"/>
          <w:kern w:val="0"/>
          <w:sz w:val="24"/>
          <w:szCs w:val="24"/>
          <w:lang w:eastAsia="it-IT"/>
          <w14:ligatures w14:val="none"/>
        </w:rPr>
        <w:t>Ancora nella Chiesa non esisteva la legge del celibato obbligatorio per poter accedere al sacerdozio ordinato.</w:t>
      </w:r>
    </w:p>
    <w:p w14:paraId="21F7243C" w14:textId="1BBFFB2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Poteva essere scelto come vescovo di una comunità anche un uomo sposato. Paolo vuole che il vescovo sia sposato una sola volta. Il motivo è presto detto. Uno che ama la Chiesa, che vuole mettersi al suo servizio, una volta che è rimasto vedovo, consegna tutta la sua vita all’evangelizzazione, al servizio, alla Chiesa per la diffusione della buona novella nel mondo.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uno, dopo essere rimasto vedovo, si risposa, allora non ha un vero amore per la Chiesa e per questo motivo è giusto che non sia elevato all’ordine episcopale.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L’amore per la Chiesa per Paolo è tutto. È prima e dopo ogni cosa. Chi non dimostra amore per essa con fatti concreti, non può essere consacrato per certi ministeri. Metterà sempre l’amore per la Chiesa in secondo piano e altri amori attireranno il suo cuore.</w:t>
      </w:r>
    </w:p>
    <w:p w14:paraId="158F8C3D" w14:textId="0C55F3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Sobrio. </w:t>
      </w:r>
      <w:r w:rsidRPr="004F50EF">
        <w:rPr>
          <w:rFonts w:ascii="Arial" w:eastAsia="Times New Roman" w:hAnsi="Arial" w:cs="Times New Roman"/>
          <w:kern w:val="0"/>
          <w:sz w:val="24"/>
          <w:szCs w:val="24"/>
          <w:lang w:eastAsia="it-IT"/>
          <w14:ligatures w14:val="none"/>
        </w:rPr>
        <w:t>La sobrietà è la giusta relazione, il giusto uso delle cose. Un vescovo deve essere sobrio perché molte delle sue pecore vivono non avendo neanche il necessario.</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Dovendo essere lui specchio, modello ed esempio per gli altri, il suo tenore di vita deve essere in tutto conforme a quello delle pecore, altrimenti non potrebbe insegnare loro la virtù della semplicità, della fiducia in Dio, dell’abbandono alla Provvidenza, della sopportazione in ogni ristrettezza.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vescovo non può insegnare restando fuori del gregge, ma divenendo compagno del gregge, guida del gregge, ma dal di dentro il gregge.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si sta nel gregge, si condivide la forma del gregge per quanto attiene alla vita corporale e la forma del gregge è la sobrietà, la ristrettezza, la carenza, a volte l’estrema povertà, se non la miseria o l’assenza di quanto si ha per vivere.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si pone fuori del gregge, non può guidare il gregge. Chi cammina con il gregge dona al gregge la sua forma di santità nella verità e nella carità di Cristo, acquisisce dal gregge la forma della povertà, della carenza, della condivisione, della sobrietà in ogni cosa.</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Traendo il vescovo il suo tenore di vita dalla vita delle pecore, come fa a togliere alle pecore il necessario perché lui abbia il superfluo? È giusto allora che lui si privi del superfluo perché le sue pecore abbiano il necessario.</w:t>
      </w:r>
    </w:p>
    <w:p w14:paraId="6E57540A" w14:textId="0EFDF29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Prudente.</w:t>
      </w:r>
      <w:r w:rsidRPr="004F50EF">
        <w:rPr>
          <w:rFonts w:ascii="Arial" w:eastAsia="Times New Roman" w:hAnsi="Arial" w:cs="Times New Roman"/>
          <w:kern w:val="0"/>
          <w:sz w:val="24"/>
          <w:szCs w:val="24"/>
          <w:lang w:eastAsia="it-IT"/>
          <w14:ligatures w14:val="none"/>
        </w:rPr>
        <w:t xml:space="preserve"> La prudenza è virtù fondamentale per un responsabile della comunità. La prudenza suggerisce la soluzione giusta al momento giusto, trova la via giusta per ogni questione, problema, difficoltà.</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virtù è dono dello Spirito Santo e fa sì che possiamo fare tutto il bene, solo il bene, senza che al bene che facciamo si aggiunga il male, o che venga inquinato da un qualche male, suscitato e in qualche modo preparato da noi stessi.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prudenza deve essere nelle parole, nei consigli, nelle decisioni, nelle risposte, nella predicazione, nell’evangelizzazione, nella pastorale, in ogni relazione.</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è prudenti quando si pondera tutto, si esamina tutto, si prega per tutto, si riflette e dopo giorni di riflessione, di meditazione, di preghiera si prende la decisione migliore per il bene di tutti.</w:t>
      </w:r>
      <w:r w:rsidR="0087412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è tempestivo, immediato, irriflessivo, chi non si prende il tempo necessario, costui non è prudente, non può essere preposto come guida e maestro di una comunità.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prudente chi sa valutare con somma precisione tutte le conseguenze di una sua decisione, di una sua parola, di un pensiero espresso, di un consiglio dato, di una scelta operata, di un dialogo svolto. Chi non sa valutare non è prudente. La prudenza è attenzione, saggezza, intelligenza, sapienza dinanzi alla storia che si sta per costruire.</w:t>
      </w:r>
    </w:p>
    <w:p w14:paraId="6D26CB28" w14:textId="4C370E2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Dignitoso. </w:t>
      </w:r>
      <w:r w:rsidRPr="004F50EF">
        <w:rPr>
          <w:rFonts w:ascii="Arial" w:eastAsia="Times New Roman" w:hAnsi="Arial" w:cs="Times New Roman"/>
          <w:kern w:val="0"/>
          <w:sz w:val="24"/>
          <w:szCs w:val="24"/>
          <w:lang w:eastAsia="it-IT"/>
          <w14:ligatures w14:val="none"/>
        </w:rPr>
        <w:t>La dignità di un vescovo deve essere nei modi, nei comportamenti, nel vestire, nelle relazioni, nelle parole, in ogni suo modo di essere e di operare.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w:t>
      </w:r>
      <w:r w:rsidRPr="004F50EF">
        <w:rPr>
          <w:rFonts w:ascii="Arial" w:eastAsia="Times New Roman" w:hAnsi="Arial" w:cs="Times New Roman"/>
          <w:kern w:val="0"/>
          <w:sz w:val="24"/>
          <w:szCs w:val="24"/>
          <w:lang w:eastAsia="it-IT"/>
          <w14:ligatures w14:val="none"/>
        </w:rPr>
        <w:lastRenderedPageBreak/>
        <w:t>dignità dona valore alla persona, credibilità, bellezza, onore, rispetto, santità.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vescovo non può dire tutto, non può fare tutto, non può volere tutto, non può desiderare tutto, non può stare con tutti in un certo modo.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Deve avere uno stile di vita esemplare in tutto, anche nelle più piccole cose. Il suo modo di essere, di comportarsi, di relazionarsi deve essere insegnamento.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separa insegnamento e vita, compie un misfatto. L’altro vede che alla fede non corrisponde l’opera di fede, vede che si può credere e non agire secondo la fede, e si riterrà giustificato nel non praticare la fede, nel non vivere secondo la fede.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deve essere inserito nella dignità e per creare dignità alla persona; tutto deve essere evitato di quanto non crea e non aiuta la crescita della dignità.</w:t>
      </w:r>
    </w:p>
    <w:p w14:paraId="044CB68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Ospitale. </w:t>
      </w:r>
      <w:r w:rsidRPr="004F50EF">
        <w:rPr>
          <w:rFonts w:ascii="Arial" w:eastAsia="Times New Roman" w:hAnsi="Arial" w:cs="Times New Roman"/>
          <w:kern w:val="0"/>
          <w:sz w:val="24"/>
          <w:szCs w:val="24"/>
          <w:lang w:eastAsia="it-IT"/>
          <w14:ligatures w14:val="none"/>
        </w:rPr>
        <w:t>L’ospitalità è capacità di accoglienza. È apertura del proprio cuore ai fratelli.</w:t>
      </w:r>
    </w:p>
    <w:p w14:paraId="3FCD65F6" w14:textId="31F43AB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vescovo è un maestro nella carità. Tutta la sua vita è consacrazione alla carità.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carità deve essere la sua perenne visibilità. Si vuole dal vescovo un cuore capace sempre di amare.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 vescovo non è ospitale, non accoglie, non apre la porta del suo cuore ai fratelli, non li aiuta, non li sostiene, non si fa loro compagno, buon samaritano, è segno che il suo animo non è ricolmo di carità.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sua parola, il suo insegnamento, non irrorato dalla sua grande carità, perde di incisività nei cuori e nelle menti. La sua parola alla fine è vuota, vana, infruttuosa.</w:t>
      </w:r>
    </w:p>
    <w:p w14:paraId="62B766B8" w14:textId="3C4AB50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Capace di insegnare. </w:t>
      </w:r>
      <w:r w:rsidRPr="004F50EF">
        <w:rPr>
          <w:rFonts w:ascii="Arial" w:eastAsia="Times New Roman" w:hAnsi="Arial" w:cs="Times New Roman"/>
          <w:kern w:val="0"/>
          <w:sz w:val="24"/>
          <w:szCs w:val="24"/>
          <w:lang w:eastAsia="it-IT"/>
          <w14:ligatures w14:val="none"/>
        </w:rPr>
        <w:t>Il vescovo è prima di ogni altra cosa un maestro nella verità, nella scienza e nella dottrina delle cose che riguardano Dio.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richiede al vescovo una profonda conoscenza del mistero di Cristo, poiché è in questo mistero che deve condurre ogni uomo.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non ha la scienza di Cristo, se il suo cuore propende per le cose della terra, o ha trascurato di coltivare la sacra scienza, è giusto che non venga scelto come vescovo, ma anche che lui non aspiri ad un tale posto di responsabilità nella comunità.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sana dottrina deve essere forma ed essenza della sua mente. Se lui lascia che un solo errore si insinui nelle menti, ben presto questo lievito di falsità e di inganno, provocherà danni irreparabili.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non lasciare circolare liberamente gli errori nelle menti deve conoscerli e per conoscerli deve possedere la sacra scienza. Alla sacra scienza deve unire la capacità di illuminare, spiegando perché una parola è errore e un’altra non è errore. Non solo deve essere luce di verità per la comunità, deve essere anche capace di accendere la luce della verità nei cuori, fugando e togliendo ogni tenebra e ombra di tenebre dai cuori e dalle menti.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sacra scienza la dovrà attingere sempre e solo dal cuore di Cristo. Questo avviene se il cuore del vescovo è nel cuore di Cristo e se il cuore di Cristo è nel cuore del vescovo. Un solo cuore per un solo ministero di luce e di verità.</w:t>
      </w:r>
    </w:p>
    <w:p w14:paraId="30EC9E4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[3]non dedito al vino, non violento ma benevolo, non litigioso, non attaccato al denaro. </w:t>
      </w:r>
    </w:p>
    <w:p w14:paraId="0080BFD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Seguono ancora i requisiti richiesti. È necessario inoltre che sia:</w:t>
      </w:r>
    </w:p>
    <w:p w14:paraId="7BC9FDDC" w14:textId="2713CBF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 dedito al vino. </w:t>
      </w:r>
      <w:r w:rsidRPr="004F50EF">
        <w:rPr>
          <w:rFonts w:ascii="Arial" w:eastAsia="Times New Roman" w:hAnsi="Arial" w:cs="Times New Roman"/>
          <w:kern w:val="0"/>
          <w:sz w:val="24"/>
          <w:szCs w:val="24"/>
          <w:lang w:eastAsia="it-IT"/>
          <w14:ligatures w14:val="none"/>
        </w:rPr>
        <w:t>L’abuso del vino è peccato contro la virtù della sobrietà e della temperanza, peccato contro la vita. Non è questo il motivo per cui un vescovo non può essere dedito al vino. Il vino spersonalizza, priva un uomo della sua dignità, delle sue facoltà intellettuali, lo riduce ad un animale, nel momento in cui è sotto l’influsso di esso.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vescovo, per la sua alta responsabilità, deve essere sempre padrone di ogni sua facoltà, sempre capace di discernere, di decidere, di guidare il suo gregge sulla via della giustizia e della verità.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Inoltre all’abuso di vino quasi </w:t>
      </w:r>
      <w:r w:rsidRPr="004F50EF">
        <w:rPr>
          <w:rFonts w:ascii="Arial" w:eastAsia="Times New Roman" w:hAnsi="Arial" w:cs="Times New Roman"/>
          <w:kern w:val="0"/>
          <w:sz w:val="24"/>
          <w:szCs w:val="24"/>
          <w:lang w:eastAsia="it-IT"/>
          <w14:ligatures w14:val="none"/>
        </w:rPr>
        <w:lastRenderedPageBreak/>
        <w:t>sempre si accompagna lo scandalo del disonore della persona. La persona è disonorata. Come fa un uomo che deve dare onore a tutte le cose privare se stesso di ogni onore e come uomo vile ed abietto stare dinanzi alle pecore da salvare?</w:t>
      </w:r>
    </w:p>
    <w:p w14:paraId="1298057A" w14:textId="3289DE1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 violento ma benevolo. </w:t>
      </w:r>
      <w:r w:rsidRPr="004F50EF">
        <w:rPr>
          <w:rFonts w:ascii="Arial" w:eastAsia="Times New Roman" w:hAnsi="Arial" w:cs="Times New Roman"/>
          <w:kern w:val="0"/>
          <w:sz w:val="24"/>
          <w:szCs w:val="24"/>
          <w:lang w:eastAsia="it-IT"/>
          <w14:ligatures w14:val="none"/>
        </w:rPr>
        <w:t>Un vescovo non può usare la violenza come regola della giustizia, della verità, del bene, del diritto. Non può usare né la violenza verbale, né comportamentale. Gesti, parole, comportamenti devono manifestare benignità, amorevolezza, benevolenza, amore, rispetto, carità, ogni altra virtù.</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Deve essere benevolo per una ragione evangelica. Il Vangelo, la verità, la sana dottrina non possono essere imposti. Devono essere solo proposti, annunciati, manifestati, predicati, dichiarati.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questo deve essere fatto con la dolcezza, la misericordia, la carità di Cristo Gesù, sul suo stesso stile. Il vescovo deve sempre trovare una via d’amore e su questa via incamminarsi e attrarre ogni altro che vuole seguire Cristo Gesù.</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benevolenza dice pazienza, tanta pazienza, sopportazione, tanta sopportazione. Dice volontà di andare in croce per la salvezza delle pecore e di ogni altro uomo.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croce è la via della salvezza del mondo. La croce è amore. La croce è violenza subita, non inferta. La croce è benevolenza. Si vuole il bene dell’altro fino alla morte e alla morte di croce.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forza di un vescovo è la sua capacità di amare sempre, comunque. È la sua volontà universale di amare, amare tutti indistintamente, perché tutti sono chiamati alla verità, alla carità, al regno, a Cristo, a Dio, alla Chiesa.</w:t>
      </w:r>
    </w:p>
    <w:p w14:paraId="54B52C99" w14:textId="52D3620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 litigioso. </w:t>
      </w:r>
      <w:r w:rsidRPr="004F50EF">
        <w:rPr>
          <w:rFonts w:ascii="Arial" w:eastAsia="Times New Roman" w:hAnsi="Arial" w:cs="Times New Roman"/>
          <w:kern w:val="0"/>
          <w:sz w:val="24"/>
          <w:szCs w:val="24"/>
          <w:lang w:eastAsia="it-IT"/>
          <w14:ligatures w14:val="none"/>
        </w:rPr>
        <w:t>La lite come via e forma per risolvere i problemi non appartiene a Cristo, non deve appartenere a nessun uomo che in qualche modo rende presente Cristo.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Le parole di Gesù sono chiare: </w:t>
      </w:r>
      <w:r w:rsidRPr="004F50EF">
        <w:rPr>
          <w:rFonts w:ascii="Arial" w:eastAsia="Times New Roman" w:hAnsi="Arial" w:cs="Times New Roman"/>
          <w:i/>
          <w:kern w:val="0"/>
          <w:sz w:val="24"/>
          <w:szCs w:val="24"/>
          <w:lang w:eastAsia="it-IT"/>
          <w14:ligatures w14:val="none"/>
        </w:rPr>
        <w:t>“se il tuo nemico di costringe a fare un miglio con lui, tu fanne due. Se ti chiede la tunica, dagli anche il mantello”.</w:t>
      </w:r>
      <w:r w:rsidR="00153CB2">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vescovo, come ogni altro uomo di Dio, non litiga, annunzia, predica, dona la verità con semplicità e purezza di cuore, con amore sincero.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tutto deve rinunciare un vescovo, anche alla sua vita, per rendersi credibile nella predicazione, nell’annunzio, nel dono della verità della salvezza al mondo intero.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rinuncia anche al diritto più sacrosanto, l’arrendevolezza, il privarsi della sua stessa vita deve essere stile del vescovo, forma del suo cuore e della sua anima, pensiero della sua mente e intelligenza del suo spirito.</w:t>
      </w:r>
    </w:p>
    <w:p w14:paraId="06A79B02" w14:textId="791CC27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Non attaccato al denaro. </w:t>
      </w:r>
      <w:r w:rsidRPr="004F50EF">
        <w:rPr>
          <w:rFonts w:ascii="Arial" w:eastAsia="Times New Roman" w:hAnsi="Arial" w:cs="Times New Roman"/>
          <w:kern w:val="0"/>
          <w:sz w:val="24"/>
          <w:szCs w:val="24"/>
          <w:lang w:eastAsia="it-IT"/>
          <w14:ligatures w14:val="none"/>
        </w:rPr>
        <w:t>Il vescovo è chiamato a vivere la sua vita nelle forme delle beatitudini. La prima beatitudine è la povertà in spirito, la rinuncia cioè ad ogni desiderio della terra.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L’attaccamento al denaro è rinuncia alla prima beatitudine. È quindi rinuncia a non essere uomo evangelico, uomo di Cristo, nella forma e nello stile di Cristo.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Inoltre l’attaccamento al denaro fa sì che il cuore si attacchi alle cose della terra e si trascurino le cose del cielo.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vescovo è interamente per le cose di Dio, per la sua verità, la sua carità, il suo amore, la sua giustizia, la sua libertà.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può avere un cuore diviso: una parte per le cose della terra e una parte per le cose del cielo. Lui deve avere il cuore libero per appartenere tutto a Cristo, al cielo, a Dio, alla Chiesa, alla carità, alla libertà, al mistero.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Altro pericolo è questo: se il suo cuore è attaccato al denaro, può fare del suo ministero uno strumento di arricchimento sulla terra.</w:t>
      </w:r>
    </w:p>
    <w:p w14:paraId="1D7A9449" w14:textId="00C075B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Quando questo avviene è proprio la fine. Nessuno lo crederà più, nessuno lo seguirà, nessuno lo stimerà, nessuno gli conferirà dignità.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Sarà visto come uomo, in tutto come gli altri uomini, impelagato nelle cose della terra. Non sarà più visto come uomo di Dio.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questo un rischio da non sottovalutare, da non prendere alla </w:t>
      </w:r>
      <w:r w:rsidRPr="004F50EF">
        <w:rPr>
          <w:rFonts w:ascii="Arial" w:eastAsia="Times New Roman" w:hAnsi="Arial" w:cs="Times New Roman"/>
          <w:kern w:val="0"/>
          <w:sz w:val="24"/>
          <w:szCs w:val="24"/>
          <w:lang w:eastAsia="it-IT"/>
          <w14:ligatures w14:val="none"/>
        </w:rPr>
        <w:lastRenderedPageBreak/>
        <w:t>leggera. I danni che esso ha provocato nella storia della Chiesa ancora perdurano nei loro effetti. Tanta credibilità ha perso la Chiesa nella sua lunga storia proprio in ragione dell’attaccamento al denaro da parte di molti di questi suoi figli.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San Paolo non parla al passato. Parla al presente. Parla al futuro. Parla ad ogni uomo che ama veramente la Chiesa.</w:t>
      </w:r>
    </w:p>
    <w:p w14:paraId="3DCC48DC" w14:textId="2D80243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si ama e si serve nella libertà dal denaro e dai beni di questo mondo. Si serve nella povertà in spirito. Si serve consegnando la propria vita alla provvidenza, perché sia il Signore a servire noi mentre noi serviamo Lui, nel servizio al Vangelo, alla verità, alla sana dottrina. La Chiesa si serve spogliandoci e rinunciando ad ogni ricchezza terrena, perché solo la carità e l’amore traspaiano dalla nostra vita. La Chiesa si serve come l’ha servita Cristo in croce, spogliato anche delle sue vesti, che erano un peso con il quale mai si sarebbe potuto presentare al Padre.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Nudo era venuto sulla terra. Nella più grande povertà era vissuto. Nudo è ritornato al cielo. Niente che è di questa terra fu suo, perché suo è il cielo e tutto il cielo.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è la via del servizio e dell’amore al Vangelo. Tutto il resto un vescovo non può, non deve conoscerlo, mai dovrà conoscerlo.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solo errore in questo campo potrebbe compromettere tutta la sua azione pastorale con effetti catastrofici sulle anime.</w:t>
      </w:r>
    </w:p>
    <w:p w14:paraId="6113FFA4"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[4-5]Sappia dirigere bene la propria famiglia e abbia figli sottomessi con ogni dignità, perché se uno non sa dirigere la propria famiglia, come potrà aver cura della Chiesa di Dio? </w:t>
      </w:r>
    </w:p>
    <w:p w14:paraId="5DDA7B00" w14:textId="324444D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lo stesso San Paolo che ci indica il motivo di questo requisito che deve essere in possesso di chi aspira all’episcopato.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stile dell’uomo è la sua vita, ma anche: lo stile dell’uomo rivela come si comporta in ogni cosa.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 uomo non sa dirigere la propria famiglia, se non è riuscito a farsi amare e rispettare dai propri figli, che sono insubordinati e ribelli, se non è stato capace di farsi rispettare, apprezzare, amare dai suoi familiari, come potrebbe sperare di ottenere questo dalla grande famiglia di Dio che è la Chiesa?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Inoltre se non ha avuto cura della propria famiglia, come potrà sperare di prendersi cura della Chiesa di Dio?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questo motivo è giusto che si esamini il comportamento di un uomo e se lo si trova carente in cose essenziali, è regola di verità evangelica non promuoverlo per compiti così impegnativi, dove si rischia la vita eterna delle anime, qualora il compito non dovesse essere portato avanti con dignità, responsabilità, retta coscienza e dono totale della propria vita per l’espletamento del ministero della carità, qual è il ministero episcopale.</w:t>
      </w:r>
    </w:p>
    <w:p w14:paraId="0801B991" w14:textId="4C704E1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Come si può constatare è possibile sapere il comportamento del dopo osservando il comportamento del prima. Se il prima è carente, assai carente, non si speri in un miracolo dopo.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grazia conferita con il sacramento dell’episcopato non cambia il carattere, non lo modifica, neanche lo aggiusta.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grazia dona il potere di compiere gli atti corrispondenti, ma lo stile, il carattere, i sentimenti rimangono quelli che sono, come anche la scienza e la sapienza sono le stesse di prima.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Cosa aggiunge di nuovo lo Spirito Santo come grazia particolare del sacramento dell’episcopato?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c’è buona volontà, crescita costante in santità, perenne dimora nella grazia santificante, quotidiana preghiera, desiderio di fare solo la volontà di Dio, lo Spirito del Signore dona la luce e la grazia perché si possa rispondere adeguatamente secondo il ministero che si esercita.</w:t>
      </w:r>
    </w:p>
    <w:p w14:paraId="6543165D" w14:textId="0C6144E2"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carattere non cambia, neanche lo stile di vita cambia. I sentimenti non mutano. Tutto questo ha bisogno di tempi assai lunghi per cambiare, per modificarsi secondo la verità evangelica.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Non si può sperare, né si può pensare, né tanto meno essere </w:t>
      </w:r>
      <w:r w:rsidRPr="004F50EF">
        <w:rPr>
          <w:rFonts w:ascii="Arial" w:eastAsia="Times New Roman" w:hAnsi="Arial" w:cs="Times New Roman"/>
          <w:kern w:val="0"/>
          <w:sz w:val="24"/>
          <w:szCs w:val="24"/>
          <w:lang w:eastAsia="it-IT"/>
          <w14:ligatures w14:val="none"/>
        </w:rPr>
        <w:lastRenderedPageBreak/>
        <w:t>certi che tutto cambia con la grazia del sacramento. Questa è illusione e Paolo non vuole che su una simile illusione si conferisca un sacramento e quindi una responsabilità grande nella Chiesa di Dio.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requisiti devono essere prima. È su questa certezza che bisogna decidere e quindi scegliere e conferire il ministero.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Purtroppo così non avviene e i danni provocati spesso sono irreparabili. </w:t>
      </w:r>
    </w:p>
    <w:p w14:paraId="59BDE4C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[6]Inoltre non sia un neofita, perché non gli accada di montare in superbia e di cadere nella stessa condanna del diavolo. </w:t>
      </w:r>
    </w:p>
    <w:p w14:paraId="45EDB09E" w14:textId="51CECE5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un altro requisito che Paolo aggiunge: </w:t>
      </w:r>
      <w:r w:rsidRPr="004F50EF">
        <w:rPr>
          <w:rFonts w:ascii="Arial" w:eastAsia="Times New Roman" w:hAnsi="Arial" w:cs="Times New Roman"/>
          <w:b/>
          <w:kern w:val="0"/>
          <w:sz w:val="24"/>
          <w:szCs w:val="24"/>
          <w:lang w:eastAsia="it-IT"/>
          <w14:ligatures w14:val="none"/>
        </w:rPr>
        <w:t>Che non sia un neofita.</w:t>
      </w:r>
      <w:r w:rsidR="00153CB2">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Neofita è colui che si è appena convertito e che da poco ha iniziato a camminare sulla via di Cristo Gesù.</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Possiamo dire che è ancora inesperto, crudo nelle cose del cielo, nelle verità della salvezza, nelle esperienze forti della fede.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Paolo però non tratta il problema da un punto di vista di non sufficiente maturazione, o di scarso o assai poco cammino percorso come vero discepolo di Cristo Gesù.</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Paolo parte da un punto di vista molto più profondo, parte dall’abisso e dalla profondità del cuore umano.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cuore umano si annida la superbia, la vanagloria, l’orgoglio. È facile cadere in questo peccato. È facile più di quanto non si pensi. Per questo motivo è giusto che la Chiesa aiuti perché non si incorra nel peccato della superbia non scegliendo i neofiti a questo ministero.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superbia è un peccato così sottile che potrebbe insinuarsi in ogni cuore. Un cuore navigato nel Vangelo, esperto delle cose del cielo, che ha speso una vita per Cristo, con facilità vede arrivare la superbia e con la preghiera potrà anche sconfiggerla.</w:t>
      </w:r>
    </w:p>
    <w:p w14:paraId="5B2D5DE4" w14:textId="108385A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Per un neofita la superbia potrebbe divenire una tentazione perenne, quotidiana, di ogni attimo.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Dinanzi ad un peccato certo, che potrebbe compromettere la salvezza eterna di un’anima, Paolo decide che è preferibile non elevare all’ufficio dell’episcopato un neofita, anziché vederlo cadere sotto lo stesso peccato che ha commesso satana che gli costò l’estromissione dal paradiso e la condanna all’inferno per sempre.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questo versetto si scopre la carità di Paolo, che poi è carità di Cristo Gesù. Prima viene la salvezza della propria anima, poi gli uffici e i ministeri.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 questa priorità c’è molto da dire, molto da correggere, molto da impostare. L’indicazione di San Paolo è chiara: la salvezza dell’anima è la suprema legge della Chiesa, anche dell’anima del ministro del Vangelo e di quanti sono gravati di un ministero o anche di un carisma.</w:t>
      </w:r>
    </w:p>
    <w:p w14:paraId="69D648F9" w14:textId="0DDA879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Tutta l’azione pastorale deve essere sempre e comunque subordinata alla salvezza della propria anima. Qualsiasi azione che dovesse compromettere la salvezza dell’anima è da evitare, a qualsiasi costo.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regola non può mai essere disattesa. Chi la disattende, sappia che di sicuro incorre nel pericolo della perdizione eterna.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questa regola ognuno si deve sempre appellare, assumendosi però tutta 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responsabilità dinanzi a Dio e liberando da ogni responsabilità chi è sopra di noi e che per noi deve prendere una decisione per consentire la nostra salvezza.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si può constatare la saggezza di Paolo, la sua intelligenza sempre illuminata dalla pienezza di verità dello Spirito Santo che dimora in lui, dona ad ogni cosa il suo giusto valore.</w:t>
      </w:r>
    </w:p>
    <w:p w14:paraId="306AC007" w14:textId="41EBE06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Prima viene la salvezza dell’anima, poi lo svolgimento del proprio ministero, o l’assunzione di un ministero. Per la salvezza della propria anima uno può rinunziare ad un ministero, o ad un ufficio; ma anche può non farsi eleggere a quel ministero, a quell’ufficio, a quella responsabilità.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 lo facesse per quieto vivere, per egoismo, perché non vuole responsabilità, peccherebbe gravemente contro la carità di Cristo </w:t>
      </w:r>
      <w:r w:rsidRPr="004F50EF">
        <w:rPr>
          <w:rFonts w:ascii="Arial" w:eastAsia="Times New Roman" w:hAnsi="Arial" w:cs="Times New Roman"/>
          <w:kern w:val="0"/>
          <w:sz w:val="24"/>
          <w:szCs w:val="24"/>
          <w:lang w:eastAsia="it-IT"/>
          <w14:ligatures w14:val="none"/>
        </w:rPr>
        <w:lastRenderedPageBreak/>
        <w:t>che ha dato la vita in croce per la nostra salvezza.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L’unico motivo è solo la salvezza della propria anima con l’assunzione dinanzi a Dio e agli uomini di ogni responsabilità.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questa la legge della suprema e più alta carità. </w:t>
      </w:r>
    </w:p>
    <w:p w14:paraId="0A558D2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[7]E` necessario che egli goda buona reputazione presso quelli di fuori, per non cadere in discredito e in qualche laccio del diavolo. </w:t>
      </w:r>
    </w:p>
    <w:p w14:paraId="79B70F5A" w14:textId="2CCFA05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L’ultimo requisito, ma solo in ordine di elencazione, è questo: </w:t>
      </w:r>
      <w:r w:rsidRPr="004F50EF">
        <w:rPr>
          <w:rFonts w:ascii="Arial" w:eastAsia="Times New Roman" w:hAnsi="Arial" w:cs="Times New Roman"/>
          <w:b/>
          <w:kern w:val="0"/>
          <w:sz w:val="24"/>
          <w:szCs w:val="24"/>
          <w:lang w:eastAsia="it-IT"/>
          <w14:ligatures w14:val="none"/>
        </w:rPr>
        <w:t>goda di buona reputazione presso quelli di fuori.</w:t>
      </w:r>
      <w:r w:rsidR="00153CB2">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Quelli di fuori sono sicuramente il mondo pagano, sono quelli che non credono ancora in Cristo, quanti hanno bisogno di essere evangelizzati.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buona reputazione è il buon nome, la stima, la virtù conclamata, la dignità stessa di una persona che è evidente per se stessa.</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buona reputazione il vescovo è riconosciuto capace, saggio, intelligente, di buone maniere, prudente, accorto, e questo indipendentemente dalla fede che professa.</w:t>
      </w:r>
    </w:p>
    <w:p w14:paraId="34AF4E4E" w14:textId="27AD40E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 lo conosce, ed un candidato all’episcopato non può essere non conosciuto, deve ammettere le sue doti e virtù.</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uno, da quanti non sono credenti è reputato non saggio, imprudente, incapace, impaziente, irascibile, non riflessivo, costui non deve essere eletto al ministero dell’episcopato. Non deve esserlo, perché non è ritenuta credibile la sua persona e quindi quanto egli dirà, farà, intraprenderà, sarà considerato da quelli di fuori non degno di apprezzamento, di stima, di onore.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potrà esercitare il suo ministero verso tutti, perché una parte del popolo è già lontano da lui, mai potrà avere una qualche ascendenza su di essa.</w:t>
      </w:r>
    </w:p>
    <w:p w14:paraId="26C5E855" w14:textId="2E5534E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Il motivo che adduce Paolo è il seguente: </w:t>
      </w:r>
      <w:r w:rsidRPr="004F50EF">
        <w:rPr>
          <w:rFonts w:ascii="Arial" w:eastAsia="Times New Roman" w:hAnsi="Arial" w:cs="Times New Roman"/>
          <w:b/>
          <w:kern w:val="0"/>
          <w:sz w:val="24"/>
          <w:szCs w:val="24"/>
          <w:lang w:eastAsia="it-IT"/>
          <w14:ligatures w14:val="none"/>
        </w:rPr>
        <w:t>per non cadere in discredito e in qualche laccio del diavolo.</w:t>
      </w:r>
      <w:r w:rsidR="00810C03">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discredito è la non credibilità in tutto quello che intraprende. Non c’è cosa più nefasta per l’evangelizzazione della non credibilità dell’evangelizzatore.</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un evangelizzatore cade in discredito, sia presso quelli di dentro che quelli di fuori, è la fine per la sua missione. Non c’è alcuna possibilità che possa venire ascoltato.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un apostolo del Signore non è più ascoltato, perché non creduto degno di esserlo, è la fine della sua missione. È come se non ci fosse. Quello che dice, fa ed opera è opera e parola vana per gli altri.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laccio del diavolo è sempre la tentazione che satana pone sui suoi passi. Quando non si ha una buona reputazione è il segno che la vita morale non è corretta, non è santa, non è perfetta.</w:t>
      </w:r>
    </w:p>
    <w:p w14:paraId="0A870756" w14:textId="24F5A49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Quando non si cresce in sapienza e grazia è assai facile cadere in tentazione. A volte la tentazione neanche si vede.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vero laccio invisibile posto sui passi del vescovo perché inciampi e resti preso in esso.</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Paolo ama il suo ministero. Conosce la sua grandezza, ma anche la sua fragilità. Il ministero episcopale è fragilissimo, un niente può frantumarlo, un niente gli può far perdere ogni credibilità, un niente può renderlo inutile per sempre. Per questo motivo detta delle norme che devono guidare coloro che sono preposti alla scelta dei successori degli apostoli.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norme obbligano in coscienza. Disattenderle è non amare la Chiesa, non amare la salvezza, non amare Cristo, non amare Dio.</w:t>
      </w:r>
    </w:p>
    <w:p w14:paraId="77DF176D" w14:textId="30A1713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L’episcopato è un sacramento per gli altri, per il mondo, per il Vangelo, per la fede, per la verità, per la sana dottrina, per la santità.</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per gli altri, non è per se stessi. Se è per gli altri, è ben giusto che possa essere esercitato nella più grande perfezione morale da parte di quanti lo devono assumere, o aspirano ad essere assunti.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perfezione morale deve essere prima, non dopo. Lo si è già detto. La consacrazione dona i poteri di Cristo, conferisce lo Spirito di Cristo, non dona la </w:t>
      </w:r>
      <w:r w:rsidRPr="004F50EF">
        <w:rPr>
          <w:rFonts w:ascii="Arial" w:eastAsia="Times New Roman" w:hAnsi="Arial" w:cs="Times New Roman"/>
          <w:kern w:val="0"/>
          <w:sz w:val="24"/>
          <w:szCs w:val="24"/>
          <w:lang w:eastAsia="it-IT"/>
          <w14:ligatures w14:val="none"/>
        </w:rPr>
        <w:lastRenderedPageBreak/>
        <w:t>santità di Cristo. La santità deve portarla il candidato e nella santità lo Spirito Santo opererà le sue meraviglie per la conversione dei cuori.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non ha queste qualità morali, è giusto che rinunzi. Anzi è cosa santa che non aspiri. Aspirare sarebbe desiderare qualcosa per sé, ma non per gli altri.</w:t>
      </w:r>
      <w:r w:rsidR="00153CB2">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santità della Chiesa si costruisce anche attraverso la giusta valutazione di sé e la rinunzia a tutto ciò che non è conforme alla sana moralità richiesta prima di essere rivestiti di responsabilità ministeriale.</w:t>
      </w:r>
    </w:p>
    <w:p w14:paraId="494DC8F6" w14:textId="77777777" w:rsidR="00A43106" w:rsidRPr="001D3EFA" w:rsidRDefault="00A43106" w:rsidP="001D3EFA">
      <w:pPr>
        <w:pStyle w:val="Corpotesto"/>
        <w:rPr>
          <w:b/>
          <w:bCs/>
        </w:rPr>
      </w:pPr>
      <w:bookmarkStart w:id="193" w:name="_Toc55144748"/>
      <w:bookmarkStart w:id="194" w:name="_Toc62146421"/>
      <w:r w:rsidRPr="001D3EFA">
        <w:rPr>
          <w:b/>
          <w:bCs/>
        </w:rPr>
        <w:t>REQUISITI PER IL DIACONATO</w:t>
      </w:r>
      <w:bookmarkEnd w:id="193"/>
      <w:bookmarkEnd w:id="194"/>
    </w:p>
    <w:p w14:paraId="126C8A6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[8]Allo stesso modo i diaconi siano dignitosi, non doppi nel parlare, non dediti al molto vino né avidi di guadagno disonesto, </w:t>
      </w:r>
    </w:p>
    <w:p w14:paraId="0F6F4553" w14:textId="1E3AB47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Per il vescovo era</w:t>
      </w:r>
      <w:r w:rsidRPr="004F50EF">
        <w:rPr>
          <w:rFonts w:ascii="Arial" w:eastAsia="Times New Roman" w:hAnsi="Arial" w:cs="Times New Roman"/>
          <w:kern w:val="0"/>
          <w:sz w:val="24"/>
          <w:szCs w:val="24"/>
          <w:lang w:eastAsia="it-IT"/>
          <w14:ligatures w14:val="none"/>
        </w:rPr>
        <w:t xml:space="preserve">: “Ma bisogna che il vescovo sia irreprensibile, non sposato che una sola volta, sobrio, prudente, </w:t>
      </w:r>
      <w:r w:rsidRPr="004F50EF">
        <w:rPr>
          <w:rFonts w:ascii="Arial" w:eastAsia="Times New Roman" w:hAnsi="Arial" w:cs="Times New Roman"/>
          <w:b/>
          <w:kern w:val="0"/>
          <w:sz w:val="24"/>
          <w:szCs w:val="24"/>
          <w:lang w:eastAsia="it-IT"/>
          <w14:ligatures w14:val="none"/>
        </w:rPr>
        <w:t>dignitoso</w:t>
      </w:r>
      <w:r w:rsidRPr="004F50EF">
        <w:rPr>
          <w:rFonts w:ascii="Arial" w:eastAsia="Times New Roman" w:hAnsi="Arial" w:cs="Times New Roman"/>
          <w:kern w:val="0"/>
          <w:sz w:val="24"/>
          <w:szCs w:val="24"/>
          <w:lang w:eastAsia="it-IT"/>
          <w14:ligatures w14:val="none"/>
        </w:rPr>
        <w:t xml:space="preserve">, ospitale, capace di insegnare, </w:t>
      </w:r>
      <w:r w:rsidRPr="004F50EF">
        <w:rPr>
          <w:rFonts w:ascii="Arial" w:eastAsia="Times New Roman" w:hAnsi="Arial" w:cs="Times New Roman"/>
          <w:b/>
          <w:kern w:val="0"/>
          <w:sz w:val="24"/>
          <w:szCs w:val="24"/>
          <w:lang w:eastAsia="it-IT"/>
          <w14:ligatures w14:val="none"/>
        </w:rPr>
        <w:t>non dedito al vino</w:t>
      </w:r>
      <w:r w:rsidRPr="004F50EF">
        <w:rPr>
          <w:rFonts w:ascii="Arial" w:eastAsia="Times New Roman" w:hAnsi="Arial" w:cs="Times New Roman"/>
          <w:kern w:val="0"/>
          <w:sz w:val="24"/>
          <w:szCs w:val="24"/>
          <w:lang w:eastAsia="it-IT"/>
          <w14:ligatures w14:val="none"/>
        </w:rPr>
        <w:t xml:space="preserve">, non violento ma benevolo, non litigioso, </w:t>
      </w:r>
      <w:r w:rsidRPr="004F50EF">
        <w:rPr>
          <w:rFonts w:ascii="Arial" w:eastAsia="Times New Roman" w:hAnsi="Arial" w:cs="Times New Roman"/>
          <w:b/>
          <w:kern w:val="0"/>
          <w:sz w:val="24"/>
          <w:szCs w:val="24"/>
          <w:lang w:eastAsia="it-IT"/>
          <w14:ligatures w14:val="none"/>
        </w:rPr>
        <w:t>non attaccato al denaro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Sia per il vescovo che per il diacono si richiede la dignità. Si è già detto in che cosa essa consiste.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diacono non deve essere doppio nel parlare. Deve avere il linguaggio evangelico del sì, sì e del no, no. Sì, quando è sì; no, quando è no. Il sì e il no non deve essere lui a deciderli, ma la Parola del Vangelo.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quanto riguarda il vino, al vescovo è richiesta una rigidità più grande, perché più grande è la sua responsabilità.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Secondo l’antica legge, un sacerdote non poteva bere prima di presentarsi per esercitare il suo ministero. Per questo c’è più rigidità.</w:t>
      </w:r>
      <w:r w:rsidR="00D90EDB">
        <w:rPr>
          <w:rFonts w:ascii="Arial" w:eastAsia="Times New Roman" w:hAnsi="Arial" w:cs="Times New Roman"/>
          <w:kern w:val="0"/>
          <w:sz w:val="24"/>
          <w:szCs w:val="24"/>
          <w:lang w:eastAsia="it-IT"/>
          <w14:ligatures w14:val="none"/>
        </w:rPr>
        <w:t xml:space="preserve"> </w:t>
      </w:r>
    </w:p>
    <w:p w14:paraId="3AC33860"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Leggiamo nel Levitico (10, 8-11): “</w:t>
      </w:r>
      <w:r w:rsidRPr="004F50EF">
        <w:rPr>
          <w:rFonts w:ascii="Arial" w:eastAsia="Times New Roman" w:hAnsi="Arial" w:cs="Times New Roman"/>
          <w:i/>
          <w:kern w:val="0"/>
          <w:sz w:val="24"/>
          <w:szCs w:val="24"/>
          <w:lang w:eastAsia="it-IT"/>
          <w14:ligatures w14:val="none"/>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w:t>
      </w:r>
    </w:p>
    <w:p w14:paraId="0EB5B4F6" w14:textId="4721074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Essendo il diacono un uomo dinanzi alla comunità e non solo in mezzo alla comunità, a motivo del ministero esercitato a favore della comunità, ogni suo comportamento deve essere esemplare, perfetto. In tutto egli deve essere un modello da imitare.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questo si raccomanda l’uso moderato del vino. Eccedere non sarebbe sicuramente un buon esempio. La sua incidenza morale ricadrebbe sul popolo di Dio in forma assai negativa, con risultati che possiamo immaginare.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per rapporto al denaro c’è una leggera differenza. Il vescovo deve essere non attaccato al denaro. Lui deve vivere nella più grande povertà in spirito.</w:t>
      </w:r>
    </w:p>
    <w:p w14:paraId="3264AB02" w14:textId="7DE66BC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diacono può usare il denaro per ogni necessità. Non ha l’obbligo del non uso. Deve però evitare nella ricerca del denaro sia l’avidità che la disonestà.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Evitando l’avidità si libererà da tutto ciò che è superfluo per lui. Lui deve essere sempre un modello nella comunità e la virtù della temperanza deve essere una sua dote predominante. Lo si è visto anche per il vino.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Inoltre non deve albergare nel suo cuore alcuna trasgressione morale per rapporto al denaro. Quanto guadagna deve essere governato dalla legge della più stretta giustizia. La disonestà nell’acquisire il denaro non deve neanche sfiorare il suo cuore.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è uomo di Dio e la moralità deve essere essenza e forma stessa della sua vita.</w:t>
      </w:r>
    </w:p>
    <w:p w14:paraId="11F89A79" w14:textId="001B3F3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santità richiesta al vescovo è molto più alta di quella richiesta ad un candidato al diaconato, o semplicemente al diacono.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ragione sta nella responsabilità dell’uno e dell’altro. Il vescovo è responsabile della grazia e della verità per il mondo intero. </w:t>
      </w:r>
      <w:r w:rsidRPr="004F50EF">
        <w:rPr>
          <w:rFonts w:ascii="Arial" w:eastAsia="Times New Roman" w:hAnsi="Arial" w:cs="Times New Roman"/>
          <w:kern w:val="0"/>
          <w:sz w:val="24"/>
          <w:szCs w:val="24"/>
          <w:lang w:eastAsia="it-IT"/>
          <w14:ligatures w14:val="none"/>
        </w:rPr>
        <w:lastRenderedPageBreak/>
        <w:t>A questa responsabilità cosmica deve corrispondere un’alta santità.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diacono ha una responsabilità molto limitata, con compiti limitati, circoscritti, con una influenza anch’essa circoscritta, con dei ministeri diversi da quelli del vescovo e quindi anche la sua santità è diversa. </w:t>
      </w:r>
    </w:p>
    <w:p w14:paraId="094ADC31"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[9]e conservino il mistero della fede in una coscienza pura. </w:t>
      </w:r>
    </w:p>
    <w:p w14:paraId="75247FD9" w14:textId="19097FD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mistero della fede è il servizio secondo la fede. Sappiamo che per il diacono il servizio è la carità, il dono.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dono dei beni materiali non esclude però il dono dei beni spirituali, quali la Parola e altri doni di grazia, conformemente al suo stato.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ministero deve essere sempre esercitato con coscienza pura. Più che esercitato, Paolo vuole che sia conservato in una coscienza pura.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coscienza pura deve essere il contenitore del ministero della fede.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Ciò significa che il diacono è obbligato a formarsi una coscienza in tutto conforme alla volontà di Dio, al suo Vangelo, alla sana dottrina, alla verità della salvezza.</w:t>
      </w:r>
    </w:p>
    <w:p w14:paraId="2371B159" w14:textId="347CC97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questa coscienza deve immergere il suo ministero, secondo questa coscienza deve esercitarlo.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è sempre possibile passare da una coscienza pura ad una coscienza impura, è dovere del diacono mettere ogni impegno perché questo non accada e non accade se lui ha il culto della vita interiore.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deve insegnarci una verità assai alta. Tutti quelli che nella Chiesa esercitano un ministero di responsabilità,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hanno il dovere morale di formarsi una coscienza pura.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purezza della coscienza è garanzia e certezza di un esercizio puro e santo dello stesso ministero. Se la coscienza non è pura, non è santa, a poco a poco anche il ministero verrà inquinato dalla non santità e non purezza della coscienza. Il risultato sarà uno solo: si esporrà a non credibilità il ministero e quanto verrà operato sarà solo e semplicemente opera umana, in nessun caso un ministero che sarà esercitato nella fede e secondo la legge della fede.</w:t>
      </w:r>
    </w:p>
    <w:p w14:paraId="19998611" w14:textId="3010327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Non sarà esercitato nella fede e secondo la legge della fede, perché la fede e la legge della fede appartengono alla coscienza, non al ministero e il ministero è della persona singola. Sbagliano tutti coloro che pensano che sia sufficiente assumere un ministero, perché questo diventi strumento di salvezza per gli uomini.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strumento di salvezza se conservato in una coscienza pura. Se la coscienza è impura, disonesta, malvagia, maligna, crudele, stolta, insipiente, anche il ministero sarà impuro, disonesto, malvagio, maligno, crudele, stolto, insipiente.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ministero così esercitato non produce salvezza, perché non sgorga dalla santità della coscienza.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 questo è giusto che ogni “ministro” abbia la più ampia e più grande certezza: coscienza e ministero non possono essere disgiunti, separati, divisi. Il ministero segue la legge della coscienza.</w:t>
      </w:r>
    </w:p>
    <w:p w14:paraId="31B8F020"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[10]Perciò siano prima sottoposti a una prova e poi, se trovati irreprensibili, siano ammessi al loro servizio. </w:t>
      </w:r>
    </w:p>
    <w:p w14:paraId="3169B2A7" w14:textId="5525935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Paolo non vuole che si agisca con imprudenza nel conferire il ministero di diacono a qualcuno.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fretta, il subito, l’irriflessione, l’immediatezza, la non ponderazione, il non discernimento, la non verifica, non sono norme di retta e irreprensibile azione.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questo Paolo chiede che vi sia prima una prova, una specie di esercizio, una forma di “apprendistato”.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in questa prova saranno trovati irreprensibili, allora potranno essere ammessi al servizio.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Paolo ci suggerisce così come evitare tutte quelle azioni stolte che si commettono e di cui poi ci si pente. Si vorrebbe a volte non aver mai conferito un ministero o un incarico nella Chiesa, ma ormai 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troppo </w:t>
      </w:r>
      <w:r w:rsidRPr="004F50EF">
        <w:rPr>
          <w:rFonts w:ascii="Arial" w:eastAsia="Times New Roman" w:hAnsi="Arial" w:cs="Times New Roman"/>
          <w:kern w:val="0"/>
          <w:sz w:val="24"/>
          <w:szCs w:val="24"/>
          <w:lang w:eastAsia="it-IT"/>
          <w14:ligatures w14:val="none"/>
        </w:rPr>
        <w:lastRenderedPageBreak/>
        <w:t>tardi, perché ciò che è stato dato non potrà più essere tolto.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giusto, per il bene di tutta la Chiesa, e in particolar modo della comunità presso la quale il servizio viene esercitato, che ci sia un momento in cui ognuno verifica la sua vocazione, o la verità dei suoi desideri.</w:t>
      </w:r>
    </w:p>
    <w:p w14:paraId="5B7162F1" w14:textId="2327A89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Un desiderio viene dallo Spirito Santo quando assieme ad esso vi è anche la capacità, la buona volontà, l’intelligenza, la sapienza, l’impegno, il sacrificio di portarlo a compimento in ogni sua parte per tutti i giorni della vita.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questi doni mancano, o non sono sufficienti, per cui si cade dalla verità e si entra nella falsità dell’esercizio del ministero, è giusto che esso non venga conferito, anziché conferirlo e sperimentare il suo fallimento.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Nelle cose del Signore la prudenza non è mai troppa e l’accortezza e il discernimento sono sempre assai pochi.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una scelta frettolosa, per un ministero conferito senza discernimento, per un ufficio dato senza previa valutazione, o non conoscendo affatto la persona, i danni arrecati sono incalcolabili.</w:t>
      </w:r>
    </w:p>
    <w:p w14:paraId="446718B3" w14:textId="62DECCD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Una sola persona non idonea in un posto di grande responsabilità può anche condurre l’intera comunità al fallimento spirituale. Di questa reale possibilità bisogna sempre tener conto, se si vuole evitare l’irreparabile. Per questo motivo, per gli ingenti danni spirituali che un ministero esercitato non secondo la fede e non nella fede può provocare, Paolo suggerisce un tempo di prova.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Ciò rassicura il candidato che si trova o non si trova dinanzi ad un vero desiderio dello Spirito Santo; rassicura anche la Chiesa, la quale può decidere con scienza e con coscienza formate sulla storia.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saggezza avvalorata dalla scienza, anche empirica, sono via di Dio per operare santamente nella sua Chiesa.</w:t>
      </w:r>
    </w:p>
    <w:p w14:paraId="422B6325"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[11]Allo stesso modo le donne siano dignitose, non pettegole, sobrie, fedeli in tutto. </w:t>
      </w:r>
    </w:p>
    <w:p w14:paraId="46F26F46" w14:textId="463735D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frase si trova incastonata nel discorso che Paolo fa ai diaconi. È come se nel cuore di Paolo ci fosse una verità che preme di uscire fuori, nonostante il discorso sui diaconi ancora non fosse stato terminato.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verità egli non la può dimenticare e quindi è giusto che la dica subito, anche se in contesto differente.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comunità è composta anche di donne. La Chiesa non fa distinzione tra uomo e donna. Anzi il disegno salvifico di Dio è affidato sia all’uomo che alla donna, anche se il ministero dell’una e dell’altro è differente, in quanto il ministero affidato all’uomo è ordinato e quindi differisce sostanzialmente da tutti i ministeri che una donna può assumere nella Chiesa.</w:t>
      </w:r>
    </w:p>
    <w:p w14:paraId="1403A108" w14:textId="0E3708A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per volontà di Dio, non certo per volontà dell’uomo, nella Chiesa.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distinzione nei ministeri è parte essenziale, costitutiva della Chiesa e tale rimarrà finché rimane il tempo della Chiesa sulla terra.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donna, dentro e fuori la comunità ecclesiale, deve essere dignitosa, non pettegola, sobria, fedele in tutto.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queste quattro virtù, o qualità, che sono richieste alla donna, si è già detto tutto o quasi, parlando dei vescovi e dei diaconi.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Quello che interessa è di trovare il motivo per cui Paolo lascia il discorso sui diaconi e si rivolge direttamente alle donne.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motivo è uno solo: la comunità deve essere credibile in ogni suo membro. Ogni persona che fa parte della comunità, che è inserita nella comunità, che gode i benefici spirituali e materiali della comunità, deve impegnarsi a rendere credibile la comunità attraverso la sua vita personale sia pubblica che privata.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Quelli che sono di fuori, non vedono Cristo, non vedono la comunità in sé, vedono la singola persona, hanno </w:t>
      </w:r>
      <w:r w:rsidRPr="004F50EF">
        <w:rPr>
          <w:rFonts w:ascii="Arial" w:eastAsia="Times New Roman" w:hAnsi="Arial" w:cs="Times New Roman"/>
          <w:kern w:val="0"/>
          <w:sz w:val="24"/>
          <w:szCs w:val="24"/>
          <w:lang w:eastAsia="it-IT"/>
          <w14:ligatures w14:val="none"/>
        </w:rPr>
        <w:lastRenderedPageBreak/>
        <w:t>contatto con singoli uomini, singole donne. Attraverso di loro giudicano la comunità, la reputano degna di trasmettere un messaggio, oppure non degna.</w:t>
      </w:r>
    </w:p>
    <w:p w14:paraId="53C66205" w14:textId="2BCD12A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Giudicando la persona, giudicano anche il messaggio. Se c’è discrepanza tra ciò che si vive e ciò che si annunzia, si valuta ogni cosa da ciò che si vive e si rifiuta ciò che si annunzia.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messaggio della salvezza è talmente alto, profondo, santo, vero, che nessuno deve renderlo non credibile attraverso la sua azione. E anche se la donna, come si è già visto, all’interno della comunità, per ragioni storiche, non può esercitare alcuna forma di insegnamento, questo non significa che la sua condotta sia indifferente a quelli di fuori.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deve insegnare a quelli di fuori attraverso la sua condotta santa, vera, pura, fedele, sobria, incontaminata, libera da ogni vizio anche veniale.</w:t>
      </w:r>
    </w:p>
    <w:p w14:paraId="0A3E8723" w14:textId="5522304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Verso quelli di dentro deve essere esempio perfetto in ogni virtù. Così il Vangelo non solo si diffonde fuori della comunità, ma anche diviene sempre più forte all’interno della stessa comunità.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fa parte della comunità cristiana, ed ogni battezzato ne fa parte, è obbligato a rendere forte e credibile il Vangelo all’interno e all’esterno con una condotta di vita esemplare e santa.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Nessuno può ritenere di avere un rapporto solo privato con il Vangelo. Dal momento che si è corpo di Cristo, che si appartiene a Cristo e alla comunità, non c’è più il rapporto privato con il Vangelo, ma solo il rapporto pubblico.</w:t>
      </w:r>
    </w:p>
    <w:p w14:paraId="13B2F34B" w14:textId="2D32ADD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Pubblicamente siamo del Vangelo, anche quando svolgiamo le cose più private, più intime, più personali, più nascoste, più segrete.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Pubblicamente siamo di Cristo anche quando viviamo chiusi tra le quattro mura domestiche.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Pubblicamente siamo di Cristo, anche quando non svolgiamo alcuna attività pubblica nella Chiesa.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Siamo pubblicamente di Cristo, perché tutto quello che facciamo, lo facciamo come corpo di Cristo, parte di Lui, membra della sua unica vita.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L’unico modo vero di appartenere al corpo di Cristo è quello di essere santi e si è santi se si vivono le sante virtù.</w:t>
      </w:r>
    </w:p>
    <w:p w14:paraId="532C379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[12]I diaconi non siano sposati che una sola volta, sappiano dirigere bene i propri figli e le proprie famiglie. </w:t>
      </w:r>
    </w:p>
    <w:p w14:paraId="1E28E177" w14:textId="6E0DF2E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Quanto è stato detto per i vescovi vale anche per i diaconi.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ministero ordinato nella Chiesa è servizio in nome di Cristo, con l’autorità di Cristo, con la virtù di Cristo.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è già detto che quando si è corpo di Cristo si agisce sempre come persone pubbliche, come corpo di Cristo, perché così l’altro ci vede.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uomo che assume un ministero nella Chiesa, nel nostro caso il ministero del diaconato, esercita nella Chiesa un’autorità particolare che esige un’autorevolezza particolare.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L’autorità di Cristo senza l’autorevolezza personale verrebbe ad essere non creduta, non accolta, rifiutata, con il rifiuto di Cristo e della sua autorità di servizio per la salvezza.</w:t>
      </w:r>
    </w:p>
    <w:p w14:paraId="24C6C90F" w14:textId="65B53BF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L’autorevolezza esige che non vi siano lacune, o mancanze gravi nel suo esercizio.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l’uomo, un uomo con famiglia, la prima autorevolezza la deve esercitare nella sua famiglia, se in seno alla sua casa lui non è riuscito ad essere autorevole, come potrà sperare di esserlo nella Chiesa di Dio, dove i problemi sono infinitamente più grandi e anche amplificati nella loro gravità?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 lui è stato messo in difficoltà, non creduto, non accolto, non obbedito, se a lui ci si è ribellati in famiglia, sicuramente manca di autorevolezza, di virtù, non necessariamente per un colpa personale, ma certamente perché la sua indole, il suo carattere, il suo stile di vita non è stato capace di assumere tutta l’autorità necessaria per ben dirigere la propria </w:t>
      </w:r>
      <w:r w:rsidRPr="004F50EF">
        <w:rPr>
          <w:rFonts w:ascii="Arial" w:eastAsia="Times New Roman" w:hAnsi="Arial" w:cs="Times New Roman"/>
          <w:kern w:val="0"/>
          <w:sz w:val="24"/>
          <w:szCs w:val="24"/>
          <w:lang w:eastAsia="it-IT"/>
          <w14:ligatures w14:val="none"/>
        </w:rPr>
        <w:lastRenderedPageBreak/>
        <w:t>famiglia.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non è stato capace nel poco, come potrà sperare di essere capace nel molto?</w:t>
      </w:r>
    </w:p>
    <w:p w14:paraId="6C66389C" w14:textId="5EBB124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Per questo motivo Paolo pone la condizione dell’autorevolezza nel poco prima di poter assumere l’autorevolezza nel molto, nella Chiesa di Dio.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carattere, l’indole, lo stile di vita, la forma di pensiero, non è ininfluente nell’assumere un ministero nella Chiesa.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sacramento non muta istantaneamente l’uomo, gli dona l’autorità per svolgere il ministero e la grazia per compierlo sempre secondo la volontà di Dio.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però deve dare il suo stile di vita al sacramento nel possesso di ogni virtù. Questa è la legge che sempre deve governare l’agire della Chiesa nel conferire un qualche ministero.</w:t>
      </w:r>
    </w:p>
    <w:p w14:paraId="77EDEF2C" w14:textId="532C9B7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 uno è ascia di legno, anche se messa in mano ad un esperto ed eccellente boscaiolo, mai potrà tagliare alberi, anche se affilata continuamente. È ascia di legno.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Prima deve trasformarsi in ascia di ferro, ferro temprato, duro come acciaio, messa poi nelle mani dello Spirito Santo, potrà tagliare una foresta intera.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uno è ascia di legno nella sua famiglia, come potrà sperare di divenire ascia di ferro temprato nella Chiesa?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la Chiesa sa che uno è ascia di legno, che lo lasci ascia di legno, non pensi di fare di lui uno strumento nelle mani dello Spirito Santo, perché serva nella Chiesa come ascia di ferro temprato con l’autorità di Cristo e con la sua grazia.</w:t>
      </w:r>
    </w:p>
    <w:p w14:paraId="7DFD5B8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[13]Coloro infatti che avranno ben servito, si acquisteranno un grado onorifico e una grande sicurezza nella fede in Cristo Gesù. </w:t>
      </w:r>
    </w:p>
    <w:p w14:paraId="7BEB36EE" w14:textId="4EC76A1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Quanto Paolo sta ora per dire, merita che lo si ascolti e lo si comprenda secondo intelligenza e sapienza di Spirito Santo.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nella Chiesa da una parte il ministero, da un parte il cristiano, dall’altra il servizio.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cristiano che assume un ministero lo assume per il servizio. È il servizio che esprime il grado di santità del cristiano, ed è anche il servizio che rende credibile il ministero e il ministro.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significa che c’è unità inscindibile e inseparabile tra cristiano, ministero, servizio. Diventano una cosa sola. Poiché la visibilità del cristiano e del ministero è il servizio, il servizio dona la verità al cristiano e al ministero.</w:t>
      </w:r>
    </w:p>
    <w:p w14:paraId="0D48C4A2" w14:textId="5B5B71C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credibilità, quindi l’onore, il rispetto, l’accoglienza del servizio e della parola che necessariamente deve essere legata al servizio, dipendono dal modo e dalle forme storiche concrete attraverso i quali il servizio insito nel ministero viene offerto.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Tutti gli errori della Chiesa, nell’esercizio dei diversi e differenti ministeri (ordinati e non) nascono da questa separazione tra battezzato, ministero, servizio.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Molti pensano che il servizio possa essere svolto per se stesso, slegato cioè dalla persona, dal cristiano, dal battezzato, dall’ordinato, dall’incaricato.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è la persona che esercita il ministero, Paolo esige la santità, la dignità, l’onorabilità, la fedeltà della persona e queste virtù devono esistere prima di assumere il ministero, perché queste virtù sono lo strumento che rendono possibile l’esercizio del ministero secondo Dio, in Cristo, per opera dello Spirito Santo.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servizio svolto da una persona non santa diviene a sua volta un servizio non santo. Le conseguenze sono la non credibilità del servizio, a causa del ministro non credibile che ha prestato il servizio.</w:t>
      </w:r>
    </w:p>
    <w:p w14:paraId="787778B2" w14:textId="2416F34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Dal servizio svolto nella santità, dal servizio fatto bene, nasce l’onorabilità del ministro. L’onorabilità è già del ministero, altrimenti non potrebbe svolgere un sevizio santo. L’altro però non la vede se non nello svolgimento del servizio.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w:t>
      </w:r>
      <w:r w:rsidRPr="004F50EF">
        <w:rPr>
          <w:rFonts w:ascii="Arial" w:eastAsia="Times New Roman" w:hAnsi="Arial" w:cs="Times New Roman"/>
          <w:kern w:val="0"/>
          <w:sz w:val="24"/>
          <w:szCs w:val="24"/>
          <w:lang w:eastAsia="it-IT"/>
          <w14:ligatures w14:val="none"/>
        </w:rPr>
        <w:lastRenderedPageBreak/>
        <w:t>servizio santo mostra l’onorabilità del ministro e lo rende accettabile, credibile al mondo intero. Lui potrà sempre servire, perché il suo servizio è visto nella fede e secondo la fede.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Dall’onorabilità nasce anche la grande sicurezza nel cuore del mondo: chi serve è servo di Cristo Gesù. Del servo di Cristo Gesù ci si può fidare.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serve è strumento di Cristo. Del suo servizio possiamo lasciarci avvolgere.</w:t>
      </w:r>
    </w:p>
    <w:p w14:paraId="66B7A649" w14:textId="38C5F74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altre parole: dall’onorabilità di un servizio, che sgorga da un servo onorabile e degno di stima, si arriva necessariamente alla fede in Cristo Gesù.</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si vuole una conferma è sufficiente leggere quanto Marco dice del Centurione romano che aveva assistito al servizio di Cristo in croce.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 servizio ben fatto, il Centurione si apre alla fede in Cristo come vero figlio di Dio. Dal servizio fatto bene nasce la fede in Cristo Gesù.</w:t>
      </w:r>
    </w:p>
    <w:p w14:paraId="2E733030"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il testo evangelico (Mc 15, 22-39):</w:t>
      </w:r>
      <w:r w:rsidRPr="004F50EF">
        <w:rPr>
          <w:rFonts w:ascii="Arial" w:eastAsia="Times New Roman" w:hAnsi="Arial" w:cs="Times New Roman"/>
          <w:i/>
          <w:kern w:val="0"/>
          <w:sz w:val="24"/>
          <w:szCs w:val="24"/>
          <w:lang w:eastAsia="it-IT"/>
          <w14:ligatures w14:val="none"/>
        </w:rPr>
        <w:t xml:space="preserve"> “Condussero dunque Gesù al luogo del Gòlgota, che significa luogo del cranio, e gli offrirono vino mescolato con mirra, ma egli non ne prese. Poi lo crocifissero e si divisero le sue vesti, tirando a sorte su di esse quello che ciascuno dovesse prendere. Erano le nove del mattino quando lo crocifissero. E l'iscrizione con il motivo della condanna diceva: Il re dei Giudei. Con lui crocifissero anche due ladroni, uno alla sua destra e uno alla sinistra. </w:t>
      </w:r>
    </w:p>
    <w:p w14:paraId="140C69F9"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I passanti lo insultavano e, scuotendo il capo, esclamavano: Ehi, tu che distruggi il tempio e lo riedifichi in tre giorni, salva te stesso scendendo dalla croce! Ugualmente anche i sommi sacerdoti con gli scribi, facendosi beffe di lui, dicevano: Ha salvato altri, non può salvare se stesso! Il Cristo, il re d'Israele, scenda ora dalla croce, perché vediamo e crediamo. E anche quelli che erano stati crocifissi con lui lo insultavano. </w:t>
      </w:r>
    </w:p>
    <w:p w14:paraId="3B4A2257" w14:textId="77777777"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Venuto mezzogiorno, si fece buio su tutta la terra, fino alle tre del pomeriggio. Alle tre Gesù gridò con voce forte: Eloì, Eloì, lemà sabactàni?, che significa: Dio mio, Dio mio, perché mi hai abbandonato? Alcuni dei presenti, udito ciò, dicevano: Ecco, chiama Elia! Uno corse a inzuppare di aceto una spugna e, postala su una canna, gli dava da bere, dicendo: Aspettate, vediamo se viene Elia a toglierlo dalla croce. Ma Gesù, dando un forte grido, spirò. Il velo del tempio si squarciò in due, dall'alto in basso. </w:t>
      </w:r>
    </w:p>
    <w:p w14:paraId="261435E1" w14:textId="77777777" w:rsidR="00A43106" w:rsidRPr="004F50EF" w:rsidRDefault="00A43106" w:rsidP="005D1649">
      <w:pPr>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i/>
          <w:kern w:val="0"/>
          <w:sz w:val="24"/>
          <w:szCs w:val="24"/>
          <w:lang w:eastAsia="it-IT"/>
          <w14:ligatures w14:val="none"/>
        </w:rPr>
        <w:t xml:space="preserve">Allora il centurione che gli stava di fronte, vistolo spirare in quel modo, disse: Veramente quest'uomo era Figlio di Dio!”. </w:t>
      </w:r>
    </w:p>
    <w:p w14:paraId="205C29FF" w14:textId="274C03C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vale anche al contrario: nessuna fede in Cristo Gesù potrà mai nascere da un servizio non fatto bene.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fede si compone di due parti: una visibile e l’altra invisibile; si compie anche in due momenti: nel tempo e nell’eternità. È la visibilità che conduce all’invisibile; è il suo compimento nel tempo che è garanzia del compimento nell’eternità.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vuole portare la fede sulla terra deve mirabilmente unire visibile e tempo, compiere la fede nel tempo in modo visibilmente chiaro, allo stesso modo di Cristo in Croce.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servizio fatto bene, secondo verità, giustizia, carità, amorevolezza e ogni altra virtù è frutto in noi della grazia e della verità. È la visibilità della grazia e della verità che si compie in noi. L’altro vede l’invisibile attraverso il visibile e si apre anche lui alla certezza della fede in Cristo Gesù.</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grande sicurezza nella fede in Cristo Gesù che nasce dal servizio ben fatto. Sicurezza per sé, sicurezza per il mondo intero.</w:t>
      </w:r>
    </w:p>
    <w:p w14:paraId="0AC3D8C8"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p>
    <w:p w14:paraId="16602C87" w14:textId="77777777" w:rsidR="00A43106" w:rsidRPr="001D3EFA" w:rsidRDefault="00A43106" w:rsidP="001D3EFA">
      <w:pPr>
        <w:pStyle w:val="Corpotesto"/>
        <w:rPr>
          <w:b/>
          <w:bCs/>
        </w:rPr>
      </w:pPr>
      <w:bookmarkStart w:id="195" w:name="_Toc55144749"/>
      <w:bookmarkStart w:id="196" w:name="_Toc62146422"/>
      <w:r w:rsidRPr="001D3EFA">
        <w:rPr>
          <w:b/>
          <w:bCs/>
        </w:rPr>
        <w:lastRenderedPageBreak/>
        <w:t>MISTERO DELLA PIETÀ</w:t>
      </w:r>
      <w:bookmarkEnd w:id="195"/>
      <w:bookmarkEnd w:id="196"/>
    </w:p>
    <w:p w14:paraId="402A5953"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[14]Ti scrivo tutto questo, nella speranza di venire presto da te; </w:t>
      </w:r>
    </w:p>
    <w:p w14:paraId="6DC13D4C" w14:textId="4D845D74"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San Paolo ha un suo metodo pastorale personale. Lui ama l’incontro, la vicinanza, la presenza.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Vangelo si annunzia per parola proferita da cuore a cuore, dal cuore dell’evangelizzatore al cuore dell’evangelizzato.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 usa la lettera come via per manifestare il suo cuore e il mistero di Cristo nascosto in esso, lo fa come </w:t>
      </w:r>
      <w:r w:rsidR="00EC0F50" w:rsidRPr="004F50EF">
        <w:rPr>
          <w:rFonts w:ascii="Arial" w:eastAsia="Times New Roman" w:hAnsi="Arial" w:cs="Times New Roman"/>
          <w:i/>
          <w:kern w:val="0"/>
          <w:sz w:val="24"/>
          <w:szCs w:val="24"/>
          <w:lang w:eastAsia="it-IT"/>
          <w14:ligatures w14:val="none"/>
        </w:rPr>
        <w:t>estrema</w:t>
      </w:r>
      <w:r w:rsidRPr="004F50EF">
        <w:rPr>
          <w:rFonts w:ascii="Arial" w:eastAsia="Times New Roman" w:hAnsi="Arial" w:cs="Times New Roman"/>
          <w:i/>
          <w:kern w:val="0"/>
          <w:sz w:val="24"/>
          <w:szCs w:val="24"/>
          <w:lang w:eastAsia="it-IT"/>
          <w14:ligatures w14:val="none"/>
        </w:rPr>
        <w:t xml:space="preserve"> ratio</w:t>
      </w:r>
      <w:r w:rsidRPr="004F50EF">
        <w:rPr>
          <w:rFonts w:ascii="Arial" w:eastAsia="Times New Roman" w:hAnsi="Arial" w:cs="Times New Roman"/>
          <w:kern w:val="0"/>
          <w:sz w:val="24"/>
          <w:szCs w:val="24"/>
          <w:lang w:eastAsia="it-IT"/>
          <w14:ligatures w14:val="none"/>
        </w:rPr>
        <w:t>, come ultima via, essendo quelle da lui preferite impossibili da percorrere.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 il suo desiderio è uno solo: incontrare personalmente i cuori e profondere direttamente in essi la grazia e la verità di Gesù Signore.</w:t>
      </w:r>
    </w:p>
    <w:p w14:paraId="6C48BAAB" w14:textId="11E44F9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spiega il perché dei numerosi viaggi e anche il perché ama non solo soffermarsi nelle comunità da lui fondate, quanto anche ritornarvi per portare il conforto della presenza e della voce viva, che tanta gioia dona ai cuori.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Scrive a Timoteo le cose indispensabili, urgentissime. Tutto il resto ama dirglielo di persona e per questo vive nel suo cuore la speranza di incontrarlo presto, anzi di andare presto da Timoteo.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stile di Paolo è giusto che sia imitato. È lo stile di Dio, di Cristo, dello Spirito Santo, che sono con noi, camminano con noi, frequentano noi.</w:t>
      </w:r>
    </w:p>
    <w:p w14:paraId="78054A1B" w14:textId="326E492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la loro presenza viva la fonte prima del rinnovamento costante della vita della comunità cristiana.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presenza è tutto nella formazione di un cuore. La presenza dice contatto visivo, uditivo. L’altro vede, sente, ascolta. Immediatamente vede la reazione, sa come intervenire, come parlare, come comportarsi, come agire, quali argomenti prendere.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presenza facilita di molto ogni forma di evangelizzazione. Paolo è evangelizzatore per presenza. Lo è anche per scritto, ma questa non è la forma che lui predilige.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presenza va curata di più. Questo non vuol dire che il ministro di Cristo debba essere solo presenza per gli altri.</w:t>
      </w:r>
    </w:p>
    <w:p w14:paraId="2BC4D9A5" w14:textId="2D71C66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Deve essere presenza per gli altri alla maniera di Cristo Gesù, il quale era presente nei momenti di apostolato, assente quando era necessario che fosse assente, quando doveva recarsi presso il Padre suo per mettersi in dialogo con Lui.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L’evangelizzatore necessita di due presenze: presenza presso gli uomini, presenza presso il Signore. Va dal Signore per portare le esigenze degli uomini; va dagli uomini per recare le esigenze di Dio.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in questo andare e venire che si compie la salvezza del mondo. </w:t>
      </w:r>
    </w:p>
    <w:p w14:paraId="39DE62B6"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[15]ma se dovessi tardare, voglio che tu sappia come comportarti nella casa di Dio, che è la Chiesa del Dio vivente, colonna e sostegno della verità. </w:t>
      </w:r>
    </w:p>
    <w:p w14:paraId="441E7AB1" w14:textId="1575AB6A"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Paolo, quasi sempre lo si è potuto riscontrare nelle altre lettere, distingue il desiderio di essere presente in un luogo e la possibilità di esserlo realmente.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Vorrebbe essere presente in tutti i luoghi, può essere presente solo in qualche luogo.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presente qui, o altrove, solo per volontà di Dio. Se il Signore lo vuole, lui è presente; se il Signore non lo vuole, lui non potrà essere presente. Va dove il Signore gli dice di andare; rimane dove il Signore gli dice di rimanere.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è lo stile di Paolo: tutto consegnato nella volontà di Dio, con un forte desiderio nel cuore di fare bene ogni cosa per la credibilità del Vangelo.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questo versetto troviamo tre verità che meritano tutta la nostra attenzione.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del Dio vivente è detta casa di Dio; è detta colonna e sostegno della verità.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Cosa ci vuol insegnare Paolo con questa definizione della Chiesa?</w:t>
      </w:r>
    </w:p>
    <w:p w14:paraId="5E463ED1" w14:textId="7EFC08B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Nella casa di Dio, che è la Chiesa del Dio vivente:</w:t>
      </w:r>
      <w:r w:rsidRPr="004F50EF">
        <w:rPr>
          <w:rFonts w:ascii="Arial" w:eastAsia="Times New Roman" w:hAnsi="Arial" w:cs="Times New Roman"/>
          <w:kern w:val="0"/>
          <w:sz w:val="24"/>
          <w:szCs w:val="24"/>
          <w:lang w:eastAsia="it-IT"/>
          <w14:ligatures w14:val="none"/>
        </w:rPr>
        <w:t xml:space="preserve"> La Chiesa precede l’uomo. Ogni uomo entra nella Chiesa, che è prima di lui e dopo di lui.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Ognuno nella Chiesa entra, entrando deve comportarsi in un determinato modo.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modalità di ogni comportamento è data dal ruolo, o ministero, che si svolge. Un vescovo si deve comportare da vescovo, un sacerdote da sacerdote, un laico da laico. Il comportamento è diverso, ma anche differente, per contenuti e per responsabilità.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Altro è il contenuto del comportamento del vescovo, altro del sacerdote, altro del diacono, altro del fedele laico.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differenza non sempre viene colta; spesso viene vissuta con molta confusione. La confusione nasce dalla non chiarezza sul ministero o carisma personale.</w:t>
      </w:r>
    </w:p>
    <w:p w14:paraId="4A72C6B2" w14:textId="1C779CD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è del Dio vivente, vivente sulla terra e nel cielo, non semplicemente nel cielo e non sulla terra.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Dio vivente è il Dio che cammina con la sua Chiesa, cammina da vivente, quindi da Colui che opera ed agisce, guida e conduce, sorregge e corregge la sua Chiesa perché possa sempre rispondere alla sua missione al meglio della sua santità.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del Dio vivente è la casa di Dio. È la casa nella quale regna il Signore, ma regna il Signore sui suoi figli di adozione in Cristo Gesù.</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abita nella sua Chiesa come Signore, come Dio vivente, come Colui che ha in mano le sorti della Chiesa e vigila su di essa perché svolga secondo verità e grazia il ministero di salvezza che le è stato affidato.</w:t>
      </w:r>
    </w:p>
    <w:p w14:paraId="4D1E7E7D" w14:textId="6B049F6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Signore della Chiesa è Dio. Tutti gli altri siamo suoi servi nella verità e nella grazia di Gesù Cristo.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Signore della Chiesa è Dio e non gli uomini, ogni uomo, se vuole vivere nella Chiesa, deve accogliere il governo di Dio su di essa. La volontà che governa la Chiesa è quella di Dio, non quella degli uomini.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ricerca della volontà di Dio deve essere l’unico desiderio ed anche l’unico impegno da parte di ogni membro della Chiesa. </w:t>
      </w:r>
    </w:p>
    <w:p w14:paraId="122ABF4D" w14:textId="512192D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Colonna e sostegno della verità.</w:t>
      </w:r>
      <w:r w:rsidRPr="004F50EF">
        <w:rPr>
          <w:rFonts w:ascii="Arial" w:eastAsia="Times New Roman" w:hAnsi="Arial" w:cs="Times New Roman"/>
          <w:kern w:val="0"/>
          <w:sz w:val="24"/>
          <w:szCs w:val="24"/>
          <w:lang w:eastAsia="it-IT"/>
          <w14:ligatures w14:val="none"/>
        </w:rPr>
        <w:t xml:space="preserve"> È colonna è sostegno della verità per una duplice ragione.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la verità è consegnata alla Chiesa, poggia su di essa come una trave poggia sopra una colonna e dona stabilità alla casa.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verità di Cristo Gesù senza la Chiesa sarebbe come una trave senza colonna. Non serve la colonna se non perché vi si poggi sopra la trave. Separare la verità dalla Chiesa e rendere la verità non verità. Non può esistere la verità della salvezza senza la Chiesa ed esiste solo nella Chiesa. Fuori della Chiesa sarebbe come una trave senza la sua colonna portante.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la Chiesa, che è la casa di Dio, non può esistere la verità. Ma anche senza la verità, neanche c’è casa di Dio, Chiesa del Dio vivente.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compito della Chiesa tenere alta la Parola di vita. È la Chiesa la città collocata sul monte perché faccia brillare la divina parola della salvezza.</w:t>
      </w:r>
    </w:p>
    <w:p w14:paraId="3BC17EEB" w14:textId="0618F39E"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è sostegno della verità non allo stesso modo che una colonna sostiene la trave. La colonna sostiene la trave in modo statico, perfettamente immobile dall’inizio alla fine.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invece sostiene la verità su di essa aiutando la verità ad essere compresa nella sua pienezza, grazie allo Spirito del Signore che aleggia su di essa e si posa sempre in essa.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aiuta, sostiene, guida, protegge il cammino della comprensione della verità nel tempo, fino alla consumazione della storia.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significa che ogni giorno la Chiesa deve porsi in ascolto dello Spirito Santo perché è Lui che deve guidarla e che la guida verso la verità tutta intera.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L’ascolto di ieri non sempre vale per oggi. Oggi bisogna ascoltare lo Spirito per oggi. Domani bisogna ascoltarlo per domani. L’ascolto di ieri non sempre vale per oggi, e quello di oggi forse già domani è sorpassato, perché la verità si è fatta più </w:t>
      </w:r>
      <w:r w:rsidRPr="004F50EF">
        <w:rPr>
          <w:rFonts w:ascii="Arial" w:eastAsia="Times New Roman" w:hAnsi="Arial" w:cs="Times New Roman"/>
          <w:kern w:val="0"/>
          <w:sz w:val="24"/>
          <w:szCs w:val="24"/>
          <w:lang w:eastAsia="it-IT"/>
          <w14:ligatures w14:val="none"/>
        </w:rPr>
        <w:lastRenderedPageBreak/>
        <w:t>splendente e irradia con più forza il cuore dei credenti.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mette in movimento la staticità del cuore dell’uomo. La staticità del cuore dell’uomo spesso si impossessa di una verità dello Spirito e l’assolutizza al tal punto, da vivere e morire in essa, mentre lo Spirito Santo con forza e potenza vorrebbe tirare l’uomo fuori e metterlo di nuovo in movimento di verità nella carità di Cristo Gesù.</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dramma degli uomini di Chiesa è proprio questo: fermare lo Spirito Santo a ieri, oppure proclamare nuove verità non dettate dallo Spirito del Signore.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Nell’uno e nell’altro caso la Chiesa non è più sostegno della verità. Quando la Chiesa non è più sostegno della verità, la verità che l’uomo proclama è una verità morta, perché di ieri, oppure è una non verità, perché non voluta e non promulgata dallo Spirito del Signore.</w:t>
      </w:r>
    </w:p>
    <w:p w14:paraId="092ED112" w14:textId="77777777" w:rsidR="00A43106" w:rsidRPr="004F50EF" w:rsidRDefault="00A43106"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[16]Dobbiamo confessare che grande è il mistero della pietà: Egli si manifestò nella carne, fu giustificato nello Spirito, apparve agli angeli, fu annunziato ai pagani, fu creduto nel mondo, fu assunto nella gloria. </w:t>
      </w:r>
    </w:p>
    <w:p w14:paraId="6A63BFAC" w14:textId="7E230E9B"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mistero della pietà è il mistero stesso di Cristo Gesù, anzi è Cristo Gesù il mistero della pietà, dell’amore, della carità, della misericordia, della verità del Padre.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mistero è veramente grande. Non è solo grande. È il mistero dei misteri. Il mistero che rende vero ogni altro mistero. È il mistero nel quale ogni altro mistero si realizza e al quale è finalizzato. È il mistero per la comprensione di tutto ciò che esiste sulla terra, nei cieli, negli inferi.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Niente si può comprendere senza questo mistero. Quanto si dice di comprendere senza questo mistero, è solo illusione, inganno, vanità, falsità, errore.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Paolo così riassume il mistero di Cristo Gesù: </w:t>
      </w:r>
    </w:p>
    <w:p w14:paraId="429D583E" w14:textId="347F663D"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Egli si manifestò nella carne</w:t>
      </w:r>
      <w:r w:rsidRPr="004F50EF">
        <w:rPr>
          <w:rFonts w:ascii="Arial" w:eastAsia="Times New Roman" w:hAnsi="Arial" w:cs="Times New Roman"/>
          <w:kern w:val="0"/>
          <w:sz w:val="24"/>
          <w:szCs w:val="24"/>
          <w:lang w:eastAsia="it-IT"/>
          <w14:ligatures w14:val="none"/>
        </w:rPr>
        <w:t>: L’Incarnazione è il mistero dei misteri. È il mistero che dona nuova essenza a Dio e all’uomo.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Dio, perché il Verbo eterno del Padre si fece veramente carne, vero uomo, in tutto simile a noi, tranne che nel peccato.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Verbo, Dio è uomo. L’uomo è Dio. Il vero Dio è vero uomo; il vero uomo è vero Dio, senza però che la divinità si trasformi in umanità e l’umanità si confonda nella divinità.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natura umana che era uscita da Dio per creazione, distinta e separata da Dio, perché da Lui è stata fatta con la parola onnipotente e creatrice, ora è in Dio, è parte della Persona divina del Verbo. La persona divina del Verbo è vero uomo.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Nell’Incarnazione del Verbo c’è l’innalzamento della natura umana. Oltre questo innalzamento non è possibile pervenire. Oltre Dio c’è solo Dio e l’Uomo Cristo è Dio e il Cristo Dio è uomo, vero uomo, vero Dio. </w:t>
      </w:r>
    </w:p>
    <w:p w14:paraId="06140743" w14:textId="2471BCA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L’Incarnazione è il mistero che rivela l’essenza della salvezza dell’uomo. La salvezza dell’uomo è la chiamata ad essere in Cristo ad immagine di Cristo, uomo vero e perfetto.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Chi vuole comprendere la religione cristiana deve iniziare dall’Incarnazione, in tutto come fa l’apostolo Giovanni che scrive il suo Vangelo partendo dall’Incarnazione del Verbo della vita: </w:t>
      </w:r>
      <w:r w:rsidRPr="004F50EF">
        <w:rPr>
          <w:rFonts w:ascii="Arial" w:eastAsia="Times New Roman" w:hAnsi="Arial" w:cs="Times New Roman"/>
          <w:i/>
          <w:kern w:val="0"/>
          <w:sz w:val="24"/>
          <w:szCs w:val="24"/>
          <w:lang w:eastAsia="it-IT"/>
          <w14:ligatures w14:val="none"/>
        </w:rPr>
        <w:t>“Il Verbo si fece carne e venne ad abitare in mezzo a noi”.</w:t>
      </w:r>
      <w:r w:rsidR="00D90EDB">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nega l’incarnazione non saprà mai niente né di Dio né dell’uomo. La sua è religione vana, perché non porta la vera salvezza sulla terra.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vero è fatto dal Dio vero e la vera salvezza è data dal Dio che si è fatto uomo ed è venuto ad abitare in mezzo a noi.</w:t>
      </w:r>
    </w:p>
    <w:p w14:paraId="4E748967" w14:textId="0607CCF1"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Fu giustificato nello Spirito</w:t>
      </w:r>
      <w:r w:rsidRPr="004F50EF">
        <w:rPr>
          <w:rFonts w:ascii="Arial" w:eastAsia="Times New Roman" w:hAnsi="Arial" w:cs="Times New Roman"/>
          <w:kern w:val="0"/>
          <w:sz w:val="24"/>
          <w:szCs w:val="24"/>
          <w:lang w:eastAsia="it-IT"/>
          <w14:ligatures w14:val="none"/>
        </w:rPr>
        <w:t>: la giustificazione qui non è il passaggio dal peccato alla grazia, dalla falsità alla verità dell’esistenza. Cristo non ha mai conosciuto il peccato. Lui è sempre vissuto nello stato di grazia ed è cresciuto in grazia e in sapienza e in età dinanzi a Dio e agli uomini.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giustificazione qui è da intendere come passaggio dalla morte fisica del corpo alla gloria della risurrezione.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Con la </w:t>
      </w:r>
      <w:r w:rsidRPr="004F50EF">
        <w:rPr>
          <w:rFonts w:ascii="Arial" w:eastAsia="Times New Roman" w:hAnsi="Arial" w:cs="Times New Roman"/>
          <w:kern w:val="0"/>
          <w:sz w:val="24"/>
          <w:szCs w:val="24"/>
          <w:lang w:eastAsia="it-IT"/>
          <w14:ligatures w14:val="none"/>
        </w:rPr>
        <w:lastRenderedPageBreak/>
        <w:t>morte l’anima si era separata dal corpo (non si era separata la persona del Verbo né dall’anima, né dal corpo in quanto l’evento dell’Incarnazione è irreversibile).</w:t>
      </w:r>
    </w:p>
    <w:p w14:paraId="6042D567" w14:textId="12F6F180"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Cristo Gesù dai Giudei era considerato un reietto da Dio, un peccatore più grande degli altri peccatori.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lo risuscita al terzo giorno e gli conferisce dinanzi al mondo intero quella giustizia che è sua e nella quale ogni altro uomo sarà giustificato.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risurrezione, oltre che evento della persona del Verbo, che ritorna non solo nella vita della sua umanità, vita distrutta dalla morte, che riceve non solo un corpo trasformato in spirito, corpo glorioso, spirituale, incorruttibile, immortale, è anche evento di grazia e di verità per il mondo intero.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Risuscitandolo, Dio lo accredita come suo Messia, Signore di ogni uomo, Giudice dei vivi e dei morti, Signore della storia, Suo Salvatore e Redentore.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tal senso Cristo Gesù è giustificato: gli viene resa quella giustizia che è sempre stata sua e che l’uomo ha preteso togliergli condannandolo ad una morte infame.</w:t>
      </w:r>
    </w:p>
    <w:p w14:paraId="1A25CBED" w14:textId="77777777" w:rsidR="00D90EDB"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Apparve agli angeli</w:t>
      </w:r>
      <w:r w:rsidRPr="004F50EF">
        <w:rPr>
          <w:rFonts w:ascii="Arial" w:eastAsia="Times New Roman" w:hAnsi="Arial" w:cs="Times New Roman"/>
          <w:kern w:val="0"/>
          <w:sz w:val="24"/>
          <w:szCs w:val="24"/>
          <w:lang w:eastAsia="it-IT"/>
          <w14:ligatures w14:val="none"/>
        </w:rPr>
        <w:t>: Cristo Gesù, Verbo incarnato, non solo è Signore degli uomini, è anche Signore degli angeli.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Apparve, significa, in tal senso, manifestarsi loro come Signore anche come uomo.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tema è in qualche modo ripreso anche nella Lettera agli Ebrei, dove Cristo è visto nel suo innalzamento al di sopra degli angeli.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Secondo il Salmo 8, l’uomo è inferiore agli angeli, di poco, ma è inferiore. Cristo Gesù, vero Dio e vero uomo, è superiore agli angeli. Anche gli angeli devono adorarlo e adorarlo nella sua umanità, come loro Signore e Dio.</w:t>
      </w:r>
      <w:r w:rsidR="00D90EDB">
        <w:rPr>
          <w:rFonts w:ascii="Arial" w:eastAsia="Times New Roman" w:hAnsi="Arial" w:cs="Times New Roman"/>
          <w:kern w:val="0"/>
          <w:sz w:val="24"/>
          <w:szCs w:val="24"/>
          <w:lang w:eastAsia="it-IT"/>
          <w14:ligatures w14:val="none"/>
        </w:rPr>
        <w:t xml:space="preserve"> </w:t>
      </w:r>
    </w:p>
    <w:p w14:paraId="42AB32D9" w14:textId="6A9CBDAF" w:rsidR="00A43106" w:rsidRPr="004F50EF" w:rsidRDefault="00A43106" w:rsidP="005D1649">
      <w:pPr>
        <w:spacing w:after="120" w:line="240" w:lineRule="auto"/>
        <w:jc w:val="both"/>
        <w:rPr>
          <w:rFonts w:ascii="Arial" w:eastAsia="Times New Roman" w:hAnsi="Arial" w:cs="Times New Roman"/>
          <w:i/>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“O Signore, nostro Dio, quanto è grande il tuo nome su tutta la terra: sopra i cieli si innalza la tua magnificenza. Con la bocca dei bimbi e dei lattanti affermi la tua potenza contro i tuoi avversari, per ridurre al silenzio nemici e ribelli. </w:t>
      </w:r>
    </w:p>
    <w:p w14:paraId="3CCA92B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i/>
          <w:kern w:val="0"/>
          <w:sz w:val="24"/>
          <w:szCs w:val="24"/>
          <w:lang w:eastAsia="it-IT"/>
          <w14:ligatures w14:val="none"/>
        </w:rPr>
        <w:t xml:space="preserve">Se guardo il tuo cielo, opera delle tue dita, la luna e le stelle che tu hai fissate, che cosa è l'uomo perché te ne ricordi e il figlio dell'uomo perché te ne curi? </w:t>
      </w:r>
      <w:r w:rsidRPr="004F50EF">
        <w:rPr>
          <w:rFonts w:ascii="Arial" w:eastAsia="Times New Roman" w:hAnsi="Arial" w:cs="Times New Roman"/>
          <w:b/>
          <w:i/>
          <w:kern w:val="0"/>
          <w:sz w:val="24"/>
          <w:szCs w:val="24"/>
          <w:lang w:eastAsia="it-IT"/>
          <w14:ligatures w14:val="none"/>
        </w:rPr>
        <w:t>Eppure l'hai fatto poco meno degli angeli</w:t>
      </w:r>
      <w:r w:rsidRPr="004F50EF">
        <w:rPr>
          <w:rFonts w:ascii="Arial" w:eastAsia="Times New Roman" w:hAnsi="Arial" w:cs="Times New Roman"/>
          <w:i/>
          <w:kern w:val="0"/>
          <w:sz w:val="24"/>
          <w:szCs w:val="24"/>
          <w:lang w:eastAsia="it-IT"/>
          <w14:ligatures w14:val="none"/>
        </w:rPr>
        <w:t>,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4F50EF">
        <w:rPr>
          <w:rFonts w:ascii="Arial" w:eastAsia="Times New Roman" w:hAnsi="Arial" w:cs="Times New Roman"/>
          <w:kern w:val="0"/>
          <w:sz w:val="24"/>
          <w:szCs w:val="24"/>
          <w:lang w:eastAsia="it-IT"/>
          <w14:ligatures w14:val="none"/>
        </w:rPr>
        <w:t xml:space="preserve">. </w:t>
      </w:r>
    </w:p>
    <w:p w14:paraId="425BD291" w14:textId="4371EE92"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Secondo un’antica tradizione, si è voluto vedere il peccato di Lucifero, l’angelo più bello del paradiso, proprio nel rifiuto dell’adorazione a Cristo uomo.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Lucifero si ribellò e per questo fu precipitato nell’inferno assieme ad un terzo delle schiere celesti, ribelli come lui al mistero dell’Incarnazione.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è una tradizione che non trova spazio nella rivelazione pubblica della Chiesa.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Tuttavia ha un qualche significato quanto alla comprensione del mistero dell’Incarnazione e dell’esaltazione e glorificazione della natura umana, che ora siede alla destra del Padre. </w:t>
      </w:r>
    </w:p>
    <w:p w14:paraId="02EEFB37" w14:textId="3F6B2896"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Fu annunziato ai pagani: </w:t>
      </w:r>
      <w:r w:rsidRPr="004F50EF">
        <w:rPr>
          <w:rFonts w:ascii="Arial" w:eastAsia="Times New Roman" w:hAnsi="Arial" w:cs="Times New Roman"/>
          <w:kern w:val="0"/>
          <w:sz w:val="24"/>
          <w:szCs w:val="24"/>
          <w:lang w:eastAsia="it-IT"/>
          <w14:ligatures w14:val="none"/>
        </w:rPr>
        <w:t>il mistero della salvezza non è solo per i Giudei, è per ogni uomo. I pagani, coloro cioè che non sono discendenza di Abramo, hanno lo stesso diritto di accedere alla salvezza che si compie in Cristo Gesù.</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possano accogliere il dono della grazia e della verità, è necessario che Cristo sia loro annunziato. La missione evangelizzatrice della Chiesa ha proprio questo scopo, o finalità: annunziare Cristo ai pagani, perché anche loro entrino a far parte del mistero della salvezza, nella grazia e nella verità, che sono in Cristo Gesù.</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Se venisse meno l’annunzio, il mistero di Cristo non sarebbe completo nella sua finalità. </w:t>
      </w:r>
      <w:r w:rsidRPr="004F50EF">
        <w:rPr>
          <w:rFonts w:ascii="Arial" w:eastAsia="Times New Roman" w:hAnsi="Arial" w:cs="Times New Roman"/>
          <w:kern w:val="0"/>
          <w:sz w:val="24"/>
          <w:szCs w:val="24"/>
          <w:lang w:eastAsia="it-IT"/>
          <w14:ligatures w14:val="none"/>
        </w:rPr>
        <w:lastRenderedPageBreak/>
        <w:t xml:space="preserve">Un solo uomo escluso dalla salvezza rende non perfetto il mistero salvifico di Gesù Signore. </w:t>
      </w:r>
    </w:p>
    <w:p w14:paraId="2A714B36" w14:textId="45C448C8"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significa che l’annunzio, oltre che necessario alla salvezza dell’uomo, è urgente che venga fatto perché Cristo venga conosciuto.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fine della predicazione è l’annunzio di Cristo Gesù e del suo mistero. Ogni uomo deve venirne a conoscenza. Ogni uomo deve essere messo nelle condizioni di poterlo ascoltare.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conoscenza del mistero di Cristo è il fine primario dell’evangelizzazione. È fine primario perché è indipendente dalla conversione e dalla fede, anche se la conversione e la fede nascono dalla notizia che si dà di Cristo. </w:t>
      </w:r>
    </w:p>
    <w:p w14:paraId="2D3F8314" w14:textId="3284AF6F"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Fu creduto nel mondo: </w:t>
      </w:r>
      <w:r w:rsidRPr="004F50EF">
        <w:rPr>
          <w:rFonts w:ascii="Arial" w:eastAsia="Times New Roman" w:hAnsi="Arial" w:cs="Times New Roman"/>
          <w:kern w:val="0"/>
          <w:sz w:val="24"/>
          <w:szCs w:val="24"/>
          <w:lang w:eastAsia="it-IT"/>
          <w14:ligatures w14:val="none"/>
        </w:rPr>
        <w:t>alla predicazione vera del vero mistero di Cristo segue la fede. Cristo predicato è anche Cristo creduto nel mondo.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parola è per tutti carica di speranza e infonde gioia, libera dalla delusione e dalla tristezza di un lavoro che qualcuno potrebbe vedere senza frutti.</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predica il vero mistero di Cristo suscita la fede nel mondo. Questa è verità. Se suscita la fede, il lavoro non è vano, non è inutile, non è infruttuoso.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Sarebbe una grave tentazione cadere nello sconforto che porta poi al non annunzio.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Quello che è importante in questa parola è che l’oggetto dell’annunzio è il mistero della pietà, cioè Cristo Signore.</w:t>
      </w:r>
    </w:p>
    <w:p w14:paraId="765E8BF8" w14:textId="1C590DB5"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Noi non siamo i suggeritori di una morale e neanche di uno stile nuovo di vivere i rapporti tra gli uomini, anche se lo facciamo in nome del Vangelo e della rivelazione.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Noi siamo gli annunciatori di Cristo perché ogni uomo scelga Cristo, diventi con Cristo un solo corpo, in Cristo, con Cristo, per Cristo, raggiunga la sua perfezione umana, terrena e celeste, diventi strumento perché molti altri fratelli accolgano Cristo e inizino il cammino della loro perfezione.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Possiamo riassumere il tutto nella frase di Paolo: </w:t>
      </w:r>
      <w:r w:rsidRPr="004F50EF">
        <w:rPr>
          <w:rFonts w:ascii="Arial" w:eastAsia="Times New Roman" w:hAnsi="Arial" w:cs="Times New Roman"/>
          <w:i/>
          <w:kern w:val="0"/>
          <w:sz w:val="24"/>
          <w:szCs w:val="24"/>
          <w:lang w:eastAsia="it-IT"/>
          <w14:ligatures w14:val="none"/>
        </w:rPr>
        <w:t>“Noi predichiamo Cristo e questi Crocifisso”.</w:t>
      </w:r>
      <w:r w:rsidRPr="004F50EF">
        <w:rPr>
          <w:rFonts w:ascii="Arial" w:eastAsia="Times New Roman" w:hAnsi="Arial" w:cs="Times New Roman"/>
          <w:kern w:val="0"/>
          <w:sz w:val="24"/>
          <w:szCs w:val="24"/>
          <w:lang w:eastAsia="it-IT"/>
          <w14:ligatures w14:val="none"/>
        </w:rPr>
        <w:t xml:space="preserve"> Lo predichiamo perché ognuno entri in Cristo e compia nelle sue membra il mistero della croce che dovrà condurlo al mistero della gloria.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croce di Cristo è la nostra morale, il frutto di essa è la vita eterna nella risurrezione di Cristo.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Realizzare Cristo nella terra e nel cielo: è questa la nostra vocazione. È per questo che bisogna annunziare Cristo, perché sia creduto Cristo.</w:t>
      </w:r>
    </w:p>
    <w:p w14:paraId="42D02CC7" w14:textId="26B16EEC"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Fu assunto nella gloria: </w:t>
      </w:r>
      <w:r w:rsidRPr="004F50EF">
        <w:rPr>
          <w:rFonts w:ascii="Arial" w:eastAsia="Times New Roman" w:hAnsi="Arial" w:cs="Times New Roman"/>
          <w:kern w:val="0"/>
          <w:sz w:val="24"/>
          <w:szCs w:val="24"/>
          <w:lang w:eastAsia="it-IT"/>
          <w14:ligatures w14:val="none"/>
        </w:rPr>
        <w:t>il coronamento del mistero dell’Incarnazione, passione, morte di Cristo è la sua risurrezione gloriosa e l’ascensione alla destra del Padre nella gloria del cielo.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Cristo Gesù si dice l’una e l’altra terminologia: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b/>
          <w:i/>
          <w:kern w:val="0"/>
          <w:sz w:val="24"/>
          <w:szCs w:val="24"/>
          <w:lang w:eastAsia="it-IT"/>
          <w14:ligatures w14:val="none"/>
        </w:rPr>
        <w:t xml:space="preserve">fu assunto </w:t>
      </w:r>
      <w:r w:rsidRPr="004F50E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b/>
          <w:i/>
          <w:kern w:val="0"/>
          <w:sz w:val="24"/>
          <w:szCs w:val="24"/>
          <w:lang w:eastAsia="it-IT"/>
          <w14:ligatures w14:val="none"/>
        </w:rPr>
        <w:t>è asceso</w:t>
      </w:r>
      <w:r w:rsidRPr="004F50EF">
        <w:rPr>
          <w:rFonts w:ascii="Arial" w:eastAsia="Times New Roman" w:hAnsi="Arial" w:cs="Times New Roman"/>
          <w:b/>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Fu assunto dal Padre, dallo Spirito nella gloria del cielo. 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asceso perché lui stesso Dio. Ascende per sua opera e per sua volontà.</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mistero è completo. Dall’Incarnazione alla glorificazione, passando per la passione e morte.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mistero si compie nell’annunzio al mondo intero e nella risposta di fede.</w:t>
      </w:r>
    </w:p>
    <w:p w14:paraId="111CDD11" w14:textId="148A1B42" w:rsidR="00A43106" w:rsidRPr="00D90EDB" w:rsidRDefault="00A43106" w:rsidP="00D90EDB">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 non annunzia non completa il mistero di Cristo, lo lascia incompleto. Chi non annunzia il mistero di Cristo, non annunzia la verità di Cristo, non annunzia la verità dell’uomo.</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Cristo la verità dell’uomo, la vita dell’uomo, la salvezza dell’uomo, la grazia dell’uomo.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Annunziare la verità, la vita, la salvezza, la grazia senza Cristo e fuori del suo mistero è opera vana.</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esiste vita se non nel mistero di Cristo e si attinge divenendo con Cristo un solo mistero di morte e di risurrezione.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Ridurre il mistero di Cristo ad una morale eccelsa, o ad una antropologia superiore è quanto di più deleterio si possa immaginare.</w:t>
      </w:r>
      <w:r w:rsidR="00D90ED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Che il Signore ci renda annunziatori del mistero del suo Verbo che si è fatto uomo nel seno purissimo della Vergine Maria ed è venuto ad abitare in mezzo a noi perché ogni uomo trovasse in Lui la sua vera abitazione nella terra e nel cielo.</w:t>
      </w:r>
    </w:p>
    <w:p w14:paraId="1B598A61" w14:textId="77777777" w:rsidR="00A43106" w:rsidRPr="001D3EFA" w:rsidRDefault="00A43106" w:rsidP="001D3EFA">
      <w:pPr>
        <w:pStyle w:val="Corpotesto"/>
        <w:rPr>
          <w:b/>
          <w:bCs/>
        </w:rPr>
      </w:pPr>
      <w:bookmarkStart w:id="197" w:name="_Toc55144750"/>
      <w:bookmarkStart w:id="198" w:name="_Toc62146423"/>
      <w:r w:rsidRPr="001D3EFA">
        <w:rPr>
          <w:b/>
          <w:bCs/>
        </w:rPr>
        <w:lastRenderedPageBreak/>
        <w:t>Uno solo è Dio e uno solo è il mediatore fra Dio e gli uomini</w:t>
      </w:r>
      <w:bookmarkEnd w:id="197"/>
      <w:bookmarkEnd w:id="198"/>
    </w:p>
    <w:p w14:paraId="08F0A67C"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nobile lavoro dell’episcopato. </w:t>
      </w:r>
      <w:r w:rsidRPr="004F50EF">
        <w:rPr>
          <w:rFonts w:ascii="Arial" w:eastAsia="Times New Roman" w:hAnsi="Arial" w:cs="Times New Roman"/>
          <w:kern w:val="0"/>
          <w:sz w:val="24"/>
          <w:szCs w:val="24"/>
          <w:lang w:eastAsia="it-IT"/>
          <w14:ligatures w14:val="none"/>
        </w:rPr>
        <w:t xml:space="preserve">Per San Paolo chi desidera l’episcopato, desidera un buon ufficio, un buon lavoro, o ministero. Nella Chiesa è necessario che vi siano Vescovi. È necessario che qualcuno anche voglia divenirlo. Il desiderio è buono, perché il lavoro, o ministero è buono, anzi ottimo. È un ministero e un lavoro tutto proteso alla diffusione del Vangelo e alla costruzione del Regno di Dio in questo mondo. San Paolo dice che il desiderio è buono, volendo affermare che è una cosa buona in sé l’episcopato e tutto ciò che è buono in sé, può essere anche desiderato. Il bene si può desiderare, anzi si deve desiderare. Ogni desiderio per essere santo e gradito al Signore, deve essere affidato a Lui nella preghiera, in modo che libertà dall’episcopato e desiderio dell’episcopato possano coincidere, divenire una cosa sola. Ciò significa che il desiderio deve essere secondo Dio, affidato a Lui. Se Lui lo vuole realizzare che lo realizzi. Se Dio non lo vuole realizzare, che non lo realizzi. La pace è nel cuore sia che si realizzi, sia che non si realizzi, perché c’è nel cuore un solo desiderio: fare la volontà di Dio sempre, in ogni circostanza, in ogni momento della vita. Anche un desiderio santo, buono deve essere consegnato alla volontà di Dio. Solo così si può desiderare cristianamente. Altri desideri possono nascere anche dalla superbia dell’uomo. La superbia è peccato, perché il desiderio che nasce dalla superbia non si affida a Dio, si affida agli uomini perché lo realizzino per noi. La libertà è l’essenza della nostra fede, perché la libertà è l’essenza della verità. La verità fa liberi e non c’è alcun desiderio secondo verità se non nella libertà. </w:t>
      </w:r>
    </w:p>
    <w:p w14:paraId="132F938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Ministero e requisiti. </w:t>
      </w:r>
      <w:r w:rsidRPr="004F50EF">
        <w:rPr>
          <w:rFonts w:ascii="Arial" w:eastAsia="Times New Roman" w:hAnsi="Arial" w:cs="Times New Roman"/>
          <w:kern w:val="0"/>
          <w:sz w:val="24"/>
          <w:szCs w:val="24"/>
          <w:lang w:eastAsia="it-IT"/>
          <w14:ligatures w14:val="none"/>
        </w:rPr>
        <w:t xml:space="preserve">Ogni assunzione di una nuova ministerialità deve essere corredata da requisiti che rendono possibile il suo svolgimento. Un desiderio senza requisiti mai potrà nascere dalla conoscenza della verità, mai potrà essere un frutto della libertà che regna nel cuore. Il requisito è essenziale perché consente la vita del ministero. Un ministero che non può essere vissuto nella sua verità, nella sua più pura essenzialità, è giusto che non venga assunto. Sarebbe una contraddizione. Si investe uno sacramentalmente per una missione e poi la missione non può essere svolta, portata a compimento. La prudenza, la saggezza, l’intelligenza, l’accortezza, il discernimento non saranno mai abbastanza nella verifica dei requisiti che devono essere posseduti da una persona nell’atto stesso di assumere un ministero. Spetta a colui che deve conferire il ministero esaminare se il candidato è in possesso dei requisiti richiesti; se non lo è, si rimanda tutto, se è possibile rimandare, oppure si dichiara l’altro non ammissibile al ministero a motivo della mancanza dei requisiti che lo stesso ministero esige. Su questo non si può chiudere, né uno, né tutti e due gli occhi. La circospezione è di rigore. </w:t>
      </w:r>
    </w:p>
    <w:p w14:paraId="233B698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Perché irreprensibile. </w:t>
      </w:r>
      <w:r w:rsidRPr="004F50EF">
        <w:rPr>
          <w:rFonts w:ascii="Arial" w:eastAsia="Times New Roman" w:hAnsi="Arial" w:cs="Times New Roman"/>
          <w:kern w:val="0"/>
          <w:sz w:val="24"/>
          <w:szCs w:val="24"/>
          <w:lang w:eastAsia="it-IT"/>
          <w14:ligatures w14:val="none"/>
        </w:rPr>
        <w:t xml:space="preserve">Un Vescovo deve essere irreprensibile. Perché? Perché Lui è il primo maestro nella teologia, nella morale, nell’ascesi, nelle virtù, in ogni altro settore della vita secondo il Vangelo. Se teologicamente, o moralmente, o nelle virtù viene trovato carente, coloro che devono essere da lui guidati mai lo crederanno capace di insegnare secondo verità, o di essere un perfetto esempio di santità, nella conoscenza e nell’amore di Cristo Gesù. Lui è edificatore del Regno di Dio nel mondo, nei cuori, nelle menti, nelle coscienze, nella società. È assai evidente che chi vuole costruire il regno di Dio negli altri, deve prima e contemporaneamente edificarlo in se stesso. È un cattivo costruttore del regno di Dio negli altri, chi non lo edifica in se stesso. Chi è imprudente per sé, come potrà insegnare la prudenza agli altri; chi non conosce la volontà di Dio per sé, come potrà indicarla ai suoi sudditi, a coloro che deve reggere nel nome del Signore? È questo il motivo primo per cui un </w:t>
      </w:r>
      <w:r w:rsidRPr="004F50EF">
        <w:rPr>
          <w:rFonts w:ascii="Arial" w:eastAsia="Times New Roman" w:hAnsi="Arial" w:cs="Times New Roman"/>
          <w:kern w:val="0"/>
          <w:sz w:val="24"/>
          <w:szCs w:val="24"/>
          <w:lang w:eastAsia="it-IT"/>
          <w14:ligatures w14:val="none"/>
        </w:rPr>
        <w:lastRenderedPageBreak/>
        <w:t xml:space="preserve">Vescovo deve essere irreprensibile. Nessuna macchia, né di scienza, né di morale, né di alcunché d’altro deve esistere realmente sul suo conto e sulla sua persona. Dico realmente, perché per menzogna questo non ha valore. </w:t>
      </w:r>
    </w:p>
    <w:p w14:paraId="394C1E75"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Forma del gregge nella sobrietà. </w:t>
      </w:r>
      <w:r w:rsidRPr="004F50EF">
        <w:rPr>
          <w:rFonts w:ascii="Arial" w:eastAsia="Times New Roman" w:hAnsi="Arial" w:cs="Times New Roman"/>
          <w:kern w:val="0"/>
          <w:sz w:val="24"/>
          <w:szCs w:val="24"/>
          <w:lang w:eastAsia="it-IT"/>
          <w14:ligatures w14:val="none"/>
        </w:rPr>
        <w:t xml:space="preserve">San Paolo dona dei requisiti che senz’altro un Vescovo deve possedere. Il primo requisito è la sobrietà. La sobrietà è l’uso secondo giustizia delle cose della terra, di quanto gli serve per vivere. Poiché egli si trova ad esercitare il suo ministero in un mondo di poveri, è necessario che il primo povero del suo gregge sia lui e lui è povero se vive di sobrietà, di libertà dalle cose di questo mondo, se le cose di questo mondo non attaccano il suo cuore e lo tengono prigioniero in esse; se dalle cose di questo mondo non dipende in niente. Lui deve insegnare la povertà in spirito, la misericordia. L’altro non conosce la sua dottrina, non sa chi è Cristo, vede lui agire e vedendo agire impara cosa è il Vangelo. Il Vangelo è ciò che lui vive; se lui vive male il Vangelo nel rapporto con le cose di questo mondo, l’altro si sentirà giustificato a vivere male il rapporto con le cose della terra. L’altro vede noi agire, la nostra azione è il suo Vangelo, la nostra vita è la verità per lui. </w:t>
      </w:r>
    </w:p>
    <w:p w14:paraId="3839541C"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Nella dignità. </w:t>
      </w:r>
      <w:r w:rsidRPr="004F50EF">
        <w:rPr>
          <w:rFonts w:ascii="Arial" w:eastAsia="Times New Roman" w:hAnsi="Arial" w:cs="Times New Roman"/>
          <w:kern w:val="0"/>
          <w:sz w:val="24"/>
          <w:szCs w:val="24"/>
          <w:lang w:eastAsia="it-IT"/>
          <w14:ligatures w14:val="none"/>
        </w:rPr>
        <w:t>La dignità è tutto per una persona e tutto in una persona deve essere dignitoso: modo di parlare, di dialogare, di vestirsi, di mangiare, di camminare, di relazionarsi, di celebrare, di esortare, di richiamare, di evangelizzare, di compiere ogni altra cosa dinanzi ai suoi fratelli nella fede e anche dinanzi al mondo pagano. La dignità vale la credibilità. È credibile chi è dignitoso. Chi non è dignitoso non è credibile, mai potrà esserlo. Non potrà esserlo perché la dignità è l’unica forma santa attraverso cui possiamo noi, uomini di Dio, presentarci dinanzi ai nostri fratelli. Il Vangelo è dignità, la fede è dignità, la vita è dignità. La dignità non è solo quella interiore, è anche quella esteriore ed è per quella esteriore che valutano la nostra dignità interiore. Se uno si rende indegno esteriormente, chi gli darà la dignità interiore? Se uno non ha dignità interiore, come potrà essere credibile se mostra la dignità esteriore? Interiore ed esteriore devono essere una cosa sola. Chi separa, perde ogni dignità, sia esteriore che interiore. Nella dignità bisogna stare molto attenti agli eccessi. Gli eccessi non sono mai dignità, come non lo sono i difetti. Ognuno chieda allo Spirito Santo la via migliore di tutte per essere e manifestare al mondo intero la sua dignità di cristiano, di sacerdote, di vescovo.</w:t>
      </w:r>
    </w:p>
    <w:p w14:paraId="0A5C7557" w14:textId="0BA798F3"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Capace di insegnare. </w:t>
      </w:r>
      <w:r w:rsidRPr="004F50EF">
        <w:rPr>
          <w:rFonts w:ascii="Arial" w:eastAsia="Times New Roman" w:hAnsi="Arial" w:cs="Times New Roman"/>
          <w:kern w:val="0"/>
          <w:sz w:val="24"/>
          <w:szCs w:val="24"/>
          <w:lang w:eastAsia="it-IT"/>
          <w14:ligatures w14:val="none"/>
        </w:rPr>
        <w:t xml:space="preserve">L’insegnamento è attività, compito, ufficio proprio del Vescovo. Egli deve insegnare a conoscere il vero Cristo, secondo la retta fede della Chiesa, in quel perenne aggiornamento della verità cui conduce lo Spirito del Signore. Un Vescovo deve conoscere l’interiore potenza di salvezza della Parola del Vangelo. Deve altresì proteggere il gregge da ogni errore, eresia, cattiva interpretazione, sostituzione che si fa nella Parola del Signore. Per questo occorre che lui sia ferrato nella conoscenza e in essa cresca ogni giorno di più. La conoscenza è la sapienza, dono in Lui dello Spirito Santo, frutto anche del suo apprendimento, che lo porta ad avere sempre chiaro al suo spirito il mistero di Cristo in modo che lo insegni senza alcun errore. Partendo dalla pienezza di conoscenza del mistero di Cristo, ogni altro mistero di Dio e dell’uomo dovrà essere sempre vero nel suo spirito, nel suo cuore, nella sua mente. Non solo. Dovrà insegnare non solo la verità in sé, ma come concretamente si vive nell’oggi della storia la Parola di Cristo Gesù e per questo dovrà essere lui per primo un esecutore di ogni Parola del Vangelo. Se Lui non vive il Vangelo, il Vangelo non potrà essere insegnato da Lui e se Lui non conosce il mistero, il mistero resta velato agli occhi suoi e del mondo </w:t>
      </w:r>
      <w:r w:rsidRPr="004F50EF">
        <w:rPr>
          <w:rFonts w:ascii="Arial" w:eastAsia="Times New Roman" w:hAnsi="Arial" w:cs="Times New Roman"/>
          <w:kern w:val="0"/>
          <w:sz w:val="24"/>
          <w:szCs w:val="24"/>
          <w:lang w:eastAsia="it-IT"/>
          <w14:ligatures w14:val="none"/>
        </w:rPr>
        <w:lastRenderedPageBreak/>
        <w:t>intero. Su questo requisito bisogna essere assai esigenti. Se Lui non sa conoscere il Signore come potrà insegnare agli altri a conoscere il Signore? Tutta la sua ministerialità sarà svolta nella non conoscenza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Ciò significa che è fatto vescovo per non far conoscere il Signore. È in contraddizione con la sua missione. La sua è missione per far conoscere il Signore. La svolge e la vive per non far conoscere il Signore. </w:t>
      </w:r>
    </w:p>
    <w:p w14:paraId="180E42CE"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Benevolo. </w:t>
      </w:r>
      <w:r w:rsidRPr="004F50EF">
        <w:rPr>
          <w:rFonts w:ascii="Arial" w:eastAsia="Times New Roman" w:hAnsi="Arial" w:cs="Times New Roman"/>
          <w:kern w:val="0"/>
          <w:sz w:val="24"/>
          <w:szCs w:val="24"/>
          <w:lang w:eastAsia="it-IT"/>
          <w14:ligatures w14:val="none"/>
        </w:rPr>
        <w:t xml:space="preserve">La benevolenza dice volontà di bene. Nel cuore di un Vescovo c’è un solo desiderio, una sola mozione: cercare il bene, volere il bene, realizzare il bene. Il bene che il Vescovo deve realizzare non sarà un bene qualsiasi, un bene umano. Il suo bene è soprannaturale. Lui dovrà volere lo stesso bene che vuole il Signore: la salvezza di ogni anima, di ogni cuore, di ogni corpo; dovrà volerla allo stesso modo in cui l’ha voluta Cristo Gesù: offrendo la sua vita in sacrificio per la redenzione e l’espiazione dei peccati del mondo. Se offrirà la vita per la salvezza dei suoi fratelli sul modello di Cristo Gesù, egli sarà benevolo, vorrà veramente il bene. </w:t>
      </w:r>
    </w:p>
    <w:p w14:paraId="7625952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Nella libertà anche dai pensieri. </w:t>
      </w:r>
      <w:r w:rsidRPr="004F50EF">
        <w:rPr>
          <w:rFonts w:ascii="Arial" w:eastAsia="Times New Roman" w:hAnsi="Arial" w:cs="Times New Roman"/>
          <w:kern w:val="0"/>
          <w:sz w:val="24"/>
          <w:szCs w:val="24"/>
          <w:lang w:eastAsia="it-IT"/>
          <w14:ligatures w14:val="none"/>
        </w:rPr>
        <w:t xml:space="preserve">Un Vescovo non ha autonomia nell’esercizio del suo ministero. Non può volere secondo la sua volontà, né può pensare secondo i suoi pensieri. Se vuole essere un buon Vescovo di Cristo Gesù deve liberarsi dalla sua volontà, deve abbandonare i suoi pensieri, i suoi progetti, i suoi propositi, i suoi piani pastorali. Cristo Gesù gli ha dato la Parola da dire, la grazia da dare, la modalità per dare la grazia e la verità. Cristo Gesù gli ha dato e detto tutto, gli ha anche mostrato come si dice e si dona tutto. Il Vescovo deve perennemente avere dinanzi agli occhi Cristo, Lui imitare, Lui seguire, Lui prendere come unico esempio, Lui scegliere come solo Maestro da cui imparare come si compie la missione che il Padre ha dato a Cristo e che Cristo ha dato ai suoi apostoli, e negli apostoli, a tutti i loro successori, i Vescovi. La forma storica di Cristo deve essere resa vivente dallo Spirito Santo. Lo Spirito Santo muoverà il Vescovo e questi renderà presente la vita di Cristo secondo la mozione attuale dello Spirito. Il Vescovo compie l’unica missione di Cristo lasciandosi muovere dallo Spirito Santo, lo Spirito Santo invocando nella preghiera, lo Spirito Santo ascoltando nei silenzi lunghi del cuore. Il Vescovo è un perenne orante. Il suo interlocutore nella Preghiera è lo Spirito del Signore. </w:t>
      </w:r>
    </w:p>
    <w:p w14:paraId="1AD7DB7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La Chiesa si serve da spogli. </w:t>
      </w:r>
      <w:r w:rsidRPr="004F50EF">
        <w:rPr>
          <w:rFonts w:ascii="Arial" w:eastAsia="Times New Roman" w:hAnsi="Arial" w:cs="Times New Roman"/>
          <w:kern w:val="0"/>
          <w:sz w:val="24"/>
          <w:szCs w:val="24"/>
          <w:lang w:eastAsia="it-IT"/>
          <w14:ligatures w14:val="none"/>
        </w:rPr>
        <w:t xml:space="preserve">Dire che la Chiesa si serve da spogli, significa dire prima di ogni altra cosa che la Chiesa la si deve servire spogli da ogni pensiero della nostra mente. Signore della Chiesa è Dio, Cristo Gesù, lo Spirito Santo. Alla Chiesa dobbiamo dare l’amore del Padre, la grazia di Cristo Gesù, la comunione dello Spirito Santo. Dobbiamo dare ciò che ci è stato comandato di dare, nella forma e nella modalità stabilite dall’Alto. In questo non è consentita alcuna ingerenza da parte dell’uomo, né in più, né in meno. Non possiamo avere noi una volontà sulla Chiesa, perché su di essa regna sovrana la volontà di Dio. Si serve da spogli inoltre perché il servizio alla Chiesa si fa nella più grande gratuità. Poveri si entra nella Chiesa, poveri si vive, poveri si muore; spogli si è quando si entra e spogli dobbiamo essere trovati quando lasciamo questo mondo. La povertà è nota caratteristica della Chiesa e di tutti i suoi servitori. Questo significa semplicemente che nessuno può fare del ministero una fonte di lucro, di guadagno. Servendo la Chiesa ci si può anche servire della Chiesa, ma allo stesso modo del bue che trebbia. Si mangia quel poco di paglia, sufficiente per poter continuare a trebbiare ancora. I mali che il desiderio di arricchire ha provocato, provoca e provocherà alla Chiesa sono </w:t>
      </w:r>
      <w:r w:rsidRPr="004F50EF">
        <w:rPr>
          <w:rFonts w:ascii="Arial" w:eastAsia="Times New Roman" w:hAnsi="Arial" w:cs="Times New Roman"/>
          <w:kern w:val="0"/>
          <w:sz w:val="24"/>
          <w:szCs w:val="24"/>
          <w:lang w:eastAsia="it-IT"/>
          <w14:ligatures w14:val="none"/>
        </w:rPr>
        <w:lastRenderedPageBreak/>
        <w:t xml:space="preserve">incalcolabili. Questo male è la prima causa della non credibilità del Vangelo che la Chiesa annunzia. Chi vuole che creda ad un Vangelo non messo in pratica, non interamente vissuto da chi lo annunzia? Il Vangelo è povertà in spirito; poveri in spirito devono essere tutti coloro che sono in qualche modo strumenti del Vangelo. </w:t>
      </w:r>
    </w:p>
    <w:p w14:paraId="660B96C8"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Lo stile di vita rivela chi è l’uomo. Il prima rivela quale sarà il dopo. </w:t>
      </w:r>
      <w:r w:rsidRPr="004F50EF">
        <w:rPr>
          <w:rFonts w:ascii="Arial" w:eastAsia="Times New Roman" w:hAnsi="Arial" w:cs="Times New Roman"/>
          <w:kern w:val="0"/>
          <w:sz w:val="24"/>
          <w:szCs w:val="24"/>
          <w:lang w:eastAsia="it-IT"/>
          <w14:ligatures w14:val="none"/>
        </w:rPr>
        <w:t xml:space="preserve">Nessun compito, nessun ministero deve essere affidato nella Chiesa a quanti vogliono assumerlo per incrementare la propria gloria, o la propria ricchezza materiale. Ciò significa che non si dona il ministero e poi si invita alla povertà in spirito; prima si diviene poveri in spirito e poi si consegna il ministero; prima si diventa poveri, mansueti, umili, ricchi di verità, di carità, di compassione, di misericordia e poi si innalza un uomo alla grazia di essere un ministro, uno strumento del Vangelo, a servizio della Chiesa e nella Chiesa. Per questo non c’è bisogno di analisi introspettive, di grandi psicologi, di acuti interpreti della vita di una persona. È sufficiente osservare lo stile di vita, il comportamento, la relazione con uomini e cose. Se tale relazione è impostata sulla falsità, sul vizio, sull’arroganza, sulla superbia, sui propri pensieri assunti a regola suprema di vita, è chiaro che il cuore non è disponibile, non è pronto per assumere il ministero. Occorre lavorare perché le virtù siano conquistate e i vizi estirpati dal proprio cuore. Né si può sperare che si cambi dopo. Si cambia dopo, se si è cambiati prima, se si vuole cambiare prima; se prima non si fa nulla per cambiare; se prima si è impastati di falsità, di non ricerca della verità, di pensieri umani, è assai evidente che il dopo sarà la stessa cosa. Il ministero nella Chiesa deve essere esercitato da uomini virtuosi. Dare un ministero a chi virtuoso non è, non lo vuole divenire, a chi si nutre di falsità, è grave perdita di credibilità, non solo per quel ministero, ma per l’intera vita della Chiesa. </w:t>
      </w:r>
    </w:p>
    <w:p w14:paraId="65A4711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La superbia: agguato di sempre per tutti. </w:t>
      </w:r>
      <w:r w:rsidRPr="004F50EF">
        <w:rPr>
          <w:rFonts w:ascii="Arial" w:eastAsia="Times New Roman" w:hAnsi="Arial" w:cs="Times New Roman"/>
          <w:kern w:val="0"/>
          <w:sz w:val="24"/>
          <w:szCs w:val="24"/>
          <w:lang w:eastAsia="it-IT"/>
          <w14:ligatures w14:val="none"/>
        </w:rPr>
        <w:t xml:space="preserve">Uno dei pericoli sempre in agguato, pronto sempre a uscire fuori, che difficilmente potrà essere estirpato dal cuore dell’uomo è la superbia. La superbia altro non è che l’estromissione di Dio, dei fratelli, della verità, della grazia, per l’esaltazione della propria persona. Il pensiero della persona nella superbia diviene il pensiero di Dio; la volontà della persona nella superbia diventerà la volontà di Dio, ma saranno pensiero e volontà da imporre agli altri, usati da noi per condizionare, piegare, rendere schiavi gli altri. La superbia si toglie dal cuore attraverso l’immissione nell’anima della virtù dell’umiltà. L’umiltà ci costituisce servi di Dio a servizio dell’amore dei fratelli, per donare loro la verità e la grazia che sono in Cristo Gesù. Nell’umiltà l’altro si vede solo come persona da amare, secondo il comandamento di Cristo. L’amore si dona, all’amore ci si ferma. Non si va oltre, né al di qua dell’amore. Assieme all’amore si dona la verità che Cristo ci ha consegnato perché sia data ai nostri fratelli. Verità e amore sono la via della loro salvezza. L’umiltà rende il nostro cuore solo disponibile all’amore e alla verità. Tutto il resto essa lo toglie dal cuore e il cuore è puro, semplice, mite, mansueto, ricco di misericordia e di pietà verso tutti, compassionevole e attento ad ogni più piccola esigenza di amore e di verità del fratello. </w:t>
      </w:r>
    </w:p>
    <w:p w14:paraId="7093518D"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Prima la salvezza della propria anima. La salvezza della propria anima: la prima legge. Il discredito è il nemico dell’evangelizzatore. </w:t>
      </w:r>
      <w:r w:rsidRPr="004F50EF">
        <w:rPr>
          <w:rFonts w:ascii="Arial" w:eastAsia="Times New Roman" w:hAnsi="Arial" w:cs="Times New Roman"/>
          <w:kern w:val="0"/>
          <w:sz w:val="24"/>
          <w:szCs w:val="24"/>
          <w:lang w:eastAsia="it-IT"/>
          <w14:ligatures w14:val="none"/>
        </w:rPr>
        <w:t xml:space="preserve">Salvare la propria anima vuol dire una sola cosa: cercare sempre l’obbedienza alla volontà di Dio in ordine al culto in spirito e verità da rendere al Signore. Chi non cerca la salvezza della propria anima, si pone fuori della volontà di Dio. Chi è fuori della volontà di Dio per sé, come potrà introdurre un altro nella volontà del Signore? Chi non conosce la volontà di Dio per sé, come potrà conoscerla per gli altri? Ma anche se la dovesse </w:t>
      </w:r>
      <w:r w:rsidRPr="004F50EF">
        <w:rPr>
          <w:rFonts w:ascii="Arial" w:eastAsia="Times New Roman" w:hAnsi="Arial" w:cs="Times New Roman"/>
          <w:kern w:val="0"/>
          <w:sz w:val="24"/>
          <w:szCs w:val="24"/>
          <w:lang w:eastAsia="it-IT"/>
          <w14:ligatures w14:val="none"/>
        </w:rPr>
        <w:lastRenderedPageBreak/>
        <w:t xml:space="preserve">conoscere, come potrebbe esigere che fosse osservata, se proprio lui non la osserva e non la vive? La salvezza della propria anima è la prima regola dell’apostolato cristiano. Nessuna altra legge potrà esserle anteposta. Salvare l’anima propria è condizione indispensabile perché si possano salvare le altre anime e nessuno che non salva l’anima sua può avere la pretesa di salvare altre anime. Anche perché chi non salva la propria anima, chi non vive una vita da virtuoso, giusto, santo, facilmente cade in discreto presso il popolo, perde ogni credibilità. Chi è senza credibilità mai, in nessun modo, potrà incidere veritativamente sul cuore dei fratelli e senza verità nessun cuore potrà mai essere salvato. Salvare la propria anima è la prima delle regole della pastorale, dell’apostolato, dell’evangelizzazione, di ogni altro ministero, o ufficio che si esercita nella Chiesa. È la prima regola perché dall’osservanza di questa regola nasce il frutto di salvezza per il mondo. </w:t>
      </w:r>
    </w:p>
    <w:p w14:paraId="5EAC720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Sacramento per gli altri. </w:t>
      </w:r>
      <w:r w:rsidRPr="004F50EF">
        <w:rPr>
          <w:rFonts w:ascii="Arial" w:eastAsia="Times New Roman" w:hAnsi="Arial" w:cs="Times New Roman"/>
          <w:kern w:val="0"/>
          <w:sz w:val="24"/>
          <w:szCs w:val="24"/>
          <w:lang w:eastAsia="it-IT"/>
          <w14:ligatures w14:val="none"/>
        </w:rPr>
        <w:t xml:space="preserve">Nella Chiesa si è sacramento per gli altri. Il ministero si assume per gli altri, per il dono della grazia e della verità di Cristo Gesù, da offrire e da donare ad ogni uomo. Pur essendo sacramento per gli altri, ciò non deve significare che gli altri non siano sacramento per noi. Anche noi siamo obbligati a nutrirci della verità e della grazia che Cristo ha affidato ai nostri fratelli perché ce ne facciano dono. Nella Chiesa si vive donando e ricevendo la grazia e la verità di Dio. La vita della Chiesa nasce da questo scambio di vita e senza questo scambio non c’è alcuna vita. </w:t>
      </w:r>
    </w:p>
    <w:p w14:paraId="189F4E49"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ministero richiede esemplarità in tutto. </w:t>
      </w:r>
      <w:r w:rsidRPr="004F50EF">
        <w:rPr>
          <w:rFonts w:ascii="Arial" w:eastAsia="Times New Roman" w:hAnsi="Arial" w:cs="Times New Roman"/>
          <w:kern w:val="0"/>
          <w:sz w:val="24"/>
          <w:szCs w:val="24"/>
          <w:lang w:eastAsia="it-IT"/>
          <w14:ligatures w14:val="none"/>
        </w:rPr>
        <w:t xml:space="preserve">L’esercizio del ministero richiede nella Chiesa l’esemplarità in tutto, in ogni cosa. Ma cosa è l’esemplarità in tutto, in ogni cosa? È la perfetta vita nella grazia e nella verità che dobbiamo donare agli altri. Un predicatore sarebbe un falso predicatore della Parola di Dio, un vano evangelizzatore, se donasse una Parola che lui non mette in pratica. Come può insegnare a mettere in pratica una Parola di Cristo, se lui stesso non sa come si mette in pratica, perché non ne vive né lo spirito e né la lettera? Poiché il predicatore del Vangelo non solo deve dire il Vangelo, ma deve insegnare ad ogni uomo come si vive la Parola di Gesù in ogni sua parte, è giusto che lui viva per primo ogni Parola di Gesù. È questa l’esemplarità richiesta ai missionari del Vangelo, ai predicatori della Parola di Gesù. Il missionario del Vangelo ha un grave obbligo di salvezza verso gli altri, perché deve insegnare loro a vivere ogni Parola di Cristo. Non può insegnarla, se lui non la vive. La santità è obbligo anche verso gli altri. Bisogna essere santi in ogni cosa per esigenza di missione, di apostolato, di ufficio, di ministero, di sacramento ricevuto. </w:t>
      </w:r>
    </w:p>
    <w:p w14:paraId="328B14E5"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Formarsi una coscienza pura. </w:t>
      </w:r>
      <w:r w:rsidRPr="004F50EF">
        <w:rPr>
          <w:rFonts w:ascii="Arial" w:eastAsia="Times New Roman" w:hAnsi="Arial" w:cs="Times New Roman"/>
          <w:kern w:val="0"/>
          <w:sz w:val="24"/>
          <w:szCs w:val="24"/>
          <w:lang w:eastAsia="it-IT"/>
          <w14:ligatures w14:val="none"/>
        </w:rPr>
        <w:t xml:space="preserve">La coscienza è pura quando in essa regna solo il pensiero di Dio, la volontà di Dio, la carità di Dio, la benevolenza di Dio, l’amore del Padre verso ogni uomo; quando è formata nella verità e nella grazia; quando essa cerca solo vie per amare ogni fratello secondo il cuore di Cristo e di Dio nello Spirito Santo. La coscienza ogni giorno deve essere verificata nella sua purezza, perché ogni giorno potrebbe introdursi in essa polvere di non verità, di non carità, di poco amore sì da renderla meno pura, più opaca. Ogni peccato mortale rende la coscienza non pura. Ogni peccato veniale la rende meno brillante, più opaca, non più idonea a riflettere tutta la luce di Dio sul mondo intero. </w:t>
      </w:r>
    </w:p>
    <w:p w14:paraId="1CAD6EE2"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Ogni persona si deve impegnare a rendere credibile la comunità. Il mondo vede la singola persona e giudica la comunità. </w:t>
      </w:r>
      <w:r w:rsidRPr="004F50EF">
        <w:rPr>
          <w:rFonts w:ascii="Arial" w:eastAsia="Times New Roman" w:hAnsi="Arial" w:cs="Times New Roman"/>
          <w:kern w:val="0"/>
          <w:sz w:val="24"/>
          <w:szCs w:val="24"/>
          <w:lang w:eastAsia="it-IT"/>
          <w14:ligatures w14:val="none"/>
        </w:rPr>
        <w:t xml:space="preserve">Dal momento che la singola persona viene costituita corpo di Cristo, membro della Chiesa, essa in ogni </w:t>
      </w:r>
      <w:r w:rsidRPr="004F50EF">
        <w:rPr>
          <w:rFonts w:ascii="Arial" w:eastAsia="Times New Roman" w:hAnsi="Arial" w:cs="Times New Roman"/>
          <w:kern w:val="0"/>
          <w:sz w:val="24"/>
          <w:szCs w:val="24"/>
          <w:lang w:eastAsia="it-IT"/>
          <w14:ligatures w14:val="none"/>
        </w:rPr>
        <w:lastRenderedPageBreak/>
        <w:t xml:space="preserve">manifestazione del suo essere e del suo operare, anche nei pensieri, deve sempre agire come Chiesa, mai come singolarità a se stante. Se deve agire sempre come corpo di Cristo, come Chiesa, è assai evidente che le è richiesta una santità senza macchia, perché essa è chiamata a manifestare nel mondo la santità del corpo di Cristo, la santità della sposa di Cristo, la santità del popolo di Dio, che vive tutto ed interamente in essa. Attraverso la sua santità essa dovrà rendere credibile la santità della Chiesa, la sua verità, il suo amore, la sua giustizia, la sua grazia. Se questo essa non lo fa, la Chiesa viene giudicata, condannata, ma giudicata e condannata non in se stessa, ma nella persona che la rende presente in ogni luogo e in ogni tempo. Chi ama la Chiesa, la rende credibile, non permette che alcuno la giudichi. Non lo permette con la parola di difesa, non lo permette con la vita santa, attraverso la quale egli la manifesta ad ogni uomo, in ogni luogo, in ogni tempo. </w:t>
      </w:r>
    </w:p>
    <w:p w14:paraId="448397D6"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La donna insegna attraverso la sua vita santa. </w:t>
      </w:r>
      <w:r w:rsidRPr="004F50EF">
        <w:rPr>
          <w:rFonts w:ascii="Arial" w:eastAsia="Times New Roman" w:hAnsi="Arial" w:cs="Times New Roman"/>
          <w:kern w:val="0"/>
          <w:sz w:val="24"/>
          <w:szCs w:val="24"/>
          <w:lang w:eastAsia="it-IT"/>
          <w14:ligatures w14:val="none"/>
        </w:rPr>
        <w:t xml:space="preserve">Ci sono diversi modi e forme di insegnare nella Chiesa. Non sempre quelli più evidenti sono i modi e le forme più efficaci. A volte certe forme e certi modi non possono essere assunti da tutti, ma non per questo si viene esclusi dall’insegnamento. Al tempo di Paolo la condizione della donna in pubblico non aveva quella libertà che vive oggi. Certe mansioni le erano vietate dalla consuetudine del peccato dell’uomo. Ma non per questo la donna viene esclusa dall’insegnamento. È esclusa per ragioni storiche, quindi limitate nel tempo, dalla forma pubblica. Le vengono invece assegnate tutte quelle forme private, dove realmente si forma un cuore, una coscienza, una vita. La nostra stoltezza qual è? È quella di considerare le forme, le modalità e non l’essenza dell’insegnamento. Paolo invece vede l’essenza e supera le forme. Le forme sono dell’uomo, l’essenza viene da Dio. Paolo dona l‘essenza alla donna, anche se la priva di qualche forma a motivo di prudenza e di saggezza. La forma però non è l’essenza. Per questo la può privare di una determinata forma, ma non per questo la priva dell’essenza. La donna può insegnare, deve insegnare. Dal suo insegnamento è la vita dell’intera società. </w:t>
      </w:r>
    </w:p>
    <w:p w14:paraId="0764CE61"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Ministero e autorevolezza. </w:t>
      </w:r>
      <w:r w:rsidRPr="004F50EF">
        <w:rPr>
          <w:rFonts w:ascii="Arial" w:eastAsia="Times New Roman" w:hAnsi="Arial" w:cs="Times New Roman"/>
          <w:kern w:val="0"/>
          <w:sz w:val="24"/>
          <w:szCs w:val="24"/>
          <w:lang w:eastAsia="it-IT"/>
          <w14:ligatures w14:val="none"/>
        </w:rPr>
        <w:t xml:space="preserve">Ogni ministero deve rivestirsi di autorevolezza. L’autorevolezza non è verso le persone, è invece verso la grazia e la verità da donare. L’autorevolezza è nel dono della grazia e della verità. L’autorevolezza è fermezza, decisione, prontezza nel dare sempre e a tutti la verità e la grazia di Cristo Gesù, solo la verità e la grazia. L’autorevolezza è la fortezza dello Spirito Santo attraverso cui si dona all’altro il dono di Dio. L’altro è libero di accogliere, o di rifiutare il dono di Dio. Non siamo invece noi liberi di darlo, o di non darlo. Noi lo diamo con fermezza, risolutezza, prontezza, verità, santità, l’altro deciderà lui cosa fare, cosa non fare. A lui la sua libertà, a noi la fermezza nel dare il dono. </w:t>
      </w:r>
    </w:p>
    <w:p w14:paraId="414E065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Pubblicamente siamo di Cristo. </w:t>
      </w:r>
      <w:r w:rsidRPr="004F50EF">
        <w:rPr>
          <w:rFonts w:ascii="Arial" w:eastAsia="Times New Roman" w:hAnsi="Arial" w:cs="Times New Roman"/>
          <w:kern w:val="0"/>
          <w:sz w:val="24"/>
          <w:szCs w:val="24"/>
          <w:lang w:eastAsia="it-IT"/>
          <w14:ligatures w14:val="none"/>
        </w:rPr>
        <w:t xml:space="preserve">Tutta la vita cristiana è pubblica. Niente che vive il cristiano è privato. Non può essere privato, perché la sua persona è pubblica. Fa invece cose palesi e cose private, ma le fa sempre come corpo di Cristo, quindi come persona sempre pubblica. Sono private perché attinenti alla sua persona, alla sua vocazione, al suo ministero. Ma nel farle, dovrà sempre pensare che lui è uomo pubblico, è Chiesa e in quanto Chiesa viene giudicato. Ogni cosa privata la fa da uomo pubblico. L’attenzione in questo dovrà essere sempre somma. La più piccola azione privata, fatta nel segreto, deve essere sempre operata con la più grande santità. L’altro potrebbe vedere e la visione potrebbe recare scandalo, incomprensione, giudizio, pettegolezzo, condanna. La responsabilità del cristiano è grande, in pubblico e in privato e anche quando tratta le cose private deve trattarle </w:t>
      </w:r>
      <w:r w:rsidRPr="004F50EF">
        <w:rPr>
          <w:rFonts w:ascii="Arial" w:eastAsia="Times New Roman" w:hAnsi="Arial" w:cs="Times New Roman"/>
          <w:kern w:val="0"/>
          <w:sz w:val="24"/>
          <w:szCs w:val="24"/>
          <w:lang w:eastAsia="it-IT"/>
          <w14:ligatures w14:val="none"/>
        </w:rPr>
        <w:lastRenderedPageBreak/>
        <w:t xml:space="preserve">come se fossero cose pubbliche, farle cioè nella più grande santità e nella più alta purezza del suo cuore e del suo spirito. </w:t>
      </w:r>
    </w:p>
    <w:p w14:paraId="69567D7D"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Ascia di legno. Ascia di ferro. </w:t>
      </w:r>
      <w:r w:rsidRPr="004F50EF">
        <w:rPr>
          <w:rFonts w:ascii="Arial" w:eastAsia="Times New Roman" w:hAnsi="Arial" w:cs="Times New Roman"/>
          <w:kern w:val="0"/>
          <w:sz w:val="24"/>
          <w:szCs w:val="24"/>
          <w:lang w:eastAsia="it-IT"/>
          <w14:ligatures w14:val="none"/>
        </w:rPr>
        <w:t xml:space="preserve">Il ministero cristiano è uno strumento di salvezza. Serve a Dio il ministero come l’ascia serve al boscaiolo per tagliare gli alberi. Mai un boscaiolo andrebbe a tagliare alberi con un’ascia di legno. Romperebbe l’ascia, si romperebbe le mani, farebbe un lavoro inutile, dannoso, inefficace, sarebbe uno sciupio vano del tempo e delle energie. Come gli alberi si tagliano con asce ben acuminate, così il ministro deve essere ben acuminato. Il ministro di Cristo Gesù deve essere formato nella verità, nella conoscenza, in ogni genere di dottrina e sapienza, deve essere robusto nelle virtù, pronto a qualsiasi lavoro, sempre disponibile per la Vigna del Signore. La perfetta conoscenza della verità e la sua ferma e costante dimora e abitazione nella grazia fanno del ministro un’ascia ben acuminata per condurre ogni anima a Dio. Come l’ascia sempre si affila e si tempra perché possa abbattere ogni legno e ogni albero, così è per il ministro di Cristo Gesù. Sempre si deve temprare nella grazia e nella verità per essere luce del mondo e sale della terra, in tutto come Cristo e nella sua forma e modalità. </w:t>
      </w:r>
    </w:p>
    <w:p w14:paraId="36191999"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servizio santo è via della fede. </w:t>
      </w:r>
      <w:r w:rsidRPr="004F50EF">
        <w:rPr>
          <w:rFonts w:ascii="Arial" w:eastAsia="Times New Roman" w:hAnsi="Arial" w:cs="Times New Roman"/>
          <w:kern w:val="0"/>
          <w:sz w:val="24"/>
          <w:szCs w:val="24"/>
          <w:lang w:eastAsia="it-IT"/>
          <w14:ligatures w14:val="none"/>
        </w:rPr>
        <w:t xml:space="preserve">Il servizio santo è via della fede per una ragione, o motivazione assai semplice. Noi non dobbiamo donare solo la grazia e la verità, dobbiamo darle per creare santità nei fratelli e la santità è la trasformazione della nostra vita. L’altro vedrà la nostra vita trasformata e crederà che è possibile che anche la sua vita possa trasformarsi, possa essere trasformata dalla grazia e dalla verità. Se invece noi gli diamo solo la grazia e la verità e non mostriamo i frutti della grazia e della verità, l’altro potrà anche accoglierli, ma non per seminarli e farli fruttificare nel suo cuore. Li accoglierà come una cosa esteriore, fuori di lui, che in nessun modo inciderà nella sua vita, come non sono incisi nella vita di colui che gli ha donato questi doni eterni e divini. La santità è il vero carro per il trasporto nei cuori della grazia e della verità di Gesù Signore. Senza la santità nessun dono sarà dato secondo giustizia. Nessun dono potrà mai produrre altra santità. </w:t>
      </w:r>
    </w:p>
    <w:p w14:paraId="7BF7DFB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L’invisibile è visto attraverso il visibile. </w:t>
      </w:r>
      <w:r w:rsidRPr="004F50EF">
        <w:rPr>
          <w:rFonts w:ascii="Arial" w:eastAsia="Times New Roman" w:hAnsi="Arial" w:cs="Times New Roman"/>
          <w:kern w:val="0"/>
          <w:sz w:val="24"/>
          <w:szCs w:val="24"/>
          <w:lang w:eastAsia="it-IT"/>
          <w14:ligatures w14:val="none"/>
        </w:rPr>
        <w:t xml:space="preserve">Dio è invisibile. È visto attraverso la persona che dice di credere in Lui. Dio è ciò che la persona mostra di Lui. Chi vuole mostrare la santità di Dio, deve mostrarla compiuta tutta nella sua persona e così dicasi della grazia, della verità, dell’amore, della giustizia, di ogni altra Parola di bene e di vero che Dio ha detto. Somma, infinita è la responsabilità del cristiano. Chi vede lui, vede Dio. Non distinguendo lui da Dio, penserà di Dio ciò che lui è. Per questo è più che urgente che ognuno si convinca della necessità di mostrare Dio nella sua essenza più pura, più santa, più vera. Mostra e dimostra questa essenza divenendo ciò che Dio è. Non per nulla Dio ha fatto l’uomo a sua immagine. Se ad immagine di Dio, chi vede l’uomo deve vedere Dio. </w:t>
      </w:r>
    </w:p>
    <w:p w14:paraId="6F4E6737"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valore della persona. </w:t>
      </w:r>
      <w:r w:rsidRPr="004F50EF">
        <w:rPr>
          <w:rFonts w:ascii="Arial" w:eastAsia="Times New Roman" w:hAnsi="Arial" w:cs="Times New Roman"/>
          <w:kern w:val="0"/>
          <w:sz w:val="24"/>
          <w:szCs w:val="24"/>
          <w:lang w:eastAsia="it-IT"/>
          <w14:ligatures w14:val="none"/>
        </w:rPr>
        <w:t xml:space="preserve">Il valore della persona nella nostra santa fede non è ininfluente alla fede, alla carità, alla speranza. La persona è tutto e tutto deve sempre rimanere. Questa verità ognuno deve imprimerla nel suo cuore, prima che nel cuore degli altri. Solo chi crederà che attraverso di lui Dio si manifesta e lui manifesta Dio, potrà operare in modo da manifestare Dio e da lasciare che Dio si manifesti attraverso di lui. Chi non crederà, separerà ministero e verità, persona e grazia, persona e santità, persona e credibilità di Dio. Chi farà questo, sappia che lavora invano e per nulla. </w:t>
      </w:r>
    </w:p>
    <w:p w14:paraId="2DDA8D0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 xml:space="preserve">Va, o rimane per volontà di Dio. </w:t>
      </w:r>
      <w:r w:rsidRPr="004F50EF">
        <w:rPr>
          <w:rFonts w:ascii="Arial" w:eastAsia="Times New Roman" w:hAnsi="Arial" w:cs="Times New Roman"/>
          <w:kern w:val="0"/>
          <w:sz w:val="24"/>
          <w:szCs w:val="24"/>
          <w:lang w:eastAsia="it-IT"/>
          <w14:ligatures w14:val="none"/>
        </w:rPr>
        <w:t xml:space="preserve">Il ministro di Cristo ha consegnato interamente la sua vita a Dio. Egli è dalla volontà di Dio. Tempi, luoghi, ministerialità, forme, modalità sono tutti da Dio, sono tutti dalla sua decisione, dal suo comando, dalla sua manifestazione, dalla sua rivelazione, dalla sua Parola. Il ministro di Cristo è in un luogo perché Cristo lo ha inviato in quel luogo, passa in un altro luogo perché Cristo gli ha detto di cambiare luogo e di spostarsi nel luogo ove ora si trova. Nel ministro di Cristo tutto deve essere dalla volontà di Dio e se non si è dalla volontà di Dio in tutto non si genera salvezza. </w:t>
      </w:r>
    </w:p>
    <w:p w14:paraId="34607273"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Le due presenze del ministero di Cristo: presenza presso gli uomini, presenza presso il Padre. </w:t>
      </w:r>
      <w:r w:rsidRPr="004F50EF">
        <w:rPr>
          <w:rFonts w:ascii="Arial" w:eastAsia="Times New Roman" w:hAnsi="Arial" w:cs="Times New Roman"/>
          <w:kern w:val="0"/>
          <w:sz w:val="24"/>
          <w:szCs w:val="24"/>
          <w:lang w:eastAsia="it-IT"/>
          <w14:ligatures w14:val="none"/>
        </w:rPr>
        <w:t>Gesù nella sua vita sulla terra viveva due presenze: presso il Padre, presso gli uomini. Lasciava il Padre per recarsi dagli uomini, lasciava gli uomini per recarsi dal Padre. Andava al Padre per ricevere la grazia e la verità da donare agli uomini. Andava dagli uomini per portare quella grazia e quella verità che il Padre gli aveva consegnato. Una volta che il dono era stato fatto, egli ritornava presso il Padre per essere nuovamente ricolmato dei doni da donare agli uomini. E così per tutto il tempo della sua permanenza sulla nostra terra. Cristo faceva come si faceva un tempo: si andava alla sorgente, si attingeva acqua. Si portava l’acqua agli uomini. L’acqua si consumava, si finiva. Si ritornava alla sorgente, si riprendeva l’acqua e così più volte al giorno. Dio è la fonte della vita. Dio ci dona quanto è necessario dare agli uomini oggi. Domani bisogna ritornare da Lui per ricevere altra grazia, altra verità in modo da poterla consegnare ai fratelli. Se si rimane sempre presso il Signore non si consegna agli uomini la grazia e la verità attinta. E come una persona che si fermasse sempre alla fonte. Priverebbe gli altri dell’acqua della vita. Se invece si rimane sempre presso gli uomini, si è privi dell’acqua della vita. Non si dona niente agli altri. Oggi c’è la pastorale dello stare sempre con gli uomini. La brocca è vuota e l’uomo muore di sete. Si lascia l’uomo, si va dal Padre, si attinge l’acqua della vita, si porta agli uomini. Le due presenze devono scandire il ritmo della vita dell’uomo di Dio. È questa l’unica vera modalità della sua esistenza tra gli uomini come uomo di Dio.</w:t>
      </w:r>
    </w:p>
    <w:p w14:paraId="73136EC1"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La Chiesa è del Dio vivente. </w:t>
      </w:r>
      <w:r w:rsidRPr="004F50EF">
        <w:rPr>
          <w:rFonts w:ascii="Arial" w:eastAsia="Times New Roman" w:hAnsi="Arial" w:cs="Times New Roman"/>
          <w:kern w:val="0"/>
          <w:sz w:val="24"/>
          <w:szCs w:val="24"/>
          <w:lang w:eastAsia="it-IT"/>
          <w14:ligatures w14:val="none"/>
        </w:rPr>
        <w:t xml:space="preserve">Dire che la Chiesa è del Dio vivente, vuol dire una cosa sola: noi, nessuno altro, ha potere sulla Chiesa, sulla verità, sulla grazia della Chiesa. Signore della Chiesa è Dio e Dio le manifesta la sua volontà, perché Ella la esegua fedelmente. Il pericolo è sempre lo stesso: nella sua presunzione e arroganza l’uomo vuole pensare Dio, pensare su Dio. Invece la giusta via è quella di lasciarsi pensare, lui, da Dio, lasciarsi fare, lui, dal Signore, lasciarsi ricomporre, lui, nello spirito, nell’anima, nel corpo dal suo Dio. Noi abbiamo spostato l’asse: dalla volontà di Dio siamo passati alla verità su Dio. Invece dovremmo ritornare sulla volontà di Dio, compierla interamente, ma per questo occorre lasciarsi quotidianamente pensare da Dio secondo la sua eterna sapienza e attuare il suo pensiero su di noi con una consegna di tutto il nostro essere a Lui. Questo vuol dire che non solo la Chiesa in sé è del Dio vivente, è del Dio vivente tutto il corpo di Cristo, ogni membro singolarmente preso, ogni cellula personalmente assunta. Il corpo di Cristo deve essere pensato, voluto, realizzato dallo Spirito Santo. Questo in nessun caso può avvenire se il cristiano non si lascia, lui, personalmente, pensare da Dio in ogni momento della sua esistenza e in ogni manifestazione della sua essenza ed operatività. Se ognuno di noi riuscirà a lasciarsi pensare da Dio, a lasciarsi fare e rifare da Lui, il mondo avrà un vero sussulto di vera salvezza e di redenzione. </w:t>
      </w:r>
    </w:p>
    <w:p w14:paraId="4B8CDF2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 xml:space="preserve">La Chiesa è colonna e sostegno della verità. </w:t>
      </w:r>
      <w:r w:rsidRPr="004F50EF">
        <w:rPr>
          <w:rFonts w:ascii="Arial" w:eastAsia="Times New Roman" w:hAnsi="Arial" w:cs="Times New Roman"/>
          <w:kern w:val="0"/>
          <w:sz w:val="24"/>
          <w:szCs w:val="24"/>
          <w:lang w:eastAsia="it-IT"/>
          <w14:ligatures w14:val="none"/>
        </w:rPr>
        <w:t>Dio è persona, anzi è Trinità di Persone sussistenti nella sola ed unica natura divina. Dio è anche mistero di incarnazione, passione, morte, risurrezione, discesa dello Spirito Santo. Dio è mistero che rigenera e dà la vita, eleva a dignità divina. Il mistero di Dio deve essere insegnato ad ogni uomo nella sua più profonda, attuale, santa e santificatrice verità. Nessuno da se stesso può conservare integra la verità su di Dio, la verità di Dio. Tutti abbiamo bisogno della comunione con la Chiesa, che è colonna e sostegno della verità. La verità poggia sulla Chiesa come una casa sulle colonne portanti. Chi si separa dalla Chiesa crolla, come una casa non può stare in piedi senza poggiare sulle sue colonne, o muri portanti. Anche questa è verità con la quale ogni giorno la storia fa i suoi conti. La storia attesta che quanti hanno lasciato la Chiesa una, santa, cattolica, apostolica, fondata su Pietro, sono divenute case dirute, sono un ammasso di rovine. Non c’è la verità in esse, perché non c’è il vero uomo in esse. Il vero uomo lo fa il vero Dio e il vero Dio è nella Chiesa una, santa, cattolica, apostolica fondata su Pietro. Tutte le altre chiese mancano in molte cose. La pienezza della verità non è in esse, la pienezza del vero uomo neanche è in esse.</w:t>
      </w:r>
    </w:p>
    <w:p w14:paraId="765A549A"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La staticità del cuore può essere rimossa solo dallo Spirito Santo. </w:t>
      </w:r>
      <w:r w:rsidRPr="004F50EF">
        <w:rPr>
          <w:rFonts w:ascii="Arial" w:eastAsia="Times New Roman" w:hAnsi="Arial" w:cs="Times New Roman"/>
          <w:kern w:val="0"/>
          <w:sz w:val="24"/>
          <w:szCs w:val="24"/>
          <w:lang w:eastAsia="it-IT"/>
          <w14:ligatures w14:val="none"/>
        </w:rPr>
        <w:t xml:space="preserve">Il cuore dell’uomo tende alla stanchezza, alla staticità, alla sedentarietà. Chi può rimettere il cuore dell’uomo in movimento è solo lo Spirito del Signore. Lui scende con la sua potenza e la storia si mette in moto, il cuore si mette in moto, la stessa Chiesa si mette in moto. Lo Spirito Santo è mandato dal Padre e da Cristo Signore per la nostra crescita in sapienza e grazia e in ogni altra virtù. È la virtù la fluidità del cuore e il suo movimento perenne. </w:t>
      </w:r>
    </w:p>
    <w:p w14:paraId="026C8BF0"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mistero della pietà. </w:t>
      </w:r>
      <w:r w:rsidRPr="004F50EF">
        <w:rPr>
          <w:rFonts w:ascii="Arial" w:eastAsia="Times New Roman" w:hAnsi="Arial" w:cs="Times New Roman"/>
          <w:kern w:val="0"/>
          <w:sz w:val="24"/>
          <w:szCs w:val="24"/>
          <w:lang w:eastAsia="it-IT"/>
          <w14:ligatures w14:val="none"/>
        </w:rPr>
        <w:t xml:space="preserve">Cristo Gesù è la pietà del Padre, il suo amore filiale verso ogni uomo. Questo mistero è veramente grande. Solo chi è disposto a lasciarsi crocifiggere come Cristo, comprenderà qualcosa di questo mistero, tutti gli altri gli gireremo attorno, senza mai poterlo penetrare al suo interno. Ma se il mistero della pietà non è conosciuto secondo verità, la nostra vita rischia di girare a vuoto, di divenire una bella finzione. È il mistero della pietà che dona verità ad ogni esistenza. </w:t>
      </w:r>
    </w:p>
    <w:p w14:paraId="1941308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Si manifestò nella carne. Fu giustificato nello Spirito. </w:t>
      </w:r>
      <w:r w:rsidRPr="004F50EF">
        <w:rPr>
          <w:rFonts w:ascii="Arial" w:eastAsia="Times New Roman" w:hAnsi="Arial" w:cs="Times New Roman"/>
          <w:kern w:val="0"/>
          <w:sz w:val="24"/>
          <w:szCs w:val="24"/>
          <w:lang w:eastAsia="it-IT"/>
          <w14:ligatures w14:val="none"/>
        </w:rPr>
        <w:t xml:space="preserve">Viene brevemente tracciato il mistero di Cristo. Cristo è disceso dal Cielo. Cristo è asceso al Cielo. È disceso facendosi carne. È salito al cielo facendosi spirito, datore di ogni vita. La carne è stata assunta, discendendo; la carne è stata trasformata in spirito, ascendendo. Fu giustificato nello Spirito in questo senso: risuscitandolo, lo Spirito Santo giustifica Cristo agli occhi del mondo intero. Il mondo intero lo aveva giudicato reo di morte; lo Spirito, risuscitandolo, lo giustifica e lo costituisce Datore di vita per tutto il genere umano. Lo Spirito dichiara Cristo Salvatore e Redentore di ogni uomo. </w:t>
      </w:r>
    </w:p>
    <w:p w14:paraId="74F0A488"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Cristo è di ogni uomo. </w:t>
      </w:r>
      <w:r w:rsidRPr="004F50EF">
        <w:rPr>
          <w:rFonts w:ascii="Arial" w:eastAsia="Times New Roman" w:hAnsi="Arial" w:cs="Times New Roman"/>
          <w:kern w:val="0"/>
          <w:sz w:val="24"/>
          <w:szCs w:val="24"/>
          <w:lang w:eastAsia="it-IT"/>
          <w14:ligatures w14:val="none"/>
        </w:rPr>
        <w:t xml:space="preserve">Cristo non è di un popolo, di una nazione, di un regno, di un uomo, di una comunità di uomini. Cristo è personalmente di ogni uomo. Egli si è incarnato per la salvezza del mondo intero. Lui è del mondo intero. Cristo mai lo si potrà privatizzare, neanche con il pensiero, con la teologia, con ogni altra struttura della vita della Chiesa. Cristo è oltre ogni pensiero, ogni cultura, ogni persona, ogni tempo, ogni luogo. L’universalità di Cristo deve essere affermata concretamente, realmente, contro ogni riduzione a fatto privato. Il futuro della Chiesa e dell’umanità è nella nostra capacità di dare Cristo a colui al quale appartiene e Lui appartiene ad ogni uomo. Ogni uomo è di Cristo. Ad ogni uomo bisogna donare Cristo. </w:t>
      </w:r>
    </w:p>
    <w:p w14:paraId="4EE4EA4B"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lastRenderedPageBreak/>
        <w:t xml:space="preserve">L’annunzio. Dall’annuncio nasce la fede. </w:t>
      </w:r>
      <w:r w:rsidRPr="004F50EF">
        <w:rPr>
          <w:rFonts w:ascii="Arial" w:eastAsia="Times New Roman" w:hAnsi="Arial" w:cs="Times New Roman"/>
          <w:kern w:val="0"/>
          <w:sz w:val="24"/>
          <w:szCs w:val="24"/>
          <w:lang w:eastAsia="it-IT"/>
          <w14:ligatures w14:val="none"/>
        </w:rPr>
        <w:t xml:space="preserve">Cristo si dona attraverso l’annunzio, la predicazione, la proclamazione della buona novella. La vera fede in Cristo nasce dalla predicazione vera di Lui. La predicazione su di Lui è vera se è secondo la sana dottrina della Chiesa, in conformità alla Parola di vita, che lo Spirito Santo spiega al cuore e alla mente di ogni fedele. Oggi possiamo affermare che la vera fede in Cristo non nasce, perché manca la vera predicazione di Cristo. Il suo mistero è talmente travisato, trasformato, annullato, semplificato da potersi affermare senza ombra di dubbio che non esiste più il vero Cristo in molta predicazione della Chiesa. Anche per Cristo vale quanto si è già detto per il Signore. Noi pensiamo Cristo, parliamo di Lui. Invece dovremmo essere noi a lasciarci pensare da Lui, volere da Lui, realizzare da Lui, modificare da Lui e da Lui anche cambiare in ogni parte del nostro essere, della nostra vita, di ogni nostra operazione. </w:t>
      </w:r>
    </w:p>
    <w:p w14:paraId="3EFD26DF" w14:textId="77777777" w:rsidR="00A43106" w:rsidRPr="004F50EF" w:rsidRDefault="00A43106" w:rsidP="005D1649">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Noi siamo gli annunciatori di Cristo. </w:t>
      </w:r>
      <w:r w:rsidRPr="004F50EF">
        <w:rPr>
          <w:rFonts w:ascii="Arial" w:eastAsia="Times New Roman" w:hAnsi="Arial" w:cs="Times New Roman"/>
          <w:kern w:val="0"/>
          <w:sz w:val="24"/>
          <w:szCs w:val="24"/>
          <w:lang w:eastAsia="it-IT"/>
          <w14:ligatures w14:val="none"/>
        </w:rPr>
        <w:t xml:space="preserve">La prima verità che ci deve riguardare tutti è questa: siamo noi i veri annunciatori del vero Cristo? Tutta la nostra pastorale non è finalizzata alla soluzione di problemi umani? Può l’uomo risolvere i suoi problemi umani, se questi li può risolvere solo Cristo e la fede nel mistero della sua pietà? Se noi non impegneremo tutte le nostre energie a trasformare la nostra pastorale in un vero annuncio di Cristo, noi perderemo il tempo, l’uomo e tutte le energie profuse nella nostra opera stolta. Cristo ci ha mandato nel mondo per annunziare Lui, predicare la sua Parola, dare il suo Vangelo, portare ad ogni uomo la sua verità, la sua grazia. Questo ci ha comandato, questo dobbiamo fare. </w:t>
      </w:r>
    </w:p>
    <w:p w14:paraId="10C91ADF" w14:textId="77777777"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Assunto nella gloria. </w:t>
      </w:r>
      <w:r w:rsidRPr="004F50EF">
        <w:rPr>
          <w:rFonts w:ascii="Arial" w:eastAsia="Times New Roman" w:hAnsi="Arial" w:cs="Times New Roman"/>
          <w:kern w:val="0"/>
          <w:sz w:val="24"/>
          <w:szCs w:val="24"/>
          <w:lang w:eastAsia="it-IT"/>
          <w14:ligatures w14:val="none"/>
        </w:rPr>
        <w:t xml:space="preserve">Cristo ora vive nella gloria del Padre, assiso alla sua destra. È nella gloria del Padre nella sua vera umanità, umanità trasformata però dalla potenza della sua risurrezione. Nel Cielo Cristo esercita il suo sacerdozio in nostro favore, intercedendo per la salvezza di ogni uomo. Anche questo è mistero così profondo, così intenso, che l’anima appena riesce a gettarvi uno sguardo. Quando saremo nel cielo, allora una più grande luce si farà. Ma attendendo quel giorno, è giusto che nella fede ci lasciamo coinvolgere da tutto il mistero di Cristo Gesù per attuarlo in ogni sua parte nella nostra vita. </w:t>
      </w:r>
    </w:p>
    <w:p w14:paraId="0E189908" w14:textId="6D20C4D9" w:rsidR="00A43106" w:rsidRPr="004F50EF"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Il viaggio di Cristo. Il viaggio del cristiano. </w:t>
      </w:r>
      <w:r w:rsidRPr="004F50EF">
        <w:rPr>
          <w:rFonts w:ascii="Arial" w:eastAsia="Times New Roman" w:hAnsi="Arial" w:cs="Times New Roman"/>
          <w:kern w:val="0"/>
          <w:sz w:val="24"/>
          <w:szCs w:val="24"/>
          <w:lang w:eastAsia="it-IT"/>
          <w14:ligatures w14:val="none"/>
        </w:rPr>
        <w:t xml:space="preserve">Il viaggio di Cristo si completa con la sua gloriosa ascensione al Cielo, in corpo </w:t>
      </w:r>
      <w:r w:rsidR="00EC0F50" w:rsidRPr="004F50EF">
        <w:rPr>
          <w:rFonts w:ascii="Arial" w:eastAsia="Times New Roman" w:hAnsi="Arial" w:cs="Times New Roman"/>
          <w:kern w:val="0"/>
          <w:sz w:val="24"/>
          <w:szCs w:val="24"/>
          <w:lang w:eastAsia="it-IT"/>
          <w14:ligatures w14:val="none"/>
        </w:rPr>
        <w:t>e</w:t>
      </w:r>
      <w:r w:rsidRPr="004F50EF">
        <w:rPr>
          <w:rFonts w:ascii="Arial" w:eastAsia="Times New Roman" w:hAnsi="Arial" w:cs="Times New Roman"/>
          <w:kern w:val="0"/>
          <w:sz w:val="24"/>
          <w:szCs w:val="24"/>
          <w:lang w:eastAsia="it-IT"/>
          <w14:ligatures w14:val="none"/>
        </w:rPr>
        <w:t xml:space="preserve"> anima. Il viaggio del cristiano non finisce al momento della morte. Allora solo l’anima, se trovata giusta e santa, entrerà nella gloria del cielo. Il corpo sarà consegnato alla terra perché diventi polvere, a motivo del primo peccato. Alla fine della storia e del mondo, lo Spirito Santo ci risusciterà dai nostri sepolcri e ci ricongiungeremo all’anima per partecipare della sua sorte, di salvezza, o di perdizione eterna. Solo allora il viaggio dell’uomo sarà completo. </w:t>
      </w:r>
    </w:p>
    <w:p w14:paraId="60B38E56" w14:textId="77777777" w:rsidR="00A43106" w:rsidRDefault="00A43106"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 xml:space="preserve">Senza l’annunzio il mistero di Cristo rimane incompleto. </w:t>
      </w:r>
      <w:r w:rsidRPr="004F50EF">
        <w:rPr>
          <w:rFonts w:ascii="Arial" w:eastAsia="Times New Roman" w:hAnsi="Arial" w:cs="Times New Roman"/>
          <w:kern w:val="0"/>
          <w:sz w:val="24"/>
          <w:szCs w:val="24"/>
          <w:lang w:eastAsia="it-IT"/>
          <w14:ligatures w14:val="none"/>
        </w:rPr>
        <w:t xml:space="preserve">È incompleto il mistero di Cristo senza il nostro annunzio, perché Cristo è mistero di salvezza, di redenzione, di giustificazione di tutto il genere umano. Se noi teniamo nascosto il suo mistero, o lo trasformiamo nella sua verità, lui non può compiere la salvezza del mondo e il suo mistero perde di efficacia, di potenza di trasformazione del mondo. Questo accade non perché il mistero di Cristo sia incapace di redimere e di salvare, ma perché noi non lo abbiamo messo nella condizione di poter inondare la terra. Senza il nostro annunzio il mistero di Cristo Gesù è simile all’immensità dell’oceano e ancora più grande. Questa immensità di acqua potrebbe dare la vita a tutta la terra, ma noi la lasciamo lì, non la versiamo nei cuori, non la portiamo agli uomini perché si dissetino. L’acqua c’è. È nostro il mandato, il ministero di prenderla e di </w:t>
      </w:r>
      <w:r w:rsidRPr="004F50EF">
        <w:rPr>
          <w:rFonts w:ascii="Arial" w:eastAsia="Times New Roman" w:hAnsi="Arial" w:cs="Times New Roman"/>
          <w:kern w:val="0"/>
          <w:sz w:val="24"/>
          <w:szCs w:val="24"/>
          <w:lang w:eastAsia="it-IT"/>
          <w14:ligatures w14:val="none"/>
        </w:rPr>
        <w:lastRenderedPageBreak/>
        <w:t xml:space="preserve">darla ad ogni uomo. Se la Chiesa questo non lo fa, se il singolo cristiano lo omette, l’acqua divina resta inoperosa; ha la forza di dare la vita al mondo intero, ma nel mondo non viene versata, perché riceva la vita. Oggi la stoltezza teologica è arrivata a tanta falsità da insegnare che l’acqua dona lo stesso la salvezza. Questi tali non solo non sanno cosa è la salvezza. Neanche conoscono un albero secco, da un albero rigoglioso. Oggi l’uomo è un albero secco, incapace di produrre frutti di verità, di giustizia, di santità, di virtù. È un albero tutto immerso nella concupiscenza, nella superbia e nei vizi e costoro osano dire che il mondo è già salvo in Cristo! È salvo se produce frutti di salvezza, se frutti di salvezza non ne produce, in nessun modo potrà dirsi salvo. È nella morte del suo peccato, anche a motivo e in ragione di tutti questi predicatori del falso che insegnano stoltamente il mistero di Cristo Gesù. </w:t>
      </w:r>
    </w:p>
    <w:p w14:paraId="2A6681CD" w14:textId="77777777" w:rsidR="00A43106" w:rsidRPr="004F50EF" w:rsidRDefault="00A43106" w:rsidP="005D1649">
      <w:pPr>
        <w:spacing w:after="120" w:line="240" w:lineRule="auto"/>
        <w:jc w:val="both"/>
        <w:rPr>
          <w:rFonts w:ascii="Arial" w:eastAsia="Times New Roman" w:hAnsi="Arial" w:cs="Arial"/>
          <w:i/>
          <w:iCs/>
          <w:kern w:val="0"/>
          <w:sz w:val="24"/>
          <w:szCs w:val="24"/>
          <w:lang w:eastAsia="it-IT"/>
          <w14:ligatures w14:val="none"/>
        </w:rPr>
      </w:pPr>
    </w:p>
    <w:p w14:paraId="2A55BC73" w14:textId="77777777" w:rsidR="009610BE" w:rsidRPr="004F50EF" w:rsidRDefault="009610BE" w:rsidP="00810C03">
      <w:pPr>
        <w:pStyle w:val="Titolo1"/>
      </w:pPr>
      <w:bookmarkStart w:id="199" w:name="_Toc220592108"/>
      <w:r w:rsidRPr="004F50EF">
        <w:t>EVANGELIZZARE IL CRESIMATO</w:t>
      </w:r>
      <w:bookmarkEnd w:id="199"/>
      <w:r w:rsidRPr="004F50EF">
        <w:t xml:space="preserve"> </w:t>
      </w:r>
    </w:p>
    <w:p w14:paraId="43FC0E2F" w14:textId="1725E277" w:rsidR="00A26022" w:rsidRPr="004F50EF" w:rsidRDefault="009F25BE" w:rsidP="00761B94">
      <w:pPr>
        <w:pStyle w:val="Titolo2"/>
      </w:pPr>
      <w:bookmarkStart w:id="200" w:name="_Toc220592109"/>
      <w:r>
        <w:t xml:space="preserve">PRIMA EVANGELIZZAZIONE </w:t>
      </w:r>
      <w:r w:rsidR="001D3EFA">
        <w:t xml:space="preserve">ATTI DEGLI APOSTOLI </w:t>
      </w:r>
      <w:r>
        <w:t>8</w:t>
      </w:r>
      <w:bookmarkEnd w:id="200"/>
    </w:p>
    <w:p w14:paraId="57BB2CA5" w14:textId="77777777" w:rsidR="00A26022" w:rsidRPr="00D5677B" w:rsidRDefault="00A26022" w:rsidP="00D5677B">
      <w:pPr>
        <w:pStyle w:val="Corpotesto"/>
        <w:rPr>
          <w:b/>
          <w:bCs/>
        </w:rPr>
      </w:pPr>
      <w:r w:rsidRPr="00D5677B">
        <w:rPr>
          <w:b/>
          <w:bCs/>
        </w:rPr>
        <w:t>Filippo in Samaria</w:t>
      </w:r>
    </w:p>
    <w:p w14:paraId="717C38A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 xml:space="preserve">Filippo, sceso in una città della Samaria, predicava loro il Cristo. </w:t>
      </w:r>
    </w:p>
    <w:p w14:paraId="05F1F738" w14:textId="105CDBF1"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Capitolo è quasi dedicato per intero al Diacono Filippo.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non è fatta solo di Apostoli, è fatta di Diaconi e di fedeli laici.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Abbiamo appreso cosa facevano i fedeli laici: diffondevano la Parola.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impareremo cosa è chiesto ai diaconi: spiegare la Parola, perché venga compresa nel suo vero significato.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da Gerusalemme, scende in una città della Samaria.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Qui inizia anche Lui a predicare ai Samaritani il Cristo.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fedeli laici annunciano la Parola. Filippo predica il Cristo.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Annunciare la Parola è opera alquanto semplice. Si dicono ai fratelli le Parole di Gesù e si parla di ciò che Gesù ha detto e fatto, insegnato ed operato.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Predicare il Cristo diviene opera più complessa. Si tratta di iniziare a presentare all’uomo il mistero globale di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Quest’opera non tutti la possono fare. Occorre scienza e sapienza, potenza di Spirito Santo e luce particolare.</w:t>
      </w:r>
    </w:p>
    <w:p w14:paraId="661006F4" w14:textId="548F0619" w:rsidR="00D5677B" w:rsidRPr="00D5677B" w:rsidRDefault="00EC0F50" w:rsidP="005D1649">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In</w:t>
      </w:r>
      <w:r w:rsidR="00D5677B" w:rsidRPr="00D5677B">
        <w:rPr>
          <w:rFonts w:ascii="Arial" w:eastAsia="Times New Roman" w:hAnsi="Arial" w:cs="Times New Roman"/>
          <w:i/>
          <w:iCs/>
          <w:kern w:val="0"/>
          <w:sz w:val="24"/>
          <w:szCs w:val="24"/>
          <w:lang w:eastAsia="it-IT"/>
          <w14:ligatures w14:val="none"/>
        </w:rPr>
        <w:t xml:space="preserve"> quei giorni, aumentando il numero dei discepoli, quelli di lingua greca mormorarono contro quelli di lingua ebraica perché, nell’assistenza quotidiana, venivano trascurate le loro vedove.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 Dodici convocarono il gruppo dei discepoli e dissero: «Non è giusto che noi lasciamo da parte la parola di Dio per servire alle mense. </w:t>
      </w:r>
      <w:r w:rsidRPr="00D5677B">
        <w:rPr>
          <w:rFonts w:ascii="Arial" w:eastAsia="Times New Roman" w:hAnsi="Arial" w:cs="Times New Roman"/>
          <w:i/>
          <w:iCs/>
          <w:kern w:val="0"/>
          <w:sz w:val="24"/>
          <w:szCs w:val="24"/>
          <w:lang w:eastAsia="it-IT"/>
          <w14:ligatures w14:val="none"/>
        </w:rPr>
        <w:t>Dunque</w:t>
      </w:r>
      <w:r w:rsidR="00D5677B" w:rsidRPr="00D5677B">
        <w:rPr>
          <w:rFonts w:ascii="Arial" w:eastAsia="Times New Roman" w:hAnsi="Arial" w:cs="Times New Roman"/>
          <w:i/>
          <w:iCs/>
          <w:kern w:val="0"/>
          <w:sz w:val="24"/>
          <w:szCs w:val="24"/>
          <w:lang w:eastAsia="it-IT"/>
          <w14:ligatures w14:val="none"/>
        </w:rPr>
        <w:t xml:space="preserve">, fratelli, cercate fra voi sette uomini di buona reputazione, pieni di Spirito e di sapienza, ai quali affideremo questo incarico. </w:t>
      </w:r>
      <w:r w:rsidRPr="00D5677B">
        <w:rPr>
          <w:rFonts w:ascii="Arial" w:eastAsia="Times New Roman" w:hAnsi="Arial" w:cs="Times New Roman"/>
          <w:i/>
          <w:iCs/>
          <w:kern w:val="0"/>
          <w:sz w:val="24"/>
          <w:szCs w:val="24"/>
          <w:lang w:eastAsia="it-IT"/>
          <w14:ligatures w14:val="none"/>
        </w:rPr>
        <w:t>Noi</w:t>
      </w:r>
      <w:r w:rsidR="00D5677B" w:rsidRPr="00D5677B">
        <w:rPr>
          <w:rFonts w:ascii="Arial" w:eastAsia="Times New Roman" w:hAnsi="Arial" w:cs="Times New Roman"/>
          <w:i/>
          <w:iCs/>
          <w:kern w:val="0"/>
          <w:sz w:val="24"/>
          <w:szCs w:val="24"/>
          <w:lang w:eastAsia="it-IT"/>
          <w14:ligatures w14:val="none"/>
        </w:rPr>
        <w:t xml:space="preserve">, invece, ci dedicheremo alla preghiera e al servizio della Parola». </w:t>
      </w:r>
      <w:r w:rsidRPr="00D5677B">
        <w:rPr>
          <w:rFonts w:ascii="Arial" w:eastAsia="Times New Roman" w:hAnsi="Arial" w:cs="Times New Roman"/>
          <w:i/>
          <w:iCs/>
          <w:kern w:val="0"/>
          <w:sz w:val="24"/>
          <w:szCs w:val="24"/>
          <w:lang w:eastAsia="it-IT"/>
          <w14:ligatures w14:val="none"/>
        </w:rPr>
        <w:t>Piacque</w:t>
      </w:r>
      <w:r w:rsidR="00D5677B" w:rsidRPr="00D5677B">
        <w:rPr>
          <w:rFonts w:ascii="Arial" w:eastAsia="Times New Roman" w:hAnsi="Arial" w:cs="Times New Roman"/>
          <w:i/>
          <w:iCs/>
          <w:kern w:val="0"/>
          <w:sz w:val="24"/>
          <w:szCs w:val="24"/>
          <w:lang w:eastAsia="it-IT"/>
          <w14:ligatures w14:val="none"/>
        </w:rPr>
        <w:t xml:space="preserve"> questa proposta a tutto il gruppo e scelsero Stefano, uomo pieno di fede e di Spirito Santo, Filippo, Pròcoro, Nicànore, Timone, Parmenàs e Nicola, un prosèlito di Antiòchia. </w:t>
      </w:r>
      <w:r w:rsidRPr="00D5677B">
        <w:rPr>
          <w:rFonts w:ascii="Arial" w:eastAsia="Times New Roman" w:hAnsi="Arial" w:cs="Times New Roman"/>
          <w:i/>
          <w:iCs/>
          <w:kern w:val="0"/>
          <w:sz w:val="24"/>
          <w:szCs w:val="24"/>
          <w:lang w:eastAsia="it-IT"/>
          <w14:ligatures w14:val="none"/>
        </w:rPr>
        <w:t>Li</w:t>
      </w:r>
      <w:r w:rsidR="00D5677B" w:rsidRPr="00D5677B">
        <w:rPr>
          <w:rFonts w:ascii="Arial" w:eastAsia="Times New Roman" w:hAnsi="Arial" w:cs="Times New Roman"/>
          <w:i/>
          <w:iCs/>
          <w:kern w:val="0"/>
          <w:sz w:val="24"/>
          <w:szCs w:val="24"/>
          <w:lang w:eastAsia="it-IT"/>
          <w14:ligatures w14:val="none"/>
        </w:rPr>
        <w:t xml:space="preserve"> presentarono agli apostoli e, dopo aver pregato, imposero loro le mani. (At 6,1-6).</w:t>
      </w:r>
    </w:p>
    <w:p w14:paraId="29F1BB56"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I Diaconi erano pieni di Spirito Santo. Per questo erano stati scelti e presentati agli Apostoli. </w:t>
      </w:r>
    </w:p>
    <w:p w14:paraId="39AC89FD"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 xml:space="preserve">E le folle, unanimi, prestavano attenzione alle parole di Filippo, sentendolo parlare e vedendo i segni che egli compiva. </w:t>
      </w:r>
    </w:p>
    <w:p w14:paraId="46EB7690" w14:textId="09FE94D6"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Filippo non solo è pieno di Spirito Santo. È anche pieno di potenza.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folle sono attratte da Lui. Prestano attenzione alle sue parole.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Sono tutti conquistati dai segni che lui compie.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Filippo è </w:t>
      </w:r>
      <w:r w:rsidRPr="004F50EF">
        <w:rPr>
          <w:rFonts w:ascii="Arial" w:eastAsia="Times New Roman" w:hAnsi="Arial" w:cs="Times New Roman"/>
          <w:i/>
          <w:kern w:val="0"/>
          <w:sz w:val="24"/>
          <w:szCs w:val="24"/>
          <w:lang w:eastAsia="it-IT"/>
          <w14:ligatures w14:val="none"/>
        </w:rPr>
        <w:t>“potente in parole e in opere”</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evangelizzatore di Cristo Gesù, un predicatore del suo mistero non deve essere solo bravo nel parlare. La bravura non serve al Vangelo.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 Vangelo serve la potenza in parole e in opere.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potenza è infinitamente differente dalla bravura.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Bravi possono essere tutti. Potenti solo quelli che sono pieni di Spirito Santo.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Filippo è pieno di Spirito Santo e per questo è potente in parole e in opere. </w:t>
      </w:r>
    </w:p>
    <w:p w14:paraId="523047CE"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7</w:t>
      </w:r>
      <w:r w:rsidRPr="004F50EF">
        <w:rPr>
          <w:rFonts w:ascii="Arial" w:eastAsia="Times New Roman" w:hAnsi="Arial" w:cs="Times New Roman"/>
          <w:b/>
          <w:kern w:val="0"/>
          <w:sz w:val="24"/>
          <w:szCs w:val="24"/>
          <w:lang w:eastAsia="it-IT"/>
          <w14:ligatures w14:val="none"/>
        </w:rPr>
        <w:t xml:space="preserve">Infatti da molti indemoniati uscivano spiriti impuri, emettendo alte grida, e molti paralitici e storpi furono guariti. </w:t>
      </w:r>
    </w:p>
    <w:p w14:paraId="6F0B5824" w14:textId="4CAB70C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Filippo è potente in opere e segni allo stesso modo di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Libera gli indemoniati dagli spiriti impuri. Questi escono emettendo alte grida.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Molti paralitici e storpi vengono guariti, sanati.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Sono queste vere pagine del Vangelo a cui siamo già abituati.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è vero uomo di Cristo e dello Spirito Santo.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immagine visibile di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Vedendolo operare, sentendolo parlare è come se si stesse alla presenza di Cristo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vocazione di ogni discepolo di Gesù: essere nel mondo immagine visibile del suo Maestro e Signore. Essere come Lui, potente in parole e in opere.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questa la via per evangelizzare il mondo. </w:t>
      </w:r>
    </w:p>
    <w:p w14:paraId="2141617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E vi fu grande gioia in quella città.</w:t>
      </w:r>
    </w:p>
    <w:p w14:paraId="5298A029" w14:textId="5583D49F"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gioia è il frutto che nasce dal Vangelo vissuto dal predicatore e accolto da chi lo ascolta.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Mai potrà nascere la gioia se il predicatore non vive il Vangelo.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il predicatore non lo vive, neanche l’ascoltatore lo accoglie e la gioia non nasce.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gioia nasce dal vedere </w:t>
      </w:r>
      <w:r w:rsidRPr="004F50EF">
        <w:rPr>
          <w:rFonts w:ascii="Arial" w:eastAsia="Times New Roman" w:hAnsi="Arial" w:cs="Times New Roman"/>
          <w:i/>
          <w:kern w:val="0"/>
          <w:sz w:val="24"/>
          <w:szCs w:val="24"/>
          <w:lang w:eastAsia="it-IT"/>
          <w14:ligatures w14:val="none"/>
        </w:rPr>
        <w:t>“Cristo”</w:t>
      </w:r>
      <w:r w:rsidRPr="004F50EF">
        <w:rPr>
          <w:rFonts w:ascii="Arial" w:eastAsia="Times New Roman" w:hAnsi="Arial" w:cs="Times New Roman"/>
          <w:kern w:val="0"/>
          <w:sz w:val="24"/>
          <w:szCs w:val="24"/>
          <w:lang w:eastAsia="it-IT"/>
          <w14:ligatures w14:val="none"/>
        </w:rPr>
        <w:t xml:space="preserve"> che ama ancora e sempre il suo gregge.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gioia nasce da un cuore che è pieno di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predica il Cristo. Le folle accolgono il Cristo.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Cristo dato e accolto genera la gioia nei cuori. </w:t>
      </w:r>
    </w:p>
    <w:p w14:paraId="2AF54141" w14:textId="77777777" w:rsidR="00A26022" w:rsidRPr="009F25BE" w:rsidRDefault="00A26022" w:rsidP="009F25BE">
      <w:pPr>
        <w:pStyle w:val="Corpotesto"/>
        <w:rPr>
          <w:b/>
          <w:bCs/>
        </w:rPr>
      </w:pPr>
      <w:r w:rsidRPr="009F25BE">
        <w:rPr>
          <w:b/>
          <w:bCs/>
        </w:rPr>
        <w:t>Simone il mago</w:t>
      </w:r>
    </w:p>
    <w:p w14:paraId="15C04988"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 xml:space="preserve">Vi era da tempo in città un tale di nome Simone, che praticava la magia e faceva strabiliare gli abitanti della Samaria, spacciandosi per un grande personaggio. </w:t>
      </w:r>
    </w:p>
    <w:p w14:paraId="3A39BC75" w14:textId="0EA5A18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Nella città in cui Filippo predica il Cristo vi è un tale di nome Simone.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Costui è un mago.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Pratica la magia e fa strabiliare gli abitanti della Samaria, spacciandosi per un grande personaggio.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nella storia si incontrano di questi personaggi.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Costoro hanno abilità particolari.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Riescono a fare cose fuori del comune.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Qui non viene detto cosa facesse realmente Simone. </w:t>
      </w:r>
    </w:p>
    <w:p w14:paraId="53FFA713"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 xml:space="preserve">A lui prestavano attenzione tutti, piccoli e grandi, e dicevano: «Costui è la potenza di Dio, quella che è chiamata Grande». </w:t>
      </w:r>
    </w:p>
    <w:p w14:paraId="2E4DBFDC" w14:textId="61B85E5F"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Tutti prestavo attenzione a Simone, non solo i piccoli, ma anche i grandi.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 lui affermavano: </w:t>
      </w:r>
      <w:r w:rsidRPr="004F50EF">
        <w:rPr>
          <w:rFonts w:ascii="Arial" w:eastAsia="Times New Roman" w:hAnsi="Arial" w:cs="Times New Roman"/>
          <w:i/>
          <w:kern w:val="0"/>
          <w:sz w:val="24"/>
          <w:szCs w:val="24"/>
          <w:lang w:eastAsia="it-IT"/>
          <w14:ligatures w14:val="none"/>
        </w:rPr>
        <w:t>“Costui è la potenza di Dio, quella che è chiamata Grande”.</w:t>
      </w:r>
      <w:r w:rsidR="00810C03">
        <w:rPr>
          <w:rFonts w:ascii="Arial" w:eastAsia="Times New Roman" w:hAnsi="Arial" w:cs="Times New Roman"/>
          <w:i/>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Potenza grande è un titolo divino.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sappiamo che fosse la gente ad attribuirla a Simone, oppure se fosse stato lui stesso ad attribuirsela.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 certo è che le sue magie veramente strabiliavano le masse.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si spacciava per un grande personaggio e le masse gli accordavano questo titolo.</w:t>
      </w:r>
    </w:p>
    <w:p w14:paraId="77C61D15"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11</w:t>
      </w:r>
      <w:r w:rsidRPr="004F50EF">
        <w:rPr>
          <w:rFonts w:ascii="Arial" w:eastAsia="Times New Roman" w:hAnsi="Arial" w:cs="Times New Roman"/>
          <w:b/>
          <w:kern w:val="0"/>
          <w:sz w:val="24"/>
          <w:szCs w:val="24"/>
          <w:lang w:eastAsia="it-IT"/>
          <w14:ligatures w14:val="none"/>
        </w:rPr>
        <w:t xml:space="preserve">Gli prestavano attenzione, perché per molto tempo li aveva stupiti con le sue magie. </w:t>
      </w:r>
    </w:p>
    <w:p w14:paraId="5D6DC083" w14:textId="05D64B45"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che il mistero di questa attrazione viene chiarito.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stupiva le folle con le sue magie.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però nei maghi c’è questo di strano: sono vere le cose semplici.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riescono a farle. Sono non vere le cose difficili.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cose semplici che fanno servono a nascondere le cose difficili che non riescono a fare.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Qui sta l’inganno e il trucco. Altrimenti non sarebbero maghi.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Essendo vera la cosa semplice, fanno credere vera anche la cosa complessa che mai potrà essere vera.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Altrimenti non sarebbero più maghi. </w:t>
      </w:r>
    </w:p>
    <w:p w14:paraId="567F534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 xml:space="preserve">Ma quando cominciarono a credere a Filippo, che annunciava il vangelo del regno di Dio e del nome di Gesù Cristo, uomini e donne si facevano battezzare. </w:t>
      </w:r>
    </w:p>
    <w:p w14:paraId="6DC2374E" w14:textId="6517E2D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Viene però Filippo in Samaria. Annuncia il Cristo.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Viene ora specificato l’annuncio o la predicazione di Filippo: </w:t>
      </w:r>
      <w:r w:rsidRPr="004F50EF">
        <w:rPr>
          <w:rFonts w:ascii="Arial" w:eastAsia="Times New Roman" w:hAnsi="Arial" w:cs="Times New Roman"/>
          <w:i/>
          <w:kern w:val="0"/>
          <w:sz w:val="24"/>
          <w:szCs w:val="24"/>
          <w:lang w:eastAsia="it-IT"/>
          <w14:ligatures w14:val="none"/>
        </w:rPr>
        <w:t>“Annuncia il Vangelo del regno di Dio e del nome di Gesù Cristo”</w:t>
      </w:r>
      <w:r w:rsidRPr="004F50EF">
        <w:rPr>
          <w:rFonts w:ascii="Arial" w:eastAsia="Times New Roman" w:hAnsi="Arial" w:cs="Times New Roman"/>
          <w:kern w:val="0"/>
          <w:sz w:val="24"/>
          <w:szCs w:val="24"/>
          <w:lang w:eastAsia="it-IT"/>
          <w14:ligatures w14:val="none"/>
        </w:rPr>
        <w:t>.</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Uomini e donne si lasciano battezzare. Cambiano vita. Non hanno più bisogno dei maghi.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ha bisogno dei maghi non crede in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crede in Cristo Gesù non ha bisogno dei maghi.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Qui invece si verifica un fatto nuovo. Non sono i discepoli di Gesù che abbandonano il mago. È il mago che si fa cristiano. </w:t>
      </w:r>
    </w:p>
    <w:p w14:paraId="4ED0A458"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Anche lo stesso Simone credette e, dopo che fu battezzato, stava sempre attaccato a Filippo. Rimaneva stupito nel vedere i segni e i grandi prodigi che avvenivano.</w:t>
      </w:r>
    </w:p>
    <w:p w14:paraId="33981053" w14:textId="081E286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crede. Si fa battezzare.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Vive la sua nuova dignità di discepolo di Gesù restando sempre attaccato a Filippo.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Era stupito per le cose che accadevano con Filippo.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segni e i grandi prodigi da lui compiuti erano veri. Accadevano realmente.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demoni fuggivano. Gli storpi guarivano. I malati sanavano.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Filippo non faceva magia. Egli creava una realtà nuova.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Quelli di Filippo erano veri segni, veri prodigi, veri miracoli, vere opere di guarigione.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ci insegna che tutti possono convertirsi a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nessun uomo a cui si può rifiutare il battesimo.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cuore può essere toccato dalla grazia di Dio.</w:t>
      </w:r>
    </w:p>
    <w:p w14:paraId="6BB716FE"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14</w:t>
      </w:r>
      <w:r w:rsidRPr="004F50EF">
        <w:rPr>
          <w:rFonts w:ascii="Arial" w:eastAsia="Times New Roman" w:hAnsi="Arial" w:cs="Times New Roman"/>
          <w:b/>
          <w:kern w:val="0"/>
          <w:sz w:val="24"/>
          <w:szCs w:val="24"/>
          <w:lang w:eastAsia="it-IT"/>
          <w14:ligatures w14:val="none"/>
        </w:rPr>
        <w:t xml:space="preserve">Frattanto gli apostoli, a Gerusalemme, seppero che la Samaria aveva accolto la parola di Dio e inviarono a loro Pietro e Giovanni. </w:t>
      </w:r>
    </w:p>
    <w:p w14:paraId="6C37B94C" w14:textId="192818FC"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notizia dell’evangelizzazione della Samaria giunge a Gerusalemme.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Samaria è la prima regione evangelizzata.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regione non è totalmente pagana e neanche totalmente di fede veterotestamentaria.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Quella dei Samaritani era una fede particolare.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motivo è storico.</w:t>
      </w:r>
    </w:p>
    <w:p w14:paraId="3151B389" w14:textId="302922C2" w:rsidR="00D5677B" w:rsidRPr="00D5677B" w:rsidRDefault="00EC0F50"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Nell’anno</w:t>
      </w:r>
      <w:r w:rsidR="00D5677B" w:rsidRPr="00D5677B">
        <w:rPr>
          <w:rFonts w:ascii="Arial" w:eastAsia="Times New Roman" w:hAnsi="Arial" w:cs="Times New Roman"/>
          <w:i/>
          <w:iCs/>
          <w:kern w:val="0"/>
          <w:sz w:val="24"/>
          <w:szCs w:val="24"/>
          <w:lang w:eastAsia="it-IT"/>
          <w14:ligatures w14:val="none"/>
        </w:rPr>
        <w:t xml:space="preserve"> dodicesimo di Acaz, re di Giuda, Osea, figlio di Ela, divenne re su Israele a Samaria. Egli regnò nove anni. </w:t>
      </w:r>
      <w:r w:rsidRPr="00D5677B">
        <w:rPr>
          <w:rFonts w:ascii="Arial" w:eastAsia="Times New Roman" w:hAnsi="Arial" w:cs="Times New Roman"/>
          <w:i/>
          <w:iCs/>
          <w:kern w:val="0"/>
          <w:sz w:val="24"/>
          <w:szCs w:val="24"/>
          <w:lang w:eastAsia="it-IT"/>
          <w14:ligatures w14:val="none"/>
        </w:rPr>
        <w:t>Fece</w:t>
      </w:r>
      <w:r w:rsidR="00D5677B" w:rsidRPr="00D5677B">
        <w:rPr>
          <w:rFonts w:ascii="Arial" w:eastAsia="Times New Roman" w:hAnsi="Arial" w:cs="Times New Roman"/>
          <w:i/>
          <w:iCs/>
          <w:kern w:val="0"/>
          <w:sz w:val="24"/>
          <w:szCs w:val="24"/>
          <w:lang w:eastAsia="it-IT"/>
          <w14:ligatures w14:val="none"/>
        </w:rPr>
        <w:t xml:space="preserve"> ciò che è male agli occhi del Signore, ma non come i re d’Israele che l’avevano preceduto. </w:t>
      </w:r>
      <w:r w:rsidRPr="00D5677B">
        <w:rPr>
          <w:rFonts w:ascii="Arial" w:eastAsia="Times New Roman" w:hAnsi="Arial" w:cs="Times New Roman"/>
          <w:i/>
          <w:iCs/>
          <w:kern w:val="0"/>
          <w:sz w:val="24"/>
          <w:szCs w:val="24"/>
          <w:lang w:eastAsia="it-IT"/>
          <w14:ligatures w14:val="none"/>
        </w:rPr>
        <w:t>Contro</w:t>
      </w:r>
      <w:r w:rsidR="00D5677B" w:rsidRPr="00D5677B">
        <w:rPr>
          <w:rFonts w:ascii="Arial" w:eastAsia="Times New Roman" w:hAnsi="Arial" w:cs="Times New Roman"/>
          <w:i/>
          <w:iCs/>
          <w:kern w:val="0"/>
          <w:sz w:val="24"/>
          <w:szCs w:val="24"/>
          <w:lang w:eastAsia="it-IT"/>
          <w14:ligatures w14:val="none"/>
        </w:rPr>
        <w:t xml:space="preserve">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26614B8A" w14:textId="69662CE5" w:rsidR="00D5677B" w:rsidRPr="00D5677B" w:rsidRDefault="00EC0F50"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re d’Assiria invase tutta la terra, salì a Samaria e l’assediò per tre anni. </w:t>
      </w:r>
      <w:r w:rsidRPr="00D5677B">
        <w:rPr>
          <w:rFonts w:ascii="Arial" w:eastAsia="Times New Roman" w:hAnsi="Arial" w:cs="Times New Roman"/>
          <w:i/>
          <w:iCs/>
          <w:kern w:val="0"/>
          <w:sz w:val="24"/>
          <w:szCs w:val="24"/>
          <w:lang w:eastAsia="it-IT"/>
          <w14:ligatures w14:val="none"/>
        </w:rPr>
        <w:t>Nell’anno</w:t>
      </w:r>
      <w:r w:rsidR="00D5677B" w:rsidRPr="00D5677B">
        <w:rPr>
          <w:rFonts w:ascii="Arial" w:eastAsia="Times New Roman" w:hAnsi="Arial" w:cs="Times New Roman"/>
          <w:i/>
          <w:iCs/>
          <w:kern w:val="0"/>
          <w:sz w:val="24"/>
          <w:szCs w:val="24"/>
          <w:lang w:eastAsia="it-IT"/>
          <w14:ligatures w14:val="none"/>
        </w:rPr>
        <w:t xml:space="preserve"> nono di Osea, il re d’Assiria occupò Samaria, deportò gli Israeliti in Assiria, e li stabilì a Calach e presso il Cabor, fiume di Gozan, e nelle città della Media.</w:t>
      </w:r>
    </w:p>
    <w:p w14:paraId="7D9BAC85" w14:textId="06C7D901" w:rsidR="00D5677B" w:rsidRPr="00D5677B" w:rsidRDefault="00EC0F50"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Ciò</w:t>
      </w:r>
      <w:r w:rsidR="00D5677B" w:rsidRPr="00D5677B">
        <w:rPr>
          <w:rFonts w:ascii="Arial" w:eastAsia="Times New Roman" w:hAnsi="Arial" w:cs="Times New Roman"/>
          <w:i/>
          <w:iCs/>
          <w:kern w:val="0"/>
          <w:sz w:val="24"/>
          <w:szCs w:val="24"/>
          <w:lang w:eastAsia="it-IT"/>
          <w14:ligatures w14:val="none"/>
        </w:rPr>
        <w:t xml:space="preserve"> avvenne perché gli Israeliti avevano peccato contro il Signore, loro Dio, che li aveva fatti uscire dalla terra d’Egitto, dalle mani del faraone, re d’Egitto. Essi venerarono altri dèi, </w:t>
      </w:r>
      <w:r w:rsidRPr="00D5677B">
        <w:rPr>
          <w:rFonts w:ascii="Arial" w:eastAsia="Times New Roman" w:hAnsi="Arial" w:cs="Times New Roman"/>
          <w:i/>
          <w:iCs/>
          <w:kern w:val="0"/>
          <w:sz w:val="24"/>
          <w:szCs w:val="24"/>
          <w:lang w:eastAsia="it-IT"/>
          <w14:ligatures w14:val="none"/>
        </w:rPr>
        <w:t>seguirono</w:t>
      </w:r>
      <w:r w:rsidR="00D5677B" w:rsidRPr="00D5677B">
        <w:rPr>
          <w:rFonts w:ascii="Arial" w:eastAsia="Times New Roman" w:hAnsi="Arial" w:cs="Times New Roman"/>
          <w:i/>
          <w:iCs/>
          <w:kern w:val="0"/>
          <w:sz w:val="24"/>
          <w:szCs w:val="24"/>
          <w:lang w:eastAsia="it-IT"/>
          <w14:ligatures w14:val="none"/>
        </w:rPr>
        <w:t xml:space="preserve"> le leggi delle nazioni che il Signore aveva scacciato davanti agli Israeliti, e quelle introdotte dai re d’Israele.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riversarono contro il Signore, loro Dio, parole non giuste e si costruirono alture in ogni loro città, dalla torre di guardia alla città fortificata. </w:t>
      </w:r>
      <w:r w:rsidRPr="00D5677B">
        <w:rPr>
          <w:rFonts w:ascii="Arial" w:eastAsia="Times New Roman" w:hAnsi="Arial" w:cs="Times New Roman"/>
          <w:i/>
          <w:iCs/>
          <w:kern w:val="0"/>
          <w:sz w:val="24"/>
          <w:szCs w:val="24"/>
          <w:lang w:eastAsia="it-IT"/>
          <w14:ligatures w14:val="none"/>
        </w:rPr>
        <w:t>Si</w:t>
      </w:r>
      <w:r w:rsidR="00D5677B" w:rsidRPr="00D5677B">
        <w:rPr>
          <w:rFonts w:ascii="Arial" w:eastAsia="Times New Roman" w:hAnsi="Arial" w:cs="Times New Roman"/>
          <w:i/>
          <w:iCs/>
          <w:kern w:val="0"/>
          <w:sz w:val="24"/>
          <w:szCs w:val="24"/>
          <w:lang w:eastAsia="it-IT"/>
          <w14:ligatures w14:val="none"/>
        </w:rPr>
        <w:t xml:space="preserve"> eressero stele e pali sacri su ogni alto colle e sotto ogni albero verde. Ivi, su ogni altura, bruciarono incenso come le nazioni che il Signore aveva scacciato davanti a loro; fecero azioni cattive, irritando il Signore. </w:t>
      </w:r>
      <w:r w:rsidRPr="00D5677B">
        <w:rPr>
          <w:rFonts w:ascii="Arial" w:eastAsia="Times New Roman" w:hAnsi="Arial" w:cs="Times New Roman"/>
          <w:i/>
          <w:iCs/>
          <w:kern w:val="0"/>
          <w:sz w:val="24"/>
          <w:szCs w:val="24"/>
          <w:lang w:eastAsia="it-IT"/>
          <w14:ligatures w14:val="none"/>
        </w:rPr>
        <w:t>Servirono</w:t>
      </w:r>
      <w:r w:rsidR="00D5677B" w:rsidRPr="00D5677B">
        <w:rPr>
          <w:rFonts w:ascii="Arial" w:eastAsia="Times New Roman" w:hAnsi="Arial" w:cs="Times New Roman"/>
          <w:i/>
          <w:iCs/>
          <w:kern w:val="0"/>
          <w:sz w:val="24"/>
          <w:szCs w:val="24"/>
          <w:lang w:eastAsia="it-IT"/>
          <w14:ligatures w14:val="none"/>
        </w:rPr>
        <w:t xml:space="preserve"> gli idoli, dei quali il Signore aveva detto: «Non farete una cosa simile!».</w:t>
      </w:r>
    </w:p>
    <w:p w14:paraId="58365DC8" w14:textId="147EBEC4"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Eppure</w:t>
      </w:r>
      <w:r w:rsidR="00D5677B" w:rsidRPr="00D5677B">
        <w:rPr>
          <w:rFonts w:ascii="Arial" w:eastAsia="Times New Roman" w:hAnsi="Arial" w:cs="Times New Roman"/>
          <w:i/>
          <w:iCs/>
          <w:kern w:val="0"/>
          <w:sz w:val="24"/>
          <w:szCs w:val="24"/>
          <w:lang w:eastAsia="it-IT"/>
          <w14:ligatures w14:val="none"/>
        </w:rPr>
        <w:t xml:space="preserv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essi non ascoltarono, anzi resero dura la loro cervice, come quella dei loro padri, i quali non avevano creduto al Signore, loro Dio. </w:t>
      </w:r>
      <w:r w:rsidRPr="00D5677B">
        <w:rPr>
          <w:rFonts w:ascii="Arial" w:eastAsia="Times New Roman" w:hAnsi="Arial" w:cs="Times New Roman"/>
          <w:i/>
          <w:iCs/>
          <w:kern w:val="0"/>
          <w:sz w:val="24"/>
          <w:szCs w:val="24"/>
          <w:lang w:eastAsia="it-IT"/>
          <w14:ligatures w14:val="none"/>
        </w:rPr>
        <w:t>Rigettarono</w:t>
      </w:r>
      <w:r w:rsidR="00D5677B" w:rsidRPr="00D5677B">
        <w:rPr>
          <w:rFonts w:ascii="Arial" w:eastAsia="Times New Roman" w:hAnsi="Arial" w:cs="Times New Roman"/>
          <w:i/>
          <w:iCs/>
          <w:kern w:val="0"/>
          <w:sz w:val="24"/>
          <w:szCs w:val="24"/>
          <w:lang w:eastAsia="it-IT"/>
          <w14:ligatures w14:val="none"/>
        </w:rPr>
        <w:t xml:space="preserve"> le sue leggi e la sua alleanza, che aveva concluso con i loro padri, e le istruzioni che aveva dato loro; seguirono le vanità e diventarono vani, seguirono le nazioni intorno a loro, pur avendo il Signore proibito di agire come quelle. </w:t>
      </w:r>
      <w:r w:rsidRPr="00D5677B">
        <w:rPr>
          <w:rFonts w:ascii="Arial" w:eastAsia="Times New Roman" w:hAnsi="Arial" w:cs="Times New Roman"/>
          <w:i/>
          <w:iCs/>
          <w:kern w:val="0"/>
          <w:sz w:val="24"/>
          <w:szCs w:val="24"/>
          <w:lang w:eastAsia="it-IT"/>
          <w14:ligatures w14:val="none"/>
        </w:rPr>
        <w:t>Abbandonarono</w:t>
      </w:r>
      <w:r w:rsidR="00D5677B" w:rsidRPr="00D5677B">
        <w:rPr>
          <w:rFonts w:ascii="Arial" w:eastAsia="Times New Roman" w:hAnsi="Arial" w:cs="Times New Roman"/>
          <w:i/>
          <w:iCs/>
          <w:kern w:val="0"/>
          <w:sz w:val="24"/>
          <w:szCs w:val="24"/>
          <w:lang w:eastAsia="it-IT"/>
          <w14:ligatures w14:val="none"/>
        </w:rPr>
        <w:t xml:space="preserve"> tutti i comandi del Signore, loro Dio; si eressero i due vitelli in metallo fuso, si fecero un palo sacro, si prostrarono davanti a tutta la milizia celeste e servirono Baal. </w:t>
      </w:r>
      <w:r w:rsidRPr="00D5677B">
        <w:rPr>
          <w:rFonts w:ascii="Arial" w:eastAsia="Times New Roman" w:hAnsi="Arial" w:cs="Times New Roman"/>
          <w:i/>
          <w:iCs/>
          <w:kern w:val="0"/>
          <w:sz w:val="24"/>
          <w:szCs w:val="24"/>
          <w:lang w:eastAsia="it-IT"/>
          <w14:ligatures w14:val="none"/>
        </w:rPr>
        <w:t>Fecero</w:t>
      </w:r>
      <w:r w:rsidR="00D5677B" w:rsidRPr="00D5677B">
        <w:rPr>
          <w:rFonts w:ascii="Arial" w:eastAsia="Times New Roman" w:hAnsi="Arial" w:cs="Times New Roman"/>
          <w:i/>
          <w:iCs/>
          <w:kern w:val="0"/>
          <w:sz w:val="24"/>
          <w:szCs w:val="24"/>
          <w:lang w:eastAsia="it-IT"/>
          <w14:ligatures w14:val="none"/>
        </w:rPr>
        <w:t xml:space="preserve">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w:t>
      </w:r>
      <w:r w:rsidRPr="00D5677B">
        <w:rPr>
          <w:rFonts w:ascii="Arial" w:eastAsia="Times New Roman" w:hAnsi="Arial" w:cs="Times New Roman"/>
          <w:i/>
          <w:iCs/>
          <w:kern w:val="0"/>
          <w:sz w:val="24"/>
          <w:szCs w:val="24"/>
          <w:lang w:eastAsia="it-IT"/>
          <w14:ligatures w14:val="none"/>
        </w:rPr>
        <w:t>Neppure</w:t>
      </w:r>
      <w:r w:rsidR="00D5677B" w:rsidRPr="00D5677B">
        <w:rPr>
          <w:rFonts w:ascii="Arial" w:eastAsia="Times New Roman" w:hAnsi="Arial" w:cs="Times New Roman"/>
          <w:i/>
          <w:iCs/>
          <w:kern w:val="0"/>
          <w:sz w:val="24"/>
          <w:szCs w:val="24"/>
          <w:lang w:eastAsia="it-IT"/>
          <w14:ligatures w14:val="none"/>
        </w:rPr>
        <w:t xml:space="preserve"> quelli di Giuda osservarono i comandi del Signore, loro Dio, ma seguirono le leggi d’Israele. Il Signore rigettò tutta la discendenza d’Israele; li umiliò e li consegnò in mano a predoni, finché non li scacciò dal suo volto.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aveva strappato Israele dalla casa di Davide, avevano fatto re Geroboamo, figlio di Nebat; poi Geroboamo aveva spinto Israele a staccarsi dal Signore e gli aveva fatto commettere un grande peccato.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imitarono tutti i peccati che Geroboamo aveva commesso; non se ne allontanarono, </w:t>
      </w:r>
      <w:r w:rsidRPr="00D5677B">
        <w:rPr>
          <w:rFonts w:ascii="Arial" w:eastAsia="Times New Roman" w:hAnsi="Arial" w:cs="Times New Roman"/>
          <w:i/>
          <w:iCs/>
          <w:kern w:val="0"/>
          <w:sz w:val="24"/>
          <w:szCs w:val="24"/>
          <w:lang w:eastAsia="it-IT"/>
          <w14:ligatures w14:val="none"/>
        </w:rPr>
        <w:t>finché</w:t>
      </w:r>
      <w:r w:rsidR="00D5677B" w:rsidRPr="00D5677B">
        <w:rPr>
          <w:rFonts w:ascii="Arial" w:eastAsia="Times New Roman" w:hAnsi="Arial" w:cs="Times New Roman"/>
          <w:i/>
          <w:iCs/>
          <w:kern w:val="0"/>
          <w:sz w:val="24"/>
          <w:szCs w:val="24"/>
          <w:lang w:eastAsia="it-IT"/>
          <w14:ligatures w14:val="none"/>
        </w:rPr>
        <w:t xml:space="preserve"> il Signore non allontanò Israele dal suo volto, come aveva detto per mezzo di tutti i suoi servi, i profeti. Israele fu deportato dalla sua terra in Assiria, fino ad oggi.</w:t>
      </w:r>
    </w:p>
    <w:p w14:paraId="38B8980D" w14:textId="28C2BC7D"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re d’Assiria mandò gente da Babilonia, da Cuta, da Avva, da Camat e da Sefarvàim e la stabilì nelle città della Samaria al posto degli Israeliti. E quelli presero possesso della Samaria e si stabilirono nelle sue città. </w:t>
      </w:r>
      <w:r w:rsidR="005D3AAC" w:rsidRPr="00D5677B">
        <w:rPr>
          <w:rFonts w:ascii="Arial" w:eastAsia="Times New Roman" w:hAnsi="Arial" w:cs="Times New Roman"/>
          <w:i/>
          <w:iCs/>
          <w:kern w:val="0"/>
          <w:sz w:val="24"/>
          <w:szCs w:val="24"/>
          <w:lang w:eastAsia="it-IT"/>
          <w14:ligatures w14:val="none"/>
        </w:rPr>
        <w:t>All’inizio</w:t>
      </w:r>
      <w:r w:rsidRPr="00D5677B">
        <w:rPr>
          <w:rFonts w:ascii="Arial" w:eastAsia="Times New Roman" w:hAnsi="Arial" w:cs="Times New Roman"/>
          <w:i/>
          <w:iCs/>
          <w:kern w:val="0"/>
          <w:sz w:val="24"/>
          <w:szCs w:val="24"/>
          <w:lang w:eastAsia="it-IT"/>
          <w14:ligatures w14:val="none"/>
        </w:rPr>
        <w:t xml:space="preserve"> del loro insediamento non veneravano il Signore ed egli inviò contro di loro dei leoni, che ne facevano strage. </w:t>
      </w:r>
      <w:r w:rsidR="005D3AAC" w:rsidRPr="00D5677B">
        <w:rPr>
          <w:rFonts w:ascii="Arial" w:eastAsia="Times New Roman" w:hAnsi="Arial" w:cs="Times New Roman"/>
          <w:i/>
          <w:iCs/>
          <w:kern w:val="0"/>
          <w:sz w:val="24"/>
          <w:szCs w:val="24"/>
          <w:lang w:eastAsia="it-IT"/>
          <w14:ligatures w14:val="none"/>
        </w:rPr>
        <w:t>Allora</w:t>
      </w:r>
      <w:r w:rsidRPr="00D5677B">
        <w:rPr>
          <w:rFonts w:ascii="Arial" w:eastAsia="Times New Roman" w:hAnsi="Arial" w:cs="Times New Roman"/>
          <w:i/>
          <w:iCs/>
          <w:kern w:val="0"/>
          <w:sz w:val="24"/>
          <w:szCs w:val="24"/>
          <w:lang w:eastAsia="it-IT"/>
          <w14:ligatures w14:val="none"/>
        </w:rPr>
        <w:t xml:space="preserve">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w:t>
      </w:r>
      <w:r w:rsidR="005D3AAC" w:rsidRPr="00D5677B">
        <w:rPr>
          <w:rFonts w:ascii="Arial" w:eastAsia="Times New Roman" w:hAnsi="Arial" w:cs="Times New Roman"/>
          <w:i/>
          <w:iCs/>
          <w:kern w:val="0"/>
          <w:sz w:val="24"/>
          <w:szCs w:val="24"/>
          <w:lang w:eastAsia="it-IT"/>
          <w14:ligatures w14:val="none"/>
        </w:rPr>
        <w:t>Venne</w:t>
      </w:r>
      <w:r w:rsidRPr="00D5677B">
        <w:rPr>
          <w:rFonts w:ascii="Arial" w:eastAsia="Times New Roman" w:hAnsi="Arial" w:cs="Times New Roman"/>
          <w:i/>
          <w:iCs/>
          <w:kern w:val="0"/>
          <w:sz w:val="24"/>
          <w:szCs w:val="24"/>
          <w:lang w:eastAsia="it-IT"/>
          <w14:ligatures w14:val="none"/>
        </w:rPr>
        <w:t xml:space="preserve"> uno dei sacerdoti deportati da Samaria, che si stabilì a Betel e insegnava loro come venerare il Signore.</w:t>
      </w:r>
    </w:p>
    <w:p w14:paraId="0A07A411" w14:textId="58072A12"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Ogni</w:t>
      </w:r>
      <w:r w:rsidR="00D5677B" w:rsidRPr="00D5677B">
        <w:rPr>
          <w:rFonts w:ascii="Arial" w:eastAsia="Times New Roman" w:hAnsi="Arial" w:cs="Times New Roman"/>
          <w:i/>
          <w:iCs/>
          <w:kern w:val="0"/>
          <w:sz w:val="24"/>
          <w:szCs w:val="24"/>
          <w:lang w:eastAsia="it-IT"/>
          <w14:ligatures w14:val="none"/>
        </w:rPr>
        <w:t xml:space="preserve"> popolazione si fece i suoi dèi e li mise nei templi delle alture costruite dai Samaritani, ognuna nella città dove dimorava.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uomini di Babilonia si fecero Succot Benòt, gli uomini di Cuta si fecero Nergal, gli uomini di Camat si fecero Asimà.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Avviti si fecero Nibcaz e Tartak; i Sefarvei bruciavano nel fuoco i propri figli in onore di Adrammèlec e di Anammèlec, divinità di Sefarvàim. 32Veneravano </w:t>
      </w:r>
      <w:r w:rsidR="00D5677B" w:rsidRPr="00D5677B">
        <w:rPr>
          <w:rFonts w:ascii="Arial" w:eastAsia="Times New Roman" w:hAnsi="Arial" w:cs="Times New Roman"/>
          <w:i/>
          <w:iCs/>
          <w:kern w:val="0"/>
          <w:sz w:val="24"/>
          <w:szCs w:val="24"/>
          <w:lang w:eastAsia="it-IT"/>
          <w14:ligatures w14:val="none"/>
        </w:rPr>
        <w:lastRenderedPageBreak/>
        <w:t xml:space="preserve">anche il Signore; si fecero sacerdoti per le alture, scegliendoli tra di loro: prestavano servizio per loro nei templi delle alture. Veneravano il Signore e servivano i loro dèi, secondo il culto delle nazioni dalle quali li avevano deportati. </w:t>
      </w:r>
      <w:r w:rsidRPr="00D5677B">
        <w:rPr>
          <w:rFonts w:ascii="Arial" w:eastAsia="Times New Roman" w:hAnsi="Arial" w:cs="Times New Roman"/>
          <w:i/>
          <w:iCs/>
          <w:kern w:val="0"/>
          <w:sz w:val="24"/>
          <w:szCs w:val="24"/>
          <w:lang w:eastAsia="it-IT"/>
          <w14:ligatures w14:val="none"/>
        </w:rPr>
        <w:t>Fino</w:t>
      </w:r>
      <w:r w:rsidR="00D5677B" w:rsidRPr="00D5677B">
        <w:rPr>
          <w:rFonts w:ascii="Arial" w:eastAsia="Times New Roman" w:hAnsi="Arial" w:cs="Times New Roman"/>
          <w:i/>
          <w:iCs/>
          <w:kern w:val="0"/>
          <w:sz w:val="24"/>
          <w:szCs w:val="24"/>
          <w:lang w:eastAsia="it-IT"/>
          <w14:ligatures w14:val="none"/>
        </w:rPr>
        <w:t xml:space="preserve">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venerate solo il Signore, che vi ha fatto salire dalla terra d’Egitto con grande potenza e con braccio teso: a lui prostratevi e a lui sacrificate. </w:t>
      </w:r>
      <w:r w:rsidRPr="00D5677B">
        <w:rPr>
          <w:rFonts w:ascii="Arial" w:eastAsia="Times New Roman" w:hAnsi="Arial" w:cs="Times New Roman"/>
          <w:i/>
          <w:iCs/>
          <w:kern w:val="0"/>
          <w:sz w:val="24"/>
          <w:szCs w:val="24"/>
          <w:lang w:eastAsia="it-IT"/>
          <w14:ligatures w14:val="none"/>
        </w:rPr>
        <w:t>Osservate</w:t>
      </w:r>
      <w:r w:rsidR="00D5677B" w:rsidRPr="00D5677B">
        <w:rPr>
          <w:rFonts w:ascii="Arial" w:eastAsia="Times New Roman" w:hAnsi="Arial" w:cs="Times New Roman"/>
          <w:i/>
          <w:iCs/>
          <w:kern w:val="0"/>
          <w:sz w:val="24"/>
          <w:szCs w:val="24"/>
          <w:lang w:eastAsia="it-IT"/>
          <w14:ligatures w14:val="none"/>
        </w:rPr>
        <w:t xml:space="preserve"> le norme, i precetti, la legge e il comando che egli ha scritto per voi, mettendoli in pratica tutti i giorni; non venerate altri dèi.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dimenticate l’alleanza che ho concluso con voi e non venerate altri dèi,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venerate soltanto il Signore, vostro Dio, ed egli vi libererà dal potere di tutti i vostri nemici».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però non ascoltarono, ma continuano ad agire secondo il loro culto antico.</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quelle popolazioni veneravano il Signore e servivano i loro idoli, e così pure i loro figli e i figli dei loro figli: come fecero i loro padri essi fanno ancora oggi. (2Re 17,1-41).</w:t>
      </w:r>
    </w:p>
    <w:p w14:paraId="3E1F8F6C" w14:textId="2ACA3A5E"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Gli Apostoli, appresa la notizia che il Vangelo aveva messo le sue radici in Samaria, vi mandarono Pietro e Giovanni.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è il capo degli Apostoli.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non vivono senza Pietro. Neanche Pietro però vive senza gli Apostoli.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è una. Il Corpo degli Apostoli è uno. Anche Pietro è uno.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Neanche Pietro però cammina da solo.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Gli Apostoli vanno a due a due. Pietro cammina con Giovanni. </w:t>
      </w:r>
    </w:p>
    <w:p w14:paraId="1C14A769" w14:textId="7EA981A8" w:rsidR="00D5677B" w:rsidRPr="00D5677B" w:rsidRDefault="005D3AAC" w:rsidP="005D1649">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Chiamò</w:t>
      </w:r>
      <w:r w:rsidR="00D5677B" w:rsidRPr="00D5677B">
        <w:rPr>
          <w:rFonts w:ascii="Arial" w:eastAsia="Times New Roman" w:hAnsi="Arial" w:cs="Times New Roman"/>
          <w:i/>
          <w:iCs/>
          <w:kern w:val="0"/>
          <w:sz w:val="24"/>
          <w:szCs w:val="24"/>
          <w:lang w:eastAsia="it-IT"/>
          <w14:ligatures w14:val="none"/>
        </w:rPr>
        <w:t xml:space="preserve"> a sé i Dodici e prese a mandarli a due a due e dava loro potere sugli spiriti impuri.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ordinò loro di non prendere per il viaggio nient’altro che un bastone: né pane, né sacca, né denaro nella cintura;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di calzare sandali e di non portare due tuniche. E diceva loro: «Dovunque entriate in una casa, rimanetevi finché non sarete partiti di lì. </w:t>
      </w:r>
      <w:r w:rsidRPr="00D5677B">
        <w:rPr>
          <w:rFonts w:ascii="Arial" w:eastAsia="Times New Roman" w:hAnsi="Arial" w:cs="Times New Roman"/>
          <w:i/>
          <w:iCs/>
          <w:kern w:val="0"/>
          <w:sz w:val="24"/>
          <w:szCs w:val="24"/>
          <w:lang w:eastAsia="it-IT"/>
          <w14:ligatures w14:val="none"/>
        </w:rPr>
        <w:t>Se</w:t>
      </w:r>
      <w:r w:rsidR="00D5677B" w:rsidRPr="00D5677B">
        <w:rPr>
          <w:rFonts w:ascii="Arial" w:eastAsia="Times New Roman" w:hAnsi="Arial" w:cs="Times New Roman"/>
          <w:i/>
          <w:iCs/>
          <w:kern w:val="0"/>
          <w:sz w:val="24"/>
          <w:szCs w:val="24"/>
          <w:lang w:eastAsia="it-IT"/>
          <w14:ligatures w14:val="none"/>
        </w:rPr>
        <w:t xml:space="preserve"> in qualche luogo non vi accogliessero e non vi ascoltassero, andatevene e scuotete la polvere sotto i vostri piedi come testimonianza per loro». Ed essi, partiti, proclamarono che la gente si convertisse, </w:t>
      </w:r>
      <w:r w:rsidRPr="00D5677B">
        <w:rPr>
          <w:rFonts w:ascii="Arial" w:eastAsia="Times New Roman" w:hAnsi="Arial" w:cs="Times New Roman"/>
          <w:i/>
          <w:iCs/>
          <w:kern w:val="0"/>
          <w:sz w:val="24"/>
          <w:szCs w:val="24"/>
          <w:lang w:eastAsia="it-IT"/>
          <w14:ligatures w14:val="none"/>
        </w:rPr>
        <w:t>scacciavano</w:t>
      </w:r>
      <w:r w:rsidR="00D5677B" w:rsidRPr="00D5677B">
        <w:rPr>
          <w:rFonts w:ascii="Arial" w:eastAsia="Times New Roman" w:hAnsi="Arial" w:cs="Times New Roman"/>
          <w:i/>
          <w:iCs/>
          <w:kern w:val="0"/>
          <w:sz w:val="24"/>
          <w:szCs w:val="24"/>
          <w:lang w:eastAsia="it-IT"/>
          <w14:ligatures w14:val="none"/>
        </w:rPr>
        <w:t xml:space="preserve"> molti demòni, ungevano con olio molti infermi e li guarivano. (Mc 6,7-13).</w:t>
      </w:r>
    </w:p>
    <w:p w14:paraId="05825586" w14:textId="2050EC0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delle origini vive di comunione: comunione nelle decisioni; comunione dell’attuazione delle decisioni.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comunione vera vive nella gerarchia. La gerarchia vera vive nella comunione.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vera comunione la gerarchia muore. Senza vera gerarchia anche la comunione muore.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verità della gerarchia vive nella verità della comunione. La verità della comunione vive nella verità della gerarchia. </w:t>
      </w:r>
    </w:p>
    <w:p w14:paraId="7417A987"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15</w:t>
      </w:r>
      <w:r w:rsidRPr="004F50EF">
        <w:rPr>
          <w:rFonts w:ascii="Arial" w:eastAsia="Times New Roman" w:hAnsi="Arial" w:cs="Times New Roman"/>
          <w:b/>
          <w:kern w:val="0"/>
          <w:sz w:val="24"/>
          <w:szCs w:val="24"/>
          <w:lang w:eastAsia="it-IT"/>
          <w14:ligatures w14:val="none"/>
        </w:rPr>
        <w:t xml:space="preserve">Essi scesero e pregarono per loro perché ricevessero lo Spirito Santo; </w:t>
      </w:r>
    </w:p>
    <w:p w14:paraId="45F88DD9" w14:textId="634BD4AD"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Chiesa vive per la potenza dello Spirito Santo che si posa sopra ogni discepolo del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dona lo Spirito Santo non sono i discepoli. Sono gli Apostoli.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e Giovanni vengono inviati in Samaria per il dono dello Spirito a quanti avevano abbracciato il Vangelo ed erano stati battezzati.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 c’è l’Apostolo può battezzare e dare lo Spirito Santo nello stesso istante.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Prima si conferisce il Battesimo e poi viene donato lo Spirito Santo.</w:t>
      </w:r>
    </w:p>
    <w:p w14:paraId="1EBEECBF" w14:textId="1FDD2265" w:rsidR="00D5677B" w:rsidRPr="00D5677B" w:rsidRDefault="005D3AAC" w:rsidP="005D1649">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All’udire</w:t>
      </w:r>
      <w:r w:rsidR="00D5677B" w:rsidRPr="00D5677B">
        <w:rPr>
          <w:rFonts w:ascii="Arial" w:eastAsia="Times New Roman" w:hAnsi="Arial" w:cs="Times New Roman"/>
          <w:i/>
          <w:iCs/>
          <w:kern w:val="0"/>
          <w:sz w:val="24"/>
          <w:szCs w:val="24"/>
          <w:lang w:eastAsia="it-IT"/>
          <w14:ligatures w14:val="none"/>
        </w:rPr>
        <w:t xml:space="preserve"> queste cose si sentirono trafiggere il cuore e dissero a Pietro e agli altri apostoli: «Che cosa dobbiamo fare, fratelli?».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Pietro disse loro: «Convertitevi e ciascuno di voi si faccia battezzare nel nome di Gesù Cristo, per il perdono dei vostri peccati, e riceverete il dono dello Spirito Santo. </w:t>
      </w: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voi infatti è la promessa e per i </w:t>
      </w:r>
      <w:r w:rsidR="00D5677B" w:rsidRPr="00D5677B">
        <w:rPr>
          <w:rFonts w:ascii="Arial" w:eastAsia="Times New Roman" w:hAnsi="Arial" w:cs="Times New Roman"/>
          <w:i/>
          <w:iCs/>
          <w:kern w:val="0"/>
          <w:sz w:val="24"/>
          <w:szCs w:val="24"/>
          <w:lang w:eastAsia="it-IT"/>
          <w14:ligatures w14:val="none"/>
        </w:rPr>
        <w:lastRenderedPageBreak/>
        <w:t xml:space="preserve">vostri figli e per tutti quelli che sono lontani, quanti ne chiamerà il Signore Dio nostro». </w:t>
      </w:r>
      <w:r w:rsidRPr="00D5677B">
        <w:rPr>
          <w:rFonts w:ascii="Arial" w:eastAsia="Times New Roman" w:hAnsi="Arial" w:cs="Times New Roman"/>
          <w:i/>
          <w:iCs/>
          <w:kern w:val="0"/>
          <w:sz w:val="24"/>
          <w:szCs w:val="24"/>
          <w:lang w:eastAsia="it-IT"/>
          <w14:ligatures w14:val="none"/>
        </w:rPr>
        <w:t>Con</w:t>
      </w:r>
      <w:r w:rsidR="00D5677B" w:rsidRPr="00D5677B">
        <w:rPr>
          <w:rFonts w:ascii="Arial" w:eastAsia="Times New Roman" w:hAnsi="Arial" w:cs="Times New Roman"/>
          <w:i/>
          <w:iCs/>
          <w:kern w:val="0"/>
          <w:sz w:val="24"/>
          <w:szCs w:val="24"/>
          <w:lang w:eastAsia="it-IT"/>
          <w14:ligatures w14:val="none"/>
        </w:rPr>
        <w:t xml:space="preserve"> molte altre parole rendeva testimonianza e li esortava: «Salvatevi da questa generazione perversa!».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coloro che accolsero la sua parola furono battezzati e quel giorno furono aggiunte circa tremila persone. (At 2,37-41) .</w:t>
      </w:r>
    </w:p>
    <w:p w14:paraId="4BF252BE" w14:textId="77777777" w:rsidR="00D5677B" w:rsidRPr="00D5677B" w:rsidRDefault="00D5677B" w:rsidP="005D1649">
      <w:pPr>
        <w:spacing w:after="120" w:line="240" w:lineRule="auto"/>
        <w:jc w:val="both"/>
        <w:rPr>
          <w:rFonts w:ascii="Arial" w:eastAsia="Times New Roman" w:hAnsi="Arial" w:cs="Times New Roman"/>
          <w:i/>
          <w:iCs/>
          <w:kern w:val="0"/>
          <w:sz w:val="24"/>
          <w:szCs w:val="24"/>
          <w:lang w:eastAsia="it-IT"/>
          <w14:ligatures w14:val="none"/>
        </w:rPr>
      </w:pPr>
    </w:p>
    <w:p w14:paraId="53BE3E36" w14:textId="77777777" w:rsidR="00D5677B" w:rsidRPr="00D5677B" w:rsidRDefault="00D5677B" w:rsidP="005D1649">
      <w:pPr>
        <w:spacing w:after="120" w:line="240" w:lineRule="auto"/>
        <w:jc w:val="both"/>
        <w:rPr>
          <w:rFonts w:ascii="Arial" w:eastAsia="Times New Roman" w:hAnsi="Arial" w:cs="Times New Roman"/>
          <w:i/>
          <w:iCs/>
          <w:kern w:val="0"/>
          <w:sz w:val="24"/>
          <w:szCs w:val="24"/>
          <w:lang w:eastAsia="it-IT"/>
          <w14:ligatures w14:val="none"/>
        </w:rPr>
      </w:pPr>
    </w:p>
    <w:p w14:paraId="0542828F" w14:textId="77777777" w:rsidR="00D5677B" w:rsidRPr="00D5677B" w:rsidRDefault="00D5677B" w:rsidP="005D1649">
      <w:pPr>
        <w:spacing w:after="120" w:line="240" w:lineRule="auto"/>
        <w:jc w:val="both"/>
        <w:rPr>
          <w:rFonts w:ascii="Arial" w:eastAsia="Times New Roman" w:hAnsi="Arial" w:cs="Times New Roman"/>
          <w:i/>
          <w:iCs/>
          <w:kern w:val="0"/>
          <w:sz w:val="24"/>
          <w:szCs w:val="24"/>
          <w:lang w:eastAsia="it-IT"/>
          <w14:ligatures w14:val="none"/>
        </w:rPr>
      </w:pPr>
    </w:p>
    <w:p w14:paraId="3DD81616" w14:textId="77777777" w:rsidR="00D5677B" w:rsidRPr="004F50EF" w:rsidRDefault="00D5677B" w:rsidP="005D1649">
      <w:pPr>
        <w:spacing w:after="120" w:line="240" w:lineRule="auto"/>
        <w:jc w:val="both"/>
        <w:rPr>
          <w:rFonts w:ascii="Arial" w:eastAsia="Times New Roman" w:hAnsi="Arial" w:cs="Times New Roman"/>
          <w:kern w:val="0"/>
          <w:sz w:val="24"/>
          <w:szCs w:val="24"/>
          <w:lang w:eastAsia="it-IT"/>
          <w14:ligatures w14:val="none"/>
        </w:rPr>
      </w:pPr>
    </w:p>
    <w:p w14:paraId="0F09B2C5" w14:textId="210B1B25" w:rsidR="009F25BE" w:rsidRDefault="00A26022" w:rsidP="009F25BE">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Dove però l’Apostolo non c’è, è necessario che venga chiamato o che si vada da Lui perché venga donato ad ogni battezzato 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il dono dello Spirito si rimane privi di quella forza dall’Alto per il compimento della missione.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apostoli scendono, pregano, impongono le mani, conferiscono il dono dello Spirito a quanti già sono stati battezzati.</w:t>
      </w:r>
      <w:r w:rsidR="00810C03">
        <w:rPr>
          <w:rFonts w:ascii="Arial" w:eastAsia="Times New Roman" w:hAnsi="Arial" w:cs="Times New Roman"/>
          <w:kern w:val="0"/>
          <w:sz w:val="24"/>
          <w:szCs w:val="24"/>
          <w:lang w:eastAsia="it-IT"/>
          <w14:ligatures w14:val="none"/>
        </w:rPr>
        <w:t xml:space="preserve"> </w:t>
      </w:r>
    </w:p>
    <w:p w14:paraId="230D6180" w14:textId="14795DA1" w:rsidR="00A26022" w:rsidRPr="004F50EF" w:rsidRDefault="00A26022" w:rsidP="009F25BE">
      <w:pPr>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16</w:t>
      </w:r>
      <w:r w:rsidRPr="004F50EF">
        <w:rPr>
          <w:rFonts w:ascii="Arial" w:eastAsia="Times New Roman" w:hAnsi="Arial" w:cs="Times New Roman"/>
          <w:b/>
          <w:kern w:val="0"/>
          <w:sz w:val="24"/>
          <w:szCs w:val="24"/>
          <w:lang w:eastAsia="it-IT"/>
          <w14:ligatures w14:val="none"/>
        </w:rPr>
        <w:t xml:space="preserve">non era infatti ancora disceso sopra nessuno di loro, ma erano stati soltanto battezzati nel nome del Signore Gesù. </w:t>
      </w:r>
    </w:p>
    <w:p w14:paraId="7656A40D" w14:textId="7DDB441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 Spirito Santo non era ancora disceso sopra nessuno, perché nessuno era stato battezzato da un Apostolo di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aveva battezzato era stato Filippo e gli altri discepoli del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Né i diaconi e né i fedeli laici – per usare un termine moderno – possono conferire lo Spirito Santo.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Santo è abilitato a conferirlo sono l’Apostolo del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conferisce l’Apostolo e ogni loro successore nell’Episcopato.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Oggi purtroppo assistiamo ad una strana cosa che sta succedendo: la straordinarietà da alcuni è fatta ordinarietà e l’ordinarietà è costituita straordinarietà.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Chiesa di Cristo Gesù ha la sua costituzione dall’Alto, non dalla terra, non dal sentire di questo o di quell’altro.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Conservare pura la costituzione divina della Chiesa è ordine di verità e di santità.</w:t>
      </w:r>
    </w:p>
    <w:p w14:paraId="74E07CC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17</w:t>
      </w:r>
      <w:r w:rsidRPr="004F50EF">
        <w:rPr>
          <w:rFonts w:ascii="Arial" w:eastAsia="Times New Roman" w:hAnsi="Arial" w:cs="Times New Roman"/>
          <w:b/>
          <w:kern w:val="0"/>
          <w:sz w:val="24"/>
          <w:szCs w:val="24"/>
          <w:lang w:eastAsia="it-IT"/>
          <w14:ligatures w14:val="none"/>
        </w:rPr>
        <w:t>Allora imponevano loro le mani e quelli ricevevano lo Spirito Santo.</w:t>
      </w:r>
    </w:p>
    <w:p w14:paraId="1AA3C035" w14:textId="48740345"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come avveniva amministrato il Sacramento attraverso il quale veniva conferito il dono dello Spirito.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pregava e poi si imponevano le mani sul candidato.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l’imposizione delle mani, lo Spirito Santo veniva effuso e ricevuto.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si può constatare manca l’unzione con il sacro crisma.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L’unzione viene introdotta in un secondo tempo.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Dell’unzione si parla nel Nuovo Testamento, ma si tratta dell’unzione dello Spirito Santo.</w:t>
      </w:r>
    </w:p>
    <w:p w14:paraId="3370CB4A" w14:textId="7C42330D" w:rsidR="00A26022" w:rsidRPr="004F50EF" w:rsidRDefault="00A26022" w:rsidP="005D1649">
      <w:pPr>
        <w:spacing w:after="120" w:line="240" w:lineRule="auto"/>
        <w:jc w:val="both"/>
        <w:rPr>
          <w:rFonts w:ascii="Arial" w:eastAsia="Times New Roman" w:hAnsi="Arial" w:cs="Times New Roman"/>
          <w:i/>
          <w:iCs/>
          <w:kern w:val="0"/>
          <w:position w:val="4"/>
          <w:sz w:val="24"/>
          <w:szCs w:val="24"/>
          <w:lang w:eastAsia="it-IT"/>
          <w14:ligatures w14:val="none"/>
        </w:rPr>
      </w:pPr>
      <w:r w:rsidRPr="004F50EF">
        <w:rPr>
          <w:rFonts w:ascii="Arial" w:eastAsia="Times New Roman" w:hAnsi="Arial" w:cs="Times New Roman"/>
          <w:i/>
          <w:iCs/>
          <w:kern w:val="0"/>
          <w:position w:val="4"/>
          <w:sz w:val="24"/>
          <w:szCs w:val="24"/>
          <w:lang w:eastAsia="it-IT"/>
          <w14:ligatures w14:val="none"/>
        </w:rPr>
        <w:t>Lo Spirito del Signore è sopra di me; per questo mi ha consacrato con l'unzione, e mi ha mandato per annunziare ai poveri un lieto messaggio, per proclamare ai prigionieri la liberazione e ai ciechi la vista; per rimettere in libertà gli oppressi (Lc 4, 18).</w:t>
      </w:r>
      <w:r w:rsidR="00810C03">
        <w:rPr>
          <w:rFonts w:ascii="Arial" w:eastAsia="Times New Roman" w:hAnsi="Arial" w:cs="Times New Roman"/>
          <w:i/>
          <w:iCs/>
          <w:kern w:val="0"/>
          <w:position w:val="4"/>
          <w:sz w:val="24"/>
          <w:szCs w:val="24"/>
          <w:lang w:eastAsia="it-IT"/>
          <w14:ligatures w14:val="none"/>
        </w:rPr>
        <w:t xml:space="preserve"> </w:t>
      </w:r>
      <w:r w:rsidRPr="004F50EF">
        <w:rPr>
          <w:rFonts w:ascii="Arial" w:eastAsia="Times New Roman" w:hAnsi="Arial" w:cs="Times New Roman"/>
          <w:i/>
          <w:iCs/>
          <w:kern w:val="0"/>
          <w:position w:val="4"/>
          <w:sz w:val="24"/>
          <w:szCs w:val="24"/>
          <w:lang w:eastAsia="it-IT"/>
          <w14:ligatures w14:val="none"/>
        </w:rPr>
        <w:t>E' Dio stesso che ci conferma, insieme a voi, in Cristo, e ci ha conferito l'unzione (2Cor 1, 21).</w:t>
      </w:r>
      <w:r w:rsidR="00810C03">
        <w:rPr>
          <w:rFonts w:ascii="Arial" w:eastAsia="Times New Roman" w:hAnsi="Arial" w:cs="Times New Roman"/>
          <w:i/>
          <w:iCs/>
          <w:kern w:val="0"/>
          <w:position w:val="4"/>
          <w:sz w:val="24"/>
          <w:szCs w:val="24"/>
          <w:lang w:eastAsia="it-IT"/>
          <w14:ligatures w14:val="none"/>
        </w:rPr>
        <w:t xml:space="preserve"> </w:t>
      </w:r>
      <w:r w:rsidRPr="004F50EF">
        <w:rPr>
          <w:rFonts w:ascii="Arial" w:eastAsia="Times New Roman" w:hAnsi="Arial" w:cs="Times New Roman"/>
          <w:i/>
          <w:iCs/>
          <w:kern w:val="0"/>
          <w:position w:val="4"/>
          <w:sz w:val="24"/>
          <w:szCs w:val="24"/>
          <w:lang w:eastAsia="it-IT"/>
          <w14:ligatures w14:val="none"/>
        </w:rPr>
        <w:t>Ora voi avete l'unzione ricevuta dal Santo e tutti avete la scienza (1Gv 2, 20).</w:t>
      </w:r>
      <w:r w:rsidR="00810C03">
        <w:rPr>
          <w:rFonts w:ascii="Arial" w:eastAsia="Times New Roman" w:hAnsi="Arial" w:cs="Times New Roman"/>
          <w:i/>
          <w:iCs/>
          <w:kern w:val="0"/>
          <w:position w:val="4"/>
          <w:sz w:val="24"/>
          <w:szCs w:val="24"/>
          <w:lang w:eastAsia="it-IT"/>
          <w14:ligatures w14:val="none"/>
        </w:rPr>
        <w:t xml:space="preserve"> </w:t>
      </w:r>
      <w:r w:rsidRPr="004F50EF">
        <w:rPr>
          <w:rFonts w:ascii="Arial" w:eastAsia="Times New Roman" w:hAnsi="Arial" w:cs="Times New Roman"/>
          <w:i/>
          <w:iCs/>
          <w:kern w:val="0"/>
          <w:position w:val="4"/>
          <w:sz w:val="24"/>
          <w:szCs w:val="24"/>
          <w:lang w:eastAsia="it-IT"/>
          <w14:ligatures w14:val="none"/>
        </w:rPr>
        <w:t>E quanto a voi, l'unzione che avete ricevuto da lui rimane in voi e non avete bisogno che alcuno vi ammaestri; ma come la sua unzione vi insegna ogni cosa, è veritiera e non mentisce, così state saldi in lui, come essa vi insegna (1Gv 2, 27) .</w:t>
      </w:r>
    </w:p>
    <w:p w14:paraId="1FA6D558" w14:textId="04F434C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Siamo stati unti di Spirito Santo, come Cristo Gesù, unto di Spirito Santo.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Chiesa delle origini è una comunità cosciente delle responsabilità e dei ministeri di ciascuno e rispetta ogni cosa. </w:t>
      </w:r>
    </w:p>
    <w:p w14:paraId="5E5366E9"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18</w:t>
      </w:r>
      <w:r w:rsidRPr="004F50EF">
        <w:rPr>
          <w:rFonts w:ascii="Arial" w:eastAsia="Times New Roman" w:hAnsi="Arial" w:cs="Times New Roman"/>
          <w:b/>
          <w:kern w:val="0"/>
          <w:sz w:val="24"/>
          <w:szCs w:val="24"/>
          <w:lang w:eastAsia="it-IT"/>
          <w14:ligatures w14:val="none"/>
        </w:rPr>
        <w:t xml:space="preserve">Simone, vedendo che lo Spirito veniva dato con l’imposizione delle mani degli apostoli, offrì loro del denaro </w:t>
      </w:r>
    </w:p>
    <w:p w14:paraId="65F24381" w14:textId="2608756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stando a contatto con Filippo e con Pietro e Giovanni, comprende che la forza degli Apostoli non è negli Apostoli, è nello Spirito Santo che è in loro.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 Spirito del Signore la vera forza che travolge, rinnova, converte, opera prodigi, compie miracoli, fa segni, cambia la faccia della storia.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vede anche che lo Spirito Santo veniva conferito con l’imposizione delle mani e che questo potere era solo degli Apostoli e di nessun 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è un attento osservatore. Dalla sua osservazione giusta e santa nasce però una richiesta iniqua, non giusta e non santa.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Offre del denaro a Pietro e Giovanni con una richiesta ben precisa. </w:t>
      </w:r>
    </w:p>
    <w:p w14:paraId="1A149E6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19</w:t>
      </w:r>
      <w:r w:rsidRPr="004F50EF">
        <w:rPr>
          <w:rFonts w:ascii="Arial" w:eastAsia="Times New Roman" w:hAnsi="Arial" w:cs="Times New Roman"/>
          <w:b/>
          <w:kern w:val="0"/>
          <w:sz w:val="24"/>
          <w:szCs w:val="24"/>
          <w:lang w:eastAsia="it-IT"/>
          <w14:ligatures w14:val="none"/>
        </w:rPr>
        <w:t xml:space="preserve">dicendo: «Date anche a me questo potere perché, a chiunque io imponga le mani, egli riceva lo Spirito Santo». </w:t>
      </w:r>
    </w:p>
    <w:p w14:paraId="1D3AB0AC" w14:textId="66EB30C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chiede a Pietro e a Giovanni che concedano a lui il potere che loro esercitano.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Qual è il motivo: </w:t>
      </w:r>
      <w:r w:rsidRPr="004F50EF">
        <w:rPr>
          <w:rFonts w:ascii="Arial" w:eastAsia="Times New Roman" w:hAnsi="Arial" w:cs="Times New Roman"/>
          <w:i/>
          <w:kern w:val="0"/>
          <w:sz w:val="24"/>
          <w:szCs w:val="24"/>
          <w:lang w:eastAsia="it-IT"/>
          <w14:ligatures w14:val="none"/>
        </w:rPr>
        <w:t>“Perché a chiunque io imponga le mani, egli riceva lo Spirito Santo”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 risiede l’iniquità della richiesta di Simone?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Lasciamoci aiutare da Pietro con la sua risposta.</w:t>
      </w:r>
    </w:p>
    <w:p w14:paraId="6F98720D"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20</w:t>
      </w:r>
      <w:r w:rsidRPr="004F50EF">
        <w:rPr>
          <w:rFonts w:ascii="Arial" w:eastAsia="Times New Roman" w:hAnsi="Arial" w:cs="Times New Roman"/>
          <w:b/>
          <w:kern w:val="0"/>
          <w:sz w:val="24"/>
          <w:szCs w:val="24"/>
          <w:lang w:eastAsia="it-IT"/>
          <w14:ligatures w14:val="none"/>
        </w:rPr>
        <w:t xml:space="preserve">Ma Pietro gli rispose: «Possa andare in rovina, tu e il tuo denaro, perché hai pensato di comprare con i soldi il dono di Dio! </w:t>
      </w:r>
    </w:p>
    <w:p w14:paraId="19B7A612" w14:textId="12861B42"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richiesta iniqua nasce da un pensiero iniquo di Simone.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il pensiero iniquo: aver pensato che si potesse comprare con i soldi il dono di Dio!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Pietro è fermo, forte, risoluto: </w:t>
      </w:r>
      <w:r w:rsidRPr="004F50EF">
        <w:rPr>
          <w:rFonts w:ascii="Arial" w:eastAsia="Times New Roman" w:hAnsi="Arial" w:cs="Times New Roman"/>
          <w:i/>
          <w:kern w:val="0"/>
          <w:sz w:val="24"/>
          <w:szCs w:val="24"/>
          <w:lang w:eastAsia="it-IT"/>
          <w14:ligatures w14:val="none"/>
        </w:rPr>
        <w:t>“Possa andare in rovina, tu e il tuo denaro”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non si può comprare.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non si può vendere.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è Dio che sceglie a chi donarlo.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è un dono deve essere donato ed esercitato nella più assoluta e grande gratuità.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 tutto ciò che l’Apostolo dona: la Parola, il miracolo, il segno, il prodigio, la guarigione, la preghiera, l’esortazione, l’ammonimento, il consiglio, lo stesso Spirito Santo, tutto ciò che promana da lui deve essere dato nella gratuità.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Dio ha ricevuto tutto gratuitamente. Tutto gratuitamente dovrà donare ai suoi fratelli.</w:t>
      </w:r>
    </w:p>
    <w:p w14:paraId="67B27FFE" w14:textId="52EF23C7" w:rsidR="00D5677B" w:rsidRPr="00D5677B" w:rsidRDefault="005D3AAC" w:rsidP="005D1649">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Questi</w:t>
      </w:r>
      <w:r w:rsidR="00D5677B" w:rsidRPr="00D5677B">
        <w:rPr>
          <w:rFonts w:ascii="Arial" w:eastAsia="Times New Roman" w:hAnsi="Arial" w:cs="Times New Roman"/>
          <w:i/>
          <w:iCs/>
          <w:kern w:val="0"/>
          <w:sz w:val="24"/>
          <w:szCs w:val="24"/>
          <w:lang w:eastAsia="it-IT"/>
          <w14:ligatures w14:val="none"/>
        </w:rPr>
        <w:t xml:space="preserve"> sono i Dodici che Gesù inviò, ordinando loro: «Non andate fra i pagani e non entrate nelle città dei Samaritani; </w:t>
      </w:r>
      <w:r w:rsidRPr="00D5677B">
        <w:rPr>
          <w:rFonts w:ascii="Arial" w:eastAsia="Times New Roman" w:hAnsi="Arial" w:cs="Times New Roman"/>
          <w:i/>
          <w:iCs/>
          <w:kern w:val="0"/>
          <w:sz w:val="24"/>
          <w:szCs w:val="24"/>
          <w:lang w:eastAsia="it-IT"/>
          <w14:ligatures w14:val="none"/>
        </w:rPr>
        <w:t>rivolgetevi</w:t>
      </w:r>
      <w:r w:rsidR="00D5677B" w:rsidRPr="00D5677B">
        <w:rPr>
          <w:rFonts w:ascii="Arial" w:eastAsia="Times New Roman" w:hAnsi="Arial" w:cs="Times New Roman"/>
          <w:i/>
          <w:iCs/>
          <w:kern w:val="0"/>
          <w:sz w:val="24"/>
          <w:szCs w:val="24"/>
          <w:lang w:eastAsia="it-IT"/>
          <w14:ligatures w14:val="none"/>
        </w:rPr>
        <w:t xml:space="preserve"> piuttosto alle pecore perdute della casa d’Israele. </w:t>
      </w:r>
      <w:r w:rsidRPr="00D5677B">
        <w:rPr>
          <w:rFonts w:ascii="Arial" w:eastAsia="Times New Roman" w:hAnsi="Arial" w:cs="Times New Roman"/>
          <w:i/>
          <w:iCs/>
          <w:kern w:val="0"/>
          <w:sz w:val="24"/>
          <w:szCs w:val="24"/>
          <w:lang w:eastAsia="it-IT"/>
          <w14:ligatures w14:val="none"/>
        </w:rPr>
        <w:t>Strada</w:t>
      </w:r>
      <w:r w:rsidR="00D5677B" w:rsidRPr="00D5677B">
        <w:rPr>
          <w:rFonts w:ascii="Arial" w:eastAsia="Times New Roman" w:hAnsi="Arial" w:cs="Times New Roman"/>
          <w:i/>
          <w:iCs/>
          <w:kern w:val="0"/>
          <w:sz w:val="24"/>
          <w:szCs w:val="24"/>
          <w:lang w:eastAsia="it-IT"/>
          <w14:ligatures w14:val="none"/>
        </w:rPr>
        <w:t xml:space="preserve"> facendo, predicate, dicendo che il regno dei cieli è vicino. </w:t>
      </w:r>
      <w:r w:rsidRPr="00D5677B">
        <w:rPr>
          <w:rFonts w:ascii="Arial" w:eastAsia="Times New Roman" w:hAnsi="Arial" w:cs="Times New Roman"/>
          <w:i/>
          <w:iCs/>
          <w:kern w:val="0"/>
          <w:sz w:val="24"/>
          <w:szCs w:val="24"/>
          <w:lang w:eastAsia="it-IT"/>
          <w14:ligatures w14:val="none"/>
        </w:rPr>
        <w:t>Guarite</w:t>
      </w:r>
      <w:r w:rsidR="00D5677B" w:rsidRPr="00D5677B">
        <w:rPr>
          <w:rFonts w:ascii="Arial" w:eastAsia="Times New Roman" w:hAnsi="Arial" w:cs="Times New Roman"/>
          <w:i/>
          <w:iCs/>
          <w:kern w:val="0"/>
          <w:sz w:val="24"/>
          <w:szCs w:val="24"/>
          <w:lang w:eastAsia="it-IT"/>
          <w14:ligatures w14:val="none"/>
        </w:rPr>
        <w:t xml:space="preserve"> gli infermi, risuscitate i morti, purificate i lebbrosi, scacciate i demòni. Gratuitamente avete ricevuto, gratuitamente date.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procuratevi oro né argento né denaro nelle vostre cinture, né sacca da viaggio, né due tuniche, né sandali, né bastone, perché chi lavora ha diritto al suo nutrimento. (Mt 10,5-10).</w:t>
      </w:r>
    </w:p>
    <w:p w14:paraId="58FCD60B" w14:textId="452E9543"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questo il comandamento di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il pensiero è iniquo, l’opera è iniqua, la richiesta è iniqua, la proposta è iniqua, tutto è iniquo.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gratuità è la vera salvezza della Chiesa. Perché?</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la salvezza della Chiesa perché il dono può essere dato a chiunque il Signore vuole che venga donato, senza bisogno di alcun prezzo.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non fosse gratuito il dono di Dio, solo i ricchi lo potrebbero comprare o ricevere e i poveri rimarrebbero esclusi da ogni ministero.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Esso invece non dipende né dalla ricchezza e né dalla povertà, ma solo dalla benevolenza e accondiscendenza divina che lo dona sempre secondo il suo beneplacito.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Purtroppo lungo la storia della Chiesa così non è stato ed una dilagante immoralità è sorta intorno alla compravendita dei ministeri e dei benefici.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Uno può anche manifestare </w:t>
      </w:r>
      <w:r w:rsidRPr="004F50EF">
        <w:rPr>
          <w:rFonts w:ascii="Arial" w:eastAsia="Times New Roman" w:hAnsi="Arial" w:cs="Times New Roman"/>
          <w:kern w:val="0"/>
          <w:sz w:val="24"/>
          <w:szCs w:val="24"/>
          <w:lang w:eastAsia="it-IT"/>
          <w14:ligatures w14:val="none"/>
        </w:rPr>
        <w:lastRenderedPageBreak/>
        <w:t xml:space="preserve">il desiderio di essere </w:t>
      </w:r>
      <w:r w:rsidRPr="004F50EF">
        <w:rPr>
          <w:rFonts w:ascii="Arial" w:eastAsia="Times New Roman" w:hAnsi="Arial" w:cs="Times New Roman"/>
          <w:i/>
          <w:kern w:val="0"/>
          <w:sz w:val="24"/>
          <w:szCs w:val="24"/>
          <w:lang w:eastAsia="it-IT"/>
          <w14:ligatures w14:val="none"/>
        </w:rPr>
        <w:t>“vescovo”</w:t>
      </w:r>
      <w:r w:rsidRPr="004F50EF">
        <w:rPr>
          <w:rFonts w:ascii="Arial" w:eastAsia="Times New Roman" w:hAnsi="Arial" w:cs="Times New Roman"/>
          <w:kern w:val="0"/>
          <w:sz w:val="24"/>
          <w:szCs w:val="24"/>
          <w:lang w:eastAsia="it-IT"/>
          <w14:ligatures w14:val="none"/>
        </w:rPr>
        <w:t>, tuttavia il desiderio va soggetto a dei requisiti e alla scelta di Dio e degli Apostoli che dovrà essere sempre libera.</w:t>
      </w:r>
    </w:p>
    <w:p w14:paraId="3255C218" w14:textId="39CC14F1"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Questa</w:t>
      </w:r>
      <w:r w:rsidR="00D5677B" w:rsidRPr="00D5677B">
        <w:rPr>
          <w:rFonts w:ascii="Arial" w:eastAsia="Times New Roman" w:hAnsi="Arial" w:cs="Times New Roman"/>
          <w:i/>
          <w:iCs/>
          <w:kern w:val="0"/>
          <w:sz w:val="24"/>
          <w:szCs w:val="24"/>
          <w:lang w:eastAsia="it-IT"/>
          <w14:ligatures w14:val="none"/>
        </w:rPr>
        <w:t xml:space="preserve"> parola è degna di fede: se uno aspira all’episcopato, desidera un nobile lavoro. </w:t>
      </w:r>
      <w:r w:rsidRPr="00D5677B">
        <w:rPr>
          <w:rFonts w:ascii="Arial" w:eastAsia="Times New Roman" w:hAnsi="Arial" w:cs="Times New Roman"/>
          <w:i/>
          <w:iCs/>
          <w:kern w:val="0"/>
          <w:sz w:val="24"/>
          <w:szCs w:val="24"/>
          <w:lang w:eastAsia="it-IT"/>
          <w14:ligatures w14:val="none"/>
        </w:rPr>
        <w:t>Bisogna</w:t>
      </w:r>
      <w:r w:rsidR="00D5677B" w:rsidRPr="00D5677B">
        <w:rPr>
          <w:rFonts w:ascii="Arial" w:eastAsia="Times New Roman" w:hAnsi="Arial" w:cs="Times New Roman"/>
          <w:i/>
          <w:iCs/>
          <w:kern w:val="0"/>
          <w:sz w:val="24"/>
          <w:szCs w:val="24"/>
          <w:lang w:eastAsia="it-IT"/>
          <w14:ligatures w14:val="none"/>
        </w:rPr>
        <w:t xml:space="preserve"> dunque che il vescovo sia irreprensibile, marito di una sola donna, sobrio, prudente, dignitoso, ospitale, capace di insegnare,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dedito al vino, non violento ma benevolo, non litigioso, non attaccato al denaro. </w:t>
      </w:r>
      <w:r w:rsidRPr="00D5677B">
        <w:rPr>
          <w:rFonts w:ascii="Arial" w:eastAsia="Times New Roman" w:hAnsi="Arial" w:cs="Times New Roman"/>
          <w:i/>
          <w:iCs/>
          <w:kern w:val="0"/>
          <w:sz w:val="24"/>
          <w:szCs w:val="24"/>
          <w:lang w:eastAsia="it-IT"/>
          <w14:ligatures w14:val="none"/>
        </w:rPr>
        <w:t>Sappia</w:t>
      </w:r>
      <w:r w:rsidR="00D5677B" w:rsidRPr="00D5677B">
        <w:rPr>
          <w:rFonts w:ascii="Arial" w:eastAsia="Times New Roman" w:hAnsi="Arial" w:cs="Times New Roman"/>
          <w:i/>
          <w:iCs/>
          <w:kern w:val="0"/>
          <w:sz w:val="24"/>
          <w:szCs w:val="24"/>
          <w:lang w:eastAsia="it-IT"/>
          <w14:ligatures w14:val="none"/>
        </w:rPr>
        <w:t xml:space="preserve"> guidare bene la propria famiglia e abbia figli sottomessi e rispettosi,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se uno non sa guidare la propria famiglia, come potrà aver cura della Chiesa di Dio? </w:t>
      </w:r>
      <w:r w:rsidRPr="00D5677B">
        <w:rPr>
          <w:rFonts w:ascii="Arial" w:eastAsia="Times New Roman" w:hAnsi="Arial" w:cs="Times New Roman"/>
          <w:i/>
          <w:iCs/>
          <w:kern w:val="0"/>
          <w:sz w:val="24"/>
          <w:szCs w:val="24"/>
          <w:lang w:eastAsia="it-IT"/>
          <w14:ligatures w14:val="none"/>
        </w:rPr>
        <w:t>Inoltre</w:t>
      </w:r>
      <w:r w:rsidR="00D5677B" w:rsidRPr="00D5677B">
        <w:rPr>
          <w:rFonts w:ascii="Arial" w:eastAsia="Times New Roman" w:hAnsi="Arial" w:cs="Times New Roman"/>
          <w:i/>
          <w:iCs/>
          <w:kern w:val="0"/>
          <w:sz w:val="24"/>
          <w:szCs w:val="24"/>
          <w:lang w:eastAsia="it-IT"/>
          <w14:ligatures w14:val="none"/>
        </w:rPr>
        <w:t xml:space="preserve"> non sia un convertito da poco tempo, perché, accecato dall’orgoglio, non cada nella stessa condanna del diavolo. </w:t>
      </w:r>
      <w:r w:rsidRPr="00D5677B">
        <w:rPr>
          <w:rFonts w:ascii="Arial" w:eastAsia="Times New Roman" w:hAnsi="Arial" w:cs="Times New Roman"/>
          <w:i/>
          <w:iCs/>
          <w:kern w:val="0"/>
          <w:sz w:val="24"/>
          <w:szCs w:val="24"/>
          <w:lang w:eastAsia="it-IT"/>
          <w14:ligatures w14:val="none"/>
        </w:rPr>
        <w:t>È</w:t>
      </w:r>
      <w:r w:rsidR="00D5677B" w:rsidRPr="00D5677B">
        <w:rPr>
          <w:rFonts w:ascii="Arial" w:eastAsia="Times New Roman" w:hAnsi="Arial" w:cs="Times New Roman"/>
          <w:i/>
          <w:iCs/>
          <w:kern w:val="0"/>
          <w:sz w:val="24"/>
          <w:szCs w:val="24"/>
          <w:lang w:eastAsia="it-IT"/>
          <w14:ligatures w14:val="none"/>
        </w:rPr>
        <w:t xml:space="preserve"> necessario che egli goda buona stima presso quelli che sono fuori della comunità, per non cadere in discredito e nelle insidie del demonio.</w:t>
      </w:r>
    </w:p>
    <w:p w14:paraId="4D3C4DE3" w14:textId="530E7E0D"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Allo</w:t>
      </w:r>
      <w:r w:rsidR="00D5677B" w:rsidRPr="00D5677B">
        <w:rPr>
          <w:rFonts w:ascii="Arial" w:eastAsia="Times New Roman" w:hAnsi="Arial" w:cs="Times New Roman"/>
          <w:i/>
          <w:iCs/>
          <w:kern w:val="0"/>
          <w:sz w:val="24"/>
          <w:szCs w:val="24"/>
          <w:lang w:eastAsia="it-IT"/>
          <w14:ligatures w14:val="none"/>
        </w:rPr>
        <w:t xml:space="preserve"> stesso modo i diaconi siano persone degne e sincere nel parlare, moderati nell’uso del vino e non avidi di guadagni disonesti,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conservino il mistero della fede in una coscienza pura.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siano prima sottoposti a una prova e poi, se trovati irreprensibili, siano ammessi al loro servizio. </w:t>
      </w:r>
      <w:r w:rsidRPr="00D5677B">
        <w:rPr>
          <w:rFonts w:ascii="Arial" w:eastAsia="Times New Roman" w:hAnsi="Arial" w:cs="Times New Roman"/>
          <w:i/>
          <w:iCs/>
          <w:kern w:val="0"/>
          <w:sz w:val="24"/>
          <w:szCs w:val="24"/>
          <w:lang w:eastAsia="it-IT"/>
          <w14:ligatures w14:val="none"/>
        </w:rPr>
        <w:t>Allo</w:t>
      </w:r>
      <w:r w:rsidR="00D5677B" w:rsidRPr="00D5677B">
        <w:rPr>
          <w:rFonts w:ascii="Arial" w:eastAsia="Times New Roman" w:hAnsi="Arial" w:cs="Times New Roman"/>
          <w:i/>
          <w:iCs/>
          <w:kern w:val="0"/>
          <w:sz w:val="24"/>
          <w:szCs w:val="24"/>
          <w:lang w:eastAsia="it-IT"/>
          <w14:ligatures w14:val="none"/>
        </w:rPr>
        <w:t xml:space="preserve">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730D4A39" w14:textId="7D8A323C"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Queste erano le regole al tempo di San Paolo.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qualvolta il dono di Dio non è dato nella piena ed assoluta libertà e gratuità, ogni qualvolta Dio è costretto ad elargire il suo dono per altre vie, che non siano quelle evangeliche, si può e si deve parlare di Simonia.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si tratta di simonia materiale, ma di simonia spirituale che è più dannosa di quella materiale.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Quella è considerata peccato. Questa sovente viene giustificata come via retta e santa.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nella Chiesa deve essere dono di Dio.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vera adorazione, vero atto di latria consegnarsi a Dio e mettere la propria vita esclusivamente nelle sue mani.</w:t>
      </w:r>
    </w:p>
    <w:p w14:paraId="5FE55FA5"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21</w:t>
      </w:r>
      <w:r w:rsidRPr="004F50EF">
        <w:rPr>
          <w:rFonts w:ascii="Arial" w:eastAsia="Times New Roman" w:hAnsi="Arial" w:cs="Times New Roman"/>
          <w:b/>
          <w:kern w:val="0"/>
          <w:sz w:val="24"/>
          <w:szCs w:val="24"/>
          <w:lang w:eastAsia="it-IT"/>
          <w14:ligatures w14:val="none"/>
        </w:rPr>
        <w:t>Non hai nulla da spartire né da guadagnare in questa cosa, perché il tuo cuore non è retto davanti a Dio.</w:t>
      </w:r>
      <w:r w:rsidRPr="004F50EF">
        <w:rPr>
          <w:rFonts w:ascii="Arial" w:eastAsia="Times New Roman" w:hAnsi="Arial" w:cs="Times New Roman"/>
          <w:b/>
          <w:i/>
          <w:kern w:val="0"/>
          <w:sz w:val="24"/>
          <w:szCs w:val="24"/>
          <w:lang w:eastAsia="it-IT"/>
          <w14:ligatures w14:val="none"/>
        </w:rPr>
        <w:t xml:space="preserve"> </w:t>
      </w:r>
    </w:p>
    <w:p w14:paraId="33EAD867" w14:textId="2B31A10F"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questa cosa tu devi stare fuori, completamente fuori.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hai nulla da spartire né da guadagnare.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Ecco il motivo per cui Simone deve starsene lontano: </w:t>
      </w:r>
      <w:r w:rsidRPr="004F50EF">
        <w:rPr>
          <w:rFonts w:ascii="Arial" w:eastAsia="Times New Roman" w:hAnsi="Arial" w:cs="Times New Roman"/>
          <w:i/>
          <w:kern w:val="0"/>
          <w:sz w:val="24"/>
          <w:szCs w:val="24"/>
          <w:lang w:eastAsia="it-IT"/>
          <w14:ligatures w14:val="none"/>
        </w:rPr>
        <w:t>“Perché il tuo cuore non è retto davanti a Dio”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non è retto? Perché è proprio della rettitudine consegnarsi alla volontà di Dio.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proprio della rettitudine pensare allo Spirito Santo con sentimenti e volontà di sola salvezza delle anime, non pensare a Lui per ricevere un bene personale, una gloria, una esaltazione, un prestigio, un’ammirazione, un qualche onore da parte degli uomini.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non pensa alla salvezza delle anime, pensa a se stesso.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non rettitudine dinanzi a Dio.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ministero e ogni carisma nella Chiesa viene dato per gli altri, per il bene degli altri, per la conversione degli altri, per la santificazione degli altri, per la crescita degli altri.</w:t>
      </w:r>
    </w:p>
    <w:p w14:paraId="0F9B1A23" w14:textId="4CB03E9E"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Riguardo</w:t>
      </w:r>
      <w:r w:rsidR="00D5677B" w:rsidRPr="00D5677B">
        <w:rPr>
          <w:rFonts w:ascii="Arial" w:eastAsia="Times New Roman" w:hAnsi="Arial" w:cs="Times New Roman"/>
          <w:i/>
          <w:iCs/>
          <w:kern w:val="0"/>
          <w:sz w:val="24"/>
          <w:szCs w:val="24"/>
          <w:lang w:eastAsia="it-IT"/>
          <w14:ligatures w14:val="none"/>
        </w:rPr>
        <w:t xml:space="preserve"> ai doni dello Spirito, fratelli, non voglio lasciarvi nell’ignoranza. </w:t>
      </w:r>
      <w:r w:rsidRPr="00D5677B">
        <w:rPr>
          <w:rFonts w:ascii="Arial" w:eastAsia="Times New Roman" w:hAnsi="Arial" w:cs="Times New Roman"/>
          <w:i/>
          <w:iCs/>
          <w:kern w:val="0"/>
          <w:sz w:val="24"/>
          <w:szCs w:val="24"/>
          <w:lang w:eastAsia="it-IT"/>
          <w14:ligatures w14:val="none"/>
        </w:rPr>
        <w:t>Voi</w:t>
      </w:r>
      <w:r w:rsidR="00D5677B" w:rsidRPr="00D5677B">
        <w:rPr>
          <w:rFonts w:ascii="Arial" w:eastAsia="Times New Roman" w:hAnsi="Arial" w:cs="Times New Roman"/>
          <w:i/>
          <w:iCs/>
          <w:kern w:val="0"/>
          <w:sz w:val="24"/>
          <w:szCs w:val="24"/>
          <w:lang w:eastAsia="it-IT"/>
          <w14:ligatures w14:val="none"/>
        </w:rPr>
        <w:t xml:space="preserve"> sapete infatti che, quando eravate pagani, vi lasciavate trascinare senza alcun controllo </w:t>
      </w:r>
      <w:r w:rsidR="00D5677B" w:rsidRPr="00D5677B">
        <w:rPr>
          <w:rFonts w:ascii="Arial" w:eastAsia="Times New Roman" w:hAnsi="Arial" w:cs="Times New Roman"/>
          <w:i/>
          <w:iCs/>
          <w:kern w:val="0"/>
          <w:sz w:val="24"/>
          <w:szCs w:val="24"/>
          <w:lang w:eastAsia="it-IT"/>
          <w14:ligatures w14:val="none"/>
        </w:rPr>
        <w:lastRenderedPageBreak/>
        <w:t xml:space="preserve">verso gli idoli muti.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io vi dichiaro: nessuno che parli sotto l’azione dello Spirito di Dio può dire: «Gesù è anàtema!»; e nessuno può dire: «Gesù è Signore!», se non sotto l’azione dello Spirito Santo.</w:t>
      </w:r>
    </w:p>
    <w:p w14:paraId="4C466BE8" w14:textId="63B32C3C"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Vi</w:t>
      </w:r>
      <w:r w:rsidR="00D5677B" w:rsidRPr="00D5677B">
        <w:rPr>
          <w:rFonts w:ascii="Arial" w:eastAsia="Times New Roman" w:hAnsi="Arial" w:cs="Times New Roman"/>
          <w:i/>
          <w:iCs/>
          <w:kern w:val="0"/>
          <w:sz w:val="24"/>
          <w:szCs w:val="24"/>
          <w:lang w:eastAsia="it-IT"/>
          <w14:ligatures w14:val="none"/>
        </w:rPr>
        <w:t xml:space="preserve"> sono diversi carismi, ma uno solo è lo Spirito; </w:t>
      </w:r>
      <w:r w:rsidRPr="00D5677B">
        <w:rPr>
          <w:rFonts w:ascii="Arial" w:eastAsia="Times New Roman" w:hAnsi="Arial" w:cs="Times New Roman"/>
          <w:i/>
          <w:iCs/>
          <w:kern w:val="0"/>
          <w:sz w:val="24"/>
          <w:szCs w:val="24"/>
          <w:lang w:eastAsia="it-IT"/>
          <w14:ligatures w14:val="none"/>
        </w:rPr>
        <w:t>vi</w:t>
      </w:r>
      <w:r w:rsidR="00D5677B" w:rsidRPr="00D5677B">
        <w:rPr>
          <w:rFonts w:ascii="Arial" w:eastAsia="Times New Roman" w:hAnsi="Arial" w:cs="Times New Roman"/>
          <w:i/>
          <w:iCs/>
          <w:kern w:val="0"/>
          <w:sz w:val="24"/>
          <w:szCs w:val="24"/>
          <w:lang w:eastAsia="it-IT"/>
          <w14:ligatures w14:val="none"/>
        </w:rPr>
        <w:t xml:space="preserve"> sono diversi ministeri, ma uno solo è il Signore; </w:t>
      </w:r>
      <w:r w:rsidRPr="00D5677B">
        <w:rPr>
          <w:rFonts w:ascii="Arial" w:eastAsia="Times New Roman" w:hAnsi="Arial" w:cs="Times New Roman"/>
          <w:i/>
          <w:iCs/>
          <w:kern w:val="0"/>
          <w:sz w:val="24"/>
          <w:szCs w:val="24"/>
          <w:lang w:eastAsia="it-IT"/>
          <w14:ligatures w14:val="none"/>
        </w:rPr>
        <w:t>vi</w:t>
      </w:r>
      <w:r w:rsidR="00D5677B" w:rsidRPr="00D5677B">
        <w:rPr>
          <w:rFonts w:ascii="Arial" w:eastAsia="Times New Roman" w:hAnsi="Arial" w:cs="Times New Roman"/>
          <w:i/>
          <w:iCs/>
          <w:kern w:val="0"/>
          <w:sz w:val="24"/>
          <w:szCs w:val="24"/>
          <w:lang w:eastAsia="it-IT"/>
          <w14:ligatures w14:val="none"/>
        </w:rPr>
        <w:t xml:space="preserve"> sono diverse attività, ma uno solo è Dio, che opera tutto in tutti. </w:t>
      </w:r>
      <w:r w:rsidRPr="00D5677B">
        <w:rPr>
          <w:rFonts w:ascii="Arial" w:eastAsia="Times New Roman" w:hAnsi="Arial" w:cs="Times New Roman"/>
          <w:i/>
          <w:iCs/>
          <w:kern w:val="0"/>
          <w:sz w:val="24"/>
          <w:szCs w:val="24"/>
          <w:lang w:eastAsia="it-IT"/>
          <w14:ligatures w14:val="none"/>
        </w:rPr>
        <w:t>A</w:t>
      </w:r>
      <w:r w:rsidR="00D5677B" w:rsidRPr="00D5677B">
        <w:rPr>
          <w:rFonts w:ascii="Arial" w:eastAsia="Times New Roman" w:hAnsi="Arial" w:cs="Times New Roman"/>
          <w:i/>
          <w:iCs/>
          <w:kern w:val="0"/>
          <w:sz w:val="24"/>
          <w:szCs w:val="24"/>
          <w:lang w:eastAsia="it-IT"/>
          <w14:ligatures w14:val="none"/>
        </w:rPr>
        <w:t xml:space="preserve"> ciascuno è data una manifestazione particolare dello Spirito per il bene comune: </w:t>
      </w:r>
      <w:r w:rsidRPr="00D5677B">
        <w:rPr>
          <w:rFonts w:ascii="Arial" w:eastAsia="Times New Roman" w:hAnsi="Arial" w:cs="Times New Roman"/>
          <w:i/>
          <w:iCs/>
          <w:kern w:val="0"/>
          <w:sz w:val="24"/>
          <w:szCs w:val="24"/>
          <w:lang w:eastAsia="it-IT"/>
          <w14:ligatures w14:val="none"/>
        </w:rPr>
        <w:t>a</w:t>
      </w:r>
      <w:r w:rsidR="00D5677B" w:rsidRPr="00D5677B">
        <w:rPr>
          <w:rFonts w:ascii="Arial" w:eastAsia="Times New Roman" w:hAnsi="Arial" w:cs="Times New Roman"/>
          <w:i/>
          <w:iCs/>
          <w:kern w:val="0"/>
          <w:sz w:val="24"/>
          <w:szCs w:val="24"/>
          <w:lang w:eastAsia="it-IT"/>
          <w14:ligatures w14:val="none"/>
        </w:rPr>
        <w:t xml:space="preserve"> uno infatti, per mezzo dello Spirito, viene dato il linguaggio di sapienza; a un altro invece, dallo stesso Spirito, il linguaggio di conoscenza; </w:t>
      </w:r>
      <w:r w:rsidRPr="00D5677B">
        <w:rPr>
          <w:rFonts w:ascii="Arial" w:eastAsia="Times New Roman" w:hAnsi="Arial" w:cs="Times New Roman"/>
          <w:i/>
          <w:iCs/>
          <w:kern w:val="0"/>
          <w:sz w:val="24"/>
          <w:szCs w:val="24"/>
          <w:lang w:eastAsia="it-IT"/>
          <w14:ligatures w14:val="none"/>
        </w:rPr>
        <w:t>a</w:t>
      </w:r>
      <w:r w:rsidR="00D5677B" w:rsidRPr="00D5677B">
        <w:rPr>
          <w:rFonts w:ascii="Arial" w:eastAsia="Times New Roman" w:hAnsi="Arial" w:cs="Times New Roman"/>
          <w:i/>
          <w:iCs/>
          <w:kern w:val="0"/>
          <w:sz w:val="24"/>
          <w:szCs w:val="24"/>
          <w:lang w:eastAsia="it-IT"/>
          <w14:ligatures w14:val="none"/>
        </w:rPr>
        <w:t xml:space="preserve">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tutte queste cose le opera l’unico e medesimo Spirito, distribuendole a ciascuno come vuole.</w:t>
      </w:r>
    </w:p>
    <w:p w14:paraId="44A69027" w14:textId="0263E798" w:rsidR="00D5677B" w:rsidRPr="00D5677B" w:rsidRDefault="005D3AA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Come</w:t>
      </w:r>
      <w:r w:rsidR="00D5677B" w:rsidRPr="00D5677B">
        <w:rPr>
          <w:rFonts w:ascii="Arial" w:eastAsia="Times New Roman" w:hAnsi="Arial" w:cs="Times New Roman"/>
          <w:i/>
          <w:iCs/>
          <w:kern w:val="0"/>
          <w:sz w:val="24"/>
          <w:szCs w:val="24"/>
          <w:lang w:eastAsia="it-IT"/>
          <w14:ligatures w14:val="none"/>
        </w:rPr>
        <w:t xml:space="preserve"> infatti il corpo è uno solo e ha molte membra, e tutte le membra del corpo, pur essendo molte, sono un corpo solo, così anche il Cristo. </w:t>
      </w:r>
      <w:r w:rsidRPr="00D5677B">
        <w:rPr>
          <w:rFonts w:ascii="Arial" w:eastAsia="Times New Roman" w:hAnsi="Arial" w:cs="Times New Roman"/>
          <w:i/>
          <w:iCs/>
          <w:kern w:val="0"/>
          <w:sz w:val="24"/>
          <w:szCs w:val="24"/>
          <w:lang w:eastAsia="it-IT"/>
          <w14:ligatures w14:val="none"/>
        </w:rPr>
        <w:t>Infatti</w:t>
      </w:r>
      <w:r w:rsidR="00D5677B" w:rsidRPr="00D5677B">
        <w:rPr>
          <w:rFonts w:ascii="Arial" w:eastAsia="Times New Roman" w:hAnsi="Arial" w:cs="Times New Roman"/>
          <w:i/>
          <w:iCs/>
          <w:kern w:val="0"/>
          <w:sz w:val="24"/>
          <w:szCs w:val="24"/>
          <w:lang w:eastAsia="it-IT"/>
          <w14:ligatures w14:val="none"/>
        </w:rPr>
        <w:t xml:space="preserve"> noi tutti siamo stati battezzati mediante un solo Spirito in un solo corpo, Giudei o Greci, schiavi o liberi; e tutti siamo stati dissetati da un solo Spirito.</w:t>
      </w:r>
    </w:p>
    <w:p w14:paraId="44F4FF16" w14:textId="008ADD0A"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E infatti il corpo non è formato da un membro solo, ma da molte membra. </w:t>
      </w:r>
      <w:r w:rsidR="005D3AAC" w:rsidRPr="00D5677B">
        <w:rPr>
          <w:rFonts w:ascii="Arial" w:eastAsia="Times New Roman" w:hAnsi="Arial" w:cs="Times New Roman"/>
          <w:i/>
          <w:iCs/>
          <w:kern w:val="0"/>
          <w:sz w:val="24"/>
          <w:szCs w:val="24"/>
          <w:lang w:eastAsia="it-IT"/>
          <w14:ligatures w14:val="none"/>
        </w:rPr>
        <w:t>Se</w:t>
      </w:r>
      <w:r w:rsidRPr="00D5677B">
        <w:rPr>
          <w:rFonts w:ascii="Arial" w:eastAsia="Times New Roman" w:hAnsi="Arial" w:cs="Times New Roman"/>
          <w:i/>
          <w:iCs/>
          <w:kern w:val="0"/>
          <w:sz w:val="24"/>
          <w:szCs w:val="24"/>
          <w:lang w:eastAsia="it-IT"/>
          <w14:ligatures w14:val="none"/>
        </w:rPr>
        <w:t xml:space="preserve"> il piede dicesse: «Poiché non sono mano, non appartengo al corpo», non per questo non farebbe parte del corpo. E se l’orecchio dicesse: «Poiché non sono occhio, non appartengo al corpo», non per questo non farebbe parte del corpo. </w:t>
      </w:r>
      <w:r w:rsidR="008B0C03" w:rsidRPr="00D5677B">
        <w:rPr>
          <w:rFonts w:ascii="Arial" w:eastAsia="Times New Roman" w:hAnsi="Arial" w:cs="Times New Roman"/>
          <w:i/>
          <w:iCs/>
          <w:kern w:val="0"/>
          <w:sz w:val="24"/>
          <w:szCs w:val="24"/>
          <w:lang w:eastAsia="it-IT"/>
          <w14:ligatures w14:val="none"/>
        </w:rPr>
        <w:t>Se</w:t>
      </w:r>
      <w:r w:rsidRPr="00D5677B">
        <w:rPr>
          <w:rFonts w:ascii="Arial" w:eastAsia="Times New Roman" w:hAnsi="Arial" w:cs="Times New Roman"/>
          <w:i/>
          <w:iCs/>
          <w:kern w:val="0"/>
          <w:sz w:val="24"/>
          <w:szCs w:val="24"/>
          <w:lang w:eastAsia="it-IT"/>
          <w14:ligatures w14:val="none"/>
        </w:rPr>
        <w:t xml:space="preserve"> tutto il corpo fosse occhio, dove sarebbe l’udito? Se tutto fosse udito, dove sarebbe l’odorato? </w:t>
      </w:r>
      <w:r w:rsidR="008B0C03" w:rsidRPr="00D5677B">
        <w:rPr>
          <w:rFonts w:ascii="Arial" w:eastAsia="Times New Roman" w:hAnsi="Arial" w:cs="Times New Roman"/>
          <w:i/>
          <w:iCs/>
          <w:kern w:val="0"/>
          <w:sz w:val="24"/>
          <w:szCs w:val="24"/>
          <w:lang w:eastAsia="it-IT"/>
          <w14:ligatures w14:val="none"/>
        </w:rPr>
        <w:t>Ora</w:t>
      </w:r>
      <w:r w:rsidRPr="00D5677B">
        <w:rPr>
          <w:rFonts w:ascii="Arial" w:eastAsia="Times New Roman" w:hAnsi="Arial" w:cs="Times New Roman"/>
          <w:i/>
          <w:iCs/>
          <w:kern w:val="0"/>
          <w:sz w:val="24"/>
          <w:szCs w:val="24"/>
          <w:lang w:eastAsia="it-IT"/>
          <w14:ligatures w14:val="none"/>
        </w:rPr>
        <w:t xml:space="preserve">, invece, Dio ha disposto le membra del corpo in modo distinto, come egli ha voluto. </w:t>
      </w:r>
      <w:r w:rsidR="008B0C03" w:rsidRPr="00D5677B">
        <w:rPr>
          <w:rFonts w:ascii="Arial" w:eastAsia="Times New Roman" w:hAnsi="Arial" w:cs="Times New Roman"/>
          <w:i/>
          <w:iCs/>
          <w:kern w:val="0"/>
          <w:sz w:val="24"/>
          <w:szCs w:val="24"/>
          <w:lang w:eastAsia="it-IT"/>
          <w14:ligatures w14:val="none"/>
        </w:rPr>
        <w:t>Se</w:t>
      </w:r>
      <w:r w:rsidRPr="00D5677B">
        <w:rPr>
          <w:rFonts w:ascii="Arial" w:eastAsia="Times New Roman" w:hAnsi="Arial" w:cs="Times New Roman"/>
          <w:i/>
          <w:iCs/>
          <w:kern w:val="0"/>
          <w:sz w:val="24"/>
          <w:szCs w:val="24"/>
          <w:lang w:eastAsia="it-IT"/>
          <w14:ligatures w14:val="none"/>
        </w:rPr>
        <w:t xml:space="preserve"> poi tutto fosse un membro solo, dove sarebbe il corpo? </w:t>
      </w:r>
      <w:r w:rsidR="008B0C03" w:rsidRPr="00D5677B">
        <w:rPr>
          <w:rFonts w:ascii="Arial" w:eastAsia="Times New Roman" w:hAnsi="Arial" w:cs="Times New Roman"/>
          <w:i/>
          <w:iCs/>
          <w:kern w:val="0"/>
          <w:sz w:val="24"/>
          <w:szCs w:val="24"/>
          <w:lang w:eastAsia="it-IT"/>
          <w14:ligatures w14:val="none"/>
        </w:rPr>
        <w:t>Invece</w:t>
      </w:r>
      <w:r w:rsidRPr="00D5677B">
        <w:rPr>
          <w:rFonts w:ascii="Arial" w:eastAsia="Times New Roman" w:hAnsi="Arial" w:cs="Times New Roman"/>
          <w:i/>
          <w:iCs/>
          <w:kern w:val="0"/>
          <w:sz w:val="24"/>
          <w:szCs w:val="24"/>
          <w:lang w:eastAsia="it-IT"/>
          <w14:ligatures w14:val="none"/>
        </w:rPr>
        <w:t xml:space="preserve"> molte sono le membra, ma uno solo è il corpo. </w:t>
      </w:r>
      <w:r w:rsidR="008B0C03" w:rsidRPr="00D5677B">
        <w:rPr>
          <w:rFonts w:ascii="Arial" w:eastAsia="Times New Roman" w:hAnsi="Arial" w:cs="Times New Roman"/>
          <w:i/>
          <w:iCs/>
          <w:kern w:val="0"/>
          <w:sz w:val="24"/>
          <w:szCs w:val="24"/>
          <w:lang w:eastAsia="it-IT"/>
          <w14:ligatures w14:val="none"/>
        </w:rPr>
        <w:t>Non</w:t>
      </w:r>
      <w:r w:rsidRPr="00D5677B">
        <w:rPr>
          <w:rFonts w:ascii="Arial" w:eastAsia="Times New Roman" w:hAnsi="Arial" w:cs="Times New Roman"/>
          <w:i/>
          <w:iCs/>
          <w:kern w:val="0"/>
          <w:sz w:val="24"/>
          <w:szCs w:val="24"/>
          <w:lang w:eastAsia="it-IT"/>
          <w14:ligatures w14:val="none"/>
        </w:rPr>
        <w:t xml:space="preserve"> può l’occhio dire alla mano: «Non ho bisogno di te»; oppure la testa ai piedi: «Non ho bisogno di voi». </w:t>
      </w:r>
      <w:r w:rsidR="008B0C03" w:rsidRPr="00D5677B">
        <w:rPr>
          <w:rFonts w:ascii="Arial" w:eastAsia="Times New Roman" w:hAnsi="Arial" w:cs="Times New Roman"/>
          <w:i/>
          <w:iCs/>
          <w:kern w:val="0"/>
          <w:sz w:val="24"/>
          <w:szCs w:val="24"/>
          <w:lang w:eastAsia="it-IT"/>
          <w14:ligatures w14:val="none"/>
        </w:rPr>
        <w:t>Anzi</w:t>
      </w:r>
      <w:r w:rsidRPr="00D5677B">
        <w:rPr>
          <w:rFonts w:ascii="Arial" w:eastAsia="Times New Roman" w:hAnsi="Arial" w:cs="Times New Roman"/>
          <w:i/>
          <w:iCs/>
          <w:kern w:val="0"/>
          <w:sz w:val="24"/>
          <w:szCs w:val="24"/>
          <w:lang w:eastAsia="it-IT"/>
          <w14:ligatures w14:val="none"/>
        </w:rPr>
        <w:t xml:space="preserve"> proprio le membra del corpo che sembrano più deboli sono le più necessarie; </w:t>
      </w:r>
      <w:r w:rsidR="008B0C03" w:rsidRPr="00D5677B">
        <w:rPr>
          <w:rFonts w:ascii="Arial" w:eastAsia="Times New Roman" w:hAnsi="Arial" w:cs="Times New Roman"/>
          <w:i/>
          <w:iCs/>
          <w:kern w:val="0"/>
          <w:sz w:val="24"/>
          <w:szCs w:val="24"/>
          <w:lang w:eastAsia="it-IT"/>
          <w14:ligatures w14:val="none"/>
        </w:rPr>
        <w:t>e</w:t>
      </w:r>
      <w:r w:rsidRPr="00D5677B">
        <w:rPr>
          <w:rFonts w:ascii="Arial" w:eastAsia="Times New Roman" w:hAnsi="Arial" w:cs="Times New Roman"/>
          <w:i/>
          <w:iCs/>
          <w:kern w:val="0"/>
          <w:sz w:val="24"/>
          <w:szCs w:val="24"/>
          <w:lang w:eastAsia="it-IT"/>
          <w14:ligatures w14:val="none"/>
        </w:rPr>
        <w:t xml:space="preserve"> le parti del corpo che riteniamo meno onorevoli le circondiamo di maggiore rispetto, e quelle indecorose sono trattate con maggiore decenza, </w:t>
      </w:r>
      <w:r w:rsidR="008B0C03" w:rsidRPr="00D5677B">
        <w:rPr>
          <w:rFonts w:ascii="Arial" w:eastAsia="Times New Roman" w:hAnsi="Arial" w:cs="Times New Roman"/>
          <w:i/>
          <w:iCs/>
          <w:kern w:val="0"/>
          <w:sz w:val="24"/>
          <w:szCs w:val="24"/>
          <w:lang w:eastAsia="it-IT"/>
          <w14:ligatures w14:val="none"/>
        </w:rPr>
        <w:t>mentre</w:t>
      </w:r>
      <w:r w:rsidRPr="00D5677B">
        <w:rPr>
          <w:rFonts w:ascii="Arial" w:eastAsia="Times New Roman" w:hAnsi="Arial" w:cs="Times New Roman"/>
          <w:i/>
          <w:iCs/>
          <w:kern w:val="0"/>
          <w:sz w:val="24"/>
          <w:szCs w:val="24"/>
          <w:lang w:eastAsia="it-IT"/>
          <w14:ligatures w14:val="none"/>
        </w:rPr>
        <w:t xml:space="preserve"> quelle decenti non ne hanno bisogno. Ma Dio ha disposto il corpo conferendo maggiore onore a ciò che non ne ha, </w:t>
      </w:r>
      <w:r w:rsidR="008B0C03" w:rsidRPr="00D5677B">
        <w:rPr>
          <w:rFonts w:ascii="Arial" w:eastAsia="Times New Roman" w:hAnsi="Arial" w:cs="Times New Roman"/>
          <w:i/>
          <w:iCs/>
          <w:kern w:val="0"/>
          <w:sz w:val="24"/>
          <w:szCs w:val="24"/>
          <w:lang w:eastAsia="it-IT"/>
          <w14:ligatures w14:val="none"/>
        </w:rPr>
        <w:t>perché</w:t>
      </w:r>
      <w:r w:rsidRPr="00D5677B">
        <w:rPr>
          <w:rFonts w:ascii="Arial" w:eastAsia="Times New Roman" w:hAnsi="Arial" w:cs="Times New Roman"/>
          <w:i/>
          <w:iCs/>
          <w:kern w:val="0"/>
          <w:sz w:val="24"/>
          <w:szCs w:val="24"/>
          <w:lang w:eastAsia="it-IT"/>
          <w14:ligatures w14:val="none"/>
        </w:rPr>
        <w:t xml:space="preserve"> nel corpo non vi sia divisione, ma anzi le varie membra abbiano cura le une delle altre. </w:t>
      </w:r>
      <w:r w:rsidR="008B0C03" w:rsidRPr="00D5677B">
        <w:rPr>
          <w:rFonts w:ascii="Arial" w:eastAsia="Times New Roman" w:hAnsi="Arial" w:cs="Times New Roman"/>
          <w:i/>
          <w:iCs/>
          <w:kern w:val="0"/>
          <w:sz w:val="24"/>
          <w:szCs w:val="24"/>
          <w:lang w:eastAsia="it-IT"/>
          <w14:ligatures w14:val="none"/>
        </w:rPr>
        <w:t>Quindi</w:t>
      </w:r>
      <w:r w:rsidRPr="00D5677B">
        <w:rPr>
          <w:rFonts w:ascii="Arial" w:eastAsia="Times New Roman" w:hAnsi="Arial" w:cs="Times New Roman"/>
          <w:i/>
          <w:iCs/>
          <w:kern w:val="0"/>
          <w:sz w:val="24"/>
          <w:szCs w:val="24"/>
          <w:lang w:eastAsia="it-IT"/>
          <w14:ligatures w14:val="none"/>
        </w:rPr>
        <w:t xml:space="preserve"> se un membro soffre, tutte le membra soffrono insieme; e se un membro è onorato, tutte le membra gioiscono con lui.</w:t>
      </w:r>
    </w:p>
    <w:p w14:paraId="0E3C569F" w14:textId="73F2655B"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Ora</w:t>
      </w:r>
      <w:r w:rsidR="00D5677B" w:rsidRPr="00D5677B">
        <w:rPr>
          <w:rFonts w:ascii="Arial" w:eastAsia="Times New Roman" w:hAnsi="Arial" w:cs="Times New Roman"/>
          <w:i/>
          <w:iCs/>
          <w:kern w:val="0"/>
          <w:sz w:val="24"/>
          <w:szCs w:val="24"/>
          <w:lang w:eastAsia="it-IT"/>
          <w14:ligatures w14:val="none"/>
        </w:rPr>
        <w:t xml:space="preserve"> voi siete corpo di Cristo e, ognuno secondo la propria parte, sue membra. </w:t>
      </w:r>
      <w:r w:rsidRPr="00D5677B">
        <w:rPr>
          <w:rFonts w:ascii="Arial" w:eastAsia="Times New Roman" w:hAnsi="Arial" w:cs="Times New Roman"/>
          <w:i/>
          <w:iCs/>
          <w:kern w:val="0"/>
          <w:sz w:val="24"/>
          <w:szCs w:val="24"/>
          <w:lang w:eastAsia="it-IT"/>
          <w14:ligatures w14:val="none"/>
        </w:rPr>
        <w:t>Alcuni</w:t>
      </w:r>
      <w:r w:rsidR="00D5677B" w:rsidRPr="00D5677B">
        <w:rPr>
          <w:rFonts w:ascii="Arial" w:eastAsia="Times New Roman" w:hAnsi="Arial" w:cs="Times New Roman"/>
          <w:i/>
          <w:iCs/>
          <w:kern w:val="0"/>
          <w:sz w:val="24"/>
          <w:szCs w:val="24"/>
          <w:lang w:eastAsia="it-IT"/>
          <w14:ligatures w14:val="none"/>
        </w:rPr>
        <w:t xml:space="preserve"> perciò Dio li ha posti nella Chiesa in primo luogo come apostoli, in secondo luogo come profeti, in terzo luogo come maestri; poi ci sono i miracoli, quindi il dono delle guarigioni, di assistere, di governare, di parlare varie lingue. </w:t>
      </w:r>
      <w:r w:rsidRPr="00D5677B">
        <w:rPr>
          <w:rFonts w:ascii="Arial" w:eastAsia="Times New Roman" w:hAnsi="Arial" w:cs="Times New Roman"/>
          <w:i/>
          <w:iCs/>
          <w:kern w:val="0"/>
          <w:sz w:val="24"/>
          <w:szCs w:val="24"/>
          <w:lang w:eastAsia="it-IT"/>
          <w14:ligatures w14:val="none"/>
        </w:rPr>
        <w:t>Sono</w:t>
      </w:r>
      <w:r w:rsidR="00D5677B" w:rsidRPr="00D5677B">
        <w:rPr>
          <w:rFonts w:ascii="Arial" w:eastAsia="Times New Roman" w:hAnsi="Arial" w:cs="Times New Roman"/>
          <w:i/>
          <w:iCs/>
          <w:kern w:val="0"/>
          <w:sz w:val="24"/>
          <w:szCs w:val="24"/>
          <w:lang w:eastAsia="it-IT"/>
          <w14:ligatures w14:val="none"/>
        </w:rPr>
        <w:t xml:space="preserve"> forse tutti apostoli? Tutti profeti? Tutti maestri? Tutti fanno miracoli? </w:t>
      </w:r>
      <w:r w:rsidRPr="00D5677B">
        <w:rPr>
          <w:rFonts w:ascii="Arial" w:eastAsia="Times New Roman" w:hAnsi="Arial" w:cs="Times New Roman"/>
          <w:i/>
          <w:iCs/>
          <w:kern w:val="0"/>
          <w:sz w:val="24"/>
          <w:szCs w:val="24"/>
          <w:lang w:eastAsia="it-IT"/>
          <w14:ligatures w14:val="none"/>
        </w:rPr>
        <w:t>Tutti</w:t>
      </w:r>
      <w:r w:rsidR="00D5677B" w:rsidRPr="00D5677B">
        <w:rPr>
          <w:rFonts w:ascii="Arial" w:eastAsia="Times New Roman" w:hAnsi="Arial" w:cs="Times New Roman"/>
          <w:i/>
          <w:iCs/>
          <w:kern w:val="0"/>
          <w:sz w:val="24"/>
          <w:szCs w:val="24"/>
          <w:lang w:eastAsia="it-IT"/>
          <w14:ligatures w14:val="none"/>
        </w:rPr>
        <w:t xml:space="preserve"> possiedono il dono delle guarigioni? Tutti parlano lingue? Tutti le interpretano? </w:t>
      </w:r>
      <w:r w:rsidRPr="00D5677B">
        <w:rPr>
          <w:rFonts w:ascii="Arial" w:eastAsia="Times New Roman" w:hAnsi="Arial" w:cs="Times New Roman"/>
          <w:i/>
          <w:iCs/>
          <w:kern w:val="0"/>
          <w:sz w:val="24"/>
          <w:szCs w:val="24"/>
          <w:lang w:eastAsia="it-IT"/>
          <w14:ligatures w14:val="none"/>
        </w:rPr>
        <w:t>Desiderate</w:t>
      </w:r>
      <w:r w:rsidR="00D5677B" w:rsidRPr="00D5677B">
        <w:rPr>
          <w:rFonts w:ascii="Arial" w:eastAsia="Times New Roman" w:hAnsi="Arial" w:cs="Times New Roman"/>
          <w:i/>
          <w:iCs/>
          <w:kern w:val="0"/>
          <w:sz w:val="24"/>
          <w:szCs w:val="24"/>
          <w:lang w:eastAsia="it-IT"/>
          <w14:ligatures w14:val="none"/>
        </w:rPr>
        <w:t xml:space="preserve"> invece intensamente i carismi più grandi. E allora, vi mostro la via più sublime. (1Cor 12,1-30).</w:t>
      </w:r>
    </w:p>
    <w:p w14:paraId="467AD21D" w14:textId="1528126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Ogni ministero e ogni carisma non viene mai donato per accrescere la propria gloria.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uno ricevesse il ministero per la propria gloria e si servisse degli uomini per giungere ad un tale scopo, la sua sarebbe vera simonia spirituale.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Sarebbe una compravendita del dono di Dio ad usi prettamente personali. </w:t>
      </w:r>
    </w:p>
    <w:p w14:paraId="70DB809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22</w:t>
      </w:r>
      <w:r w:rsidRPr="004F50EF">
        <w:rPr>
          <w:rFonts w:ascii="Arial" w:eastAsia="Times New Roman" w:hAnsi="Arial" w:cs="Times New Roman"/>
          <w:b/>
          <w:kern w:val="0"/>
          <w:sz w:val="24"/>
          <w:szCs w:val="24"/>
          <w:lang w:eastAsia="it-IT"/>
          <w14:ligatures w14:val="none"/>
        </w:rPr>
        <w:t xml:space="preserve">Convèrtiti dunque da questa tua iniquità e prega il Signore che ti sia perdonata l’intenzione del tuo cuore. </w:t>
      </w:r>
    </w:p>
    <w:p w14:paraId="1DFBE503" w14:textId="29012842"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Pietro invita Simone a liberarsi da una simile iniquità.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libera da questa iniquità convertendo il suo cuore alla libertà di Dio e alla gratuità di ogni suo dono.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conversione e solo nella conversione si può chiedere a Dio che venga perdonata questa intenzione iniqua del cuore.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basta la conversione per avere il perdono.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perdono è purissima grazia di Dio ed anche questo dipende dalla sua volontà.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Noi possiamo anche convertirci. Se noi preghiamo Dio, a conversione avvenuta, che ci perdoni, Dio può perdonarci e potrebbe anche non perdonarci.</w:t>
      </w:r>
    </w:p>
    <w:p w14:paraId="79E1AAAA" w14:textId="69AB1A6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confidare nelle tue ricchezze</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non dire: «Basto a me stesso».</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seguire il tuo istinto e la tua forza,</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assecondando le passioni del tuo cuore.</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dire: «Chi mi dominerà?»,</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il Signore senza dubbio farà giustizia.</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dire: «Ho peccato, e che cosa mi è successo?»,</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il Signore è paziente.</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essere troppo sicuro del perdono</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tanto da aggiungere peccato a peccato.</w:t>
      </w:r>
    </w:p>
    <w:p w14:paraId="578D9DBB" w14:textId="0E2BC5D8"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dire: «La sua compassione è grande;</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mi perdonerà i molti peccati»,</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presso di lui c’è misericordia e ira,</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il suo sdegno si riverserà sui peccatori.</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aspettare a convertirti al Signore</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non rimandare di giorno in giorno,</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improvvisa scoppierà l’ira del Signore</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al tempo del castigo sarai annientato.</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confidare in ricchezze ingiuste:</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non ti gioveranno nel giorno della sventura. (Sir 5,1-8).</w:t>
      </w:r>
    </w:p>
    <w:p w14:paraId="7B79B381" w14:textId="5A21466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cosa ci raccomanda la sapienza antica.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Oggi invece noi commettiamo grandi iniquità in ordine al perdono.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prima iniquità è questa: si vuole il perdono senza la conversione e senza il pentimento. Si pensa di essere perdonati continuando a peccare.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seconda iniquità invece è questa: si è sicuri del perdono anche senza chiederlo al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Pur continuando a peccare e mentre si rimane nel peccato, ci si considera giusti, perdonati, santificati da Dio.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è vera mostruosità spirituale, vera aberrazione morale, vera falsità teologica.</w:t>
      </w:r>
    </w:p>
    <w:p w14:paraId="06E85BB2"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23</w:t>
      </w:r>
      <w:r w:rsidRPr="004F50EF">
        <w:rPr>
          <w:rFonts w:ascii="Arial" w:eastAsia="Times New Roman" w:hAnsi="Arial" w:cs="Times New Roman"/>
          <w:b/>
          <w:kern w:val="0"/>
          <w:sz w:val="24"/>
          <w:szCs w:val="24"/>
          <w:lang w:eastAsia="it-IT"/>
          <w14:ligatures w14:val="none"/>
        </w:rPr>
        <w:t xml:space="preserve">Ti vedo infatti pieno di fiele amaro e preso nei lacci dell’iniquità». </w:t>
      </w:r>
    </w:p>
    <w:p w14:paraId="01189FB8" w14:textId="46FA653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Quella di Simone è una situazione spirituale assai brutta.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lo vede pieno di fiele amaro.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vede preso nei lacci dell’iniquità.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come se il fiele amaro dei pensieri di iniquità lo avesse veramente invaso, inzuppato. Simone è visto in una amarezza senza fondo.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come se Simone fosse incappato e preso dal laccio dell’iniquità. Egli è persona non libera. I suoi pensieri stolti lo hanno travolto, confuso, imprigionato, privato della vera libertà dei figli di Dio.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si trova in una situazione veramente triste.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un serpente avvolge la sua preda per stritolarla, ucciderla, divorarla, così è per Simone. Egli è avvolto dal fiele amaro e stritolato dai lacci dell’iniquità.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testo latino dice tutte queste cose in modo lapidario.</w:t>
      </w:r>
    </w:p>
    <w:p w14:paraId="28B401FA" w14:textId="57D04B3F" w:rsidR="00A26022" w:rsidRPr="008B0C03" w:rsidRDefault="00A26022" w:rsidP="005D1649">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8B0C03">
        <w:rPr>
          <w:rFonts w:ascii="Arial" w:eastAsia="Times New Roman" w:hAnsi="Arial" w:cs="Arial"/>
          <w:i/>
          <w:kern w:val="0"/>
          <w:sz w:val="24"/>
          <w:szCs w:val="24"/>
          <w:lang w:val="la-Latn" w:eastAsia="it-IT"/>
          <w14:ligatures w14:val="none"/>
        </w:rPr>
        <w:t>“Cum vidisset autem Simon quia per inpositionem manus apostolorum daretur Spiritus Sanctus, obtulit eis pecuniam dicens: date et mihi hanc potestatem ut cuicumque inposuero manus accipiat Spiritum Sanctum.</w:t>
      </w:r>
      <w:r w:rsidR="00810C03" w:rsidRPr="008B0C03">
        <w:rPr>
          <w:rFonts w:ascii="Arial" w:eastAsia="Times New Roman" w:hAnsi="Arial" w:cs="Arial"/>
          <w:i/>
          <w:kern w:val="0"/>
          <w:sz w:val="24"/>
          <w:szCs w:val="24"/>
          <w:lang w:val="la-Latn" w:eastAsia="it-IT"/>
          <w14:ligatures w14:val="none"/>
        </w:rPr>
        <w:t xml:space="preserve"> </w:t>
      </w:r>
      <w:r w:rsidRPr="008B0C03">
        <w:rPr>
          <w:rFonts w:ascii="Arial" w:eastAsia="Times New Roman" w:hAnsi="Arial" w:cs="Arial"/>
          <w:i/>
          <w:kern w:val="0"/>
          <w:sz w:val="24"/>
          <w:szCs w:val="24"/>
          <w:lang w:val="la-Latn" w:eastAsia="it-IT"/>
          <w14:ligatures w14:val="none"/>
        </w:rPr>
        <w:t xml:space="preserve">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w:t>
      </w:r>
      <w:r w:rsidRPr="008B0C03">
        <w:rPr>
          <w:rFonts w:ascii="Arial" w:eastAsia="Times New Roman" w:hAnsi="Arial" w:cs="Arial"/>
          <w:i/>
          <w:kern w:val="0"/>
          <w:sz w:val="24"/>
          <w:szCs w:val="24"/>
          <w:lang w:val="la-Latn" w:eastAsia="it-IT"/>
          <w14:ligatures w14:val="none"/>
        </w:rPr>
        <w:lastRenderedPageBreak/>
        <w:t>iniquitatis video te esse. Respondens autem Simon dixit: precamini vos pro me ad Dominum ut nihil veniat super me horum quae dixistis”</w:t>
      </w:r>
      <w:r w:rsidRPr="008B0C03">
        <w:rPr>
          <w:rFonts w:ascii="Arial" w:eastAsia="Times New Roman" w:hAnsi="Arial" w:cs="Arial"/>
          <w:kern w:val="0"/>
          <w:sz w:val="24"/>
          <w:szCs w:val="24"/>
          <w:lang w:val="la-Latn" w:eastAsia="it-IT"/>
          <w14:ligatures w14:val="none"/>
        </w:rPr>
        <w:t xml:space="preserve"> (At 8,18-24). </w:t>
      </w:r>
    </w:p>
    <w:p w14:paraId="0E12027C" w14:textId="7343B26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Pietro è straordinariamente forte. È rivestito di tutta la fortezza dello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Molta rovina avviene nelle cose di Dio per la debolezza e fragilità dei loro custodi.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compiacenza umana è altra piaga che crea tanti disastri nelle realtà della salvezza e della redenzione.</w:t>
      </w:r>
    </w:p>
    <w:p w14:paraId="63F5F4B2"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24</w:t>
      </w:r>
      <w:r w:rsidRPr="004F50EF">
        <w:rPr>
          <w:rFonts w:ascii="Arial" w:eastAsia="Times New Roman" w:hAnsi="Arial" w:cs="Times New Roman"/>
          <w:b/>
          <w:kern w:val="0"/>
          <w:sz w:val="24"/>
          <w:szCs w:val="24"/>
          <w:lang w:eastAsia="it-IT"/>
          <w14:ligatures w14:val="none"/>
        </w:rPr>
        <w:t xml:space="preserve">Rispose allora Simone: «Pregate voi per me il Signore, perché non mi accada nulla di ciò che avete detto». </w:t>
      </w:r>
    </w:p>
    <w:p w14:paraId="7FC6CB8B" w14:textId="2E1815A4"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Simone comprende la malvagità della sua richiesta.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Chiede a Pietro e a Giovanni di pregare per lui il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Quanto Pietro e Giovanni gli hanno detto non deve accadergli.</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Dalle sue parole si deduce tuttavia che ancora non è ben formato nella verità.</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chiede di pregare perché ha offeso il Signore e creato una falla di miseria nel corpo della Chiesa.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Neanche chiede di pregare per avere il perdono del suo peccato.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rivolge l’attenzione solo sulla sua persona.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Pietro aveva spedito lui e il suo denaro in perdizione, in rovina, alla malora, è questo che lui non vuole e per questo chiede che loro preghino.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Simone vede il male che sarebbe potuto ricadere su di lui, non vede il male che lui ha fatto al Signore e alla sua Chiesa.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ancora un cristiano molto crudo. Ha bisogno di essere ulteriormente evangelizzato.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Tutti però sono crudi all’inizio del loro cammino.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Lavorando con infinito lavoro si giunge alla piena maturità in Cristo Gesù.</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Del cristiano acerbo, crudo, non maturo troviamo tracce in San Paolo.</w:t>
      </w:r>
    </w:p>
    <w:p w14:paraId="1C0A43FF" w14:textId="1DA59BF1"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Io</w:t>
      </w:r>
      <w:r w:rsidR="00D5677B" w:rsidRPr="00D5677B">
        <w:rPr>
          <w:rFonts w:ascii="Arial" w:eastAsia="Times New Roman" w:hAnsi="Arial" w:cs="Times New Roman"/>
          <w:i/>
          <w:iCs/>
          <w:kern w:val="0"/>
          <w:sz w:val="24"/>
          <w:szCs w:val="24"/>
          <w:lang w:eastAsia="it-IT"/>
          <w14:ligatures w14:val="none"/>
        </w:rPr>
        <w:t xml:space="preserve"> dunque, prigioniero a motivo del Signore, vi esorto: comportatevi in maniera degna della chiamata che avete ricevuto, </w:t>
      </w:r>
      <w:r w:rsidRPr="00D5677B">
        <w:rPr>
          <w:rFonts w:ascii="Arial" w:eastAsia="Times New Roman" w:hAnsi="Arial" w:cs="Times New Roman"/>
          <w:i/>
          <w:iCs/>
          <w:kern w:val="0"/>
          <w:sz w:val="24"/>
          <w:szCs w:val="24"/>
          <w:lang w:eastAsia="it-IT"/>
          <w14:ligatures w14:val="none"/>
        </w:rPr>
        <w:t>con</w:t>
      </w:r>
      <w:r w:rsidR="00D5677B" w:rsidRPr="00D5677B">
        <w:rPr>
          <w:rFonts w:ascii="Arial" w:eastAsia="Times New Roman" w:hAnsi="Arial" w:cs="Times New Roman"/>
          <w:i/>
          <w:iCs/>
          <w:kern w:val="0"/>
          <w:sz w:val="24"/>
          <w:szCs w:val="24"/>
          <w:lang w:eastAsia="it-IT"/>
          <w14:ligatures w14:val="none"/>
        </w:rPr>
        <w:t xml:space="preserve"> ogni umiltà, dolcezza e magnanimità, sopportandovi a vicenda nell’amore, </w:t>
      </w:r>
      <w:r w:rsidRPr="00D5677B">
        <w:rPr>
          <w:rFonts w:ascii="Arial" w:eastAsia="Times New Roman" w:hAnsi="Arial" w:cs="Times New Roman"/>
          <w:i/>
          <w:iCs/>
          <w:kern w:val="0"/>
          <w:sz w:val="24"/>
          <w:szCs w:val="24"/>
          <w:lang w:eastAsia="it-IT"/>
          <w14:ligatures w14:val="none"/>
        </w:rPr>
        <w:t>avendo</w:t>
      </w:r>
      <w:r w:rsidR="00D5677B" w:rsidRPr="00D5677B">
        <w:rPr>
          <w:rFonts w:ascii="Arial" w:eastAsia="Times New Roman" w:hAnsi="Arial" w:cs="Times New Roman"/>
          <w:i/>
          <w:iCs/>
          <w:kern w:val="0"/>
          <w:sz w:val="24"/>
          <w:szCs w:val="24"/>
          <w:lang w:eastAsia="it-IT"/>
          <w14:ligatures w14:val="none"/>
        </w:rPr>
        <w:t xml:space="preserve"> a cuore di conservare l’unità dello spirito per mezzo del vincolo della pace. </w:t>
      </w:r>
      <w:r w:rsidRPr="00D5677B">
        <w:rPr>
          <w:rFonts w:ascii="Arial" w:eastAsia="Times New Roman" w:hAnsi="Arial" w:cs="Times New Roman"/>
          <w:i/>
          <w:iCs/>
          <w:kern w:val="0"/>
          <w:sz w:val="24"/>
          <w:szCs w:val="24"/>
          <w:lang w:eastAsia="it-IT"/>
          <w14:ligatures w14:val="none"/>
        </w:rPr>
        <w:t>Un</w:t>
      </w:r>
      <w:r w:rsidR="00D5677B" w:rsidRPr="00D5677B">
        <w:rPr>
          <w:rFonts w:ascii="Arial" w:eastAsia="Times New Roman" w:hAnsi="Arial" w:cs="Times New Roman"/>
          <w:i/>
          <w:iCs/>
          <w:kern w:val="0"/>
          <w:sz w:val="24"/>
          <w:szCs w:val="24"/>
          <w:lang w:eastAsia="it-IT"/>
          <w14:ligatures w14:val="none"/>
        </w:rPr>
        <w:t xml:space="preserve"> solo corpo e un solo spirito, come una sola è la speranza alla quale siete stati chiamati, quella della vostra vocazione; </w:t>
      </w:r>
      <w:r w:rsidRPr="00D5677B">
        <w:rPr>
          <w:rFonts w:ascii="Arial" w:eastAsia="Times New Roman" w:hAnsi="Arial" w:cs="Times New Roman"/>
          <w:i/>
          <w:iCs/>
          <w:kern w:val="0"/>
          <w:sz w:val="24"/>
          <w:szCs w:val="24"/>
          <w:lang w:eastAsia="it-IT"/>
          <w14:ligatures w14:val="none"/>
        </w:rPr>
        <w:t>un</w:t>
      </w:r>
      <w:r w:rsidR="00D5677B" w:rsidRPr="00D5677B">
        <w:rPr>
          <w:rFonts w:ascii="Arial" w:eastAsia="Times New Roman" w:hAnsi="Arial" w:cs="Times New Roman"/>
          <w:i/>
          <w:iCs/>
          <w:kern w:val="0"/>
          <w:sz w:val="24"/>
          <w:szCs w:val="24"/>
          <w:lang w:eastAsia="it-IT"/>
          <w14:ligatures w14:val="none"/>
        </w:rPr>
        <w:t xml:space="preserve"> solo Signore, una sola fede, un solo battesimo. </w:t>
      </w:r>
      <w:r w:rsidRPr="00D5677B">
        <w:rPr>
          <w:rFonts w:ascii="Arial" w:eastAsia="Times New Roman" w:hAnsi="Arial" w:cs="Times New Roman"/>
          <w:i/>
          <w:iCs/>
          <w:kern w:val="0"/>
          <w:sz w:val="24"/>
          <w:szCs w:val="24"/>
          <w:lang w:eastAsia="it-IT"/>
          <w14:ligatures w14:val="none"/>
        </w:rPr>
        <w:t>Un</w:t>
      </w:r>
      <w:r w:rsidR="00D5677B" w:rsidRPr="00D5677B">
        <w:rPr>
          <w:rFonts w:ascii="Arial" w:eastAsia="Times New Roman" w:hAnsi="Arial" w:cs="Times New Roman"/>
          <w:i/>
          <w:iCs/>
          <w:kern w:val="0"/>
          <w:sz w:val="24"/>
          <w:szCs w:val="24"/>
          <w:lang w:eastAsia="it-IT"/>
          <w14:ligatures w14:val="none"/>
        </w:rPr>
        <w:t xml:space="preserve"> solo Dio e Padre di tutti, che è al di sopra di tutti, opera per mezzo di tutti ed è presente in tutti. </w:t>
      </w:r>
    </w:p>
    <w:p w14:paraId="0A505358" w14:textId="6F6EC91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w:t>
      </w:r>
      <w:r w:rsidR="00D5677B" w:rsidRPr="00D5677B">
        <w:rPr>
          <w:rFonts w:ascii="Arial" w:eastAsia="Times New Roman" w:hAnsi="Arial" w:cs="Times New Roman"/>
          <w:i/>
          <w:iCs/>
          <w:kern w:val="0"/>
          <w:sz w:val="24"/>
          <w:szCs w:val="24"/>
          <w:lang w:eastAsia="it-IT"/>
          <w14:ligatures w14:val="none"/>
        </w:rPr>
        <w:t xml:space="preserve"> ciascuno di noi, tuttavia, è stata data la grazia secondo la misura del dono di Cristo. </w:t>
      </w: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questo è detto:</w:t>
      </w:r>
      <w:r w:rsidR="009F25BE">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Asceso in alto, ha portato con sé prigionieri,</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ha distribuito doni agli uomini.</w:t>
      </w:r>
      <w:r w:rsidR="009F25BE">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cosa significa che ascese, se non che prima era disceso quaggiù sulla terra? </w:t>
      </w:r>
      <w:r w:rsidRPr="00D5677B">
        <w:rPr>
          <w:rFonts w:ascii="Arial" w:eastAsia="Times New Roman" w:hAnsi="Arial" w:cs="Times New Roman"/>
          <w:i/>
          <w:iCs/>
          <w:kern w:val="0"/>
          <w:sz w:val="24"/>
          <w:szCs w:val="24"/>
          <w:lang w:eastAsia="it-IT"/>
          <w14:ligatures w14:val="none"/>
        </w:rPr>
        <w:t>Colui</w:t>
      </w:r>
      <w:r w:rsidR="00D5677B" w:rsidRPr="00D5677B">
        <w:rPr>
          <w:rFonts w:ascii="Arial" w:eastAsia="Times New Roman" w:hAnsi="Arial" w:cs="Times New Roman"/>
          <w:i/>
          <w:iCs/>
          <w:kern w:val="0"/>
          <w:sz w:val="24"/>
          <w:szCs w:val="24"/>
          <w:lang w:eastAsia="it-IT"/>
          <w14:ligatures w14:val="none"/>
        </w:rPr>
        <w:t xml:space="preserve"> che discese è lo stesso che anche ascese al di sopra di tutti i cieli, per essere pienezza di tutte le cose.</w:t>
      </w:r>
    </w:p>
    <w:p w14:paraId="469A1F20" w14:textId="0F28530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Ed</w:t>
      </w:r>
      <w:r w:rsidR="00D5677B" w:rsidRPr="00D5677B">
        <w:rPr>
          <w:rFonts w:ascii="Arial" w:eastAsia="Times New Roman" w:hAnsi="Arial" w:cs="Times New Roman"/>
          <w:i/>
          <w:iCs/>
          <w:kern w:val="0"/>
          <w:sz w:val="24"/>
          <w:szCs w:val="24"/>
          <w:lang w:eastAsia="it-IT"/>
          <w14:ligatures w14:val="none"/>
        </w:rPr>
        <w:t xml:space="preserve"> egli ha dato ad alcuni di essere apostoli, ad altri di essere profeti, ad altri ancora di essere evangelisti, ad altri di essere pastori e maestri, </w:t>
      </w: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preparare i fratelli a compiere il ministero, allo scopo di edificare il corpo di Cristo, </w:t>
      </w:r>
      <w:r w:rsidRPr="00D5677B">
        <w:rPr>
          <w:rFonts w:ascii="Arial" w:eastAsia="Times New Roman" w:hAnsi="Arial" w:cs="Times New Roman"/>
          <w:i/>
          <w:iCs/>
          <w:kern w:val="0"/>
          <w:sz w:val="24"/>
          <w:szCs w:val="24"/>
          <w:lang w:eastAsia="it-IT"/>
          <w14:ligatures w14:val="none"/>
        </w:rPr>
        <w:t>finché</w:t>
      </w:r>
      <w:r w:rsidR="00D5677B" w:rsidRPr="00D5677B">
        <w:rPr>
          <w:rFonts w:ascii="Arial" w:eastAsia="Times New Roman" w:hAnsi="Arial" w:cs="Times New Roman"/>
          <w:i/>
          <w:iCs/>
          <w:kern w:val="0"/>
          <w:sz w:val="24"/>
          <w:szCs w:val="24"/>
          <w:lang w:eastAsia="it-IT"/>
          <w14:ligatures w14:val="none"/>
        </w:rPr>
        <w:t xml:space="preserve"> arriviamo tutti all’unità della fede e della conoscenza del Figlio di Dio, fino all’uomo perfetto, fino a raggiungere la misura della pienezza di Cristo. </w:t>
      </w: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Pr="00D5677B">
        <w:rPr>
          <w:rFonts w:ascii="Arial" w:eastAsia="Times New Roman" w:hAnsi="Arial" w:cs="Times New Roman"/>
          <w:i/>
          <w:iCs/>
          <w:kern w:val="0"/>
          <w:sz w:val="24"/>
          <w:szCs w:val="24"/>
          <w:lang w:eastAsia="it-IT"/>
          <w14:ligatures w14:val="none"/>
        </w:rPr>
        <w:t>Da</w:t>
      </w:r>
      <w:r w:rsidR="00D5677B" w:rsidRPr="00D5677B">
        <w:rPr>
          <w:rFonts w:ascii="Arial" w:eastAsia="Times New Roman" w:hAnsi="Arial" w:cs="Times New Roman"/>
          <w:i/>
          <w:iCs/>
          <w:kern w:val="0"/>
          <w:sz w:val="24"/>
          <w:szCs w:val="24"/>
          <w:lang w:eastAsia="it-IT"/>
          <w14:ligatures w14:val="none"/>
        </w:rPr>
        <w:t xml:space="preserve"> lui tutto il corpo, ben compaginato e connesso, con la collaborazione di ogni giuntura, secondo l’energia propria di ogni membro, cresce in modo da edificare se stesso nella carità.</w:t>
      </w:r>
    </w:p>
    <w:p w14:paraId="21A8E565" w14:textId="3423C3D3"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w:t>
      </w:r>
      <w:r w:rsidR="008B0C03" w:rsidRPr="00D5677B">
        <w:rPr>
          <w:rFonts w:ascii="Arial" w:eastAsia="Times New Roman" w:hAnsi="Arial" w:cs="Times New Roman"/>
          <w:i/>
          <w:iCs/>
          <w:kern w:val="0"/>
          <w:sz w:val="24"/>
          <w:szCs w:val="24"/>
          <w:lang w:eastAsia="it-IT"/>
          <w14:ligatures w14:val="none"/>
        </w:rPr>
        <w:t>accecati</w:t>
      </w:r>
      <w:r w:rsidRPr="00D5677B">
        <w:rPr>
          <w:rFonts w:ascii="Arial" w:eastAsia="Times New Roman" w:hAnsi="Arial" w:cs="Times New Roman"/>
          <w:i/>
          <w:iCs/>
          <w:kern w:val="0"/>
          <w:sz w:val="24"/>
          <w:szCs w:val="24"/>
          <w:lang w:eastAsia="it-IT"/>
          <w14:ligatures w14:val="none"/>
        </w:rPr>
        <w:t xml:space="preserve"> nella loro mente, estranei alla vita di Dio a causa </w:t>
      </w:r>
      <w:r w:rsidRPr="00D5677B">
        <w:rPr>
          <w:rFonts w:ascii="Arial" w:eastAsia="Times New Roman" w:hAnsi="Arial" w:cs="Times New Roman"/>
          <w:i/>
          <w:iCs/>
          <w:kern w:val="0"/>
          <w:sz w:val="24"/>
          <w:szCs w:val="24"/>
          <w:lang w:eastAsia="it-IT"/>
          <w14:ligatures w14:val="none"/>
        </w:rPr>
        <w:lastRenderedPageBreak/>
        <w:t xml:space="preserve">dell’ignoranza che è in loro e della durezza del loro cuore. </w:t>
      </w:r>
      <w:r w:rsidR="008B0C03" w:rsidRPr="00D5677B">
        <w:rPr>
          <w:rFonts w:ascii="Arial" w:eastAsia="Times New Roman" w:hAnsi="Arial" w:cs="Times New Roman"/>
          <w:i/>
          <w:iCs/>
          <w:kern w:val="0"/>
          <w:sz w:val="24"/>
          <w:szCs w:val="24"/>
          <w:lang w:eastAsia="it-IT"/>
          <w14:ligatures w14:val="none"/>
        </w:rPr>
        <w:t>Così</w:t>
      </w:r>
      <w:r w:rsidRPr="00D5677B">
        <w:rPr>
          <w:rFonts w:ascii="Arial" w:eastAsia="Times New Roman" w:hAnsi="Arial" w:cs="Times New Roman"/>
          <w:i/>
          <w:iCs/>
          <w:kern w:val="0"/>
          <w:sz w:val="24"/>
          <w:szCs w:val="24"/>
          <w:lang w:eastAsia="it-IT"/>
          <w14:ligatures w14:val="none"/>
        </w:rPr>
        <w:t>, diventati insensibili, si sono abbandonati alla dissolutezza e, insaziabili, commettono ogni sorta di impurità.</w:t>
      </w:r>
    </w:p>
    <w:p w14:paraId="67751434" w14:textId="7587B6A8"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voi non così avete imparato a conoscere il Cristo, se davvero gli avete dato ascolto e se in lui siete stati istruiti, secondo la verità che è in Gesù, </w:t>
      </w:r>
      <w:r w:rsidRPr="00D5677B">
        <w:rPr>
          <w:rFonts w:ascii="Arial" w:eastAsia="Times New Roman" w:hAnsi="Arial" w:cs="Times New Roman"/>
          <w:i/>
          <w:iCs/>
          <w:kern w:val="0"/>
          <w:sz w:val="24"/>
          <w:szCs w:val="24"/>
          <w:lang w:eastAsia="it-IT"/>
          <w14:ligatures w14:val="none"/>
        </w:rPr>
        <w:t>ad</w:t>
      </w:r>
      <w:r w:rsidR="00D5677B" w:rsidRPr="00D5677B">
        <w:rPr>
          <w:rFonts w:ascii="Arial" w:eastAsia="Times New Roman" w:hAnsi="Arial" w:cs="Times New Roman"/>
          <w:i/>
          <w:iCs/>
          <w:kern w:val="0"/>
          <w:sz w:val="24"/>
          <w:szCs w:val="24"/>
          <w:lang w:eastAsia="it-IT"/>
          <w14:ligatures w14:val="none"/>
        </w:rPr>
        <w:t xml:space="preserve"> abbandonare, con la sua condotta di prima, l’uomo vecchio che si corrompe seguendo le passioni ingannevoli, a rinnovarvi nello spirito della vostra mente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a rivestire l’uomo nuovo, creato secondo Dio nella giustizia e nella vera santità.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bando alla menzogna e dite ciascuno la verità al suo prossimo, perché siamo membra gli uni degli altri. </w:t>
      </w:r>
      <w:r w:rsidRPr="00D5677B">
        <w:rPr>
          <w:rFonts w:ascii="Arial" w:eastAsia="Times New Roman" w:hAnsi="Arial" w:cs="Times New Roman"/>
          <w:i/>
          <w:iCs/>
          <w:kern w:val="0"/>
          <w:sz w:val="24"/>
          <w:szCs w:val="24"/>
          <w:lang w:eastAsia="it-IT"/>
          <w14:ligatures w14:val="none"/>
        </w:rPr>
        <w:t>Adiratevi</w:t>
      </w:r>
      <w:r w:rsidR="00D5677B" w:rsidRPr="00D5677B">
        <w:rPr>
          <w:rFonts w:ascii="Arial" w:eastAsia="Times New Roman" w:hAnsi="Arial" w:cs="Times New Roman"/>
          <w:i/>
          <w:iCs/>
          <w:kern w:val="0"/>
          <w:sz w:val="24"/>
          <w:szCs w:val="24"/>
          <w:lang w:eastAsia="it-IT"/>
          <w14:ligatures w14:val="none"/>
        </w:rPr>
        <w:t xml:space="preserve">, ma non peccate; non tramonti il sole sopra la vostra ira,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non date spazio al diavolo. </w:t>
      </w:r>
      <w:r w:rsidRPr="00D5677B">
        <w:rPr>
          <w:rFonts w:ascii="Arial" w:eastAsia="Times New Roman" w:hAnsi="Arial" w:cs="Times New Roman"/>
          <w:i/>
          <w:iCs/>
          <w:kern w:val="0"/>
          <w:sz w:val="24"/>
          <w:szCs w:val="24"/>
          <w:lang w:eastAsia="it-IT"/>
          <w14:ligatures w14:val="none"/>
        </w:rPr>
        <w:t>Chi</w:t>
      </w:r>
      <w:r w:rsidR="00D5677B" w:rsidRPr="00D5677B">
        <w:rPr>
          <w:rFonts w:ascii="Arial" w:eastAsia="Times New Roman" w:hAnsi="Arial" w:cs="Times New Roman"/>
          <w:i/>
          <w:iCs/>
          <w:kern w:val="0"/>
          <w:sz w:val="24"/>
          <w:szCs w:val="24"/>
          <w:lang w:eastAsia="it-IT"/>
          <w14:ligatures w14:val="none"/>
        </w:rPr>
        <w:t xml:space="preserve"> rubava non rubi più, anzi lavori operando il bene con le proprie mani, per poter condividere con chi si trova nel bisogno. </w:t>
      </w:r>
    </w:p>
    <w:p w14:paraId="1194F7CB" w14:textId="7F6D3D20"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Nessuna</w:t>
      </w:r>
      <w:r w:rsidR="00D5677B" w:rsidRPr="00D5677B">
        <w:rPr>
          <w:rFonts w:ascii="Arial" w:eastAsia="Times New Roman" w:hAnsi="Arial" w:cs="Times New Roman"/>
          <w:i/>
          <w:iCs/>
          <w:kern w:val="0"/>
          <w:sz w:val="24"/>
          <w:szCs w:val="24"/>
          <w:lang w:eastAsia="it-IT"/>
          <w14:ligatures w14:val="none"/>
        </w:rPr>
        <w:t xml:space="preserve"> parola cattiva esca dalla vostra bocca, ma piuttosto parole buone che possano servire per un’opportuna edificazione, giovando a quelli che ascoltano.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non vogliate rattristare lo Spirito Santo di Dio, con il quale foste segnati per il giorno della redenzione. </w:t>
      </w:r>
      <w:r w:rsidR="00D5677B" w:rsidRPr="00D5677B">
        <w:rPr>
          <w:rFonts w:ascii="Arial" w:eastAsia="Times New Roman" w:hAnsi="Arial" w:cs="Times New Roman"/>
          <w:i/>
          <w:iCs/>
          <w:kern w:val="0"/>
          <w:sz w:val="24"/>
          <w:szCs w:val="24"/>
          <w:lang w:eastAsia="it-IT"/>
          <w14:ligatures w14:val="none"/>
        </w:rPr>
        <w:tab/>
      </w:r>
    </w:p>
    <w:p w14:paraId="4E2E98C8" w14:textId="6392F06E"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Scompaiano</w:t>
      </w:r>
      <w:r w:rsidR="00D5677B" w:rsidRPr="00D5677B">
        <w:rPr>
          <w:rFonts w:ascii="Arial" w:eastAsia="Times New Roman" w:hAnsi="Arial" w:cs="Times New Roman"/>
          <w:i/>
          <w:iCs/>
          <w:kern w:val="0"/>
          <w:sz w:val="24"/>
          <w:szCs w:val="24"/>
          <w:lang w:eastAsia="it-IT"/>
          <w14:ligatures w14:val="none"/>
        </w:rPr>
        <w:t xml:space="preserve"> da voi ogni asprezza, sdegno, ira, grida e maldicenze con ogni sorta di malignità. </w:t>
      </w:r>
      <w:r w:rsidRPr="00D5677B">
        <w:rPr>
          <w:rFonts w:ascii="Arial" w:eastAsia="Times New Roman" w:hAnsi="Arial" w:cs="Times New Roman"/>
          <w:i/>
          <w:iCs/>
          <w:kern w:val="0"/>
          <w:sz w:val="24"/>
          <w:szCs w:val="24"/>
          <w:lang w:eastAsia="it-IT"/>
          <w14:ligatures w14:val="none"/>
        </w:rPr>
        <w:t>Siate</w:t>
      </w:r>
      <w:r w:rsidR="00D5677B" w:rsidRPr="00D5677B">
        <w:rPr>
          <w:rFonts w:ascii="Arial" w:eastAsia="Times New Roman" w:hAnsi="Arial" w:cs="Times New Roman"/>
          <w:i/>
          <w:iCs/>
          <w:kern w:val="0"/>
          <w:sz w:val="24"/>
          <w:szCs w:val="24"/>
          <w:lang w:eastAsia="it-IT"/>
          <w14:ligatures w14:val="none"/>
        </w:rPr>
        <w:t xml:space="preserve"> invece benevoli gli uni verso gli altri, misericordiosi, perdonandovi a vicenda come Dio ha perdonato a voi in Cristo. (Ef 4,1-32).</w:t>
      </w:r>
    </w:p>
    <w:p w14:paraId="3EB3C8BF" w14:textId="1D522896"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Gli Apostoli e i Presbiteri loro collaboratori devono compiere un lungo, intenso,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estenuante lavoro al fine portare alla piena maturità in Cristo Gesù ogni battezzato.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questo un lavoro che non conosce soste. Inizia, ma non si sa mai quando finisce. Anzi, mai finisce.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comunità cristiana è un cantiere perennemente aperto. </w:t>
      </w:r>
    </w:p>
    <w:p w14:paraId="12292E44"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25</w:t>
      </w:r>
      <w:r w:rsidRPr="004F50EF">
        <w:rPr>
          <w:rFonts w:ascii="Arial" w:eastAsia="Times New Roman" w:hAnsi="Arial" w:cs="Times New Roman"/>
          <w:b/>
          <w:kern w:val="0"/>
          <w:sz w:val="24"/>
          <w:szCs w:val="24"/>
          <w:lang w:eastAsia="it-IT"/>
          <w14:ligatures w14:val="none"/>
        </w:rPr>
        <w:t>Essi poi, dopo aver testimoniato e annunciato la parola del Signore, ritornavano a Gerusalemme ed evangelizzavano molti villaggi dei Samaritani.</w:t>
      </w:r>
    </w:p>
    <w:p w14:paraId="1F4013E1" w14:textId="2F2AB11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Pietro e Giovanni non solo si limitano a pregare e a imporre le mani per il dono dello Spirito Santo. Compiono in Samaria una vera opera di testimonianza e di evangelizzazione.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Testimoniano Gesù, il Crocifisso e il Risorto. Annunziano la Parola del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Danno il tocco della perfezione e della completezza all’opera evangelizzatrice di Filippo e degli altri discepoli del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Pietro e Giovanni non danno solamente 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al battesimo. Danno anche 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alla Parola che Filippo aveva annunziato.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Donano il sigillo della verità, dell’autenticità, della conformità.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Quella di Filippo è vera Parola di Dio, vero Vangelo.</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w:t>
      </w:r>
      <w:r w:rsidRPr="004F50EF">
        <w:rPr>
          <w:rFonts w:ascii="Arial" w:eastAsia="Times New Roman" w:hAnsi="Arial" w:cs="Times New Roman"/>
          <w:i/>
          <w:kern w:val="0"/>
          <w:sz w:val="24"/>
          <w:szCs w:val="24"/>
          <w:lang w:eastAsia="it-IT"/>
          <w14:ligatures w14:val="none"/>
        </w:rPr>
        <w:t>“conferma”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solo è necessaria, è anche obbligatoria.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Supremo ministro della Parola è l’Apostolo del Signore.</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comunione con il suo insegnamento è garanzia di autenticità e di verità.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questa comunione manca, non è data, sempre potrebbe sorgere il dubbio che la verità del Vangelo possa essere un’altra.</w:t>
      </w:r>
      <w:r w:rsidR="009F25BE">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Data questa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nessuno potrà mai più dubitare. L’Apostolo ha con la sua autorità l’insegnamento di quanti lo hanno preceduto nell’opera missionaria.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Chiesa vive di certezza nella verità che nasce dalla Parola. </w:t>
      </w:r>
    </w:p>
    <w:p w14:paraId="3DF3DF77" w14:textId="15A6023C" w:rsidR="00A26022" w:rsidRPr="004F50EF" w:rsidRDefault="00D5677B" w:rsidP="005D1649">
      <w:pPr>
        <w:spacing w:after="120" w:line="240" w:lineRule="auto"/>
        <w:jc w:val="both"/>
        <w:rPr>
          <w:rFonts w:ascii="Arial" w:eastAsia="Times New Roman" w:hAnsi="Arial" w:cs="Times New Roman"/>
          <w:b/>
          <w:kern w:val="0"/>
          <w:sz w:val="24"/>
          <w:szCs w:val="24"/>
          <w:lang w:eastAsia="it-IT"/>
          <w14:ligatures w14:val="none"/>
        </w:rPr>
      </w:pPr>
      <w:r>
        <w:rPr>
          <w:rFonts w:ascii="Arial" w:eastAsia="Times New Roman" w:hAnsi="Arial" w:cs="Times New Roman"/>
          <w:b/>
          <w:kern w:val="0"/>
          <w:sz w:val="24"/>
          <w:szCs w:val="24"/>
          <w:lang w:eastAsia="it-IT"/>
          <w14:ligatures w14:val="none"/>
        </w:rPr>
        <w:t>In sintesi</w:t>
      </w:r>
    </w:p>
    <w:p w14:paraId="6B02D20D" w14:textId="61A5E03E" w:rsidR="00A26022" w:rsidRPr="004F50EF" w:rsidRDefault="00A26022"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L’evangelizzazione</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è detta in due differenti modi:</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i/>
          <w:kern w:val="0"/>
          <w:sz w:val="24"/>
          <w:szCs w:val="24"/>
          <w:lang w:eastAsia="it-IT"/>
          <w14:ligatures w14:val="none"/>
        </w:rPr>
        <w:t>“Annunciare la Parola”</w:t>
      </w:r>
      <w:r w:rsidRPr="004F50EF">
        <w:rPr>
          <w:rFonts w:ascii="Arial" w:eastAsia="Times New Roman" w:hAnsi="Arial" w:cs="Times New Roman"/>
          <w:bCs/>
          <w:kern w:val="0"/>
          <w:sz w:val="24"/>
          <w:szCs w:val="24"/>
          <w:lang w:eastAsia="it-IT"/>
          <w14:ligatures w14:val="none"/>
        </w:rPr>
        <w:t xml:space="preserve">, o </w:t>
      </w:r>
      <w:r w:rsidRPr="004F50EF">
        <w:rPr>
          <w:rFonts w:ascii="Arial" w:eastAsia="Times New Roman" w:hAnsi="Arial" w:cs="Times New Roman"/>
          <w:bCs/>
          <w:i/>
          <w:kern w:val="0"/>
          <w:sz w:val="24"/>
          <w:szCs w:val="24"/>
          <w:lang w:eastAsia="it-IT"/>
          <w14:ligatures w14:val="none"/>
        </w:rPr>
        <w:t>“Predicare il Cristo”</w:t>
      </w:r>
      <w:r w:rsidRPr="004F50EF">
        <w:rPr>
          <w:rFonts w:ascii="Arial" w:eastAsia="Times New Roman" w:hAnsi="Arial" w:cs="Times New Roman"/>
          <w:bCs/>
          <w:kern w:val="0"/>
          <w:sz w:val="24"/>
          <w:szCs w:val="24"/>
          <w:lang w:eastAsia="it-IT"/>
          <w14:ligatures w14:val="none"/>
        </w:rPr>
        <w:t>.</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In fondo dicono l’uno e l’altro modo la stessa verità o realtà. La Parola annuncia sempre Cristo. Chi dice di annunciare Cristo, lo può fare in un solo </w:t>
      </w:r>
      <w:r w:rsidRPr="004F50EF">
        <w:rPr>
          <w:rFonts w:ascii="Arial" w:eastAsia="Times New Roman" w:hAnsi="Arial" w:cs="Times New Roman"/>
          <w:bCs/>
          <w:kern w:val="0"/>
          <w:sz w:val="24"/>
          <w:szCs w:val="24"/>
          <w:lang w:eastAsia="it-IT"/>
          <w14:ligatures w14:val="none"/>
        </w:rPr>
        <w:lastRenderedPageBreak/>
        <w:t xml:space="preserve">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66413B6D" w14:textId="2451BCFE" w:rsidR="00A26022" w:rsidRPr="004F50EF" w:rsidRDefault="00A26022"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6F91A46E" w14:textId="01CC3F67" w:rsidR="00A26022" w:rsidRPr="004F50EF" w:rsidRDefault="00A26022"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w:t>
      </w:r>
      <w:r w:rsidRPr="004F50EF">
        <w:rPr>
          <w:rFonts w:ascii="Arial" w:eastAsia="Times New Roman" w:hAnsi="Arial" w:cs="Times New Roman"/>
          <w:bCs/>
          <w:kern w:val="0"/>
          <w:sz w:val="24"/>
          <w:szCs w:val="24"/>
          <w:lang w:eastAsia="it-IT"/>
          <w14:ligatures w14:val="none"/>
        </w:rPr>
        <w:lastRenderedPageBreak/>
        <w:t>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w:t>
      </w:r>
      <w:r w:rsidR="00810C03">
        <w:rPr>
          <w:rFonts w:ascii="Arial" w:eastAsia="Times New Roman" w:hAnsi="Arial" w:cs="Times New Roman"/>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415DF603" w14:textId="71738DA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r w:rsidRPr="004F50EF">
        <w:rPr>
          <w:rFonts w:ascii="Arial" w:eastAsia="Times New Roman" w:hAnsi="Arial" w:cs="Times New Roman"/>
          <w:i/>
          <w:color w:val="000000"/>
          <w:kern w:val="0"/>
          <w:sz w:val="24"/>
          <w:szCs w:val="24"/>
          <w:lang w:eastAsia="it-IT"/>
          <w14:ligatures w14:val="none"/>
        </w:rPr>
        <w:t>Al maestro del coro. Salmo. Di Davide.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Ecco, nella colpa io sono nato, nel peccato mi ha concepito mia madre.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Ma tu gradisci la sincerità nel mio intimo, nel segreto del cuore mi insegni la sapienza.</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Nella tua bontà fa’ grazia a Sion, ricostruisci le mura di Gerusalemme.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Allora gradirai i sacrifici legittimi, l’olocausto e l’intera oblazione; allora immoleranno vittime sopra il tuo altare”</w:t>
      </w:r>
      <w:r w:rsidRPr="004F50EF">
        <w:rPr>
          <w:rFonts w:ascii="Arial" w:eastAsia="Times New Roman" w:hAnsi="Arial" w:cs="Times New Roman"/>
          <w:color w:val="000000"/>
          <w:kern w:val="0"/>
          <w:sz w:val="24"/>
          <w:szCs w:val="24"/>
          <w:lang w:eastAsia="it-IT"/>
          <w14:ligatures w14:val="none"/>
        </w:rPr>
        <w:t xml:space="preserve"> (Sal 51 (50), 1-21).</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Falso pentimento è quello dei dannati nell’inferno. Anche questo pentimento è così cantato. </w:t>
      </w:r>
      <w:r w:rsidRPr="004F50EF">
        <w:rPr>
          <w:rFonts w:ascii="Arial" w:eastAsia="Times New Roman" w:hAnsi="Arial" w:cs="Times New Roman"/>
          <w:i/>
          <w:kern w:val="0"/>
          <w:sz w:val="24"/>
          <w:szCs w:val="24"/>
          <w:lang w:eastAsia="it-IT"/>
          <w14:ligatures w14:val="none"/>
        </w:rPr>
        <w:t>“</w:t>
      </w:r>
      <w:r w:rsidRPr="004F50EF">
        <w:rPr>
          <w:rFonts w:ascii="Arial" w:eastAsia="Times New Roman" w:hAnsi="Arial" w:cs="Times New Roman"/>
          <w:i/>
          <w:color w:val="000000"/>
          <w:kern w:val="0"/>
          <w:sz w:val="24"/>
          <w:szCs w:val="24"/>
          <w:lang w:eastAsia="it-IT"/>
          <w14:ligatures w14:val="none"/>
        </w:rPr>
        <w:t xml:space="preserve">Allora il giusto starà con grande fiducia di fronte a coloro che lo hanno perseguitato </w:t>
      </w:r>
      <w:r w:rsidRPr="004F50EF">
        <w:rPr>
          <w:rFonts w:ascii="Arial" w:eastAsia="Times New Roman" w:hAnsi="Arial" w:cs="Times New Roman"/>
          <w:i/>
          <w:color w:val="000000"/>
          <w:kern w:val="0"/>
          <w:sz w:val="24"/>
          <w:szCs w:val="24"/>
          <w:lang w:eastAsia="it-IT"/>
          <w14:ligatures w14:val="none"/>
        </w:rPr>
        <w:tab/>
        <w:t xml:space="preserve">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w:t>
      </w:r>
      <w:r w:rsidRPr="004F50EF">
        <w:rPr>
          <w:rFonts w:ascii="Arial" w:eastAsia="Times New Roman" w:hAnsi="Arial" w:cs="Times New Roman"/>
          <w:i/>
          <w:color w:val="000000"/>
          <w:kern w:val="0"/>
          <w:sz w:val="24"/>
          <w:szCs w:val="24"/>
          <w:lang w:eastAsia="it-IT"/>
          <w14:ligatures w14:val="none"/>
        </w:rPr>
        <w:lastRenderedPageBreak/>
        <w:t>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w:t>
      </w:r>
      <w:r w:rsidR="00810C03">
        <w:rPr>
          <w:rFonts w:ascii="Arial" w:eastAsia="Times New Roman" w:hAnsi="Arial" w:cs="Times New Roman"/>
          <w:i/>
          <w:color w:val="000000"/>
          <w:kern w:val="0"/>
          <w:sz w:val="24"/>
          <w:szCs w:val="24"/>
          <w:lang w:eastAsia="it-IT"/>
          <w14:ligatures w14:val="none"/>
        </w:rPr>
        <w:t xml:space="preserve"> </w:t>
      </w:r>
      <w:r w:rsidRPr="004F50EF">
        <w:rPr>
          <w:rFonts w:ascii="Arial" w:eastAsia="Times New Roman" w:hAnsi="Arial" w:cs="Times New Roman"/>
          <w:i/>
          <w:color w:val="000000"/>
          <w:kern w:val="0"/>
          <w:sz w:val="24"/>
          <w:szCs w:val="24"/>
          <w:lang w:eastAsia="it-IT"/>
          <w14:ligatures w14:val="none"/>
        </w:rPr>
        <w:t>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r w:rsidRPr="004F50EF">
        <w:rPr>
          <w:rFonts w:ascii="Arial" w:eastAsia="Times New Roman" w:hAnsi="Arial" w:cs="Times New Roman"/>
          <w:color w:val="000000"/>
          <w:kern w:val="0"/>
          <w:sz w:val="24"/>
          <w:szCs w:val="24"/>
          <w:lang w:eastAsia="it-IT"/>
          <w14:ligatures w14:val="none"/>
        </w:rPr>
        <w:t xml:space="preserve"> (Sap 5,1.23). </w:t>
      </w:r>
      <w:r w:rsidRPr="004F50EF">
        <w:rPr>
          <w:rFonts w:ascii="Arial" w:eastAsia="Times New Roman" w:hAnsi="Arial" w:cs="Times New Roman"/>
          <w:kern w:val="0"/>
          <w:sz w:val="24"/>
          <w:szCs w:val="24"/>
          <w:lang w:eastAsia="it-IT"/>
          <w14:ligatures w14:val="none"/>
        </w:rPr>
        <w:t>Falso pentimento è quello di Giuda. Questo pentimento non lo portò a chiedere perdono a Dio, perché non era un pentimento nella verità. Un pentimento senza verità conduce alla disperazione nel tempo e nell’eternità.</w:t>
      </w:r>
    </w:p>
    <w:p w14:paraId="4CB3BA37" w14:textId="6BDCBE70" w:rsidR="00A26022" w:rsidRPr="004F50EF" w:rsidRDefault="00A26022"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w:t>
      </w:r>
      <w:r w:rsidRPr="004F50EF">
        <w:rPr>
          <w:rFonts w:ascii="Arial" w:eastAsia="Times New Roman" w:hAnsi="Arial" w:cs="Times New Roman"/>
          <w:bCs/>
          <w:kern w:val="0"/>
          <w:sz w:val="24"/>
          <w:szCs w:val="24"/>
          <w:lang w:eastAsia="it-IT"/>
          <w14:ligatures w14:val="none"/>
        </w:rPr>
        <w:lastRenderedPageBreak/>
        <w:t xml:space="preserve">eterna. Anche gli inizi della Chiesa erano pieni di immaturità. Era però una immaturità </w:t>
      </w:r>
      <w:r w:rsidRPr="004F50EF">
        <w:rPr>
          <w:rFonts w:ascii="Arial" w:eastAsia="Times New Roman" w:hAnsi="Arial" w:cs="Times New Roman"/>
          <w:bCs/>
          <w:i/>
          <w:kern w:val="0"/>
          <w:sz w:val="24"/>
          <w:szCs w:val="24"/>
          <w:lang w:eastAsia="it-IT"/>
          <w14:ligatures w14:val="none"/>
        </w:rPr>
        <w:t>“naturale”.</w:t>
      </w:r>
      <w:r w:rsidRPr="004F50EF">
        <w:rPr>
          <w:rFonts w:ascii="Arial" w:eastAsia="Times New Roman" w:hAnsi="Arial" w:cs="Times New Roman"/>
          <w:bCs/>
          <w:kern w:val="0"/>
          <w:sz w:val="24"/>
          <w:szCs w:val="24"/>
          <w:lang w:eastAsia="it-IT"/>
          <w14:ligatures w14:val="none"/>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25FBA3C1" w14:textId="0E8D403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Generalmente quando si parla di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questa verità è solo conferita al Sacramento della Cresima, che è “conferma” del Sacramento del Battesimo.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allo stesso modo che dona la “conferma” al Battesimo. Per la </w:t>
      </w:r>
      <w:r w:rsidRPr="004F50EF">
        <w:rPr>
          <w:rFonts w:ascii="Arial" w:eastAsia="Times New Roman" w:hAnsi="Arial" w:cs="Times New Roman"/>
          <w:i/>
          <w:kern w:val="0"/>
          <w:sz w:val="24"/>
          <w:szCs w:val="24"/>
          <w:lang w:eastAsia="it-IT"/>
          <w14:ligatures w14:val="none"/>
        </w:rPr>
        <w:t>“conferma”</w:t>
      </w:r>
      <w:r w:rsidRPr="004F50EF">
        <w:rPr>
          <w:rFonts w:ascii="Arial" w:eastAsia="Times New Roman" w:hAnsi="Arial" w:cs="Times New Roman"/>
          <w:kern w:val="0"/>
          <w:sz w:val="24"/>
          <w:szCs w:val="24"/>
          <w:lang w:eastAsia="it-IT"/>
          <w14:ligatures w14:val="none"/>
        </w:rP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5E336B9D" w14:textId="487652F6" w:rsidR="00A26022" w:rsidRPr="004F50EF" w:rsidRDefault="00A26022"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La</w:t>
      </w:r>
      <w:r w:rsidRPr="004F50EF">
        <w:rPr>
          <w:rFonts w:ascii="Arial" w:eastAsia="Times New Roman" w:hAnsi="Arial" w:cs="Times New Roman"/>
          <w:b/>
          <w:bCs/>
          <w:kern w:val="0"/>
          <w:sz w:val="24"/>
          <w:szCs w:val="24"/>
          <w:lang w:eastAsia="it-IT"/>
          <w14:ligatures w14:val="none"/>
        </w:rPr>
        <w:t xml:space="preserve"> </w:t>
      </w:r>
      <w:r w:rsidRPr="004F50EF">
        <w:rPr>
          <w:rFonts w:ascii="Arial" w:eastAsia="Times New Roman" w:hAnsi="Arial" w:cs="Times New Roman"/>
          <w:bCs/>
          <w:kern w:val="0"/>
          <w:sz w:val="24"/>
          <w:szCs w:val="24"/>
          <w:lang w:eastAsia="it-IT"/>
          <w14:ligatures w14:val="none"/>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w:t>
      </w:r>
      <w:r w:rsidRPr="004F50EF">
        <w:rPr>
          <w:rFonts w:ascii="Arial" w:eastAsia="Times New Roman" w:hAnsi="Arial" w:cs="Times New Roman"/>
          <w:bCs/>
          <w:kern w:val="0"/>
          <w:sz w:val="24"/>
          <w:szCs w:val="24"/>
          <w:lang w:eastAsia="it-IT"/>
          <w14:ligatures w14:val="none"/>
        </w:rPr>
        <w:lastRenderedPageBreak/>
        <w:t xml:space="preserve">appartenere all’opera della salvezza. Se non appartiene allo Spirito, mai potrà appartenere alla missione per la redenzione del mondo. </w:t>
      </w:r>
    </w:p>
    <w:p w14:paraId="51CECA52"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p>
    <w:p w14:paraId="79E306C9" w14:textId="77777777" w:rsidR="009F25BE" w:rsidRDefault="009F25BE" w:rsidP="005D1649">
      <w:pPr>
        <w:spacing w:after="120" w:line="240" w:lineRule="auto"/>
        <w:jc w:val="both"/>
        <w:rPr>
          <w:rFonts w:ascii="Arial" w:eastAsia="Times New Roman" w:hAnsi="Arial" w:cs="Times New Roman"/>
          <w:kern w:val="0"/>
          <w:sz w:val="24"/>
          <w:szCs w:val="24"/>
          <w:lang w:eastAsia="it-IT"/>
          <w14:ligatures w14:val="none"/>
        </w:rPr>
      </w:pPr>
    </w:p>
    <w:p w14:paraId="278346D7" w14:textId="0A1CE892" w:rsidR="009F25BE" w:rsidRPr="004F50EF" w:rsidRDefault="009F25BE" w:rsidP="00761B94">
      <w:pPr>
        <w:pStyle w:val="Titolo2"/>
      </w:pPr>
      <w:bookmarkStart w:id="201" w:name="_Toc220592110"/>
      <w:r>
        <w:t>SECONDA EVANGELIZZAZIONE ATTI DEGLI APOSTOLI 8</w:t>
      </w:r>
      <w:bookmarkEnd w:id="201"/>
    </w:p>
    <w:p w14:paraId="65FFE324"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w:t>
      </w:r>
      <w:r w:rsidRPr="009F25BE">
        <w:rPr>
          <w:rFonts w:ascii="Arial" w:eastAsia="Times New Roman" w:hAnsi="Arial" w:cs="Times New Roman"/>
          <w:b/>
          <w:kern w:val="0"/>
          <w:sz w:val="24"/>
          <w:szCs w:val="20"/>
          <w:lang w:eastAsia="it-IT"/>
          <w14:ligatures w14:val="none"/>
        </w:rPr>
        <w:t xml:space="preserve">Saulo approvava la sua uccisione. </w:t>
      </w:r>
    </w:p>
    <w:p w14:paraId="085E922E" w14:textId="01B0974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Nel Capitolo VII su Saulo veniva data questa notizia: “E i testimoni deposero i loro mantelli ai piedi di un giovane, chiamato Saulo”. Significa che Saulo era presente in veste ufficiale. Non era un giovane che si trovava lì per caso.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Ora è detto che lui approvava la sua uccisione, cioè la lapidazione di Stefano. Per il momento Saulo resta un giovane sconosciuto, anche se si può dedurre che avesse un ruolo ben preciso nel combattimento contro i discepoli di Gesù.</w:t>
      </w:r>
    </w:p>
    <w:p w14:paraId="2F1A9227"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sz w:val="24"/>
          <w:szCs w:val="20"/>
          <w:lang w:eastAsia="it-IT"/>
          <w14:ligatures w14:val="none"/>
        </w:rPr>
        <w:t>In quel giorno scoppiò una violenta persecuzione contro la Chiesa di Gerusalemme; tutti, ad eccezione degli apostoli, si dispersero nelle regioni della Giudea e della Samaria.</w:t>
      </w:r>
    </w:p>
    <w:p w14:paraId="1FDFFEEC" w14:textId="20689D3F"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Dopo il martirio di Stefano è come se il sangue chiamasse altro sangue. In quel giorno scoppia una violenta persecuzione contro la Chiesa di Gerusalemme. Il sinedrio vuole porre fine a questa nuova dottrina, usando la forza.</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Non sa che la forza non ha mai impedito alla verità di diffondersi per terra e per mare. Anche con Gesù si è usata la stessa via: estinguere la verità infliggendo la morte. Gesù è risorto. Prima avevano solo uno contro cui combattere.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Ora è un intero popolo. Un popolo non si potrà mai vincere. La persecuzione aiuta la Chiesa nella sua missione di salvezza. Tutti, ad eccezione degli apostoli, si disperdono nelle regioni della Giudea e della Samaria.</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Una pianta che viene sradicata da un luogo e piantata in un altro, inizia a dare i suoi frutti nel suo nuovo luogo. Altre persone possono venire a contatto con la verità di Cristo Gesù. La mobilità, anche se coatta, porta frutti di salvezza. </w:t>
      </w:r>
    </w:p>
    <w:p w14:paraId="6F436D76"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2</w:t>
      </w:r>
      <w:r w:rsidRPr="009F25BE">
        <w:rPr>
          <w:rFonts w:ascii="Arial" w:eastAsia="Times New Roman" w:hAnsi="Arial" w:cs="Times New Roman"/>
          <w:b/>
          <w:kern w:val="0"/>
          <w:sz w:val="24"/>
          <w:szCs w:val="20"/>
          <w:lang w:eastAsia="it-IT"/>
          <w14:ligatures w14:val="none"/>
        </w:rPr>
        <w:t>Uomini pii seppellirono Stefano e fecero un grande lutto per lui.</w:t>
      </w:r>
    </w:p>
    <w:p w14:paraId="08CB3DE2" w14:textId="7777777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Seppellire i morti è opera di grande pietà. Uomini pii seppelliscono Stefano e fanno un grande lutto per lui. Il corpo del cristiano è corpo di Cristo e va trattato con sommo rispetto. Oggi il rispetto si è perso, perché la fede si è persa.</w:t>
      </w:r>
    </w:p>
    <w:p w14:paraId="7811BDDF"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3</w:t>
      </w:r>
      <w:r w:rsidRPr="009F25BE">
        <w:rPr>
          <w:rFonts w:ascii="Arial" w:eastAsia="Times New Roman" w:hAnsi="Arial" w:cs="Times New Roman"/>
          <w:b/>
          <w:kern w:val="0"/>
          <w:sz w:val="24"/>
          <w:szCs w:val="20"/>
          <w:lang w:eastAsia="it-IT"/>
          <w14:ligatures w14:val="none"/>
        </w:rPr>
        <w:t>Saulo intanto cercava di distruggere la Chiesa: entrava nelle case, prendeva uomini e donne e li faceva mettere in carcere.</w:t>
      </w:r>
    </w:p>
    <w:p w14:paraId="3F05826B" w14:textId="0E50460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Ora viene rivelato chi è veramente Saulo. È persona che vuole distruggere la Chiesa. Saulo intanto cercava di distruggere la Chiesa: entrava nelle case, prendeva uomini e donne e li faceva mettere in carcere.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Ora sì che il suo ruolo nella lapidazione di Stefano comincia a delinearsi. Lui è testimone ufficiale: deve accertarsi che veramente Stefano venga lapidato e realmente muoia. Lui è ben determinato a distruggere la Chiesa.</w:t>
      </w:r>
    </w:p>
    <w:p w14:paraId="4591058B" w14:textId="77777777" w:rsidR="009F25BE" w:rsidRPr="00EA141C" w:rsidRDefault="009F25BE" w:rsidP="00EA141C">
      <w:pPr>
        <w:pStyle w:val="Corpotesto"/>
        <w:rPr>
          <w:b/>
          <w:bCs/>
        </w:rPr>
      </w:pPr>
      <w:bookmarkStart w:id="202" w:name="_Toc62171902"/>
      <w:r w:rsidRPr="00EA141C">
        <w:rPr>
          <w:b/>
          <w:bCs/>
        </w:rPr>
        <w:t>Filippo in Samaria</w:t>
      </w:r>
      <w:bookmarkEnd w:id="202"/>
    </w:p>
    <w:p w14:paraId="60DD363B"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lastRenderedPageBreak/>
        <w:t>4</w:t>
      </w:r>
      <w:r w:rsidRPr="009F25BE">
        <w:rPr>
          <w:rFonts w:ascii="Arial" w:eastAsia="Times New Roman" w:hAnsi="Arial" w:cs="Times New Roman"/>
          <w:b/>
          <w:kern w:val="0"/>
          <w:sz w:val="24"/>
          <w:szCs w:val="20"/>
          <w:lang w:eastAsia="it-IT"/>
          <w14:ligatures w14:val="none"/>
        </w:rPr>
        <w:t>Quelli però che si erano dispersi andarono di luogo in luogo, annunciando la Parola.</w:t>
      </w:r>
    </w:p>
    <w:p w14:paraId="5632FAEA" w14:textId="79E90C20"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Ecco il primo grande frutto della persecuzione scoppiata contro la Chiesa di Gerusalemme: quelli però che si erano dispersi andarono di luogo in luogo, annunciando la Parola. Nella storia le persecuzioni hanno sempre giovato.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Il Signore si serve delle persecuzioni per purificare la fede dei suoi figli, liberarla da ogni stagnazione. A volte ci sono sulla nostra fede tante patine di peccato, vizio, retaggi storici. Viene la persecuzione e spazza via ogni cosa.</w:t>
      </w:r>
    </w:p>
    <w:p w14:paraId="7CD0CDB4"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71706567" w14:textId="7777777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Anche le persecuzioni personali giovano alla persona. Si purifica la fede, si affina la carità, si accresce la speranza, si vede Dio nella nostra vita. Soprattutto si impara a perdonare e a imitare Gesù, il Giusto perseguitato.</w:t>
      </w:r>
    </w:p>
    <w:p w14:paraId="7FEF19B9"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5</w:t>
      </w:r>
      <w:r w:rsidRPr="009F25BE">
        <w:rPr>
          <w:rFonts w:ascii="Arial" w:eastAsia="Times New Roman" w:hAnsi="Arial" w:cs="Times New Roman"/>
          <w:b/>
          <w:kern w:val="0"/>
          <w:sz w:val="24"/>
          <w:szCs w:val="20"/>
          <w:lang w:eastAsia="it-IT"/>
          <w14:ligatures w14:val="none"/>
        </w:rPr>
        <w:t>Filippo, sceso in una città della Samaria, predicava loro il Cristo.</w:t>
      </w:r>
    </w:p>
    <w:p w14:paraId="12BAD169" w14:textId="7777777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Si è detto che solo gli Apostoli rimangono a Gerusalemme. Tutti gli altri discepoli di disperdono per il mondo. Filippo, scende in una città della Samaria, e predica loro il Cristo. Filippo si pianta in Samaria e produce frutti di Vangelo.</w:t>
      </w:r>
    </w:p>
    <w:p w14:paraId="24005EB8"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6</w:t>
      </w:r>
      <w:r w:rsidRPr="009F25BE">
        <w:rPr>
          <w:rFonts w:ascii="Arial" w:eastAsia="Times New Roman" w:hAnsi="Arial" w:cs="Times New Roman"/>
          <w:b/>
          <w:kern w:val="0"/>
          <w:sz w:val="24"/>
          <w:szCs w:val="20"/>
          <w:lang w:eastAsia="it-IT"/>
          <w14:ligatures w14:val="none"/>
        </w:rPr>
        <w:t>E le folle, unanimi, prestavano attenzione alle parole di Filippo, sentendolo parlare e vedendo i segni che egli compiva.</w:t>
      </w:r>
    </w:p>
    <w:p w14:paraId="79F10861" w14:textId="22A0850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Filippo predica il Cristo, il Messia. E le folle, unanimi, prestano attenzione alle parole di Filippo, sentendolo parlare e vedendo i segni che egli compiva. Si noti bene: Filippo predica il Cristo, mostrando la potenza di Cristo.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I segni altro non sono che la potenza di Cristo che opera in colui che predica Cristo, vivendo di Cristo e per Cristo. Come Cristo predicava il Padre compiendo le opere del Padre, vivendo per il Padre, così avviene con Filippo.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Così deve avvenire con ogni altro discepolo. I </w:t>
      </w:r>
      <w:r w:rsidRPr="009F25BE">
        <w:rPr>
          <w:rFonts w:ascii="Arial" w:eastAsia="Times New Roman" w:hAnsi="Arial" w:cs="Times New Roman"/>
          <w:kern w:val="0"/>
          <w:sz w:val="24"/>
          <w:szCs w:val="20"/>
          <w:lang w:eastAsia="it-IT"/>
          <w14:ligatures w14:val="none"/>
        </w:rPr>
        <w:lastRenderedPageBreak/>
        <w:t>discepoli di Gesù predicano Cristo, lo Spirito Santo crea nei cuori la fede in Cristo. Dalla fede in Cristo, nasce l’uomo nuovo in Cristo. Dall’uomo nuovo nasce la vita nuova.</w:t>
      </w:r>
    </w:p>
    <w:p w14:paraId="2EDB73D7"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7</w:t>
      </w:r>
      <w:r w:rsidRPr="009F25BE">
        <w:rPr>
          <w:rFonts w:ascii="Arial" w:eastAsia="Times New Roman" w:hAnsi="Arial" w:cs="Times New Roman"/>
          <w:b/>
          <w:kern w:val="0"/>
          <w:sz w:val="24"/>
          <w:szCs w:val="20"/>
          <w:lang w:eastAsia="it-IT"/>
          <w14:ligatures w14:val="none"/>
        </w:rPr>
        <w:t>Infatti da molti indemoniati uscivano spiriti impuri, emettendo alte grida, e molti paralitici e storpi furono guariti.</w:t>
      </w:r>
    </w:p>
    <w:p w14:paraId="550A2B2F" w14:textId="11E19644"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Vengono ora rivelati quali sono i segni operati da Filippo. Infatti da molti indemoniati uscivano spiriti impuri, emettendo alte grida, e molti paralitici e storpi furono guariti. Le opere di Cristo sono le opere di Filippo.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Filippo non solo predica Cristo, manifesta la potenza di Cristo. Verità e potenza di Cristo devono essere una cosa sola. Non due cose, ma una cosa sola. Noi invece stiamo pensando di predicare solo l’uomo, trascurando Cristo.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È in Cristo Gesù che tutto si compie. È in Cristo che l’uomo diviene nuovo. È per Cristo che può vivere in novità di vita. Non si predica Cristo, non si diviene una cosa sola con Lui, si rimane nella nostra vecchia natura. </w:t>
      </w:r>
    </w:p>
    <w:p w14:paraId="02279EF7"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8</w:t>
      </w:r>
      <w:r w:rsidRPr="009F25BE">
        <w:rPr>
          <w:rFonts w:ascii="Arial" w:eastAsia="Times New Roman" w:hAnsi="Arial" w:cs="Times New Roman"/>
          <w:b/>
          <w:kern w:val="0"/>
          <w:sz w:val="24"/>
          <w:szCs w:val="20"/>
          <w:lang w:eastAsia="it-IT"/>
          <w14:ligatures w14:val="none"/>
        </w:rPr>
        <w:t>E vi fu grande gioia in quella città.</w:t>
      </w:r>
    </w:p>
    <w:p w14:paraId="32203422" w14:textId="5AB15282"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La gioia è frutto dello Spirito Santo. Nella città vi è grande gioia perché nei cuori abita e dimora lo Spirito Santo. Lo Spirito Santo e Cristo Gesù sono una cosa sola. C’è Cristo, c’è lo Spirito. Non c’è Cristo, non c’è lo Spirito Santo.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Padre e Figlio e Spirito Santo sono una cosa sola, indivisibile in eterno. Si separa Cristo dal Padre, non si ha più il Padre. Si separa Cristo dallo Spirito Santo, non si ha più lo Spirito Santo. Una cosa sola nell’eternità e nel tempo. </w:t>
      </w:r>
    </w:p>
    <w:p w14:paraId="072C533F" w14:textId="77777777" w:rsidR="009F25BE" w:rsidRPr="00EA141C" w:rsidRDefault="009F25BE" w:rsidP="00EA141C">
      <w:pPr>
        <w:pStyle w:val="Corpotesto"/>
        <w:rPr>
          <w:b/>
          <w:bCs/>
        </w:rPr>
      </w:pPr>
      <w:bookmarkStart w:id="203" w:name="_Toc62171903"/>
      <w:r w:rsidRPr="00EA141C">
        <w:rPr>
          <w:b/>
          <w:bCs/>
        </w:rPr>
        <w:t>Simone il mago</w:t>
      </w:r>
      <w:bookmarkEnd w:id="203"/>
    </w:p>
    <w:p w14:paraId="0236301C"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9</w:t>
      </w:r>
      <w:r w:rsidRPr="009F25BE">
        <w:rPr>
          <w:rFonts w:ascii="Arial" w:eastAsia="Times New Roman" w:hAnsi="Arial" w:cs="Times New Roman"/>
          <w:b/>
          <w:kern w:val="0"/>
          <w:sz w:val="24"/>
          <w:szCs w:val="20"/>
          <w:lang w:eastAsia="it-IT"/>
          <w14:ligatures w14:val="none"/>
        </w:rPr>
        <w:t>Vi era da tempo in città un tale di nome Simone, che praticava la magia e faceva strabiliare gli abitanti della Samaria, spacciandosi per un grande personaggio.</w:t>
      </w:r>
    </w:p>
    <w:p w14:paraId="11208BFB" w14:textId="4F9E4B50"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Il mago può fare qualsiasi cosa. La sua non è però opera di salvezza. Vi era da tempo in città un tale di nome Simone, che praticava la magia e faceva strabiliare gli abitanti della Samaria, spacciandosi per un grande personaggio.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Sempre dobbiamo distinguere le opere dello Spirito dalle opere della carne. Le opere dello Spirito sono finalizzate alla salvezza piena dell’uomo. Le opere della carne ignorano totalmente tutto ciò che è salvezza piena. Esse non redimono.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Quando non c’è né salvezza e né redenzione in Cristo Gesù, le opere non sono mai dello Spirito Santo. Sono dell’uomo e della sua umanità senza Cristo e senza lo Spirito Santo. Queste opere sono vietate dal Signore.</w:t>
      </w:r>
    </w:p>
    <w:p w14:paraId="28A6DEB9"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24BB2C71"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10</w:t>
      </w:r>
      <w:r w:rsidRPr="009F25BE">
        <w:rPr>
          <w:rFonts w:ascii="Arial" w:eastAsia="Times New Roman" w:hAnsi="Arial" w:cs="Times New Roman"/>
          <w:b/>
          <w:kern w:val="0"/>
          <w:sz w:val="24"/>
          <w:szCs w:val="20"/>
          <w:lang w:eastAsia="it-IT"/>
          <w14:ligatures w14:val="none"/>
        </w:rPr>
        <w:t>A lui prestavano attenzione tutti, piccoli e grandi, e dicevano: «Costui è la potenza di Dio, quella che è chiamata Grande».</w:t>
      </w:r>
    </w:p>
    <w:p w14:paraId="132096E0" w14:textId="77777777" w:rsidR="00EA141C" w:rsidRDefault="009F25BE" w:rsidP="00EA141C">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lastRenderedPageBreak/>
        <w:t>Ecco il grande inganno. Si fa passare per divino ciò che invece è terreno o anche demoniaco. A lui prestavano attenzione tutti, piccoli e grandi, e dicevano: Costui è la potenza di Dio, quella che è chiamata Grande.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È questo il grande inganno, la grande menzogna: far passare per opera proveniente da Dio, ciò che invece proviene dalla natura creata. Questo inganno è gravissimo peccato contro il secondo e l’ottavo Comandamento.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Quando poi si cade nella superstizione è peccato gravissimo contro il primo Comandamento. La vita dell’uomo deve essere sempre, tutta, dal suo Creatore e Signore. Mai dovrà essere dalla creatura. Il Signore dell’uomo è Dio.</w:t>
      </w:r>
      <w:r w:rsidR="00EA141C">
        <w:rPr>
          <w:rFonts w:ascii="Arial" w:eastAsia="Times New Roman" w:hAnsi="Arial" w:cs="Times New Roman"/>
          <w:kern w:val="0"/>
          <w:sz w:val="24"/>
          <w:szCs w:val="20"/>
          <w:lang w:eastAsia="it-IT"/>
          <w14:ligatures w14:val="none"/>
        </w:rPr>
        <w:t xml:space="preserve"> </w:t>
      </w:r>
    </w:p>
    <w:p w14:paraId="3E3F3DB6" w14:textId="58280A50" w:rsidR="009F25BE" w:rsidRPr="009F25BE" w:rsidRDefault="009F25BE" w:rsidP="00EA141C">
      <w:pPr>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11</w:t>
      </w:r>
      <w:r w:rsidRPr="009F25BE">
        <w:rPr>
          <w:rFonts w:ascii="Arial" w:eastAsia="Times New Roman" w:hAnsi="Arial" w:cs="Times New Roman"/>
          <w:b/>
          <w:kern w:val="0"/>
          <w:sz w:val="24"/>
          <w:szCs w:val="20"/>
          <w:lang w:eastAsia="it-IT"/>
          <w14:ligatures w14:val="none"/>
        </w:rPr>
        <w:t>Gli prestavano attenzione, perché per molto tempo li aveva stupiti con le sue magie.</w:t>
      </w:r>
    </w:p>
    <w:p w14:paraId="7F9E591D" w14:textId="20A9C49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La gente prestava attenzione a Simone, perché per molto tempo lui aveva stupito tutti con le sue magie. L’uomo, quasi sempre manca del sano discernimento. Basta appellarsi a Dio, e subito si presta fede ad una persona.</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Dio e la sua verità sono una cosa sola. Dio e i suoi Comandamenti sono una cosa sola. Quando il comandamento e la verità del Signore sono calpestati, allora lì Dio non c’è. Questa unità spesso manca. È assente.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Dov’è il vero Dio? Dove si osservano tutti i suoi Comandamenti. Dov’è il vero Cristo? Dove si vive tutto il suo Vangelo. Non si vive il Vangelo, non c’è il vero Cristo. Non si osservano i Comandamenti, non c’è il vero Dio.</w:t>
      </w:r>
    </w:p>
    <w:p w14:paraId="78CDA8B7"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12</w:t>
      </w:r>
      <w:r w:rsidRPr="009F25BE">
        <w:rPr>
          <w:rFonts w:ascii="Arial" w:eastAsia="Times New Roman" w:hAnsi="Arial" w:cs="Times New Roman"/>
          <w:b/>
          <w:kern w:val="0"/>
          <w:sz w:val="24"/>
          <w:szCs w:val="20"/>
          <w:lang w:eastAsia="it-IT"/>
          <w14:ligatures w14:val="none"/>
        </w:rPr>
        <w:t>Ma quando cominciarono a credere a Filippo, che annunciava il vangelo del regno di Dio e del nome di Gesù Cristo, uomini e donne si facevano battezzare.</w:t>
      </w:r>
    </w:p>
    <w:p w14:paraId="6A19DDBD" w14:textId="321B3931"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Viene Filippo e subito appare la luce. Vengono svelate le tenebre. Ma quando cominciarono a credere a Filippo, che annunciava il Vangelo del regno di Dio e del nome di Cristo Gesù, uomini e donne si facevano battezzare.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Questa è la missione del discepolo: Essere luce del mondo. Spezzare il regno delle tenebre. Rompere il muro della falsità e della menzogna. Liberare l’uomo da ogni schiavitù spirituale. Questo avviene con il dono della luce di Cristo.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Non è missione del discepolo di Gesù quella che abbandona l’uomo alle tenebre del mondo e alla schiavitù del suo spirito o alla perdizione della sua anima. La luce di Cristo deve illuminare tutta l’esistenza dell’uomo.</w:t>
      </w:r>
    </w:p>
    <w:p w14:paraId="7D5C7C64"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13</w:t>
      </w:r>
      <w:r w:rsidRPr="009F25BE">
        <w:rPr>
          <w:rFonts w:ascii="Arial" w:eastAsia="Times New Roman" w:hAnsi="Arial" w:cs="Times New Roman"/>
          <w:b/>
          <w:kern w:val="0"/>
          <w:sz w:val="24"/>
          <w:szCs w:val="20"/>
          <w:lang w:eastAsia="it-IT"/>
          <w14:ligatures w14:val="none"/>
        </w:rPr>
        <w:t>Anche lo stesso Simone credette e, dopo che fu battezzato, stava sempre attaccato a Filippo. Rimaneva stupito nel vedere i segni e i grandi prodigi che avvenivano.</w:t>
      </w:r>
    </w:p>
    <w:p w14:paraId="51FA5C77" w14:textId="64E039A8"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Anche Simon Mago è conquistato da Filippo. Anche lo stesso Simone credette e, dopo che fu battezzato, stava sempre accanto a Filippo. Rimaneva stupito nel vedere i segni e i grandi prodigi che avvenivano.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La differenza è nella sostanza dei prodigi. Quelli di Simone erano illusione. Lasciavano l’uomo nella sua miseria materiale e spirituale. I prodigi invece operati da Filippo liberavano, salvavano, redimevano, davano vera vita.</w:t>
      </w:r>
    </w:p>
    <w:p w14:paraId="0CBA1980"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14</w:t>
      </w:r>
      <w:r w:rsidRPr="009F25BE">
        <w:rPr>
          <w:rFonts w:ascii="Arial" w:eastAsia="Times New Roman" w:hAnsi="Arial" w:cs="Times New Roman"/>
          <w:b/>
          <w:kern w:val="0"/>
          <w:sz w:val="24"/>
          <w:szCs w:val="20"/>
          <w:lang w:eastAsia="it-IT"/>
          <w14:ligatures w14:val="none"/>
        </w:rPr>
        <w:t>Frattanto gli apostoli, a Gerusalemme, seppero che la Samaria aveva accolto la parola di Dio e inviarono a loro Pietro e Giovanni.</w:t>
      </w:r>
    </w:p>
    <w:p w14:paraId="5D893EB1" w14:textId="464F4B9F"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 xml:space="preserve">Ora intervengono gli Apostoli. L’opera di Filippo va completata. Frattanto gli Apostoli, a Gerusalemme, seppero che la Samaria aveva accolto la Parola di Dio e </w:t>
      </w:r>
      <w:r w:rsidRPr="009F25BE">
        <w:rPr>
          <w:rFonts w:ascii="Arial" w:eastAsia="Times New Roman" w:hAnsi="Arial" w:cs="Times New Roman"/>
          <w:kern w:val="0"/>
          <w:sz w:val="24"/>
          <w:szCs w:val="20"/>
          <w:lang w:eastAsia="it-IT"/>
          <w14:ligatures w14:val="none"/>
        </w:rPr>
        <w:lastRenderedPageBreak/>
        <w:t>inviarono a loro Pietro e Giovanni. Filippo non è Apostolo, è diacono.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La differenza tra Apostolo e Diacono è sostanziale ed è differenza per ordine e grado. </w:t>
      </w:r>
      <w:r w:rsidRPr="009F25BE">
        <w:rPr>
          <w:rFonts w:ascii="Arial" w:eastAsia="Times New Roman" w:hAnsi="Arial" w:cs="Times New Roman"/>
          <w:spacing w:val="-2"/>
          <w:kern w:val="0"/>
          <w:sz w:val="24"/>
          <w:szCs w:val="20"/>
          <w:lang w:eastAsia="it-IT"/>
          <w14:ligatures w14:val="none"/>
        </w:rPr>
        <w:t xml:space="preserve">Il diacono non è Apostolo. </w:t>
      </w:r>
      <w:r w:rsidRPr="009F25BE">
        <w:rPr>
          <w:rFonts w:ascii="Arial" w:eastAsia="Times New Roman" w:hAnsi="Arial" w:cs="Times New Roman"/>
          <w:kern w:val="0"/>
          <w:sz w:val="24"/>
          <w:szCs w:val="20"/>
          <w:lang w:eastAsia="it-IT"/>
          <w14:ligatures w14:val="none"/>
        </w:rPr>
        <w:t>Può predicare Cristo.</w:t>
      </w:r>
      <w:r w:rsidRPr="009F25BE">
        <w:rPr>
          <w:rFonts w:ascii="Arial" w:eastAsia="Times New Roman" w:hAnsi="Arial" w:cs="Times New Roman"/>
          <w:spacing w:val="-2"/>
          <w:kern w:val="0"/>
          <w:sz w:val="24"/>
          <w:szCs w:val="20"/>
          <w:lang w:eastAsia="it-IT"/>
          <w14:ligatures w14:val="none"/>
        </w:rPr>
        <w:t xml:space="preserve"> Può battezzare nel nome </w:t>
      </w:r>
      <w:r w:rsidRPr="009F25BE">
        <w:rPr>
          <w:rFonts w:ascii="Arial" w:eastAsia="Times New Roman" w:hAnsi="Arial" w:cs="Times New Roman"/>
          <w:kern w:val="0"/>
          <w:sz w:val="24"/>
          <w:szCs w:val="20"/>
          <w:lang w:eastAsia="it-IT"/>
          <w14:ligatures w14:val="none"/>
        </w:rPr>
        <w:t>di Cristo. Non può dare lo Spirito Santo. Il dono dello Spirito è degli Apostoli.</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È l’Apostolo che genera con il dono dello Spirito Santo un altro Apostolo, un Presbitero, un Diacono, un testimone di Cristo Gesù. Senza l’Apostolo muore la Chiesa, perché essa verrebbe a mancare della sua forza di rigenerarsi. </w:t>
      </w:r>
    </w:p>
    <w:p w14:paraId="7536FBA4"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15</w:t>
      </w:r>
      <w:r w:rsidRPr="009F25BE">
        <w:rPr>
          <w:rFonts w:ascii="Arial" w:eastAsia="Times New Roman" w:hAnsi="Arial" w:cs="Times New Roman"/>
          <w:b/>
          <w:kern w:val="0"/>
          <w:sz w:val="24"/>
          <w:szCs w:val="20"/>
          <w:lang w:eastAsia="it-IT"/>
          <w14:ligatures w14:val="none"/>
        </w:rPr>
        <w:t>Essi scesero e pregarono per loro perché ricevessero lo Spirito Santo;</w:t>
      </w:r>
    </w:p>
    <w:p w14:paraId="1648A45F" w14:textId="67C7F96D"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Gli Apostoli scendono, pregano per loro perché ricevano lo Spirito Santo. Il dono dello Spirito Santo che crea un nuovo Apostolo, un nuovo Presbitero, un nuovo Diacono, un nuovo Testimone di Cristo Gesù è solo degli Apostoli.</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I presbiteri possono fare il corpo di Cristo, possono essere ministri della Parola, possono essere pastori nella Comunità, ma non possono generare con il dono dello Spirito Santo. La capacità della generazione è solo degli Apostoli.</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Tutti con il battesimo possono fare dei figli di Dio, in Cristo Gesù. Ma poi il figlio di Dio deve vivere pieno di Spirito Santo e nutrendosi di Cristo Signore, nel Sacramento dell’Eucaristia. Per questo occorre l’opera degli Apostoli. </w:t>
      </w:r>
    </w:p>
    <w:p w14:paraId="7BD68AE1"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16</w:t>
      </w:r>
      <w:r w:rsidRPr="009F25BE">
        <w:rPr>
          <w:rFonts w:ascii="Arial" w:eastAsia="Times New Roman" w:hAnsi="Arial" w:cs="Times New Roman"/>
          <w:b/>
          <w:kern w:val="0"/>
          <w:sz w:val="24"/>
          <w:szCs w:val="20"/>
          <w:lang w:eastAsia="it-IT"/>
          <w14:ligatures w14:val="none"/>
        </w:rPr>
        <w:t>non era infatti ancora disceso sopra nessuno di loro, ma erano stati soltanto battezzati nel nome del Signore Gesù.</w:t>
      </w:r>
    </w:p>
    <w:p w14:paraId="7CC5059B" w14:textId="7DB8B72A"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 xml:space="preserve">Il battesimo ci dona lo Spirito della figliolanza. Per ogni altra cosa occorrono gli Apostoli. Non era infatti ancora disceso sopra nessuno di loro, ma erano stati soltanto </w:t>
      </w:r>
      <w:r w:rsidRPr="009F25BE">
        <w:rPr>
          <w:rFonts w:ascii="Arial" w:eastAsia="Times New Roman" w:hAnsi="Arial" w:cs="Times New Roman"/>
          <w:spacing w:val="-4"/>
          <w:kern w:val="0"/>
          <w:sz w:val="24"/>
          <w:szCs w:val="20"/>
          <w:lang w:eastAsia="it-IT"/>
          <w14:ligatures w14:val="none"/>
        </w:rPr>
        <w:t xml:space="preserve">battezzati nel nome del Signore Gesù. </w:t>
      </w:r>
      <w:r w:rsidRPr="009F25BE">
        <w:rPr>
          <w:rFonts w:ascii="Arial" w:eastAsia="Times New Roman" w:hAnsi="Arial" w:cs="Times New Roman"/>
          <w:spacing w:val="-2"/>
          <w:kern w:val="0"/>
          <w:sz w:val="24"/>
          <w:szCs w:val="20"/>
          <w:lang w:eastAsia="it-IT"/>
          <w14:ligatures w14:val="none"/>
        </w:rPr>
        <w:t>Erano figli nel Figlio Gesù Cristo</w:t>
      </w:r>
      <w:r w:rsidRPr="009F25BE">
        <w:rPr>
          <w:rFonts w:ascii="Arial" w:eastAsia="Times New Roman" w:hAnsi="Arial" w:cs="Times New Roman"/>
          <w:spacing w:val="-4"/>
          <w:kern w:val="0"/>
          <w:sz w:val="24"/>
          <w:szCs w:val="20"/>
          <w:lang w:eastAsia="it-IT"/>
          <w14:ligatures w14:val="none"/>
        </w:rPr>
        <w:t>.</w:t>
      </w:r>
      <w:r w:rsidRPr="009F25BE">
        <w:rPr>
          <w:rFonts w:ascii="Arial" w:eastAsia="Times New Roman" w:hAnsi="Arial" w:cs="Times New Roman"/>
          <w:kern w:val="0"/>
          <w:sz w:val="24"/>
          <w:szCs w:val="20"/>
          <w:lang w:eastAsia="it-IT"/>
          <w14:ligatures w14:val="none"/>
        </w:rPr>
        <w:t xml:space="preserve"> Lo Spirito Santo non era disceso sopra nessuno di loro, perché Filippo non è Apostolo del Signore e quindi non può imporre le mani per dare lo Spirito Santo. Lui è diacono, non Apostolo. È l’Apostolo che deve completare la sua opera.</w:t>
      </w:r>
    </w:p>
    <w:p w14:paraId="2D750A04"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17</w:t>
      </w:r>
      <w:r w:rsidRPr="009F25BE">
        <w:rPr>
          <w:rFonts w:ascii="Arial" w:eastAsia="Times New Roman" w:hAnsi="Arial" w:cs="Times New Roman"/>
          <w:b/>
          <w:kern w:val="0"/>
          <w:sz w:val="24"/>
          <w:szCs w:val="20"/>
          <w:lang w:eastAsia="it-IT"/>
          <w14:ligatures w14:val="none"/>
        </w:rPr>
        <w:t>Allora imponevano loro le mani e quelli ricevevano lo Spirito Santo.</w:t>
      </w:r>
    </w:p>
    <w:p w14:paraId="77BDF324" w14:textId="4D4DF089"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Gli Apostoli vengono, impongono le mani e quelli ricevono lo Spirito Santo. Gli Apostoli hanno ricevuto il potere di dare lo Spirito Santo ed essi lo donano con l’imposizione delle mani. Nessun altro ha questo potere.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È un potere che viene dal sacramento dell’episcopato. Per l’amministrazione della cresima questo potere spesso viene conferito ai presbiteri. Dobbiamo confessare che lo si conferisce spesso con molta leggerezza.</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Per Diritto Canonico un tempo questo potere era conferito ai Parroci, ma solo in pericolo di morte. Il presbitero non è ministro della Cresima. Ministro della Cresima è il Vescovo. Spetta a Lui amministrare questo Sacramento:</w:t>
      </w:r>
    </w:p>
    <w:p w14:paraId="4D25A649"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L’odierno Codice di Diritto Canonico così recita: Can. 530 - Le funzioni affidate al parroco in modo speciale sono le seguenti: 1° amministrare il battesimo; 2° amministrare il sacramento della confermazione a coloro che sono in pericolo di morte, a norma del can. 883, n. 3; 3° 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38692240"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lastRenderedPageBreak/>
        <w:t>Can. 566 - § 1. E'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3453C206"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Can. 884 - § 1. Il Vescovo diocesano amministri personalmente la confermazione o provveda che sia amministrata da un altro Vescovo; qualora lo richiedesse una necessità, può concedere la facoltà di amministrarlo a uno o più sacerdoti determinati. § 2. Per una causa grave il Vescovo e similmente il presbitero che possiede la facoltà di confermare in forza del diritto o per speciale concessione della competente autorità possono, in singoli casi, associarsi dei presbiteri, perché anch'essi amministrino il sacramento.</w:t>
      </w:r>
    </w:p>
    <w:p w14:paraId="0C4732AE"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226FF02A"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3B5D4284"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03CD91D5" w14:textId="77777777" w:rsidR="009F25BE" w:rsidRPr="00EA141C" w:rsidRDefault="009F25BE" w:rsidP="009F25BE">
      <w:pPr>
        <w:spacing w:after="120" w:line="240" w:lineRule="auto"/>
        <w:jc w:val="both"/>
        <w:rPr>
          <w:rFonts w:ascii="Arial" w:eastAsia="Times New Roman" w:hAnsi="Arial" w:cs="Times New Roman"/>
          <w:i/>
          <w:iCs/>
          <w:kern w:val="0"/>
          <w:sz w:val="24"/>
          <w:szCs w:val="24"/>
          <w:lang w:eastAsia="it-IT"/>
          <w14:ligatures w14:val="none"/>
        </w:rPr>
      </w:pPr>
      <w:r w:rsidRPr="00EA141C">
        <w:rPr>
          <w:rFonts w:ascii="Arial" w:eastAsia="Times New Roman" w:hAnsi="Arial" w:cs="Times New Roman"/>
          <w:i/>
          <w:iCs/>
          <w:kern w:val="0"/>
          <w:sz w:val="24"/>
          <w:szCs w:val="24"/>
          <w:lang w:eastAsia="it-IT"/>
          <w14:ligatures w14:val="none"/>
        </w:rPr>
        <w:t>Can. 888 - Entro il territorio nel quale validamente conferiscono la confermazione, i ministri la possono amministrare anche nei luoghi esenti.</w:t>
      </w:r>
    </w:p>
    <w:p w14:paraId="00603D9F" w14:textId="7777777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 xml:space="preserve">A norma del Codice lo straordinario non può mai divenire ordinario. La necessità deve essere reale, non immaginaria. Lo spirito che è nella lettera mai va dimenticato. Conferire lo Spirito Santo è il primo obbligo di un Vescovo. </w:t>
      </w:r>
    </w:p>
    <w:p w14:paraId="0728BACE"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18</w:t>
      </w:r>
      <w:r w:rsidRPr="009F25BE">
        <w:rPr>
          <w:rFonts w:ascii="Arial" w:eastAsia="Times New Roman" w:hAnsi="Arial" w:cs="Times New Roman"/>
          <w:b/>
          <w:kern w:val="0"/>
          <w:sz w:val="24"/>
          <w:szCs w:val="20"/>
          <w:lang w:eastAsia="it-IT"/>
          <w14:ligatures w14:val="none"/>
        </w:rPr>
        <w:t>Simone, vedendo che lo Spirito veniva dato con l’imposizione delle mani degli apostoli, offrì loro del denaro</w:t>
      </w:r>
    </w:p>
    <w:p w14:paraId="6A2F56BA" w14:textId="35769194"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Ora entra in scena Simone. Questi, vedendo che lo Spirito veniva dato con l’imposizione delle mani degli Apostoli, offre loro del denaro. Diciamo subito che Simone vede alcune cose, ma non vede le altre. Non vede la gratuità.</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Pietro e Giovanni gratuitamente davano lo Spirito Santo. È comando di Gesù dare ogni cosa gratuitamente. Ciò che gratuitamente si riceve, gratuitamente si dona. Lo Spirito Santo è Dono del Padre e del Figlio. Non è degli Apostoli.</w:t>
      </w:r>
    </w:p>
    <w:p w14:paraId="351F0C8A"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19</w:t>
      </w:r>
      <w:r w:rsidRPr="009F25BE">
        <w:rPr>
          <w:rFonts w:ascii="Arial" w:eastAsia="Times New Roman" w:hAnsi="Arial" w:cs="Times New Roman"/>
          <w:b/>
          <w:kern w:val="0"/>
          <w:sz w:val="24"/>
          <w:szCs w:val="20"/>
          <w:lang w:eastAsia="it-IT"/>
          <w14:ligatures w14:val="none"/>
        </w:rPr>
        <w:t>dicendo: «Date anche a me questo potere perché, a chiunque io imponga le mani, egli riceva lo Spirito Santo».</w:t>
      </w:r>
    </w:p>
    <w:p w14:paraId="0AAD71D6" w14:textId="60902FCF"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lastRenderedPageBreak/>
        <w:t>Altro gravissimo errore di Simone: Chiede lo Spirito Santo per dare lo Spirito Santo, senza essere lui stesso Apostolo del Signore, Testimone del suo mistero di morte e di risurrezione. Per dare lo Spirito si deve essere in Cristo.</w:t>
      </w:r>
      <w:r w:rsidR="00810C03">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Ecco le sue parole: Date anche a me questo potere perché, a chiunque io imponga le mani, egli riceva lo Spirito Santo. Gli errori di Simone sono due: il primo è quello di pensare che con il denaro tutto si possa ottenere.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Il secondo, ancora più grave, è la separazione della sua persona da Cristo e la separazione dello Spirito Santo da Cristo. Cristo Gesù, Spirito Santo, Datore dello Spirito Santo e di Cristo, devono essere una cosa sola.</w:t>
      </w:r>
    </w:p>
    <w:p w14:paraId="7FEF5C42" w14:textId="51CB6ED0" w:rsidR="009F25BE" w:rsidRPr="009F25BE" w:rsidRDefault="009F25BE" w:rsidP="009F25BE">
      <w:pPr>
        <w:spacing w:after="120" w:line="240" w:lineRule="auto"/>
        <w:jc w:val="both"/>
        <w:rPr>
          <w:rFonts w:ascii="Arial" w:eastAsia="Times New Roman" w:hAnsi="Arial" w:cs="Times New Roman"/>
          <w:spacing w:val="-2"/>
          <w:kern w:val="0"/>
          <w:sz w:val="24"/>
          <w:szCs w:val="20"/>
          <w:lang w:eastAsia="it-IT"/>
          <w14:ligatures w14:val="none"/>
        </w:rPr>
      </w:pPr>
      <w:r w:rsidRPr="009F25BE">
        <w:rPr>
          <w:rFonts w:ascii="Arial" w:eastAsia="Times New Roman" w:hAnsi="Arial" w:cs="Times New Roman"/>
          <w:kern w:val="0"/>
          <w:sz w:val="24"/>
          <w:szCs w:val="20"/>
          <w:lang w:eastAsia="it-IT"/>
          <w14:ligatures w14:val="none"/>
        </w:rPr>
        <w:t>Lo Spirito Santo non è dato per compiere prodigi. È invece dato per “creare” Cristo nei cuori. Prima però si deve annunziare Cristo, poi a quanti sono in Cristo si dona lo Spirito Santo. Simone è fuori da ogni regola di vera fede.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La simonia non è solo comprare e vendere cose spirituali. È anche ottenere doni spirituali, ma senza le regole da osservare con ogni dono spirituale ottenuto. Si deve stare molto attenti. È facile cadere in questo peccato.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spacing w:val="-2"/>
          <w:kern w:val="0"/>
          <w:sz w:val="24"/>
          <w:szCs w:val="20"/>
          <w:lang w:eastAsia="it-IT"/>
          <w14:ligatures w14:val="none"/>
        </w:rPr>
        <w:t>Ottenere un dono spirituale, ma senza essere una cosa sola con Cristo e con lo Spirito Santo, significherebbe vivere il dono non conformemente al suo vero fine. Si viene conformati a Cristo, ma non si conforma poi a Cristo il mondo intero.</w:t>
      </w:r>
    </w:p>
    <w:p w14:paraId="1CB35C8B"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20</w:t>
      </w:r>
      <w:r w:rsidRPr="009F25BE">
        <w:rPr>
          <w:rFonts w:ascii="Arial" w:eastAsia="Times New Roman" w:hAnsi="Arial" w:cs="Times New Roman"/>
          <w:b/>
          <w:kern w:val="0"/>
          <w:sz w:val="24"/>
          <w:szCs w:val="20"/>
          <w:lang w:eastAsia="it-IT"/>
          <w14:ligatures w14:val="none"/>
        </w:rPr>
        <w:t>Ma Pietro gli rispose: «Possa andare in rovina, tu e il tuo denaro, perché hai pensato di comprare con i soldi il dono di Dio!</w:t>
      </w:r>
    </w:p>
    <w:p w14:paraId="0C84B6F4" w14:textId="0128A92B"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La risposta di Pietro è immediata: Possa andare in rovina, tu e il tuo denaro, perché hai pensato di comprare con i soldi il dono di Dio! Questa è la prima parte del peccato di simonia. Il secondo è la separazione da Cristo.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Spirito Santo, Cristo Gesù, Apostolo o Datore dello Spirito Santo mai dovranno essere più cose, ma sempre una cosa sola. Lo Spirito Santo è dato per conformare a Cristo e per formare Cristo, il suo corpo. Questo è il suo fine.</w:t>
      </w:r>
    </w:p>
    <w:p w14:paraId="5A6B6DF4" w14:textId="52B27349" w:rsidR="009F25BE" w:rsidRPr="00EA141C" w:rsidRDefault="009F25BE" w:rsidP="009F25BE">
      <w:pPr>
        <w:spacing w:after="120" w:line="240" w:lineRule="auto"/>
        <w:jc w:val="both"/>
        <w:rPr>
          <w:rFonts w:ascii="Arial" w:eastAsia="Times New Roman" w:hAnsi="Arial" w:cs="Times New Roman"/>
          <w:i/>
          <w:iCs/>
          <w:kern w:val="0"/>
          <w:sz w:val="24"/>
          <w:szCs w:val="24"/>
          <w:lang w:val="la-Latn" w:eastAsia="it-IT"/>
          <w14:ligatures w14:val="none"/>
        </w:rPr>
      </w:pPr>
      <w:r w:rsidRPr="00EA141C">
        <w:rPr>
          <w:rFonts w:ascii="Arial" w:eastAsia="Times New Roman" w:hAnsi="Arial" w:cs="Times New Roman"/>
          <w:i/>
          <w:iCs/>
          <w:kern w:val="0"/>
          <w:sz w:val="24"/>
          <w:szCs w:val="24"/>
          <w:lang w:val="la-Latn" w:eastAsia="it-IT"/>
          <w14:ligatures w14:val="none"/>
        </w:rPr>
        <w:t xml:space="preserve">Cum vidisset autem Simon quia per inpositionem manus apostolorum daretur Spiritus Sanctus obtulit eis pecuniam, dicens: </w:t>
      </w:r>
      <w:r w:rsidRPr="00EA141C">
        <w:rPr>
          <w:rFonts w:ascii="Arial" w:eastAsia="Times New Roman" w:hAnsi="Arial" w:cs="Times New Roman"/>
          <w:i/>
          <w:iCs/>
          <w:kern w:val="0"/>
          <w:sz w:val="24"/>
          <w:szCs w:val="24"/>
          <w:lang w:eastAsia="it-IT"/>
          <w14:ligatures w14:val="none"/>
        </w:rPr>
        <w:t>“</w:t>
      </w:r>
      <w:r w:rsidRPr="00EA141C">
        <w:rPr>
          <w:rFonts w:ascii="Arial" w:eastAsia="Times New Roman" w:hAnsi="Arial" w:cs="Times New Roman"/>
          <w:i/>
          <w:iCs/>
          <w:kern w:val="0"/>
          <w:sz w:val="24"/>
          <w:szCs w:val="24"/>
          <w:lang w:val="la-Latn" w:eastAsia="it-IT"/>
          <w14:ligatures w14:val="none"/>
        </w:rPr>
        <w:t>date et mihi hanc potestatem ut cuicumque inposuero manus accipiat Spiritum Sanctum</w:t>
      </w:r>
      <w:r w:rsidRPr="00EA141C">
        <w:rPr>
          <w:rFonts w:ascii="Arial" w:eastAsia="Times New Roman" w:hAnsi="Arial" w:cs="Times New Roman"/>
          <w:i/>
          <w:iCs/>
          <w:kern w:val="0"/>
          <w:sz w:val="24"/>
          <w:szCs w:val="24"/>
          <w:lang w:eastAsia="it-IT"/>
          <w14:ligatures w14:val="none"/>
        </w:rPr>
        <w:t>”</w:t>
      </w:r>
      <w:r w:rsidRPr="00EA141C">
        <w:rPr>
          <w:rFonts w:ascii="Arial" w:eastAsia="Times New Roman" w:hAnsi="Arial" w:cs="Times New Roman"/>
          <w:i/>
          <w:iCs/>
          <w:kern w:val="0"/>
          <w:sz w:val="24"/>
          <w:szCs w:val="24"/>
          <w:lang w:val="la-Latn" w:eastAsia="it-IT"/>
          <w14:ligatures w14:val="none"/>
        </w:rPr>
        <w:t>.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00810C03">
        <w:rPr>
          <w:rFonts w:ascii="Arial" w:eastAsia="Times New Roman" w:hAnsi="Arial" w:cs="Times New Roman"/>
          <w:i/>
          <w:iCs/>
          <w:kern w:val="0"/>
          <w:sz w:val="24"/>
          <w:szCs w:val="24"/>
          <w:lang w:val="la-Latn" w:eastAsia="it-IT"/>
          <w14:ligatures w14:val="none"/>
        </w:rPr>
        <w:t xml:space="preserve"> </w:t>
      </w:r>
      <w:r w:rsidRPr="00EA141C">
        <w:rPr>
          <w:rFonts w:ascii="Arial" w:eastAsia="Times New Roman" w:hAnsi="Arial" w:cs="Times New Roman"/>
          <w:i/>
          <w:iCs/>
          <w:kern w:val="0"/>
          <w:sz w:val="24"/>
          <w:szCs w:val="24"/>
          <w:lang w:val="la-Latn" w:eastAsia="it-IT"/>
          <w14:ligatures w14:val="none"/>
        </w:rPr>
        <w:t xml:space="preserve">(At 8,18-23). </w:t>
      </w:r>
    </w:p>
    <w:p w14:paraId="66661623" w14:textId="77777777" w:rsidR="009F25BE" w:rsidRPr="009F25BE" w:rsidRDefault="009F25BE" w:rsidP="009F25BE">
      <w:pPr>
        <w:autoSpaceDE w:val="0"/>
        <w:autoSpaceDN w:val="0"/>
        <w:adjustRightInd w:val="0"/>
        <w:spacing w:after="120" w:line="240" w:lineRule="auto"/>
        <w:jc w:val="both"/>
        <w:rPr>
          <w:rFonts w:ascii="Times New Roman" w:eastAsia="Times New Roman" w:hAnsi="Times New Roman" w:cs="Times New Roman"/>
          <w:kern w:val="0"/>
          <w:sz w:val="20"/>
          <w:szCs w:val="20"/>
          <w:lang w:val="la-Latn" w:eastAsia="it-IT"/>
          <w14:ligatures w14:val="none"/>
        </w:rPr>
      </w:pPr>
      <w:r w:rsidRPr="009F25BE">
        <w:rPr>
          <w:rFonts w:ascii="Greek" w:eastAsia="Times New Roman" w:hAnsi="Greek" w:cs="Greek"/>
          <w:kern w:val="0"/>
          <w:sz w:val="26"/>
          <w:szCs w:val="26"/>
          <w:lang w:val="la-Latn" w:eastAsia="it-IT"/>
          <w14:ligatures w14:val="none"/>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9F25BE">
        <w:rPr>
          <w:rFonts w:ascii="Times New Roman" w:eastAsia="Times New Roman" w:hAnsi="Times New Roman" w:cs="Times New Roman"/>
          <w:kern w:val="0"/>
          <w:sz w:val="20"/>
          <w:szCs w:val="20"/>
          <w:lang w:val="la-Latn" w:eastAsia="it-IT"/>
          <w14:ligatures w14:val="none"/>
        </w:rPr>
        <w:t xml:space="preserve">(At 8,18-23). </w:t>
      </w:r>
    </w:p>
    <w:p w14:paraId="756C1726" w14:textId="77777777"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4EC11639"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lastRenderedPageBreak/>
        <w:t>21</w:t>
      </w:r>
      <w:r w:rsidRPr="009F25BE">
        <w:rPr>
          <w:rFonts w:ascii="Arial" w:eastAsia="Times New Roman" w:hAnsi="Arial" w:cs="Times New Roman"/>
          <w:b/>
          <w:kern w:val="0"/>
          <w:sz w:val="24"/>
          <w:szCs w:val="20"/>
          <w:lang w:eastAsia="it-IT"/>
          <w14:ligatures w14:val="none"/>
        </w:rPr>
        <w:t>Non hai nulla da spartire né da guadagnare in questa cosa, perché il tuo cuore non è retto davanti a Dio.</w:t>
      </w:r>
    </w:p>
    <w:p w14:paraId="1F4BD633" w14:textId="7504C9E3"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Quando il cuore è retto dinanzi a Dio? Quando si riceve il dono nel più alto rispetto del fine per cui esso è dato. Non hai nulla da spartire né da guadagnare in questa cosa, perché il tuo cuore non è retto dinanzi a Dio.</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Ogni apostolo e ogni discepolo di Gesù deve possedere la stessa forza di Pietro. Quando si chiede un sacramento, ma non secondo il fine del sacramento, sempre ci si deve opporre al suo dono. Altrimenti si pecca.</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Oggi purtroppo assistiamo alla richiesta del dono di quasi tutti i sacramenti, ma senza il rispetto del loro fine. Non diciamo che si debba possedere tutta la scienza nella più alta perfezione, ma almeno i rudimenti vanno chiesti.</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Ci si battezza per divenire e vivere da veri figli di Dio. Si riceve la cresima per essere veri testimoni di Cristo. L’Eucaristia si riceve per vivere la vita di Cristo. Così ogni altro sacramento: possiede un fine che va rispettato. </w:t>
      </w:r>
    </w:p>
    <w:p w14:paraId="3B652C08"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22</w:t>
      </w:r>
      <w:r w:rsidRPr="009F25BE">
        <w:rPr>
          <w:rFonts w:ascii="Arial" w:eastAsia="Times New Roman" w:hAnsi="Arial" w:cs="Times New Roman"/>
          <w:b/>
          <w:kern w:val="0"/>
          <w:sz w:val="24"/>
          <w:szCs w:val="20"/>
          <w:lang w:eastAsia="it-IT"/>
          <w14:ligatures w14:val="none"/>
        </w:rPr>
        <w:t>Convèrtiti dunque da questa tua iniquità e prega il Signore che ti sia perdonata l’intenzione del tuo cuore.</w:t>
      </w:r>
    </w:p>
    <w:p w14:paraId="2E0E2C84" w14:textId="52C95B98"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Poiché Simone non è nella verità del dono che ha chiesto, deve convertirsi. Convertiti dunque da questa iniquità e prega il Signore che ti sia perdonata l’intenzione del cuore. Quando l’intenzione del cuore è un male?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Quando non rispetta la verità del dono e il fine di esso. Lo Spirito Santo non si riceve per fare strabiliare il mondo. Lo si riceve per portare a Cristo molti cuori. Il fine è sempre la salvezza, la redenzione, la giustificazione, la santità.</w:t>
      </w:r>
    </w:p>
    <w:p w14:paraId="70CE8D3B"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23</w:t>
      </w:r>
      <w:r w:rsidRPr="009F25BE">
        <w:rPr>
          <w:rFonts w:ascii="Arial" w:eastAsia="Times New Roman" w:hAnsi="Arial" w:cs="Times New Roman"/>
          <w:b/>
          <w:kern w:val="0"/>
          <w:sz w:val="24"/>
          <w:szCs w:val="20"/>
          <w:lang w:eastAsia="it-IT"/>
          <w14:ligatures w14:val="none"/>
        </w:rPr>
        <w:t>Ti vedo infatti pieno di fiele amaro e preso nei lacci dell’iniquità».</w:t>
      </w:r>
    </w:p>
    <w:p w14:paraId="2EEF8BA0" w14:textId="76A1325D"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Perché Pietro vede Simone pieno di fiele amaro e preso nei lacci dell’iniquità? Il fiele amaro è la falsità che governa il suo cuore. I lacci dell’iniquità sono l’uso cattivo che si vuole fare dello Spirito Santo. Per questo urge la conversione.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Simone deve convertirsi alla verità dello Spirito Santo e al fine per cui esso è donato. Attualmente lui è falso nel cuore e nella mente. Lo Spirito Santo serve per accrescere la sua gloria, non la gloria del Padre celeste.</w:t>
      </w:r>
      <w:r w:rsidR="00810C03">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Cristo Gesù vive per rendere gloria al Padre suo. Lo Spirito Santo è dato perché venga a Cristo Signore la più grande gloria. Anche gli Apostoli vivono per rendere gloria a Cristo. Non si rende gloria a Cristo, si è nella simonia.</w:t>
      </w:r>
    </w:p>
    <w:p w14:paraId="36CC4BC6"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24</w:t>
      </w:r>
      <w:r w:rsidRPr="009F25BE">
        <w:rPr>
          <w:rFonts w:ascii="Arial" w:eastAsia="Times New Roman" w:hAnsi="Arial" w:cs="Times New Roman"/>
          <w:b/>
          <w:kern w:val="0"/>
          <w:sz w:val="24"/>
          <w:szCs w:val="20"/>
          <w:lang w:eastAsia="it-IT"/>
          <w14:ligatures w14:val="none"/>
        </w:rPr>
        <w:t>Rispose allora Simone: «Pregate voi per me il Signore, perché non mi accada nulla di ciò che avete detto».</w:t>
      </w:r>
    </w:p>
    <w:p w14:paraId="41F2BEF6" w14:textId="57B9A3F4"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t>Simon Mago accoglie con umiltà le parole di Pietro. Rispose allora Simone: pregate voi per me il Signore, perché non mi accada nulla di ciò che avete detto. Dopo questo episodio, Simone scompare. Nulla si sa più di lui.</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Si può parlare di vero desiderio di conversione? Non lo sappiamo, perché manca il dopo della vita di Simone. È il dopo che attesta e rivela se le nostre parole sono vere oppure sono inganno. Il dopo è la vera conversione.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Quando la conversione è vera? Quando si rispetta il fine di ogni sacramento ricevuto. Chi ha ricevuto il battesimo deve vivere da vero figlio di Dio. Se non vive da vero figlio, la sua conversione è falsa. Non rispetta il fine del dono. </w:t>
      </w:r>
    </w:p>
    <w:p w14:paraId="1894A7EE" w14:textId="77777777" w:rsidR="009F25BE" w:rsidRPr="009F25BE" w:rsidRDefault="009F25BE" w:rsidP="009F25B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F25BE">
        <w:rPr>
          <w:rFonts w:ascii="Arial" w:eastAsia="Times New Roman" w:hAnsi="Arial" w:cs="Times New Roman"/>
          <w:b/>
          <w:kern w:val="0"/>
          <w:position w:val="6"/>
          <w:sz w:val="24"/>
          <w:szCs w:val="20"/>
          <w:vertAlign w:val="superscript"/>
          <w:lang w:eastAsia="it-IT"/>
          <w14:ligatures w14:val="none"/>
        </w:rPr>
        <w:t>25</w:t>
      </w:r>
      <w:r w:rsidRPr="009F25BE">
        <w:rPr>
          <w:rFonts w:ascii="Arial" w:eastAsia="Times New Roman" w:hAnsi="Arial" w:cs="Times New Roman"/>
          <w:b/>
          <w:kern w:val="0"/>
          <w:sz w:val="24"/>
          <w:szCs w:val="20"/>
          <w:lang w:eastAsia="it-IT"/>
          <w14:ligatures w14:val="none"/>
        </w:rPr>
        <w:t>Essi poi, dopo aver testimoniato e annunciato la parola del Signore, ritornavano a Gerusalemme ed evangelizzavano molti villaggi dei Samaritani.</w:t>
      </w:r>
    </w:p>
    <w:p w14:paraId="4AEC5C0D" w14:textId="39BD6B9D" w:rsidR="009F25BE" w:rsidRPr="009F25BE" w:rsidRDefault="009F25BE" w:rsidP="009F25BE">
      <w:pPr>
        <w:spacing w:after="120" w:line="240" w:lineRule="auto"/>
        <w:jc w:val="both"/>
        <w:rPr>
          <w:rFonts w:ascii="Arial" w:eastAsia="Times New Roman" w:hAnsi="Arial" w:cs="Times New Roman"/>
          <w:kern w:val="0"/>
          <w:sz w:val="24"/>
          <w:szCs w:val="20"/>
          <w:lang w:eastAsia="it-IT"/>
          <w14:ligatures w14:val="none"/>
        </w:rPr>
      </w:pPr>
      <w:r w:rsidRPr="009F25BE">
        <w:rPr>
          <w:rFonts w:ascii="Arial" w:eastAsia="Times New Roman" w:hAnsi="Arial" w:cs="Times New Roman"/>
          <w:kern w:val="0"/>
          <w:sz w:val="24"/>
          <w:szCs w:val="20"/>
          <w:lang w:eastAsia="it-IT"/>
          <w14:ligatures w14:val="none"/>
        </w:rPr>
        <w:lastRenderedPageBreak/>
        <w:t>Avendo completato l’opera di Filippo, Pietro e Giovanni possono ritornare sui loro passi. Essi poi, dopo aver testimoniato e annunciato la Parola del Signore, ritornavano a Gerusalemme ed evangelizzavano molti villaggi dei Samaritani.</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Gesù camminava ed evangelizzava. Vive ed evangelizzava. Dialogava ed evangelizzava. Tutta la vita di Gesù era evangelizzazione. Pietro e Giovanni imitano Gesù. Fanno della loro vita una perenne evangelizzazione.</w:t>
      </w:r>
      <w:r w:rsidR="00EA141C">
        <w:rPr>
          <w:rFonts w:ascii="Arial" w:eastAsia="Times New Roman" w:hAnsi="Arial" w:cs="Times New Roman"/>
          <w:kern w:val="0"/>
          <w:sz w:val="24"/>
          <w:szCs w:val="20"/>
          <w:lang w:eastAsia="it-IT"/>
          <w14:ligatures w14:val="none"/>
        </w:rPr>
        <w:t xml:space="preserve"> </w:t>
      </w:r>
      <w:r w:rsidRPr="009F25BE">
        <w:rPr>
          <w:rFonts w:ascii="Arial" w:eastAsia="Times New Roman" w:hAnsi="Arial" w:cs="Times New Roman"/>
          <w:kern w:val="0"/>
          <w:sz w:val="24"/>
          <w:szCs w:val="20"/>
          <w:lang w:eastAsia="it-IT"/>
          <w14:ligatures w14:val="none"/>
        </w:rPr>
        <w:t xml:space="preserve">Devono tornare a Gerusalemme. Trasformano il viaggio di ritorno in una grande opera di annunzio del Vangelo. È questo il vero segreto dell’evangelizzatore: fare della sua vita una continua opera a servizio del Vangelo di Cristo Gesù. </w:t>
      </w:r>
    </w:p>
    <w:p w14:paraId="17E063E2" w14:textId="77777777" w:rsidR="009F25BE" w:rsidRDefault="009F25BE" w:rsidP="005D1649">
      <w:pPr>
        <w:spacing w:after="120" w:line="240" w:lineRule="auto"/>
        <w:jc w:val="both"/>
        <w:rPr>
          <w:rFonts w:ascii="Arial" w:eastAsia="Times New Roman" w:hAnsi="Arial" w:cs="Times New Roman"/>
          <w:kern w:val="0"/>
          <w:sz w:val="24"/>
          <w:szCs w:val="24"/>
          <w:lang w:eastAsia="it-IT"/>
          <w14:ligatures w14:val="none"/>
        </w:rPr>
      </w:pPr>
    </w:p>
    <w:p w14:paraId="2A2EA38F" w14:textId="77777777" w:rsidR="009F25BE" w:rsidRDefault="009F25BE" w:rsidP="005D1649">
      <w:pPr>
        <w:spacing w:after="120" w:line="240" w:lineRule="auto"/>
        <w:jc w:val="both"/>
        <w:rPr>
          <w:rFonts w:ascii="Arial" w:eastAsia="Times New Roman" w:hAnsi="Arial" w:cs="Times New Roman"/>
          <w:kern w:val="0"/>
          <w:sz w:val="24"/>
          <w:szCs w:val="24"/>
          <w:lang w:eastAsia="it-IT"/>
          <w14:ligatures w14:val="none"/>
        </w:rPr>
      </w:pPr>
    </w:p>
    <w:p w14:paraId="35C4EC93" w14:textId="77777777" w:rsidR="009F25BE" w:rsidRPr="004F50EF" w:rsidRDefault="009F25BE" w:rsidP="005D1649">
      <w:pPr>
        <w:spacing w:after="120" w:line="240" w:lineRule="auto"/>
        <w:jc w:val="both"/>
        <w:rPr>
          <w:rFonts w:ascii="Arial" w:eastAsia="Times New Roman" w:hAnsi="Arial" w:cs="Times New Roman"/>
          <w:kern w:val="0"/>
          <w:sz w:val="24"/>
          <w:szCs w:val="24"/>
          <w:lang w:eastAsia="it-IT"/>
          <w14:ligatures w14:val="none"/>
        </w:rPr>
      </w:pPr>
    </w:p>
    <w:p w14:paraId="050A4E1E"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p>
    <w:p w14:paraId="40E9773F"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p>
    <w:p w14:paraId="10959B95" w14:textId="32D62739" w:rsidR="00A26022" w:rsidRPr="004F50EF" w:rsidRDefault="00D5677B" w:rsidP="00761B94">
      <w:pPr>
        <w:pStyle w:val="Titolo2"/>
      </w:pPr>
      <w:bookmarkStart w:id="204" w:name="_Toc291783176"/>
      <w:bookmarkStart w:id="205" w:name="_Toc301459742"/>
      <w:bookmarkStart w:id="206" w:name="_Toc62152875"/>
      <w:bookmarkStart w:id="207" w:name="_Toc220592111"/>
      <w:r>
        <w:t>LIBRO DE</w:t>
      </w:r>
      <w:r w:rsidR="009F25BE">
        <w:t>I</w:t>
      </w:r>
      <w:r>
        <w:t xml:space="preserve"> NUMERO </w:t>
      </w:r>
      <w:r w:rsidR="00A26022" w:rsidRPr="004F50EF">
        <w:t>XI</w:t>
      </w:r>
      <w:bookmarkEnd w:id="204"/>
      <w:bookmarkEnd w:id="205"/>
      <w:bookmarkEnd w:id="206"/>
      <w:bookmarkEnd w:id="207"/>
    </w:p>
    <w:p w14:paraId="6ACED909" w14:textId="77777777" w:rsidR="00A26022" w:rsidRPr="00EA141C" w:rsidRDefault="00A26022" w:rsidP="00EA141C">
      <w:pPr>
        <w:pStyle w:val="Corpotesto"/>
      </w:pPr>
      <w:bookmarkStart w:id="208" w:name="_Toc301459745"/>
      <w:bookmarkStart w:id="209" w:name="_Toc62152877"/>
      <w:r w:rsidRPr="00EA141C">
        <w:t>Taberà</w:t>
      </w:r>
      <w:bookmarkEnd w:id="208"/>
      <w:bookmarkEnd w:id="209"/>
    </w:p>
    <w:p w14:paraId="09373492"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w:t>
      </w:r>
      <w:r w:rsidRPr="004F50EF">
        <w:rPr>
          <w:rFonts w:ascii="Arial" w:eastAsia="Times New Roman" w:hAnsi="Arial" w:cs="Times New Roman"/>
          <w:b/>
          <w:kern w:val="0"/>
          <w:sz w:val="24"/>
          <w:szCs w:val="24"/>
          <w:lang w:eastAsia="it-IT"/>
          <w14:ligatures w14:val="none"/>
        </w:rPr>
        <w:t>Ora il popolo cominciò a lamentarsi aspramente agli orecchi del Signore. Li udì il Signore e la sua ira si accese: il fuoco del Signore divampò in mezzo a loro e divorò un’estremità dell’accampamento.</w:t>
      </w:r>
    </w:p>
    <w:p w14:paraId="5E0B93B0" w14:textId="3D8E843B"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Cominciano le prime difficoltà per il popolo. Il cammino nel deserto stanca.</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stanchezza non c’è cammino. Senza cammino non si raggiunge nulla. La Terra Promessa rimane un miraggio, un sogno. Resta solo una promessa. Dio la dona, l’uomo deve però conquistarla, verso di essa deve camminare. Non può pensare di essere trasportato nel paese della libertà per incanto, magia, miracolo. I piedi devono pur far male e il corpo sentire il peso della fatica.</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Alla prima difficoltà, come quando si è usciti dall’Egitto, il popolo riprende le sue lamentele. </w:t>
      </w:r>
    </w:p>
    <w:p w14:paraId="6531F389" w14:textId="1BA99F6F"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fece partire Israele dal Mar Rosso ed essi avanzarono verso il deserto di Sur. Camminarono tre giorni nel deserto senza trovare acqua. </w:t>
      </w:r>
      <w:r w:rsidRPr="00D5677B">
        <w:rPr>
          <w:rFonts w:ascii="Arial" w:eastAsia="Times New Roman" w:hAnsi="Arial" w:cs="Times New Roman"/>
          <w:i/>
          <w:iCs/>
          <w:kern w:val="0"/>
          <w:sz w:val="24"/>
          <w:szCs w:val="24"/>
          <w:lang w:eastAsia="it-IT"/>
          <w14:ligatures w14:val="none"/>
        </w:rPr>
        <w:t>Arrivarono</w:t>
      </w:r>
      <w:r w:rsidR="00D5677B" w:rsidRPr="00D5677B">
        <w:rPr>
          <w:rFonts w:ascii="Arial" w:eastAsia="Times New Roman" w:hAnsi="Arial" w:cs="Times New Roman"/>
          <w:i/>
          <w:iCs/>
          <w:kern w:val="0"/>
          <w:sz w:val="24"/>
          <w:szCs w:val="24"/>
          <w:lang w:eastAsia="it-IT"/>
          <w14:ligatures w14:val="none"/>
        </w:rPr>
        <w:t xml:space="preserve"> a Mara, ma non potevano bere le acque di Mara, perché erano amare. Per questo furono chiamate Mara.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popolo mormorò contro Mosè: «Che cosa berremo?». </w:t>
      </w:r>
      <w:r w:rsidRPr="00D5677B">
        <w:rPr>
          <w:rFonts w:ascii="Arial" w:eastAsia="Times New Roman" w:hAnsi="Arial" w:cs="Times New Roman"/>
          <w:i/>
          <w:iCs/>
          <w:kern w:val="0"/>
          <w:sz w:val="24"/>
          <w:szCs w:val="24"/>
          <w:lang w:eastAsia="it-IT"/>
          <w14:ligatures w14:val="none"/>
        </w:rPr>
        <w:t>Egli</w:t>
      </w:r>
      <w:r w:rsidR="00D5677B" w:rsidRPr="00D5677B">
        <w:rPr>
          <w:rFonts w:ascii="Arial" w:eastAsia="Times New Roman" w:hAnsi="Arial" w:cs="Times New Roman"/>
          <w:i/>
          <w:iCs/>
          <w:kern w:val="0"/>
          <w:sz w:val="24"/>
          <w:szCs w:val="24"/>
          <w:lang w:eastAsia="it-IT"/>
          <w14:ligatures w14:val="none"/>
        </w:rPr>
        <w:t xml:space="preserve"> invocò il Signore, il quale gli indicò un legno. Lo gettò nell’acqua e l’acqua divenne dolce. In quel luogo il Signore impose al popolo una legge e un diritto; in quel luogo lo mise alla prova. </w:t>
      </w: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4858B38C" w14:textId="62AEE5E5"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arrivarono a Elìm, dove sono dodici sorgenti di acqua e settanta palme. Qui si accamparono presso l’acqua. (Es 15,22-27). </w:t>
      </w:r>
    </w:p>
    <w:p w14:paraId="54787F65" w14:textId="718DC9B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Levarono</w:t>
      </w:r>
      <w:r w:rsidR="00D5677B" w:rsidRPr="00D5677B">
        <w:rPr>
          <w:rFonts w:ascii="Arial" w:eastAsia="Times New Roman" w:hAnsi="Arial" w:cs="Times New Roman"/>
          <w:i/>
          <w:iCs/>
          <w:kern w:val="0"/>
          <w:sz w:val="24"/>
          <w:szCs w:val="24"/>
          <w:lang w:eastAsia="it-IT"/>
          <w14:ligatures w14:val="none"/>
        </w:rPr>
        <w:t xml:space="preserve"> le tende da Elìm e tutta la comunità degli Israeliti arrivò al deserto di Sin, che si trova tra Elìm e il Sinai, il quindici del secondo mese dopo la loro uscita dalla terra d’Egitto.</w:t>
      </w:r>
    </w:p>
    <w:p w14:paraId="2DBC2441" w14:textId="02EDB63D"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Nel</w:t>
      </w:r>
      <w:r w:rsidR="00D5677B" w:rsidRPr="00D5677B">
        <w:rPr>
          <w:rFonts w:ascii="Arial" w:eastAsia="Times New Roman" w:hAnsi="Arial" w:cs="Times New Roman"/>
          <w:i/>
          <w:iCs/>
          <w:kern w:val="0"/>
          <w:sz w:val="24"/>
          <w:szCs w:val="24"/>
          <w:lang w:eastAsia="it-IT"/>
          <w14:ligatures w14:val="none"/>
        </w:rPr>
        <w:t xml:space="preserve"> deserto tutta la comunità degli Israeliti mormorò contro Mosè e contro Aronne.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dissero loro: «Fossimo morti per mano del Signore nella terra d’Egitto, quando eravamo seduti presso la pentola della carne, mangiando pane a sazietà! Invece ci avete fatto uscire in questo deserto per far morire di fame tutta questa moltitudine».</w:t>
      </w:r>
    </w:p>
    <w:p w14:paraId="25C78DEF" w14:textId="38435263"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Signore disse a Mosè: «Ecco, io sto per far piovere pane dal cielo per voi: il popolo uscirà a raccoglierne ogni giorno la razione di un giorno, perché io lo metta alla prova, per vedere se cammina o no secondo la mia legge.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il sesto giorno, quando prepareranno quello che dovranno portare a casa, sarà il doppio di ciò che avranno raccolto ogni altro giorno».</w:t>
      </w:r>
    </w:p>
    <w:p w14:paraId="739CC5C4" w14:textId="15B86AEC"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6Mosè e Aronne dissero a tutti gli Israeliti: «Questa sera saprete che il Signore vi ha fatto uscire dalla terra d’Egitto </w:t>
      </w:r>
      <w:r w:rsidR="008B0C03" w:rsidRPr="00D5677B">
        <w:rPr>
          <w:rFonts w:ascii="Arial" w:eastAsia="Times New Roman" w:hAnsi="Arial" w:cs="Times New Roman"/>
          <w:i/>
          <w:iCs/>
          <w:kern w:val="0"/>
          <w:sz w:val="24"/>
          <w:szCs w:val="24"/>
          <w:lang w:eastAsia="it-IT"/>
          <w14:ligatures w14:val="none"/>
        </w:rPr>
        <w:t>e</w:t>
      </w:r>
      <w:r w:rsidRPr="00D5677B">
        <w:rPr>
          <w:rFonts w:ascii="Arial" w:eastAsia="Times New Roman" w:hAnsi="Arial" w:cs="Times New Roman"/>
          <w:i/>
          <w:iCs/>
          <w:kern w:val="0"/>
          <w:sz w:val="24"/>
          <w:szCs w:val="24"/>
          <w:lang w:eastAsia="it-IT"/>
          <w14:ligatures w14:val="none"/>
        </w:rPr>
        <w:t xml:space="preserv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05BD607" w14:textId="41B80EDA"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Mosè disse ad Aronne: «Da’ questo comando a tutta la comunità degli Israeliti: “Avvicinatevi alla presenza del Signore, perché egli ha inteso le vostre mormorazioni!”». </w:t>
      </w:r>
      <w:r w:rsidR="008B0C03" w:rsidRPr="00D5677B">
        <w:rPr>
          <w:rFonts w:ascii="Arial" w:eastAsia="Times New Roman" w:hAnsi="Arial" w:cs="Times New Roman"/>
          <w:i/>
          <w:iCs/>
          <w:kern w:val="0"/>
          <w:sz w:val="24"/>
          <w:szCs w:val="24"/>
          <w:lang w:eastAsia="it-IT"/>
          <w14:ligatures w14:val="none"/>
        </w:rPr>
        <w:t>Ora</w:t>
      </w:r>
      <w:r w:rsidRPr="00D5677B">
        <w:rPr>
          <w:rFonts w:ascii="Arial" w:eastAsia="Times New Roman" w:hAnsi="Arial" w:cs="Times New Roman"/>
          <w:i/>
          <w:iCs/>
          <w:kern w:val="0"/>
          <w:sz w:val="24"/>
          <w:szCs w:val="24"/>
          <w:lang w:eastAsia="it-IT"/>
          <w14:ligatures w14:val="none"/>
        </w:rPr>
        <w:t>,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E2EC50D" w14:textId="08238875"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La</w:t>
      </w:r>
      <w:r w:rsidR="00D5677B" w:rsidRPr="00D5677B">
        <w:rPr>
          <w:rFonts w:ascii="Arial" w:eastAsia="Times New Roman" w:hAnsi="Arial" w:cs="Times New Roman"/>
          <w:i/>
          <w:iCs/>
          <w:kern w:val="0"/>
          <w:sz w:val="24"/>
          <w:szCs w:val="24"/>
          <w:lang w:eastAsia="it-IT"/>
          <w14:ligatures w14:val="none"/>
        </w:rPr>
        <w:t xml:space="preserve"> sera le quaglie salirono e coprirono l’accampamento; al mattino c’era uno strato di rugiada intorno all’accampamento.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lo strato di rugiada svanì, ecco, sulla superficie del deserto c’era una cosa fine e granulosa, minuta come è la brina sulla terra.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la videro e si dissero l’un l’altro: «Che cos’è?», perché non sapevano che cosa fosse. Mosè disse loro: «È il pane che il Signore vi ha dato in cibo. </w:t>
      </w:r>
      <w:r w:rsidRPr="00D5677B">
        <w:rPr>
          <w:rFonts w:ascii="Arial" w:eastAsia="Times New Roman" w:hAnsi="Arial" w:cs="Times New Roman"/>
          <w:i/>
          <w:iCs/>
          <w:kern w:val="0"/>
          <w:sz w:val="24"/>
          <w:szCs w:val="24"/>
          <w:lang w:eastAsia="it-IT"/>
          <w14:ligatures w14:val="none"/>
        </w:rPr>
        <w:t>Ecco</w:t>
      </w:r>
      <w:r w:rsidR="00D5677B" w:rsidRPr="00D5677B">
        <w:rPr>
          <w:rFonts w:ascii="Arial" w:eastAsia="Times New Roman" w:hAnsi="Arial" w:cs="Times New Roman"/>
          <w:i/>
          <w:iCs/>
          <w:kern w:val="0"/>
          <w:sz w:val="24"/>
          <w:szCs w:val="24"/>
          <w:lang w:eastAsia="it-IT"/>
          <w14:ligatures w14:val="none"/>
        </w:rPr>
        <w:t xml:space="preserve"> che cosa comanda il Signore: “Raccoglietene quanto ciascuno può mangiarne, un omer a testa, secondo il numero delle persone che sono con voi. Ne prenderete ciascuno per quelli della propria tenda”».</w:t>
      </w:r>
    </w:p>
    <w:p w14:paraId="234A5CE4" w14:textId="690E27A4"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fecero gli Israeliti. Ne raccolsero chi molto, chi poco. </w:t>
      </w:r>
      <w:r w:rsidRPr="00D5677B">
        <w:rPr>
          <w:rFonts w:ascii="Arial" w:eastAsia="Times New Roman" w:hAnsi="Arial" w:cs="Times New Roman"/>
          <w:i/>
          <w:iCs/>
          <w:kern w:val="0"/>
          <w:sz w:val="24"/>
          <w:szCs w:val="24"/>
          <w:lang w:eastAsia="it-IT"/>
          <w14:ligatures w14:val="none"/>
        </w:rPr>
        <w:t>Si</w:t>
      </w:r>
      <w:r w:rsidR="00D5677B" w:rsidRPr="00D5677B">
        <w:rPr>
          <w:rFonts w:ascii="Arial" w:eastAsia="Times New Roman" w:hAnsi="Arial" w:cs="Times New Roman"/>
          <w:i/>
          <w:iCs/>
          <w:kern w:val="0"/>
          <w:sz w:val="24"/>
          <w:szCs w:val="24"/>
          <w:lang w:eastAsia="it-IT"/>
          <w14:ligatures w14:val="none"/>
        </w:rPr>
        <w:t xml:space="preserve"> misurò con l’omer: colui che ne aveva preso di più, non ne aveva di troppo; colui che ne aveva preso di meno, non ne mancava. Avevano raccolto secondo quanto ciascuno poteva mangiarne.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loro: «Nessuno ne faccia avanzare fino al mattino».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non obbedirono a Mosè e alcuni ne conservarono fino al mattino; ma vi si generarono vermi e imputridì. Mosè si irritò contro di loro.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dunque ne raccoglievano ogni mattina secondo quanto ciascuno mangiava; quando il sole cominciava a scaldare, si scioglieva.</w:t>
      </w:r>
    </w:p>
    <w:p w14:paraId="76DA5025" w14:textId="720385EA"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venne il sesto giorno essi raccolsero il doppio di quel pane, due omer a testa. Allora tutti i capi della comunità vennero a informare Mosè. </w:t>
      </w:r>
      <w:r w:rsidRPr="00D5677B">
        <w:rPr>
          <w:rFonts w:ascii="Arial" w:eastAsia="Times New Roman" w:hAnsi="Arial" w:cs="Times New Roman"/>
          <w:i/>
          <w:iCs/>
          <w:kern w:val="0"/>
          <w:sz w:val="24"/>
          <w:szCs w:val="24"/>
          <w:lang w:eastAsia="it-IT"/>
          <w14:ligatures w14:val="none"/>
        </w:rPr>
        <w:t>Egli</w:t>
      </w:r>
      <w:r w:rsidR="00D5677B" w:rsidRPr="00D5677B">
        <w:rPr>
          <w:rFonts w:ascii="Arial" w:eastAsia="Times New Roman" w:hAnsi="Arial" w:cs="Times New Roman"/>
          <w:i/>
          <w:iCs/>
          <w:kern w:val="0"/>
          <w:sz w:val="24"/>
          <w:szCs w:val="24"/>
          <w:lang w:eastAsia="it-IT"/>
          <w14:ligatures w14:val="none"/>
        </w:rPr>
        <w:t xml:space="preserve"> disse loro: «È appunto ciò che ha detto il Signore: “Domani è sabato, riposo assoluto consacrato al Signore. Ciò che avete da cuocere, cuocetelo; ciò che avete da bollire, bollitelo; quanto avanza, tenetelo in serbo fino a domani mattina”».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lo misero in serbo fino al mattino, come aveva ordinato Mosè, e non imputridì, né vi si trovarono vermi. </w:t>
      </w:r>
      <w:r w:rsidRPr="00D5677B">
        <w:rPr>
          <w:rFonts w:ascii="Arial" w:eastAsia="Times New Roman" w:hAnsi="Arial" w:cs="Times New Roman"/>
          <w:i/>
          <w:iCs/>
          <w:kern w:val="0"/>
          <w:sz w:val="24"/>
          <w:szCs w:val="24"/>
          <w:lang w:eastAsia="it-IT"/>
          <w14:ligatures w14:val="none"/>
        </w:rPr>
        <w:lastRenderedPageBreak/>
        <w:t>Disse</w:t>
      </w:r>
      <w:r w:rsidR="00D5677B" w:rsidRPr="00D5677B">
        <w:rPr>
          <w:rFonts w:ascii="Arial" w:eastAsia="Times New Roman" w:hAnsi="Arial" w:cs="Times New Roman"/>
          <w:i/>
          <w:iCs/>
          <w:kern w:val="0"/>
          <w:sz w:val="24"/>
          <w:szCs w:val="24"/>
          <w:lang w:eastAsia="it-IT"/>
          <w14:ligatures w14:val="none"/>
        </w:rPr>
        <w:t xml:space="preserve"> Mosè: «Mangiatelo oggi, perché è sabato in onore del Signore: oggi non ne troverete nella campagna. </w:t>
      </w:r>
      <w:r w:rsidRPr="00D5677B">
        <w:rPr>
          <w:rFonts w:ascii="Arial" w:eastAsia="Times New Roman" w:hAnsi="Arial" w:cs="Times New Roman"/>
          <w:i/>
          <w:iCs/>
          <w:kern w:val="0"/>
          <w:sz w:val="24"/>
          <w:szCs w:val="24"/>
          <w:lang w:eastAsia="it-IT"/>
          <w14:ligatures w14:val="none"/>
        </w:rPr>
        <w:t>Sei</w:t>
      </w:r>
      <w:r w:rsidR="00D5677B" w:rsidRPr="00D5677B">
        <w:rPr>
          <w:rFonts w:ascii="Arial" w:eastAsia="Times New Roman" w:hAnsi="Arial" w:cs="Times New Roman"/>
          <w:i/>
          <w:iCs/>
          <w:kern w:val="0"/>
          <w:sz w:val="24"/>
          <w:szCs w:val="24"/>
          <w:lang w:eastAsia="it-IT"/>
          <w14:ligatures w14:val="none"/>
        </w:rPr>
        <w:t xml:space="preserve"> giorni lo raccoglierete, ma il settimo giorno è sabato: non ve ne sarà».</w:t>
      </w:r>
    </w:p>
    <w:p w14:paraId="304199EC" w14:textId="1B8689DB"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Nel</w:t>
      </w:r>
      <w:r w:rsidR="00D5677B" w:rsidRPr="00D5677B">
        <w:rPr>
          <w:rFonts w:ascii="Arial" w:eastAsia="Times New Roman" w:hAnsi="Arial" w:cs="Times New Roman"/>
          <w:i/>
          <w:iCs/>
          <w:kern w:val="0"/>
          <w:sz w:val="24"/>
          <w:szCs w:val="24"/>
          <w:lang w:eastAsia="it-IT"/>
          <w14:ligatures w14:val="none"/>
        </w:rPr>
        <w:t xml:space="preserve"> settimo giorno alcuni del popolo uscirono per raccoglierne, ma non ne trovarono. </w:t>
      </w: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xml:space="preserve"> allora il Signore a Mosè: «Fino a quando rifiuterete di osservare i miei ordini e le mie leggi? </w:t>
      </w:r>
      <w:r w:rsidRPr="00D5677B">
        <w:rPr>
          <w:rFonts w:ascii="Arial" w:eastAsia="Times New Roman" w:hAnsi="Arial" w:cs="Times New Roman"/>
          <w:i/>
          <w:iCs/>
          <w:kern w:val="0"/>
          <w:sz w:val="24"/>
          <w:szCs w:val="24"/>
          <w:lang w:eastAsia="it-IT"/>
          <w14:ligatures w14:val="none"/>
        </w:rPr>
        <w:t>Vedete</w:t>
      </w:r>
      <w:r w:rsidR="00D5677B" w:rsidRPr="00D5677B">
        <w:rPr>
          <w:rFonts w:ascii="Arial" w:eastAsia="Times New Roman" w:hAnsi="Arial" w:cs="Times New Roman"/>
          <w:i/>
          <w:iCs/>
          <w:kern w:val="0"/>
          <w:sz w:val="24"/>
          <w:szCs w:val="24"/>
          <w:lang w:eastAsia="it-IT"/>
          <w14:ligatures w14:val="none"/>
        </w:rPr>
        <w:t xml:space="preserve"> che il Signore vi ha dato il sabato! Per questo egli vi dà al sesto giorno il pane per due giorni. Restate ciascuno al proprio posto! Nel settimo giorno nessuno esca dal luogo dove si trova». Il popolo dunque riposò nel settimo giorno.</w:t>
      </w:r>
    </w:p>
    <w:p w14:paraId="5FBABD96" w14:textId="65F06C5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La</w:t>
      </w:r>
      <w:r w:rsidR="00D5677B" w:rsidRPr="00D5677B">
        <w:rPr>
          <w:rFonts w:ascii="Arial" w:eastAsia="Times New Roman" w:hAnsi="Arial" w:cs="Times New Roman"/>
          <w:i/>
          <w:iCs/>
          <w:kern w:val="0"/>
          <w:sz w:val="24"/>
          <w:szCs w:val="24"/>
          <w:lang w:eastAsia="it-IT"/>
          <w14:ligatures w14:val="none"/>
        </w:rPr>
        <w:t xml:space="preserve"> casa d’Israele lo chiamò manna. Era simile al seme del coriandolo e bianco; aveva il sapore di una focaccia con miele.</w:t>
      </w:r>
    </w:p>
    <w:p w14:paraId="1A080EF1" w14:textId="5C22A9A8"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Mosè disse: «Questo ha ordinato il Signore: “Riempitene un omer e conservatelo per i vostri discendenti, perché vedano il pane che vi ho dato da mangiare nel deserto, quando vi ho fatto uscire dalla terra d’Egitto”». </w:t>
      </w:r>
      <w:r w:rsidR="008B0C03" w:rsidRPr="00D5677B">
        <w:rPr>
          <w:rFonts w:ascii="Arial" w:eastAsia="Times New Roman" w:hAnsi="Arial" w:cs="Times New Roman"/>
          <w:i/>
          <w:iCs/>
          <w:kern w:val="0"/>
          <w:sz w:val="24"/>
          <w:szCs w:val="24"/>
          <w:lang w:eastAsia="it-IT"/>
          <w14:ligatures w14:val="none"/>
        </w:rPr>
        <w:t>Mosè</w:t>
      </w:r>
      <w:r w:rsidRPr="00D5677B">
        <w:rPr>
          <w:rFonts w:ascii="Arial" w:eastAsia="Times New Roman" w:hAnsi="Arial" w:cs="Times New Roman"/>
          <w:i/>
          <w:iCs/>
          <w:kern w:val="0"/>
          <w:sz w:val="24"/>
          <w:szCs w:val="24"/>
          <w:lang w:eastAsia="it-IT"/>
          <w14:ligatures w14:val="none"/>
        </w:rPr>
        <w:t xml:space="preserve"> disse quindi ad Aronne: «Prendi un’urna e mettici un omer completo di manna; deponila davanti al Signore e conservala per i vostri discendenti». </w:t>
      </w:r>
      <w:r w:rsidR="008B0C03" w:rsidRPr="00D5677B">
        <w:rPr>
          <w:rFonts w:ascii="Arial" w:eastAsia="Times New Roman" w:hAnsi="Arial" w:cs="Times New Roman"/>
          <w:i/>
          <w:iCs/>
          <w:kern w:val="0"/>
          <w:sz w:val="24"/>
          <w:szCs w:val="24"/>
          <w:lang w:eastAsia="it-IT"/>
          <w14:ligatures w14:val="none"/>
        </w:rPr>
        <w:t>Secondo</w:t>
      </w:r>
      <w:r w:rsidRPr="00D5677B">
        <w:rPr>
          <w:rFonts w:ascii="Arial" w:eastAsia="Times New Roman" w:hAnsi="Arial" w:cs="Times New Roman"/>
          <w:i/>
          <w:iCs/>
          <w:kern w:val="0"/>
          <w:sz w:val="24"/>
          <w:szCs w:val="24"/>
          <w:lang w:eastAsia="it-IT"/>
          <w14:ligatures w14:val="none"/>
        </w:rPr>
        <w:t xml:space="preserve"> quanto il Signore aveva ordinato a Mosè, Aronne la depose per conservarla davanti alla Testimonianza.</w:t>
      </w:r>
    </w:p>
    <w:p w14:paraId="4231F929" w14:textId="6C246DC1"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mangiarono la manna per quarant’anni, fino al loro arrivo in una terra abitata: mangiarono la manna finché non furono arrivati ai confini della terra di Canaan. </w:t>
      </w:r>
      <w:r w:rsidRPr="00D5677B">
        <w:rPr>
          <w:rFonts w:ascii="Arial" w:eastAsia="Times New Roman" w:hAnsi="Arial" w:cs="Times New Roman"/>
          <w:i/>
          <w:iCs/>
          <w:kern w:val="0"/>
          <w:sz w:val="24"/>
          <w:szCs w:val="24"/>
          <w:lang w:eastAsia="it-IT"/>
          <w14:ligatures w14:val="none"/>
        </w:rPr>
        <w:t>L’omer</w:t>
      </w:r>
      <w:r w:rsidR="00D5677B" w:rsidRPr="00D5677B">
        <w:rPr>
          <w:rFonts w:ascii="Arial" w:eastAsia="Times New Roman" w:hAnsi="Arial" w:cs="Times New Roman"/>
          <w:i/>
          <w:iCs/>
          <w:kern w:val="0"/>
          <w:sz w:val="24"/>
          <w:szCs w:val="24"/>
          <w:lang w:eastAsia="it-IT"/>
          <w14:ligatures w14:val="none"/>
        </w:rPr>
        <w:t xml:space="preserve"> è la decima parte dell’efa. (Es 16,1-36). </w:t>
      </w:r>
    </w:p>
    <w:p w14:paraId="17339397" w14:textId="5C1B9A8A"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Tutta</w:t>
      </w:r>
      <w:r w:rsidR="00D5677B" w:rsidRPr="00D5677B">
        <w:rPr>
          <w:rFonts w:ascii="Arial" w:eastAsia="Times New Roman" w:hAnsi="Arial" w:cs="Times New Roman"/>
          <w:i/>
          <w:iCs/>
          <w:kern w:val="0"/>
          <w:sz w:val="24"/>
          <w:szCs w:val="24"/>
          <w:lang w:eastAsia="it-IT"/>
          <w14:ligatures w14:val="none"/>
        </w:rPr>
        <w:t xml:space="preserve"> la comunità degli Israeliti levò le tende dal deserto di Sin, camminando di tappa in tappa, secondo l’ordine del Signore, e si accampò a Refidìm. Ma non c’era acqua da bere per il popolo. </w:t>
      </w: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popolo protestò contro Mosè: «Dateci acqua da bere!». Mosè disse loro: «Perché protestate con me? Perché mettete alla prova il Signore?». </w:t>
      </w:r>
      <w:r w:rsidRPr="00D5677B">
        <w:rPr>
          <w:rFonts w:ascii="Arial" w:eastAsia="Times New Roman" w:hAnsi="Arial" w:cs="Times New Roman"/>
          <w:i/>
          <w:iCs/>
          <w:kern w:val="0"/>
          <w:sz w:val="24"/>
          <w:szCs w:val="24"/>
          <w:lang w:eastAsia="it-IT"/>
          <w14:ligatures w14:val="none"/>
        </w:rPr>
        <w:t>In</w:t>
      </w:r>
      <w:r w:rsidR="00D5677B" w:rsidRPr="00D5677B">
        <w:rPr>
          <w:rFonts w:ascii="Arial" w:eastAsia="Times New Roman" w:hAnsi="Arial" w:cs="Times New Roman"/>
          <w:i/>
          <w:iCs/>
          <w:kern w:val="0"/>
          <w:sz w:val="24"/>
          <w:szCs w:val="24"/>
          <w:lang w:eastAsia="it-IT"/>
          <w14:ligatures w14:val="none"/>
        </w:rPr>
        <w:t xml:space="preserve"> quel luogo il popolo soffriva la sete per mancanza di acqua; il popolo mormorò contro Mosè e disse: «Perché ci hai fatto salire dall’Egitto per far morire di sete noi, i nostri figli e il nostro bestiame?».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Mosè gridò al Signore, dicendo: «Che cosa farò io per questo popolo? Ancora un poco e mi lapideranno!». </w:t>
      </w: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disse a Mosè: «Passa davanti al popolo e prendi con te alcuni anziani d’Israele. Prendi in mano il bastone con cui hai percosso il Nilo, e va’! </w:t>
      </w:r>
      <w:r w:rsidRPr="00D5677B">
        <w:rPr>
          <w:rFonts w:ascii="Arial" w:eastAsia="Times New Roman" w:hAnsi="Arial" w:cs="Times New Roman"/>
          <w:i/>
          <w:iCs/>
          <w:kern w:val="0"/>
          <w:sz w:val="24"/>
          <w:szCs w:val="24"/>
          <w:lang w:eastAsia="it-IT"/>
          <w14:ligatures w14:val="none"/>
        </w:rPr>
        <w:t>Ecco</w:t>
      </w:r>
      <w:r w:rsidR="00D5677B" w:rsidRPr="00D5677B">
        <w:rPr>
          <w:rFonts w:ascii="Arial" w:eastAsia="Times New Roman" w:hAnsi="Arial" w:cs="Times New Roman"/>
          <w:i/>
          <w:iCs/>
          <w:kern w:val="0"/>
          <w:sz w:val="24"/>
          <w:szCs w:val="24"/>
          <w:lang w:eastAsia="it-IT"/>
          <w14:ligatures w14:val="none"/>
        </w:rPr>
        <w:t xml:space="preserve">, io starò davanti a te là sulla roccia, sull’Oreb; tu batterai sulla roccia: ne uscirà acqua e il popolo berrà». Mosè fece così, sotto gli occhi degli anziani d’Israele.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chiamò quel luogo Massa e Merìba, a causa della protesta degli Israeliti e perché misero alla prova il Signore, dicendo: «Il Signore è in mezzo a noi sì o no?». (Es 17,1-6).</w:t>
      </w:r>
    </w:p>
    <w:p w14:paraId="078601BA" w14:textId="6799948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volta sono aspre, dure agli orecchi del Signore.</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Finora il popolo era rimasto fermo presso il monte Sinai. Il Signore gli aveva dato una struttura di vero popolo dell’alleanza.</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che è vero popolo, deve vivere da vero popolo ed è vero popolo se sa affrontare la sofferenza, il dolore, la fatica, il duro lavoro in vista della conquista della Terra Promessa.</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educare questo popolo così abituato al rilassamento, alla non fatica, al non duro lavoro? Può sempre il Signore supplire ad ogni suo impegno? Può sempre fare il Signore ciò che invece deve necessariamente fare il popolo?</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educa il suo popolo facendo divampare la sua ira.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fuoco del Signore divampa in mezzo ai figli di Israele e divora un’estremità dell’accampamento.</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L’ira di Dio è infinitamente differente dall’ira dell’uomo.</w:t>
      </w:r>
    </w:p>
    <w:p w14:paraId="3AA92E3A" w14:textId="2B82D068"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L’ira dell’uomo è una reazione cieca, senza controllo, finalizzata al male per il male. È un’azione che si deve sempre evitare. I mali che possono nascere da essa sono </w:t>
      </w:r>
      <w:r w:rsidRPr="004F50EF">
        <w:rPr>
          <w:rFonts w:ascii="Arial" w:eastAsia="Times New Roman" w:hAnsi="Arial" w:cs="Times New Roman"/>
          <w:kern w:val="0"/>
          <w:sz w:val="24"/>
          <w:szCs w:val="24"/>
          <w:lang w:eastAsia="it-IT"/>
          <w14:ligatures w14:val="none"/>
        </w:rPr>
        <w:lastRenderedPageBreak/>
        <w:t>molteplici e a volte irreparabili.</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L’ira di Dio invece è sempre governata dalla sua saggezza e sapienza eterna.</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la pone in atto con un solo fine: aiutare il suo popolo ad avere fede in Lui e a compiere ogni sua volontà, anche se questa costa il peso di un duro cammino, necessario per il raggiungimento della Terra Promessa.</w:t>
      </w:r>
      <w:r w:rsidR="00EA141C">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cammino senza fatica. Non c’è fatica senza stanchezza. La stanchezza è richiesta dal fine da raggiungere.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Essendo la fatica comandata dal Signore, essa può essere facilmente sopportata, dal momento che Dio mai comanda all’uomo cose superiori alle sue forze.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Sull’ira ecco cosa insegna la Scrittura Santa. </w:t>
      </w:r>
    </w:p>
    <w:p w14:paraId="4E736628" w14:textId="55A07FDF"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Rimarrai con lui qualche tempo, finché l'ira di tuo fratello si sarà placata (Gen 27, 44).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Quando il padrone udì le parole di sua moglie che gli parlava: "Proprio così mi ha fatto il tuo servo!", si accese d'ira (Gen 39, 19).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Perchè con ira hanno ucciso gli uomini e con passione hanno storpiato i tori (Gen 49, 6).</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Maledetta la loro ira, perché violenta, e la loro collera, perché crudele! Io li dividerò in Giacobbe e li disperderò in Israele (Gen 49, 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Al soffio della tua ira si accumularono le acque, si alzarono le onde come un argine, si rappresero gli abissi in fondo al mare (Es 15, 8). </w:t>
      </w:r>
    </w:p>
    <w:p w14:paraId="2F53737B" w14:textId="03BA0C9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Ora lascia che la mia ira si accenda contro di loro e li distrugga. Di te invece farò una grande nazione" (Es 32, 10).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Mosè allora supplicò il Signore, suo Dio, e disse: "Perché, Signore, divamperà la tua ira contro il tuo popolo, che tu hai fatto uscire dal paese d'Egitto con grande forza e con mano potente? (Es 32, 11).</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Perché dovranno dire gli Egiziani: Con malizia li ha fatti uscire, per farli perire tra le montagne e farli sparire dalla terra? Desisti dall'ardore della tua ira e abbandona il proposito di fare del male al tuo popolo (Es 32, 12).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Quando si fu avvicinato all'accampamento, vide il vitello e le danze. Allora si accese l'ira di Mosè: egli scagliò dalle mani le tavole e le spezzò ai piedi della montagna (Es 32, 19).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Aronne rispose: "Non si accenda l'ira del mio signore; tu stesso sai che questo popolo è inclinato al male (Es 32, 22).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Il Signore passò davanti a lui proclamando: "Il Signore, il Signore, Dio misericordioso e pietoso, lento all'ira e ricco di grazia e di fedeltà (Es 34, 6). </w:t>
      </w:r>
    </w:p>
    <w:p w14:paraId="1D808624" w14:textId="69F481D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i leviti pianteranno le tende attorno alla Dimora della testimonianza; così la mia ira non si accenderà contro la comunità degli Israeliti. I leviti avranno la cura della Dimora" (Nm 1, 53).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L'ira del Signore si accese contro di loro ed Egli se ne andò (Nm 12, 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Il Signore è lento all'ira e grande in bontà, perdona la colpa e la ribellione, ma non lascia senza punizione; castiga la colpa dei padri nei figli fino alla terza e alla quarta generazione (Nm 14,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Mosè disse ad Aronne: "Prendi l'incensiere, mettici il fuoco preso dall'altare, ponici sopra l'incenso; portalo presto in mezzo alla comunità e fa’ il rito espiatorio per essi; poiché l'ira del Signore è divampata, il flagello è già cominciato" (Nm 17, 11).</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Voi sarete addetti alla custodia del santuario e dell'altare, perché non vi sia più ira contro gli Israeliti (Nm 18, 5). </w:t>
      </w:r>
    </w:p>
    <w:p w14:paraId="2BCAB155" w14:textId="3E82451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733E3D63" w14:textId="2F05624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Allora l'ira di Balak si accese contro Balaam; Balak batté le mani e disse a Balaam: "Ti ho chiamato per maledire i miei nemici e tu invece per tre volte li hai benedetti! (Nm 24, 10).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Israele aderì al culto di Baal-Peor e l'ira del Signore si accese contro Israele (Nm 25, 3). Il Signore disse a Mosè: "Prendi tutti i capi del popolo e fa’ appendere al palo i colpevoli, davanti al Signore, al sole, perché l'ira ardente del Signore si allontani da Israele" (Nm 25, 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perché il Signore tuo Dio che sta in mezzo a te, è un Dio geloso; l'ira del Signore tuo Dio si accenderebbe contro di te e ti distruggerebbe dalla terra (Dt 6, 15).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Anche sull'Oreb provocaste all'ira il Signore; il Signore si adirò contro di voi fino a volere la vostra distruzione (Dt 9,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Io avevo paura di fronte all'ira e al furore di cui il Signore era acceso contro di voi, al punto di volervi distruggere. Ma il Signore mi esaudì anche quella volta (Dt 9, 19). </w:t>
      </w:r>
    </w:p>
    <w:p w14:paraId="29753628" w14:textId="73EF5E54"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si accenderebbe contro di voi l'ira del Signore ed egli chiuderebbe i cieli e non vi sarebbe più pioggia e la terra non darebbe più i prodotti e voi perireste ben presto, scomparendo dalla fertile terra che il Signore sta per darvi (Dt 11, 17).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Nulla di ciò che sarà votato allo sterminio si attaccherà alle tue mani, perché il Signore desista dalla sua ira ardente, ti conceda misericordia, abbia pietà di te e ti moltiplichi come ha giurato ai tuoi padri (Dt 13,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altrimenti il vendicatore del sangue, mentre l'ira gli arde in cuore, potrebbe inseguire l'omicida e, se il cammino fosse lungo, raggiungerlo e colpirlo a morte, benché non lo meritasse, non avendo prima odiato il compagno (Dt 19, 6).</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Il Signore li ha strappati dal loro suolo con ira, con furore e con grande sdegno e li ha gettati in un altro paese, come oggi (Dt 29, 27).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Lo hanno fatto ingelosire con dei stranieri e provocato con abomini all'ira (Dt 32, 16). </w:t>
      </w:r>
    </w:p>
    <w:p w14:paraId="4E654B6A" w14:textId="6E8D119D"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ciò l'ira del Signore si accese contro Israele e </w:t>
      </w:r>
      <w:r w:rsidRPr="004F50EF">
        <w:rPr>
          <w:rFonts w:ascii="Arial" w:eastAsia="Times New Roman" w:hAnsi="Arial" w:cs="Times New Roman"/>
          <w:i/>
          <w:iCs/>
          <w:kern w:val="0"/>
          <w:sz w:val="24"/>
          <w:szCs w:val="24"/>
          <w:lang w:eastAsia="it-IT"/>
          <w14:ligatures w14:val="none"/>
        </w:rPr>
        <w:lastRenderedPageBreak/>
        <w:t xml:space="preserve">disse: "Poiché questa nazione ha violato l'alleanza che avevo stabilita con i loro padri e non hanno obbedito alla mia voce (Gdc 2, 20). </w:t>
      </w:r>
    </w:p>
    <w:p w14:paraId="10DD452D" w14:textId="087E1714"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l'ira del Signore si accese contro Israele e li mise nelle mani di Cusan-Risataim, re del Paese dei due fiumi; gli Israeliti furono servi di Cusan-Risataim per otto anni (Gdc 3,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Dio vi ha messo nelle mani i capi di Madian, Oreb e Zeeb; che dunque ho potuto fare io in confronto a voi?". A tali parole, la loro ira contro di lui si calmò (Gdc 8, 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Ora Zebul, governatore della città, udite le parole di Gaal, figlio di Ebed, si accese d'ira (Gdc 9, 30).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L'ira del Signore si accese contro Israele e li mise nelle mani dei Filistei e nelle mani degli Ammoniti (Gdc 10, 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Allora lo spirito del Signore lo investì ed egli scese ad Ascalon; vi uccise trenta uomini, prese le loro spoglie e diede le mute di vesti a quelli che avevano spiegato l'indovinello. Poi acceso d'ira, risalì a casa di suo padre (Gdc 14, 19).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Giònata si alzò dalla tavola acceso d'ira e non volle prendere cibo in quel secondo giorno della luna nuova. Era rattristato per riguardo a Davide perchè suo padre ne violava i diritti (1Sam 20, 34).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poiché non hai ascoltato il comando del Signore e non hai dato effetto alla sua ira contro Amalek, per questo il Signore ti ha trattato oggi in questo modo (1Sam 28,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L'ira del Signore si accese contro Uzza; Dio lo percosse per la sua colpa ed egli morì sul posto, presso l'arca di Dio (2Sam 6, 7). </w:t>
      </w:r>
    </w:p>
    <w:p w14:paraId="3325D82B" w14:textId="76850F6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L'ira di Davide si scatenò contro quell'uomo e disse a Natan: "Per la vita del Signore, chi ha fatto questo merita la morte (2Sam 12, 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Seraià era scriba; Zadok ed Ebiatàr erano sacerdoti e anche Ira lo Iairita era ministro di Davide (2Sam 20, 25).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Apparvero le profondità marine; si scoprirono le basi del mondo, come effetto della tua minaccia, Signore, del soffio violento della tua ira (2Sam 22, 16).</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Allora prese il figlio primogenito, che doveva regnare al suo posto, e l'offrì in olocausto sulle mura. Si scatenò una grande ira contro gli Israeliti, che si allontanarono da lui e tornarono nella loro regione (2Re 3, 27).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w:t>
      </w:r>
    </w:p>
    <w:p w14:paraId="18E5E951" w14:textId="75FEE4F4"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w:t>
      </w:r>
    </w:p>
    <w:p w14:paraId="097C47A0" w14:textId="55EFF69A"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19A2AB00" w14:textId="03D07585"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1C08089E" w14:textId="08CDB03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 nostri padri non hanno fatto così? Il nostro Dio per questo ha fatto cadere su noi e su questa città tutti questi mali. Voi accrescete l'ira accesa contro Israele, profanando il sabato!" (Ne 13,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Signore è il tuo nome. Abbatti la loro forza con la tua potenza e rovescia la loro violenza con la tua ira: fanno conto di profanare il tuo santuario, di contaminare la Dimora ove riposa il tuo nome e la tua gloria, di abbattere con il ferro il corno del tuo altare (Gdt 9,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Guarda la loro superbia, fa’ scendere la tua ira sulle loro teste; infondi a questa vedova la forza di fare quello che ho deciso (Gdt 9, 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Ora perché il mio signore non resti deluso e a mani vuote, sappia che si avventerà la morte contro di loro, perché li stringe il peccato per il quale provocheranno l'ira del loro Dio appena compiranno un gesto inconsulto (Gdt 11, 11).</w:t>
      </w:r>
      <w:r w:rsidR="00EA141C">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Amàn vide che Mardocheo non s'inginocchiava né si prostrava davanti a lui e ne fu pieno d'ira (Est 3, 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Amàn quel giorno uscì lieto e con il cuore contento, ma quando vide alla porta del re Mardocheo che non si alzava né si muoveva per lui, fu preso d'ira contro Mardocheo (Est 5, 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Così Amàn fu impiccato al palo che aveva preparato per Mardocheo. E l'ira del re si calmò (Est 7, 10). </w:t>
      </w:r>
    </w:p>
    <w:p w14:paraId="364E1F00" w14:textId="271F7DB9"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Sopra Israele fu così scatenata un'ira veramente grande (1Mac 1, 64).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Così organizzarono un contingente di forze e percossero con ira i peccatori e gli uomini </w:t>
      </w:r>
      <w:r w:rsidRPr="004F50EF">
        <w:rPr>
          <w:rFonts w:ascii="Arial" w:eastAsia="Times New Roman" w:hAnsi="Arial" w:cs="Times New Roman"/>
          <w:i/>
          <w:iCs/>
          <w:kern w:val="0"/>
          <w:sz w:val="24"/>
          <w:szCs w:val="24"/>
          <w:lang w:eastAsia="it-IT"/>
          <w14:ligatures w14:val="none"/>
        </w:rPr>
        <w:lastRenderedPageBreak/>
        <w:t>empi con furore; gli scampati fuggirono tra i pagani per salvarsi (1Mac 2, 44).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Intanto si avvicinava per Mattatia l'ora della morte ed egli disse ai figli: "Ora domina la superbia e l'ingiustizia, è il tempo della distruzione e dell'ira rabbiosa (1Mac 2, 49).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Egli passò per le città di Giuda e vi disperse gli empi e distolse l'ira da Israele (1Mac 3,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3011ED9E" w14:textId="5000E5F9"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un soffio di Dio periscono e dallo sfogo della sua ira sono annientati (Gb 4, 9). Sposta le montagne e non lo sanno, egli nella sua ira le sconvolge (Gb 9, 5).</w:t>
      </w:r>
      <w:r w:rsidR="00EA141C">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Un'alluvione travolgerà la sua casa, scorrerà nel giorno dell'ira (Gb 20, 28). Quante volte si spegne la lucerna degli empi, o la sventura piomba su di loro, e infliggerà loro castighi con ira? (Gb 21, 17).</w:t>
      </w:r>
      <w:r w:rsidR="00EA141C">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Veda con i suoi occhi la sua rovina e beva dell'ira dell'Onnipotente! (Gb 21, 20).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nel giorno della sciagura è risparmiato il malvagio e nel giorno dell'ira egli la scampa (Gb 21, 30).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così pure quando dici che la sua ira non punisce né si cura molto dell'iniquità (Gb 35, 15). I perversi di cuore accumulano l'ira; non invocano aiuto, quando Dio li avvince in catene (Gb 36, 13).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Lo annunzia il suo fragore, riserva d'ira contro l'iniquità (Gb 36, 33).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Dopo che il Signore aveva rivolto queste parole a Giobbe, disse a Elifaz il Temanita: "La mia ira si è accesa contro di te e contro i tuoi due amici, perché non avete detto di me cose rette come il mio servo Giobbe (Gb 42, 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Egli parla loro con ira, li spaventa nel suo sdegno (Sal 2, 5). che non si sdegni e voi perdiate la via. Improvvisa divampa la sua ira. Beato chi in lui si rifugia (Sal 2, 12).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Ne farai una fornace ardente, nel giorno in cui ti mostrerai: il Signore li consumerà nella sua ira, li divorerà il fuoco (Sal 20, 10). </w:t>
      </w:r>
    </w:p>
    <w:p w14:paraId="783265CA" w14:textId="0B0CBD02"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nascondermi il tuo volto, non respingere con ira il tuo servo. Sei tu il mio aiuto, non lasciarmi, non abbandonarmi, Dio della mia salvezza (Sal 26, 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Desisti dall'ira e deponi lo sdegno, non irritarti: faresti del male (Sal 36,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Signore, non castigarmi nel tuo sdegno, non punirmi nella tua ira (Sal 37, 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Per tanta iniquità non abbiano scampo: nella tua ira abbatti i popoli, o Dio (Sal 55,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Annientali nella tua ira, annientali e più non siano; e sappiano che Dio domina in Giacobbe, fino ai confini della terra (Sal 58, 14).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Riversa su di loro il tuo sdegno, li raggiunga la tua ira ardente (Sal 68, 25).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Maskil. Di Asaf. O Dio, perché ci respingi per sempre, perché divampa la tua ira contro il gregge del tuo pascolo? (Sal 73, 1).</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Tu sei terribile; chi ti resiste quando si scatena la tua ira? (Sal 75,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L'uomo colpito dal tuo furore ti </w:t>
      </w:r>
      <w:r w:rsidR="008B0C03" w:rsidRPr="004F50EF">
        <w:rPr>
          <w:rFonts w:ascii="Arial" w:eastAsia="Times New Roman" w:hAnsi="Arial" w:cs="Times New Roman"/>
          <w:i/>
          <w:iCs/>
          <w:kern w:val="0"/>
          <w:sz w:val="24"/>
          <w:szCs w:val="24"/>
          <w:lang w:eastAsia="it-IT"/>
          <w14:ligatures w14:val="none"/>
        </w:rPr>
        <w:t>dà</w:t>
      </w:r>
      <w:r w:rsidRPr="004F50EF">
        <w:rPr>
          <w:rFonts w:ascii="Arial" w:eastAsia="Times New Roman" w:hAnsi="Arial" w:cs="Times New Roman"/>
          <w:i/>
          <w:iCs/>
          <w:kern w:val="0"/>
          <w:sz w:val="24"/>
          <w:szCs w:val="24"/>
          <w:lang w:eastAsia="it-IT"/>
          <w14:ligatures w14:val="none"/>
        </w:rPr>
        <w:t xml:space="preserve"> gloria, gli scampati dall'ira ti fanno festa (Sal 75, 11).</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Può Dio aver dimenticato la misericordia,</w:t>
      </w:r>
      <w:r w:rsidR="00EA141C">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aver chiuso nell'ira il suo cuore? (Sal 76, 10). quando l'ira di Dio si alzò contro di essi, facendo strage dei più vigorosi e abbattendo i migliori d'Israele (Sal </w:t>
      </w:r>
      <w:r w:rsidRPr="004F50EF">
        <w:rPr>
          <w:rFonts w:ascii="Arial" w:eastAsia="Times New Roman" w:hAnsi="Arial" w:cs="Times New Roman"/>
          <w:i/>
          <w:iCs/>
          <w:kern w:val="0"/>
          <w:sz w:val="24"/>
          <w:szCs w:val="24"/>
          <w:lang w:eastAsia="it-IT"/>
          <w14:ligatures w14:val="none"/>
        </w:rPr>
        <w:lastRenderedPageBreak/>
        <w:t xml:space="preserve">77, 31). Ed egli, pietoso, perdonava la colpa, li perdonava invece di distruggerli. Molte volte placò la sua ira e trattenne il suo furore (Sal 77, 38). </w:t>
      </w:r>
    </w:p>
    <w:p w14:paraId="76974786" w14:textId="78323832"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w:t>
      </w:r>
      <w:r w:rsidR="00EA141C">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 tuoi spaventi mi hanno annientato (Sal 87, 17).</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Fino a quando, Signore, continuerai a tenerti nascosto, arderà come fuoco la tua ira? (Sal 88, 47). Perché siamo distrutti dalla tua ira, siamo atterritti dal tuo furore (Sal 89, 7). 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Se cammino in mezzo alla sventura tu mi ridoni vita; contro l'ira dei miei nemici stendi la mano e la tua destra mi salva (Sal 137, 7). </w:t>
      </w:r>
    </w:p>
    <w:p w14:paraId="280E9081" w14:textId="3715052D"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Paziente e misericordioso è il Signore, lento all'ira e ricco di grazia (Sal 144, 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w:t>
      </w:r>
    </w:p>
    <w:p w14:paraId="6C6C27B9" w14:textId="2D497440"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w:t>
      </w:r>
    </w:p>
    <w:p w14:paraId="13307143" w14:textId="68B086A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w:t>
      </w:r>
    </w:p>
    <w:p w14:paraId="2B8D515A" w14:textId="412E4A5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w:t>
      </w:r>
    </w:p>
    <w:p w14:paraId="06B7D484" w14:textId="55CC6C7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Manàsse contro Efraim ed Efraim contro Manàsse, tutti e due insieme contro Giuda. Con tutto ciò non si calma la sua ira e ancora la sua mano rimane stesa (Is 9, 20).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w:t>
      </w:r>
    </w:p>
    <w:p w14:paraId="3921C3D9" w14:textId="4A6CC08F"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perciò, ha riversato su di esso la sua ira ardente e la violenza della guerra. L'ira divina lo ha avvolto nelle sue fiamme senza che egli se ne accorgesse, lo ha </w:t>
      </w:r>
      <w:r w:rsidRPr="004F50EF">
        <w:rPr>
          <w:rFonts w:ascii="Arial" w:eastAsia="Times New Roman" w:hAnsi="Arial" w:cs="Times New Roman"/>
          <w:i/>
          <w:iCs/>
          <w:kern w:val="0"/>
          <w:sz w:val="24"/>
          <w:szCs w:val="24"/>
          <w:lang w:eastAsia="it-IT"/>
          <w14:ligatures w14:val="none"/>
        </w:rPr>
        <w:lastRenderedPageBreak/>
        <w:t>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"Nel tino ho pigiato da solo e del mio popolo nessuno era con me. Li ho pigiati con sdegno, li ho calpestati con ira. Il loro sangue è sprizzato sulle mie vesti e mi sono macchiato tutti gli abiti (Is 63, 3). </w:t>
      </w:r>
    </w:p>
    <w:p w14:paraId="082D9A8C" w14:textId="77777777" w:rsidR="00406C17"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perchè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perchè saranno presi insieme uomini e donne, l'anziano e il decrepito (Ger 6, 11). </w:t>
      </w:r>
    </w:p>
    <w:p w14:paraId="539CCCD4" w14:textId="58B8EC3E"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7A28277E" w14:textId="11F4393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stesso combatterò contro di voi con mano tesa e con braccio potente, con ira, furore e grande sdegno (Ger 21, 5). Casa di Davide, così dice il Signore: </w:t>
      </w:r>
      <w:r w:rsidRPr="004F50EF">
        <w:rPr>
          <w:rFonts w:ascii="Arial" w:eastAsia="Times New Roman" w:hAnsi="Arial" w:cs="Times New Roman"/>
          <w:i/>
          <w:iCs/>
          <w:kern w:val="0"/>
          <w:sz w:val="24"/>
          <w:szCs w:val="24"/>
          <w:lang w:eastAsia="it-IT"/>
          <w14:ligatures w14:val="none"/>
        </w:rPr>
        <w:lastRenderedPageBreak/>
        <w:t xml:space="preserve">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w:t>
      </w:r>
      <w:r w:rsidR="00406C17">
        <w:rPr>
          <w:rFonts w:ascii="Arial" w:eastAsia="Times New Roman" w:hAnsi="Arial" w:cs="Times New Roman"/>
          <w:i/>
          <w:iCs/>
          <w:kern w:val="0"/>
          <w:sz w:val="24"/>
          <w:szCs w:val="24"/>
          <w:lang w:eastAsia="it-IT"/>
          <w14:ligatures w14:val="none"/>
        </w:rPr>
        <w:t>d</w:t>
      </w:r>
      <w:r w:rsidRPr="004F50EF">
        <w:rPr>
          <w:rFonts w:ascii="Arial" w:eastAsia="Times New Roman" w:hAnsi="Arial" w:cs="Times New Roman"/>
          <w:i/>
          <w:iCs/>
          <w:kern w:val="0"/>
          <w:sz w:val="24"/>
          <w:szCs w:val="24"/>
          <w:lang w:eastAsia="it-IT"/>
          <w14:ligatures w14:val="none"/>
        </w:rPr>
        <w:t xml:space="preserve">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w:t>
      </w:r>
    </w:p>
    <w:p w14:paraId="1D3268EC" w14:textId="77B1C8A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379258A1" w14:textId="204AFCD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w:t>
      </w:r>
      <w:r w:rsidRPr="004F50EF">
        <w:rPr>
          <w:rFonts w:ascii="Arial" w:eastAsia="Times New Roman" w:hAnsi="Arial" w:cs="Times New Roman"/>
          <w:i/>
          <w:iCs/>
          <w:kern w:val="0"/>
          <w:sz w:val="24"/>
          <w:szCs w:val="24"/>
          <w:lang w:eastAsia="it-IT"/>
          <w14:ligatures w14:val="none"/>
        </w:rPr>
        <w:lastRenderedPageBreak/>
        <w:t xml:space="preserve">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w:t>
      </w:r>
    </w:p>
    <w:p w14:paraId="3F6A65DC" w14:textId="5DBE4F9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w:t>
      </w:r>
    </w:p>
    <w:p w14:paraId="21B9C6AC" w14:textId="104C072A"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431C2279" w14:textId="08C125BC"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w:t>
      </w:r>
      <w:r w:rsidR="00406C17">
        <w:rPr>
          <w:rFonts w:ascii="Arial" w:eastAsia="Times New Roman" w:hAnsi="Arial" w:cs="Times New Roman"/>
          <w:i/>
          <w:iCs/>
          <w:kern w:val="0"/>
          <w:sz w:val="24"/>
          <w:szCs w:val="24"/>
          <w:lang w:eastAsia="it-IT"/>
          <w14:ligatures w14:val="none"/>
        </w:rPr>
        <w:t>A</w:t>
      </w:r>
      <w:r w:rsidRPr="004F50EF">
        <w:rPr>
          <w:rFonts w:ascii="Arial" w:eastAsia="Times New Roman" w:hAnsi="Arial" w:cs="Times New Roman"/>
          <w:i/>
          <w:iCs/>
          <w:kern w:val="0"/>
          <w:sz w:val="24"/>
          <w:szCs w:val="24"/>
          <w:lang w:eastAsia="it-IT"/>
          <w14:ligatures w14:val="none"/>
        </w:rPr>
        <w:t>nch'io batterò le mani e sazierò la mia ira. Io, il Signore, ho parlato" (Ez 21, 22).</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rovescerò su di te il mio sdegno, contro di te soffierò nel fuoco della mia ira e ti abbandonerò in mano di uomini violenti, portatori di distruzione (Ez 21, 36). </w:t>
      </w:r>
    </w:p>
    <w:p w14:paraId="71808201" w14:textId="1FBDCEF4"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Come si mette insieme argento, rame, ferro, piombo, stagno dentro un crogiuolo e si soffia nel fuoco per fonderli, così io, con ira e con sdegno, vi metterò tutti insieme </w:t>
      </w:r>
      <w:r w:rsidRPr="004F50EF">
        <w:rPr>
          <w:rFonts w:ascii="Arial" w:eastAsia="Times New Roman" w:hAnsi="Arial" w:cs="Times New Roman"/>
          <w:i/>
          <w:iCs/>
          <w:kern w:val="0"/>
          <w:sz w:val="24"/>
          <w:szCs w:val="24"/>
          <w:lang w:eastAsia="it-IT"/>
          <w14:ligatures w14:val="none"/>
        </w:rPr>
        <w:lastRenderedPageBreak/>
        <w:t>e vi farò fondere (Ez 22, 20). La mia vendetta su Edom la compirò per mezzo del mio popolo, Israele, che tratterà Edom secondo la mia ira e il mio sdegno. Si conoscerà così la mia vendetta". Oracolo del Signore Dio (Ez 25, 14).</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w:t>
      </w:r>
    </w:p>
    <w:p w14:paraId="7FBC7427" w14:textId="0E399F6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Tutti bruciano d'ira, ardono come un forno quando il fornaio cessa di rattizzare il fuoco, dopo che, preparata la pasta, aspetta che sia lievitata (Os 7, 4). </w:t>
      </w:r>
    </w:p>
    <w:p w14:paraId="4DF350B4" w14:textId="65F2416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Ripudio il tuo vitello, o Samaria! La mia ira divampa contro di loro; fino a quando non si potranno purificare (Os 8, 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Non darò sfogo all'ardore della mia ira, non tornerò a distruggere Efraim, perchè sono Dio e non uomo; sono il Santo in mezzo a te e non verrò nella mia ira (Os 11, 9). Ti ho dato un re nella mia ira e con sdegno te lo riprendo (Os 13, 11).</w:t>
      </w:r>
      <w:r w:rsidR="00406C1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Io li guarirò dalla loro infedeltà, li amerò di vero cuore, poiché la mia ira si è allontanata da loro (Os 14, 5). Laceratevi il cuore e non le vesti, ritornate al Signore vostro Dio, perchè egli è misericordioso e benigno, tardo all'ira e ricco di benevolenza e si impietosisce riguardo alla sventura (Gl 2, 13).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Così dice il Signore: "Per tre misfatti di Edom e per quattro non revocherò il mio decreto, perchè ha inseguito con la spada suo fratello e ha soffocato la pietà verso di lui, perchè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w:t>
      </w:r>
      <w:r w:rsidRPr="004F50EF">
        <w:rPr>
          <w:rFonts w:ascii="Arial" w:eastAsia="Times New Roman" w:hAnsi="Arial" w:cs="Times New Roman"/>
          <w:i/>
          <w:iCs/>
          <w:kern w:val="0"/>
          <w:sz w:val="24"/>
          <w:szCs w:val="24"/>
          <w:lang w:eastAsia="it-IT"/>
          <w14:ligatures w14:val="none"/>
        </w:rPr>
        <w:lastRenderedPageBreak/>
        <w:t xml:space="preserve">o contro il mare è il tuo furore, quando tu monti sopra i tuoi cavalli, sopra i carri della tua vittoria? (Ab 3, 8). </w:t>
      </w:r>
    </w:p>
    <w:p w14:paraId="2F9C2ADD" w14:textId="06F5FE02"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"Giorno d'ira quel giorno, giorno di angoscia e di afflizione, giorno di rovina e di sterminio, giorno di tenebre e di caligine, giorno di nubi e di oscurità (Sof 1, 15).</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Neppure il loro argento, neppure il loro oro potranno salvarli". Nel giorno dell'ira del Signore e al fuoco della sua gelosia tutta la terra sarà consumata, poiché farà improvvisa distruzione di tutti gli abitanti della terra (Sof 1,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Cercate il Signore voi tutti, umili della terra, che eseguite i suoi ordini; cercate la giustizia, cercate l'umiltà, per trovarvi al riparo nel giorno dell'ira del Signore (Sof 2, 3). Perciò aspettatemi - parola del Signore - quando mi leverò per accusare, perchè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w:t>
      </w:r>
    </w:p>
    <w:p w14:paraId="38823378" w14:textId="4C801064"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w:t>
      </w:r>
    </w:p>
    <w:p w14:paraId="386E4C13" w14:textId="73E51A2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Voglio dunque che gli uomini preghino, </w:t>
      </w:r>
      <w:r w:rsidRPr="004F50EF">
        <w:rPr>
          <w:rFonts w:ascii="Arial" w:eastAsia="Times New Roman" w:hAnsi="Arial" w:cs="Times New Roman"/>
          <w:i/>
          <w:iCs/>
          <w:kern w:val="0"/>
          <w:sz w:val="24"/>
          <w:szCs w:val="24"/>
          <w:lang w:eastAsia="it-IT"/>
          <w14:ligatures w14:val="none"/>
        </w:rPr>
        <w:lastRenderedPageBreak/>
        <w:t xml:space="preserve">dovunque si trovino, alzando al cielo mani pure senza ira e senza contese (1Tm 2, 8).Così ho giurato nella mia ira: Non entreranno nel mio riposo (Eb 3, 11). </w:t>
      </w:r>
    </w:p>
    <w:p w14:paraId="4FEBB980" w14:textId="31058534"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w:t>
      </w:r>
      <w:r w:rsidR="00406C1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dicevano ai monti e alle rupi: Cadete sopra di noi e nascondeteci dalla faccia di Colui che siede sul trono e dall'ira dell'Agnello (Ap 6, 16).</w:t>
      </w:r>
      <w:r w:rsidR="00406C17">
        <w:rPr>
          <w:rFonts w:ascii="Arial" w:eastAsia="Times New Roman" w:hAnsi="Arial" w:cs="Times New Roman"/>
          <w:i/>
          <w:iCs/>
          <w:kern w:val="0"/>
          <w:sz w:val="24"/>
          <w:szCs w:val="24"/>
          <w:lang w:eastAsia="it-IT"/>
          <w14:ligatures w14:val="none"/>
        </w:rPr>
        <w:t xml:space="preserve"> </w:t>
      </w:r>
      <w:r w:rsidR="00406C17" w:rsidRPr="004F50EF">
        <w:rPr>
          <w:rFonts w:ascii="Arial" w:eastAsia="Times New Roman" w:hAnsi="Arial" w:cs="Times New Roman"/>
          <w:i/>
          <w:iCs/>
          <w:kern w:val="0"/>
          <w:sz w:val="24"/>
          <w:szCs w:val="24"/>
          <w:lang w:eastAsia="it-IT"/>
          <w14:ligatures w14:val="none"/>
        </w:rPr>
        <w:t xml:space="preserve">Perché </w:t>
      </w:r>
      <w:r w:rsidRPr="004F50EF">
        <w:rPr>
          <w:rFonts w:ascii="Arial" w:eastAsia="Times New Roman" w:hAnsi="Arial" w:cs="Times New Roman"/>
          <w:i/>
          <w:iCs/>
          <w:kern w:val="0"/>
          <w:sz w:val="24"/>
          <w:szCs w:val="24"/>
          <w:lang w:eastAsia="it-IT"/>
          <w14:ligatures w14:val="none"/>
        </w:rPr>
        <w:t xml:space="preserve">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w:t>
      </w:r>
      <w:r w:rsidR="00406C17" w:rsidRPr="004F50EF">
        <w:rPr>
          <w:rFonts w:ascii="Arial" w:eastAsia="Times New Roman" w:hAnsi="Arial" w:cs="Times New Roman"/>
          <w:i/>
          <w:iCs/>
          <w:kern w:val="0"/>
          <w:sz w:val="24"/>
          <w:szCs w:val="24"/>
          <w:lang w:eastAsia="it-IT"/>
          <w14:ligatures w14:val="none"/>
        </w:rPr>
        <w:t xml:space="preserve">Berrà </w:t>
      </w:r>
      <w:r w:rsidRPr="004F50EF">
        <w:rPr>
          <w:rFonts w:ascii="Arial" w:eastAsia="Times New Roman" w:hAnsi="Arial" w:cs="Times New Roman"/>
          <w:i/>
          <w:iCs/>
          <w:kern w:val="0"/>
          <w:sz w:val="24"/>
          <w:szCs w:val="24"/>
          <w:lang w:eastAsia="it-IT"/>
          <w14:ligatures w14:val="none"/>
        </w:rPr>
        <w:t xml:space="preserve">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6F57ECC0" w14:textId="2B55045E"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L’ira di Dio mentre siamo in vita è sempre in vista del nostro pentimento, salvo il caso in cui si raggiunge il peccato contro lo Spirito Santo.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Allora l’ira di Dio si manifesta come non più possibilità per il Signore di usare la sua misericordia. La misura della misericordia è colma e c’è posto solo per la punizione eterna.</w:t>
      </w:r>
      <w:r w:rsidR="00406C1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Scrittura molti sono i casi in cui, colmata la misura della misericordia divina, l’ira prende il sopravvento e diviene non più via per la conversione dell’uomo, bensì per la sua rovina.</w:t>
      </w:r>
      <w:r w:rsidR="00406C1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Nell’Esodo si è vista tutta la misericordia usata da Dio verso il Faraone, finché non vi fu più alcuno spazio per essa e Faraone e suo esercito furono travolti dal mare, perendo miseramente per la loro ostinazione contro la volontà del Signore.</w:t>
      </w:r>
      <w:r w:rsidR="00406C1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Sulla relazione che vi è tra misericordia, pentimento, ira, forza del Signore mostrata contro i peccatori vale per sempre il principio che ci offre il Libro della Sapienza. È il principio eterno dell’agire di Dio verso l’uomo.</w:t>
      </w:r>
    </w:p>
    <w:p w14:paraId="29E90E78" w14:textId="427E5993"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La</w:t>
      </w:r>
      <w:r w:rsidR="00D5677B" w:rsidRPr="00D5677B">
        <w:rPr>
          <w:rFonts w:ascii="Arial" w:eastAsia="Times New Roman" w:hAnsi="Arial" w:cs="Times New Roman"/>
          <w:i/>
          <w:iCs/>
          <w:kern w:val="0"/>
          <w:sz w:val="24"/>
          <w:szCs w:val="24"/>
          <w:lang w:eastAsia="it-IT"/>
          <w14:ligatures w14:val="none"/>
        </w:rPr>
        <w:t xml:space="preserve"> sapienza favorì le loro imprese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 mezzo di un santo profeta.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Attraversarono</w:t>
      </w:r>
      <w:r w:rsidR="00D5677B" w:rsidRPr="00D5677B">
        <w:rPr>
          <w:rFonts w:ascii="Arial" w:eastAsia="Times New Roman" w:hAnsi="Arial" w:cs="Times New Roman"/>
          <w:i/>
          <w:iCs/>
          <w:kern w:val="0"/>
          <w:sz w:val="24"/>
          <w:szCs w:val="24"/>
          <w:lang w:eastAsia="it-IT"/>
          <w14:ligatures w14:val="none"/>
        </w:rPr>
        <w:t xml:space="preserve"> un deserto inospitale,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fissarono le tende in terreni impraticabili,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resistettero</w:t>
      </w:r>
      <w:r w:rsidR="00D5677B" w:rsidRPr="00D5677B">
        <w:rPr>
          <w:rFonts w:ascii="Arial" w:eastAsia="Times New Roman" w:hAnsi="Arial" w:cs="Times New Roman"/>
          <w:i/>
          <w:iCs/>
          <w:kern w:val="0"/>
          <w:sz w:val="24"/>
          <w:szCs w:val="24"/>
          <w:lang w:eastAsia="it-IT"/>
          <w14:ligatures w14:val="none"/>
        </w:rPr>
        <w:t xml:space="preserve"> agli avversari, respinsero i nemici.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Ebbero</w:t>
      </w:r>
      <w:r w:rsidR="00D5677B" w:rsidRPr="00D5677B">
        <w:rPr>
          <w:rFonts w:ascii="Arial" w:eastAsia="Times New Roman" w:hAnsi="Arial" w:cs="Times New Roman"/>
          <w:i/>
          <w:iCs/>
          <w:kern w:val="0"/>
          <w:sz w:val="24"/>
          <w:szCs w:val="24"/>
          <w:lang w:eastAsia="it-IT"/>
          <w14:ligatures w14:val="none"/>
        </w:rPr>
        <w:t xml:space="preserve"> sete e ti invocarono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fu data loro acqua da una rupe scoscesa,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rimedio alla sete da una dura roccia.</w:t>
      </w:r>
    </w:p>
    <w:p w14:paraId="00CF86F0" w14:textId="47A5FBEB"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Ciò</w:t>
      </w:r>
      <w:r w:rsidR="00D5677B" w:rsidRPr="00D5677B">
        <w:rPr>
          <w:rFonts w:ascii="Arial" w:eastAsia="Times New Roman" w:hAnsi="Arial" w:cs="Times New Roman"/>
          <w:i/>
          <w:iCs/>
          <w:kern w:val="0"/>
          <w:sz w:val="24"/>
          <w:szCs w:val="24"/>
          <w:lang w:eastAsia="it-IT"/>
          <w14:ligatures w14:val="none"/>
        </w:rPr>
        <w:t xml:space="preserve"> che era servito a punire i loro nemici,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 loro, nel bisogno, fu strumento di favori.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Invece</w:t>
      </w:r>
      <w:r w:rsidR="00D5677B" w:rsidRPr="00D5677B">
        <w:rPr>
          <w:rFonts w:ascii="Arial" w:eastAsia="Times New Roman" w:hAnsi="Arial" w:cs="Times New Roman"/>
          <w:i/>
          <w:iCs/>
          <w:kern w:val="0"/>
          <w:sz w:val="24"/>
          <w:szCs w:val="24"/>
          <w:lang w:eastAsia="it-IT"/>
          <w14:ligatures w14:val="none"/>
        </w:rPr>
        <w:t xml:space="preserve"> dello sgorgare perenne di un fiume,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reso torbido da putrido sangue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w:t>
      </w:r>
      <w:r w:rsidR="00D5677B" w:rsidRPr="00D5677B">
        <w:rPr>
          <w:rFonts w:ascii="Arial" w:eastAsia="Times New Roman" w:hAnsi="Arial" w:cs="Times New Roman"/>
          <w:i/>
          <w:iCs/>
          <w:kern w:val="0"/>
          <w:sz w:val="24"/>
          <w:szCs w:val="24"/>
          <w:lang w:eastAsia="it-IT"/>
          <w14:ligatures w14:val="none"/>
        </w:rPr>
        <w:t xml:space="preserve"> punizione di un decreto infanticida,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 xml:space="preserve">contro ogni speranza tu desti loro acqua </w:t>
      </w:r>
      <w:r w:rsidR="00D5677B" w:rsidRPr="00D5677B">
        <w:rPr>
          <w:rFonts w:ascii="Arial" w:eastAsia="Times New Roman" w:hAnsi="Arial" w:cs="Times New Roman"/>
          <w:i/>
          <w:iCs/>
          <w:kern w:val="0"/>
          <w:sz w:val="24"/>
          <w:szCs w:val="24"/>
          <w:lang w:eastAsia="it-IT"/>
          <w14:ligatures w14:val="none"/>
        </w:rPr>
        <w:lastRenderedPageBreak/>
        <w:t>abbondante,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mostrando</w:t>
      </w:r>
      <w:r w:rsidR="00D5677B" w:rsidRPr="00D5677B">
        <w:rPr>
          <w:rFonts w:ascii="Arial" w:eastAsia="Times New Roman" w:hAnsi="Arial" w:cs="Times New Roman"/>
          <w:i/>
          <w:iCs/>
          <w:kern w:val="0"/>
          <w:sz w:val="24"/>
          <w:szCs w:val="24"/>
          <w:lang w:eastAsia="it-IT"/>
          <w14:ligatures w14:val="none"/>
        </w:rPr>
        <w:t xml:space="preserve"> attraverso la sete di allora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come avevi punito i loro avversari.</w:t>
      </w:r>
    </w:p>
    <w:p w14:paraId="15B045F1" w14:textId="523EBB63"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Difatti</w:t>
      </w:r>
      <w:r w:rsidR="00D5677B" w:rsidRPr="00D5677B">
        <w:rPr>
          <w:rFonts w:ascii="Arial" w:eastAsia="Times New Roman" w:hAnsi="Arial" w:cs="Times New Roman"/>
          <w:i/>
          <w:iCs/>
          <w:kern w:val="0"/>
          <w:sz w:val="24"/>
          <w:szCs w:val="24"/>
          <w:lang w:eastAsia="it-IT"/>
          <w14:ligatures w14:val="none"/>
        </w:rPr>
        <w:t>, messi alla prova,</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sebbene puniti con misericordia,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compresero come gli empi, giudicati nella collera,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erano stati tormentati;</w:t>
      </w:r>
      <w:r w:rsidR="00810C03">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tu provasti gli uni come un padre che corregge,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mentre vagliasti gli altri come un re severo che condanna.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Lontani</w:t>
      </w:r>
      <w:r w:rsidR="00D5677B" w:rsidRPr="00D5677B">
        <w:rPr>
          <w:rFonts w:ascii="Arial" w:eastAsia="Times New Roman" w:hAnsi="Arial" w:cs="Times New Roman"/>
          <w:i/>
          <w:iCs/>
          <w:kern w:val="0"/>
          <w:sz w:val="24"/>
          <w:szCs w:val="24"/>
          <w:lang w:eastAsia="it-IT"/>
          <w14:ligatures w14:val="none"/>
        </w:rPr>
        <w:t xml:space="preserve"> o vicini erano ugualmente tribolati,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li colse un duplice dolore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un sospiro per i ricordi del passato.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infatti seppero che dal loro castigo</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quelli erano beneficati,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si accorsero della presenza del Signore;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poiché</w:t>
      </w:r>
      <w:r w:rsidR="00D5677B" w:rsidRPr="00D5677B">
        <w:rPr>
          <w:rFonts w:ascii="Arial" w:eastAsia="Times New Roman" w:hAnsi="Arial" w:cs="Times New Roman"/>
          <w:i/>
          <w:iCs/>
          <w:kern w:val="0"/>
          <w:sz w:val="24"/>
          <w:szCs w:val="24"/>
          <w:lang w:eastAsia="it-IT"/>
          <w14:ligatures w14:val="none"/>
        </w:rPr>
        <w:t xml:space="preserve"> colui che prima avevano esposto e poi deriso,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al termine degli avvenimenti dovettero ammirarlo,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dopo aver patito una sete ben diversa da quella dei giusti.</w:t>
      </w:r>
    </w:p>
    <w:p w14:paraId="690938B7" w14:textId="645FAF51"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In</w:t>
      </w:r>
      <w:r w:rsidR="00D5677B" w:rsidRPr="00D5677B">
        <w:rPr>
          <w:rFonts w:ascii="Arial" w:eastAsia="Times New Roman" w:hAnsi="Arial" w:cs="Times New Roman"/>
          <w:i/>
          <w:iCs/>
          <w:kern w:val="0"/>
          <w:sz w:val="24"/>
          <w:szCs w:val="24"/>
          <w:lang w:eastAsia="it-IT"/>
          <w14:ligatures w14:val="none"/>
        </w:rPr>
        <w:t xml:space="preserve"> cambio dei ragionamenti insensati della loro ingiustizia,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in cui, errando, rendevano onori divini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 rettili senza parola e a bestie spregevoli,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inviasti contro di loro come punizione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una moltitudine di animali irragionevoli,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capissero che con le cose con cui uno pecca,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con quelle viene punito.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era certo in difficoltà la tua mano onnipotente,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aveva creato il mondo da una materia senza forma,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 mandare loro una moltitudine di orsi o leoni feroci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 bestie molto feroci, prima sconosciute e create da poco,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esalano un alito infuocato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 emettono un crepitìo di vapore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 sprizzano terribili scintille dagli occhi,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delle</w:t>
      </w:r>
      <w:r w:rsidR="00D5677B" w:rsidRPr="00D5677B">
        <w:rPr>
          <w:rFonts w:ascii="Arial" w:eastAsia="Times New Roman" w:hAnsi="Arial" w:cs="Times New Roman"/>
          <w:i/>
          <w:iCs/>
          <w:kern w:val="0"/>
          <w:sz w:val="24"/>
          <w:szCs w:val="24"/>
          <w:lang w:eastAsia="it-IT"/>
          <w14:ligatures w14:val="none"/>
        </w:rPr>
        <w:t xml:space="preserve"> quali non solo l’assalto poteva sterminarli,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ma lo stesso aspetto terrificante poteva annientarli.</w:t>
      </w:r>
    </w:p>
    <w:p w14:paraId="03089D85" w14:textId="67D08E5F"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Anche</w:t>
      </w:r>
      <w:r w:rsidR="00D5677B" w:rsidRPr="00D5677B">
        <w:rPr>
          <w:rFonts w:ascii="Arial" w:eastAsia="Times New Roman" w:hAnsi="Arial" w:cs="Times New Roman"/>
          <w:i/>
          <w:iCs/>
          <w:kern w:val="0"/>
          <w:sz w:val="24"/>
          <w:szCs w:val="24"/>
          <w:lang w:eastAsia="it-IT"/>
          <w14:ligatures w14:val="none"/>
        </w:rPr>
        <w:t xml:space="preserve"> senza queste potevano cadere con un soffio,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perseguitati dalla giustizia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dispersi dal tuo soffio potente,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ma tu hai disposto ogni cosa con misura, calcolo e peso.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Prevalere</w:t>
      </w:r>
      <w:r w:rsidR="00D5677B" w:rsidRPr="00D5677B">
        <w:rPr>
          <w:rFonts w:ascii="Arial" w:eastAsia="Times New Roman" w:hAnsi="Arial" w:cs="Times New Roman"/>
          <w:i/>
          <w:iCs/>
          <w:kern w:val="0"/>
          <w:sz w:val="24"/>
          <w:szCs w:val="24"/>
          <w:lang w:eastAsia="it-IT"/>
          <w14:ligatures w14:val="none"/>
        </w:rPr>
        <w:t xml:space="preserve"> con la forza ti è sempre possibile;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chi si opporrà alla potenza del tuo braccio?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Tutto</w:t>
      </w:r>
      <w:r w:rsidR="00D5677B" w:rsidRPr="00D5677B">
        <w:rPr>
          <w:rFonts w:ascii="Arial" w:eastAsia="Times New Roman" w:hAnsi="Arial" w:cs="Times New Roman"/>
          <w:i/>
          <w:iCs/>
          <w:kern w:val="0"/>
          <w:sz w:val="24"/>
          <w:szCs w:val="24"/>
          <w:lang w:eastAsia="it-IT"/>
          <w14:ligatures w14:val="none"/>
        </w:rPr>
        <w:t xml:space="preserve"> il mondo, infatti, davanti a te</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è come polvere sulla bilancia,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come una stilla di rugiada mattutina caduta sulla terra.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Hai</w:t>
      </w:r>
      <w:r w:rsidR="00D5677B" w:rsidRPr="00D5677B">
        <w:rPr>
          <w:rFonts w:ascii="Arial" w:eastAsia="Times New Roman" w:hAnsi="Arial" w:cs="Times New Roman"/>
          <w:i/>
          <w:iCs/>
          <w:kern w:val="0"/>
          <w:sz w:val="24"/>
          <w:szCs w:val="24"/>
          <w:lang w:eastAsia="it-IT"/>
          <w14:ligatures w14:val="none"/>
        </w:rPr>
        <w:t xml:space="preserve"> compassione di tutti, perché tutto puoi,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chiudi gli occhi sui peccati degli uomini,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aspettando il loro pentimento.</w:t>
      </w:r>
    </w:p>
    <w:p w14:paraId="41E68E16" w14:textId="3A030D0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Tu</w:t>
      </w:r>
      <w:r w:rsidR="00D5677B" w:rsidRPr="00D5677B">
        <w:rPr>
          <w:rFonts w:ascii="Arial" w:eastAsia="Times New Roman" w:hAnsi="Arial" w:cs="Times New Roman"/>
          <w:i/>
          <w:iCs/>
          <w:kern w:val="0"/>
          <w:sz w:val="24"/>
          <w:szCs w:val="24"/>
          <w:lang w:eastAsia="it-IT"/>
          <w14:ligatures w14:val="none"/>
        </w:rPr>
        <w:t xml:space="preserve"> infatti ami tutte le cose che esistono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non provi disgusto per nessuna delle cose che hai creato;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 avessi odiato qualcosa, non l’avresti neppure formata.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Come</w:t>
      </w:r>
      <w:r w:rsidR="00D5677B" w:rsidRPr="00D5677B">
        <w:rPr>
          <w:rFonts w:ascii="Arial" w:eastAsia="Times New Roman" w:hAnsi="Arial" w:cs="Times New Roman"/>
          <w:i/>
          <w:iCs/>
          <w:kern w:val="0"/>
          <w:sz w:val="24"/>
          <w:szCs w:val="24"/>
          <w:lang w:eastAsia="it-IT"/>
          <w14:ligatures w14:val="none"/>
        </w:rPr>
        <w:t xml:space="preserve"> potrebbe sussistere una cosa, se tu non l’avessi voluta?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Potrebbe conservarsi</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ciò che da te non fu chiamato all’esistenza?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Tu</w:t>
      </w:r>
      <w:r w:rsidR="00D5677B" w:rsidRPr="00D5677B">
        <w:rPr>
          <w:rFonts w:ascii="Arial" w:eastAsia="Times New Roman" w:hAnsi="Arial" w:cs="Times New Roman"/>
          <w:i/>
          <w:iCs/>
          <w:kern w:val="0"/>
          <w:sz w:val="24"/>
          <w:szCs w:val="24"/>
          <w:lang w:eastAsia="it-IT"/>
          <w14:ligatures w14:val="none"/>
        </w:rPr>
        <w:t xml:space="preserve"> sei indulgente con tutte le cose, perché sono tue,</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 xml:space="preserve">Signore, amante della vita. (Sap 11,1-26). </w:t>
      </w:r>
    </w:p>
    <w:p w14:paraId="2B11BB29" w14:textId="6F91698F"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Poiché</w:t>
      </w:r>
      <w:r w:rsidR="00D5677B" w:rsidRPr="00D5677B">
        <w:rPr>
          <w:rFonts w:ascii="Arial" w:eastAsia="Times New Roman" w:hAnsi="Arial" w:cs="Times New Roman"/>
          <w:i/>
          <w:iCs/>
          <w:kern w:val="0"/>
          <w:sz w:val="24"/>
          <w:szCs w:val="24"/>
          <w:lang w:eastAsia="it-IT"/>
          <w14:ligatures w14:val="none"/>
        </w:rPr>
        <w:t xml:space="preserve"> il tuo spirito incorruttibile è in tutte le cose.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questo tu correggi a poco a poco quelli che sbagliano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li ammonisci ricordando loro in che cosa hanno peccato,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messa da parte ogni malizia, credano in te, Signore.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Tu</w:t>
      </w:r>
      <w:r w:rsidR="00D5677B" w:rsidRPr="00D5677B">
        <w:rPr>
          <w:rFonts w:ascii="Arial" w:eastAsia="Times New Roman" w:hAnsi="Arial" w:cs="Times New Roman"/>
          <w:i/>
          <w:iCs/>
          <w:kern w:val="0"/>
          <w:sz w:val="24"/>
          <w:szCs w:val="24"/>
          <w:lang w:eastAsia="it-IT"/>
          <w14:ligatures w14:val="none"/>
        </w:rPr>
        <w:t xml:space="preserve"> hai odiato gli antichi abitanti della tua terra santa,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compivano delitti ripugnanti,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pratiche di magia e riti sacrileghi.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Questi</w:t>
      </w:r>
      <w:r w:rsidR="00D5677B" w:rsidRPr="00D5677B">
        <w:rPr>
          <w:rFonts w:ascii="Arial" w:eastAsia="Times New Roman" w:hAnsi="Arial" w:cs="Times New Roman"/>
          <w:i/>
          <w:iCs/>
          <w:kern w:val="0"/>
          <w:sz w:val="24"/>
          <w:szCs w:val="24"/>
          <w:lang w:eastAsia="it-IT"/>
          <w14:ligatures w14:val="none"/>
        </w:rPr>
        <w:t xml:space="preserve"> spietati uccisori dei loro figli,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divoratori di visceri in banchetti di carne umana e di sangue,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iniziati in orgiastici riti,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genitori</w:t>
      </w:r>
      <w:r w:rsidR="00D5677B" w:rsidRPr="00D5677B">
        <w:rPr>
          <w:rFonts w:ascii="Arial" w:eastAsia="Times New Roman" w:hAnsi="Arial" w:cs="Times New Roman"/>
          <w:i/>
          <w:iCs/>
          <w:kern w:val="0"/>
          <w:sz w:val="24"/>
          <w:szCs w:val="24"/>
          <w:lang w:eastAsia="it-IT"/>
          <w14:ligatures w14:val="none"/>
        </w:rPr>
        <w:t xml:space="preserve"> che uccidevano vite indifese,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hai voluto distruggere per mezzo dei nostri padri,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la terra a te più cara di tutte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ricevesse una degna colonia di figli di Dio.</w:t>
      </w:r>
    </w:p>
    <w:p w14:paraId="7C9ED460" w14:textId="3C3C4B38"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hai avuto indulgenza anche di costoro, perché sono uomini,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mandando loro vespe come avanguardie del tuo esercito,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li sterminassero a poco a poco.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Pur</w:t>
      </w:r>
      <w:r w:rsidR="00D5677B" w:rsidRPr="00D5677B">
        <w:rPr>
          <w:rFonts w:ascii="Arial" w:eastAsia="Times New Roman" w:hAnsi="Arial" w:cs="Times New Roman"/>
          <w:i/>
          <w:iCs/>
          <w:kern w:val="0"/>
          <w:sz w:val="24"/>
          <w:szCs w:val="24"/>
          <w:lang w:eastAsia="it-IT"/>
          <w14:ligatures w14:val="none"/>
        </w:rPr>
        <w:t xml:space="preserve"> potendo in battaglia dare gli empi nelle mani dei giusti,</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oppure annientarli all’istante</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con bestie terribili o con una parola inesorabile,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giudicando</w:t>
      </w:r>
      <w:r w:rsidR="00D5677B" w:rsidRPr="00D5677B">
        <w:rPr>
          <w:rFonts w:ascii="Arial" w:eastAsia="Times New Roman" w:hAnsi="Arial" w:cs="Times New Roman"/>
          <w:i/>
          <w:iCs/>
          <w:kern w:val="0"/>
          <w:sz w:val="24"/>
          <w:szCs w:val="24"/>
          <w:lang w:eastAsia="it-IT"/>
          <w14:ligatures w14:val="none"/>
        </w:rPr>
        <w:t xml:space="preserve"> invece a poco a poco, lasciavi posto al pentimento,</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sebbene tu non ignorassi che la loro razza era cattiva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la loro malvagità innata,</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che la loro mentalità non sarebbe mai cambiata,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era una stirpe maledetta fin da principio;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non perché avessi timore di qualcuno</w:t>
      </w:r>
      <w:r w:rsidR="00406C17">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concedevi l’impunità per le cose in cui avevano peccato.</w:t>
      </w:r>
    </w:p>
    <w:p w14:paraId="061EC246" w14:textId="7F854A79"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E chi domanderà: «Che cosa hai fatto?»,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o chi si opporrà a una tua sentenza?</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Chi ti citerà in giudizio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 aver fatto perire popoli che tu avevi creato?</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Chi si costituirà contro di te</w:t>
      </w:r>
      <w:r w:rsidR="00810C03">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come difensore di uomini ingiusti?</w:t>
      </w:r>
      <w:r w:rsidR="00406C17">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Non</w:t>
      </w:r>
      <w:r w:rsidRPr="00D5677B">
        <w:rPr>
          <w:rFonts w:ascii="Arial" w:eastAsia="Times New Roman" w:hAnsi="Arial" w:cs="Times New Roman"/>
          <w:i/>
          <w:iCs/>
          <w:kern w:val="0"/>
          <w:sz w:val="24"/>
          <w:szCs w:val="24"/>
          <w:lang w:eastAsia="it-IT"/>
          <w14:ligatures w14:val="none"/>
        </w:rPr>
        <w:t xml:space="preserve"> c’è Dio fuori di te, che abbia cura di tutte le cose,</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 tu debba difenderti dall’accusa di giudice ingiusto.</w:t>
      </w:r>
      <w:r w:rsidR="00406C17">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Né</w:t>
      </w:r>
      <w:r w:rsidRPr="00D5677B">
        <w:rPr>
          <w:rFonts w:ascii="Arial" w:eastAsia="Times New Roman" w:hAnsi="Arial" w:cs="Times New Roman"/>
          <w:i/>
          <w:iCs/>
          <w:kern w:val="0"/>
          <w:sz w:val="24"/>
          <w:szCs w:val="24"/>
          <w:lang w:eastAsia="it-IT"/>
          <w14:ligatures w14:val="none"/>
        </w:rPr>
        <w:t xml:space="preserve"> un re né un sovrano potrebbero affrontarti</w:t>
      </w:r>
      <w:r w:rsidR="00406C1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 difesa di quelli che hai punito.</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Tu</w:t>
      </w:r>
      <w:r w:rsidRPr="00D5677B">
        <w:rPr>
          <w:rFonts w:ascii="Arial" w:eastAsia="Times New Roman" w:hAnsi="Arial" w:cs="Times New Roman"/>
          <w:i/>
          <w:iCs/>
          <w:kern w:val="0"/>
          <w:sz w:val="24"/>
          <w:szCs w:val="24"/>
          <w:lang w:eastAsia="it-IT"/>
          <w14:ligatures w14:val="none"/>
        </w:rPr>
        <w:t>, essendo giusto, governi tutto con giustizia.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Consideri incompatibile con la tua potenza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condannare chi non merita il castigo.</w:t>
      </w:r>
    </w:p>
    <w:p w14:paraId="12956315" w14:textId="2E9F45D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La</w:t>
      </w:r>
      <w:r w:rsidR="00D5677B" w:rsidRPr="00D5677B">
        <w:rPr>
          <w:rFonts w:ascii="Arial" w:eastAsia="Times New Roman" w:hAnsi="Arial" w:cs="Times New Roman"/>
          <w:i/>
          <w:iCs/>
          <w:kern w:val="0"/>
          <w:sz w:val="24"/>
          <w:szCs w:val="24"/>
          <w:lang w:eastAsia="it-IT"/>
          <w14:ligatures w14:val="none"/>
        </w:rPr>
        <w:t xml:space="preserve"> tua forza infatti è il principio della giustizia,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il fatto che sei padrone di tutti, ti rende indulgente con tutti.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Mostri</w:t>
      </w:r>
      <w:r w:rsidR="00D5677B" w:rsidRPr="00D5677B">
        <w:rPr>
          <w:rFonts w:ascii="Arial" w:eastAsia="Times New Roman" w:hAnsi="Arial" w:cs="Times New Roman"/>
          <w:i/>
          <w:iCs/>
          <w:kern w:val="0"/>
          <w:sz w:val="24"/>
          <w:szCs w:val="24"/>
          <w:lang w:eastAsia="it-IT"/>
          <w14:ligatures w14:val="none"/>
        </w:rPr>
        <w:t xml:space="preserve"> la tua forza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quando non si crede nella pienezza del tuo potere,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rigetti l’insolenza di coloro che pur la conoscono.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Padrone</w:t>
      </w:r>
      <w:r w:rsidR="00D5677B" w:rsidRPr="00D5677B">
        <w:rPr>
          <w:rFonts w:ascii="Arial" w:eastAsia="Times New Roman" w:hAnsi="Arial" w:cs="Times New Roman"/>
          <w:i/>
          <w:iCs/>
          <w:kern w:val="0"/>
          <w:sz w:val="24"/>
          <w:szCs w:val="24"/>
          <w:lang w:eastAsia="it-IT"/>
          <w14:ligatures w14:val="none"/>
        </w:rPr>
        <w:t xml:space="preserve"> della forza, tu giudichi con mitezza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ci governi con molta indulgenza,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quando vuoi, tu eserciti il potere.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Con</w:t>
      </w:r>
      <w:r w:rsidR="00D5677B" w:rsidRPr="00D5677B">
        <w:rPr>
          <w:rFonts w:ascii="Arial" w:eastAsia="Times New Roman" w:hAnsi="Arial" w:cs="Times New Roman"/>
          <w:i/>
          <w:iCs/>
          <w:kern w:val="0"/>
          <w:sz w:val="24"/>
          <w:szCs w:val="24"/>
          <w:lang w:eastAsia="it-IT"/>
          <w14:ligatures w14:val="none"/>
        </w:rPr>
        <w:t xml:space="preserve"> tale modo di agire hai insegnato al tuo popolo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il giusto deve amare gli uomini,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hai dato ai tuoi figli la buona speranza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dopo i peccati, tu concedi il pentimento.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Se</w:t>
      </w:r>
      <w:r w:rsidR="00D5677B" w:rsidRPr="00D5677B">
        <w:rPr>
          <w:rFonts w:ascii="Arial" w:eastAsia="Times New Roman" w:hAnsi="Arial" w:cs="Times New Roman"/>
          <w:i/>
          <w:iCs/>
          <w:kern w:val="0"/>
          <w:sz w:val="24"/>
          <w:szCs w:val="24"/>
          <w:lang w:eastAsia="it-IT"/>
          <w14:ligatures w14:val="none"/>
        </w:rPr>
        <w:t xml:space="preserve"> infatti i nemici dei tuoi figli, pur meritevoli di morte,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hai punito con tanto riguardo e indulgenza,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concedendo tempo e modo per allontanarsi dalla loro malvagità,</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con quanta maggiore attenzione hai giudicato i tuoi figli,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con i cui padri concludesti, giurando,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alleanze di così buone promesse!</w:t>
      </w:r>
    </w:p>
    <w:p w14:paraId="0CBFA35B" w14:textId="7B6644F7"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Mentre</w:t>
      </w:r>
      <w:r w:rsidR="00D5677B" w:rsidRPr="00D5677B">
        <w:rPr>
          <w:rFonts w:ascii="Arial" w:eastAsia="Times New Roman" w:hAnsi="Arial" w:cs="Times New Roman"/>
          <w:i/>
          <w:iCs/>
          <w:kern w:val="0"/>
          <w:sz w:val="24"/>
          <w:szCs w:val="24"/>
          <w:lang w:eastAsia="it-IT"/>
          <w14:ligatures w14:val="none"/>
        </w:rPr>
        <w:t xml:space="preserve"> dunque correggi noi,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colpisci i nostri nemici in tanti modi,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nel giudicare riflettiamo sulla tua bontà</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ci aspettiamo misericordia, quando siamo giudicati.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quanti vissero ingiustamente con stoltezza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li hai tormentati con i loro stessi abomini.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si erano allontanati troppo sulla via dell’errore,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scambiando per dèi gli animali più abietti e più ripugnanti,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ingannati come bambini che non ragionano.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questo, come a fanciulli irragionevoli,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hai mandato un castigo per prenderti gioco di loro.</w:t>
      </w:r>
    </w:p>
    <w:p w14:paraId="0F7153B7" w14:textId="344628BA"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chi non si lascia correggere da punizioni derisorie,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sperimenterà un giudizio degno di Dio.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Infatti</w:t>
      </w:r>
      <w:r w:rsidR="00D5677B" w:rsidRPr="00D5677B">
        <w:rPr>
          <w:rFonts w:ascii="Arial" w:eastAsia="Times New Roman" w:hAnsi="Arial" w:cs="Times New Roman"/>
          <w:i/>
          <w:iCs/>
          <w:kern w:val="0"/>
          <w:sz w:val="24"/>
          <w:szCs w:val="24"/>
          <w:lang w:eastAsia="it-IT"/>
          <w14:ligatures w14:val="none"/>
        </w:rPr>
        <w:t>, soffrendo per questi animali, s’indignavano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puniti con gli stessi esseri che stimavano dèi,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capirono e riconobbero il vero Dio,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prima non avevano voluto conoscere.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 questo la condanna suprema</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si abbatté su di loro. (Sap 12,1-27).</w:t>
      </w:r>
    </w:p>
    <w:p w14:paraId="325443C9" w14:textId="11F06BA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Oggi si è abolita l’ira, si è abolito il giusto giudizio, si è abolita ogni azione di forza del nostro Dio in vista del pentimento, si è abolito l’inferno eterno, tutto si è abolito di Dio, in favore della sola sua misericordia. Così tutta la rivelazione è vanificata e tutta l’ascesi cristiana è ridotta ad un cumulo di macerie. Nulla più resta della verità di Dio e dell’uomo.</w:t>
      </w:r>
    </w:p>
    <w:p w14:paraId="65B93E40"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w:t>
      </w:r>
      <w:r w:rsidRPr="004F50EF">
        <w:rPr>
          <w:rFonts w:ascii="Arial" w:eastAsia="Times New Roman" w:hAnsi="Arial" w:cs="Times New Roman"/>
          <w:b/>
          <w:kern w:val="0"/>
          <w:sz w:val="24"/>
          <w:szCs w:val="24"/>
          <w:lang w:eastAsia="it-IT"/>
          <w14:ligatures w14:val="none"/>
        </w:rPr>
        <w:t>Il popolo gridò a Mosè; Mosè pregò il Signore e il fuoco si spense.</w:t>
      </w:r>
    </w:p>
    <w:p w14:paraId="45B71F3F" w14:textId="1F48175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manifesta la sua ira, che è volontà di correzione e di educazione del suo popolo. Il popolo comprende l’insegnamento del suo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figli di Israele gridano a Mosè. Sanno che è Mosè il loro mediatore di grazia, di verità, di preghiera, di intercessione.</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prega il Signore e il fuoco si spegne.</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assai importante questa verità sulla mediazione di Mosè.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mediazione di Mosè è universale. Dio si mette in comunione con il popolo attraverso Mosè per manifestargli tutto di Sé. Il popolo entra in comunione con Dio per elevare a Lui ogni sua richiesta.</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la mediazione di Mosè non vi è alcuna comunione tra Dio e il suo popolo.</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però può sempre intervenire direttamente sul popolo per manifestare la sua volontà attraverso segni, prodigi, avvenimenti che devono condurre il popolo ad un sincero ravvedimento, pentimento, conversione.</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L’ira finisce sempre con il ritorno del suo popolo </w:t>
      </w:r>
      <w:r w:rsidRPr="004F50EF">
        <w:rPr>
          <w:rFonts w:ascii="Arial" w:eastAsia="Times New Roman" w:hAnsi="Arial" w:cs="Times New Roman"/>
          <w:kern w:val="0"/>
          <w:sz w:val="24"/>
          <w:szCs w:val="24"/>
          <w:lang w:eastAsia="it-IT"/>
          <w14:ligatures w14:val="none"/>
        </w:rPr>
        <w:lastRenderedPageBreak/>
        <w:t>all’obbedienza alla voce del suo Dio e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 Nuovo Testamento universale è la mediazione di Cristo Gesù. Essa è mediazione di verità, grazia, parola, preghiera. La comunione con il Padre, nello Spirito Santo, è inconcepibile senza la mediazione universale di Gesù Signore.</w:t>
      </w:r>
    </w:p>
    <w:p w14:paraId="1D369585"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 questa mediazione universale di Cristo, infinitamente superiore a quella di Mosè e di ogni altro uomo nell’Antico Testamento ne parla la Lettera agli Ebrei.</w:t>
      </w:r>
    </w:p>
    <w:p w14:paraId="621CFB36" w14:textId="5708F1DB"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Dio</w:t>
      </w:r>
      <w:r w:rsidR="00D5677B" w:rsidRPr="00D5677B">
        <w:rPr>
          <w:rFonts w:ascii="Arial" w:eastAsia="Times New Roman" w:hAnsi="Arial" w:cs="Times New Roman"/>
          <w:i/>
          <w:iCs/>
          <w:kern w:val="0"/>
          <w:sz w:val="24"/>
          <w:szCs w:val="24"/>
          <w:lang w:eastAsia="it-IT"/>
          <w14:ligatures w14:val="none"/>
        </w:rPr>
        <w:t xml:space="preserve">, che molte volte e in diversi modi nei tempi antichi aveva parlato ai padri per mezzo dei profeti, </w:t>
      </w:r>
      <w:r w:rsidRPr="00D5677B">
        <w:rPr>
          <w:rFonts w:ascii="Arial" w:eastAsia="Times New Roman" w:hAnsi="Arial" w:cs="Times New Roman"/>
          <w:i/>
          <w:iCs/>
          <w:kern w:val="0"/>
          <w:sz w:val="24"/>
          <w:szCs w:val="24"/>
          <w:lang w:eastAsia="it-IT"/>
          <w14:ligatures w14:val="none"/>
        </w:rPr>
        <w:t>ultimamente</w:t>
      </w:r>
      <w:r w:rsidR="00D5677B" w:rsidRPr="00D5677B">
        <w:rPr>
          <w:rFonts w:ascii="Arial" w:eastAsia="Times New Roman" w:hAnsi="Arial" w:cs="Times New Roman"/>
          <w:i/>
          <w:iCs/>
          <w:kern w:val="0"/>
          <w:sz w:val="24"/>
          <w:szCs w:val="24"/>
          <w:lang w:eastAsia="it-IT"/>
          <w14:ligatures w14:val="none"/>
        </w:rPr>
        <w:t xml:space="preserve">, in questi giorni, ha parlato a noi per mezzo del Figlio, che ha stabilito erede di tutte le cose e mediante il quale ha fatto anche il mondo. </w:t>
      </w:r>
    </w:p>
    <w:p w14:paraId="0CDE3391" w14:textId="62CFE539"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Egli</w:t>
      </w:r>
      <w:r w:rsidR="00D5677B" w:rsidRPr="00D5677B">
        <w:rPr>
          <w:rFonts w:ascii="Arial" w:eastAsia="Times New Roman" w:hAnsi="Arial" w:cs="Times New Roman"/>
          <w:i/>
          <w:iCs/>
          <w:kern w:val="0"/>
          <w:sz w:val="24"/>
          <w:szCs w:val="24"/>
          <w:lang w:eastAsia="it-IT"/>
          <w14:ligatures w14:val="none"/>
        </w:rPr>
        <w:t xml:space="preserve"> è irradiazione della sua gloria e impronta della sua sostanza, e tutto sostiene con la sua parola potente. Dopo aver compiuto la purificazione dei peccati, sedette alla destra della maestà nell’alto dei cieli, </w:t>
      </w:r>
      <w:r w:rsidRPr="00D5677B">
        <w:rPr>
          <w:rFonts w:ascii="Arial" w:eastAsia="Times New Roman" w:hAnsi="Arial" w:cs="Times New Roman"/>
          <w:i/>
          <w:iCs/>
          <w:kern w:val="0"/>
          <w:sz w:val="24"/>
          <w:szCs w:val="24"/>
          <w:lang w:eastAsia="it-IT"/>
          <w14:ligatures w14:val="none"/>
        </w:rPr>
        <w:t>divenuto</w:t>
      </w:r>
      <w:r w:rsidR="00D5677B" w:rsidRPr="00D5677B">
        <w:rPr>
          <w:rFonts w:ascii="Arial" w:eastAsia="Times New Roman" w:hAnsi="Arial" w:cs="Times New Roman"/>
          <w:i/>
          <w:iCs/>
          <w:kern w:val="0"/>
          <w:sz w:val="24"/>
          <w:szCs w:val="24"/>
          <w:lang w:eastAsia="it-IT"/>
          <w14:ligatures w14:val="none"/>
        </w:rPr>
        <w:t xml:space="preserve"> tanto superiore agli angeli quanto più eccellente del loro è il nome che ha ereditato.</w:t>
      </w:r>
    </w:p>
    <w:p w14:paraId="5C12684F" w14:textId="10495124"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Infatti</w:t>
      </w:r>
      <w:r w:rsidR="00D5677B" w:rsidRPr="00D5677B">
        <w:rPr>
          <w:rFonts w:ascii="Arial" w:eastAsia="Times New Roman" w:hAnsi="Arial" w:cs="Times New Roman"/>
          <w:i/>
          <w:iCs/>
          <w:kern w:val="0"/>
          <w:sz w:val="24"/>
          <w:szCs w:val="24"/>
          <w:lang w:eastAsia="it-IT"/>
          <w14:ligatures w14:val="none"/>
        </w:rPr>
        <w:t>, a quale degli angeli Dio ha mai detto: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sei mio figlio, oggi ti ho generato?</w:t>
      </w:r>
      <w:r w:rsidR="00810C03">
        <w:rPr>
          <w:rFonts w:ascii="Arial" w:eastAsia="Times New Roman" w:hAnsi="Arial" w:cs="Times New Roman"/>
          <w:i/>
          <w:iCs/>
          <w:kern w:val="0"/>
          <w:sz w:val="24"/>
          <w:szCs w:val="24"/>
          <w:lang w:eastAsia="it-IT"/>
          <w14:ligatures w14:val="none"/>
        </w:rPr>
        <w:t xml:space="preserve"> </w:t>
      </w:r>
    </w:p>
    <w:p w14:paraId="72FB8231" w14:textId="53D4ECC3"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 ancora: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Io sarò per lui padre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ed egli sarà per me figlio?</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Quando</w:t>
      </w:r>
      <w:r w:rsidRPr="00D5677B">
        <w:rPr>
          <w:rFonts w:ascii="Arial" w:eastAsia="Times New Roman" w:hAnsi="Arial" w:cs="Times New Roman"/>
          <w:i/>
          <w:iCs/>
          <w:kern w:val="0"/>
          <w:sz w:val="24"/>
          <w:szCs w:val="24"/>
          <w:lang w:eastAsia="it-IT"/>
          <w14:ligatures w14:val="none"/>
        </w:rPr>
        <w:t xml:space="preserve"> invece introduce il primogenito nel mondo, dice: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Lo adorino tutti gli angeli di Dio.</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Mentre</w:t>
      </w:r>
      <w:r w:rsidRPr="00D5677B">
        <w:rPr>
          <w:rFonts w:ascii="Arial" w:eastAsia="Times New Roman" w:hAnsi="Arial" w:cs="Times New Roman"/>
          <w:i/>
          <w:iCs/>
          <w:kern w:val="0"/>
          <w:sz w:val="24"/>
          <w:szCs w:val="24"/>
          <w:lang w:eastAsia="it-IT"/>
          <w14:ligatures w14:val="none"/>
        </w:rPr>
        <w:t xml:space="preserve"> degli angeli dice: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Egli fa i suoi angeli simili al vento,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 i suoi ministri come fiamma di fuoco,</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al</w:t>
      </w:r>
      <w:r w:rsidRPr="00D5677B">
        <w:rPr>
          <w:rFonts w:ascii="Arial" w:eastAsia="Times New Roman" w:hAnsi="Arial" w:cs="Times New Roman"/>
          <w:i/>
          <w:iCs/>
          <w:kern w:val="0"/>
          <w:sz w:val="24"/>
          <w:szCs w:val="24"/>
          <w:lang w:eastAsia="it-IT"/>
          <w14:ligatures w14:val="none"/>
        </w:rPr>
        <w:t xml:space="preserve"> Figlio invece dice: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Il tuo trono, Dio, sta nei secoli dei secoli;</w:t>
      </w:r>
    </w:p>
    <w:p w14:paraId="697E52EC" w14:textId="77777777"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w:t>
      </w:r>
    </w:p>
    <w:p w14:paraId="3071C92C" w14:textId="4F232ACA"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Lo scettro del tuo regno è scettro di equità;</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hai</w:t>
      </w:r>
      <w:r w:rsidRPr="00D5677B">
        <w:rPr>
          <w:rFonts w:ascii="Arial" w:eastAsia="Times New Roman" w:hAnsi="Arial" w:cs="Times New Roman"/>
          <w:i/>
          <w:iCs/>
          <w:kern w:val="0"/>
          <w:sz w:val="24"/>
          <w:szCs w:val="24"/>
          <w:lang w:eastAsia="it-IT"/>
          <w14:ligatures w14:val="none"/>
        </w:rPr>
        <w:t xml:space="preserve"> amato la giustizia e odiato l’iniquità,</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perciò Dio, il tuo Dio, ti ha consacrato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con olio di esultanza, a preferenza dei tuoi compagni.</w:t>
      </w:r>
    </w:p>
    <w:p w14:paraId="2D25F263" w14:textId="20A7BE24"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 ancora: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 principio tu, Signore, hai fondato la terra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 i cieli sono opera delle tue mani.</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Essi</w:t>
      </w:r>
      <w:r w:rsidRPr="00D5677B">
        <w:rPr>
          <w:rFonts w:ascii="Arial" w:eastAsia="Times New Roman" w:hAnsi="Arial" w:cs="Times New Roman"/>
          <w:i/>
          <w:iCs/>
          <w:kern w:val="0"/>
          <w:sz w:val="24"/>
          <w:szCs w:val="24"/>
          <w:lang w:eastAsia="it-IT"/>
          <w14:ligatures w14:val="none"/>
        </w:rPr>
        <w:t xml:space="preserve"> periranno, ma tu rimani;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tutti si logoreranno come un vestito.</w:t>
      </w:r>
      <w:r w:rsidR="0030569B">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Come</w:t>
      </w:r>
      <w:r w:rsidRPr="00D5677B">
        <w:rPr>
          <w:rFonts w:ascii="Arial" w:eastAsia="Times New Roman" w:hAnsi="Arial" w:cs="Times New Roman"/>
          <w:i/>
          <w:iCs/>
          <w:kern w:val="0"/>
          <w:sz w:val="24"/>
          <w:szCs w:val="24"/>
          <w:lang w:eastAsia="it-IT"/>
          <w14:ligatures w14:val="none"/>
        </w:rPr>
        <w:t xml:space="preserve"> un mantello li avvolgerai,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come un vestito anch’essi saranno cambiati;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ma tu rimani lo stesso e i tuoi anni non avranno fine.</w:t>
      </w:r>
    </w:p>
    <w:p w14:paraId="62C22B75" w14:textId="33A2EA7A"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 a quale degli angeli poi ha mai detto:</w:t>
      </w:r>
      <w:r w:rsidR="00810C03">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Siedi alla mia destra,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finché io non abbia messo i tuoi nemici a sgabello dei tuoi piedi?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 xml:space="preserve">Non sono forse tutti spiriti incaricati di un ministero, inviati a servire coloro che erediteranno la salvezza? (Eb 1,1-14). </w:t>
      </w:r>
    </w:p>
    <w:p w14:paraId="74FE6F4E" w14:textId="29FD7632"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questo bisogna che ci dedichiamo con maggiore impegno alle cose che abbiamo ascoltato, per non andare fuori rotta. </w:t>
      </w:r>
      <w:r w:rsidRPr="00D5677B">
        <w:rPr>
          <w:rFonts w:ascii="Arial" w:eastAsia="Times New Roman" w:hAnsi="Arial" w:cs="Times New Roman"/>
          <w:i/>
          <w:iCs/>
          <w:kern w:val="0"/>
          <w:sz w:val="24"/>
          <w:szCs w:val="24"/>
          <w:lang w:eastAsia="it-IT"/>
          <w14:ligatures w14:val="none"/>
        </w:rPr>
        <w:t>Se</w:t>
      </w:r>
      <w:r w:rsidR="00D5677B" w:rsidRPr="00D5677B">
        <w:rPr>
          <w:rFonts w:ascii="Arial" w:eastAsia="Times New Roman" w:hAnsi="Arial" w:cs="Times New Roman"/>
          <w:i/>
          <w:iCs/>
          <w:kern w:val="0"/>
          <w:sz w:val="24"/>
          <w:szCs w:val="24"/>
          <w:lang w:eastAsia="it-IT"/>
          <w14:ligatures w14:val="none"/>
        </w:rPr>
        <w:t xml:space="preserve">, infatti, la parola trasmessa per mezzo degli angeli si è dimostrata salda, e ogni trasgressione e disobbedienza ha ricevuto giusta punizione, </w:t>
      </w:r>
      <w:r w:rsidRPr="00D5677B">
        <w:rPr>
          <w:rFonts w:ascii="Arial" w:eastAsia="Times New Roman" w:hAnsi="Arial" w:cs="Times New Roman"/>
          <w:i/>
          <w:iCs/>
          <w:kern w:val="0"/>
          <w:sz w:val="24"/>
          <w:szCs w:val="24"/>
          <w:lang w:eastAsia="it-IT"/>
          <w14:ligatures w14:val="none"/>
        </w:rPr>
        <w:t>come</w:t>
      </w:r>
      <w:r w:rsidR="00D5677B" w:rsidRPr="00D5677B">
        <w:rPr>
          <w:rFonts w:ascii="Arial" w:eastAsia="Times New Roman" w:hAnsi="Arial" w:cs="Times New Roman"/>
          <w:i/>
          <w:iCs/>
          <w:kern w:val="0"/>
          <w:sz w:val="24"/>
          <w:szCs w:val="24"/>
          <w:lang w:eastAsia="it-IT"/>
          <w14:ligatures w14:val="none"/>
        </w:rPr>
        <w:t xml:space="preserve"> potremo noi scampare se avremo trascurato una salvezza così grande? Essa cominciò a essere annunciata dal Signore, e fu confermata a noi da coloro che l’avevano ascoltata, </w:t>
      </w:r>
      <w:r w:rsidRPr="00D5677B">
        <w:rPr>
          <w:rFonts w:ascii="Arial" w:eastAsia="Times New Roman" w:hAnsi="Arial" w:cs="Times New Roman"/>
          <w:i/>
          <w:iCs/>
          <w:kern w:val="0"/>
          <w:sz w:val="24"/>
          <w:szCs w:val="24"/>
          <w:lang w:eastAsia="it-IT"/>
          <w14:ligatures w14:val="none"/>
        </w:rPr>
        <w:t>mentre</w:t>
      </w:r>
      <w:r w:rsidR="00D5677B" w:rsidRPr="00D5677B">
        <w:rPr>
          <w:rFonts w:ascii="Arial" w:eastAsia="Times New Roman" w:hAnsi="Arial" w:cs="Times New Roman"/>
          <w:i/>
          <w:iCs/>
          <w:kern w:val="0"/>
          <w:sz w:val="24"/>
          <w:szCs w:val="24"/>
          <w:lang w:eastAsia="it-IT"/>
          <w14:ligatures w14:val="none"/>
        </w:rPr>
        <w:t xml:space="preserve"> Dio ne dava testimonianza con segni e prodigi e miracoli d’ogni genere e doni dello Spirito Santo, distribuiti secondo la sua volontà.</w:t>
      </w:r>
    </w:p>
    <w:p w14:paraId="6000F6F3" w14:textId="3D4DC825"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certo a degli angeli Dio ha sottomesso il mondo futuro, del quale parliamo. </w:t>
      </w:r>
      <w:r w:rsidRPr="00D5677B">
        <w:rPr>
          <w:rFonts w:ascii="Arial" w:eastAsia="Times New Roman" w:hAnsi="Arial" w:cs="Times New Roman"/>
          <w:i/>
          <w:iCs/>
          <w:kern w:val="0"/>
          <w:sz w:val="24"/>
          <w:szCs w:val="24"/>
          <w:lang w:eastAsia="it-IT"/>
          <w14:ligatures w14:val="none"/>
        </w:rPr>
        <w:t>Anzi</w:t>
      </w:r>
      <w:r w:rsidR="00D5677B" w:rsidRPr="00D5677B">
        <w:rPr>
          <w:rFonts w:ascii="Arial" w:eastAsia="Times New Roman" w:hAnsi="Arial" w:cs="Times New Roman"/>
          <w:i/>
          <w:iCs/>
          <w:kern w:val="0"/>
          <w:sz w:val="24"/>
          <w:szCs w:val="24"/>
          <w:lang w:eastAsia="it-IT"/>
          <w14:ligatures w14:val="none"/>
        </w:rPr>
        <w:t>, in un passo della Scrittura qualcuno ha dichiarato:</w:t>
      </w:r>
    </w:p>
    <w:p w14:paraId="1E8D1393" w14:textId="6EFF7DD2" w:rsidR="00D5677B" w:rsidRPr="00D5677B" w:rsidRDefault="0030569B" w:rsidP="00D5677B">
      <w:pPr>
        <w:spacing w:after="120" w:line="240" w:lineRule="auto"/>
        <w:jc w:val="both"/>
        <w:rPr>
          <w:rFonts w:ascii="Arial" w:eastAsia="Times New Roman" w:hAnsi="Arial" w:cs="Times New Roman"/>
          <w:i/>
          <w:iCs/>
          <w:kern w:val="0"/>
          <w:sz w:val="24"/>
          <w:szCs w:val="24"/>
          <w:lang w:eastAsia="it-IT"/>
          <w14:ligatures w14:val="none"/>
        </w:rPr>
      </w:pPr>
      <w:r>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cos’è l’uomo perché di lui ti ricordi</w:t>
      </w:r>
      <w:r w:rsidR="00810C03">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 il figlio dell’uomo perché te ne curi?</w:t>
      </w:r>
      <w:r>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Di</w:t>
      </w:r>
      <w:r w:rsidR="00D5677B" w:rsidRPr="00D5677B">
        <w:rPr>
          <w:rFonts w:ascii="Arial" w:eastAsia="Times New Roman" w:hAnsi="Arial" w:cs="Times New Roman"/>
          <w:i/>
          <w:iCs/>
          <w:kern w:val="0"/>
          <w:sz w:val="24"/>
          <w:szCs w:val="24"/>
          <w:lang w:eastAsia="it-IT"/>
          <w14:ligatures w14:val="none"/>
        </w:rPr>
        <w:t xml:space="preserve"> poco l’hai fatto inferiore agli angeli,</w:t>
      </w:r>
      <w:r>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di gloria e di onore l’hai coronato</w:t>
      </w:r>
      <w:r>
        <w:rPr>
          <w:rFonts w:ascii="Arial" w:eastAsia="Times New Roman" w:hAnsi="Arial" w:cs="Times New Roman"/>
          <w:i/>
          <w:iCs/>
          <w:kern w:val="0"/>
          <w:sz w:val="24"/>
          <w:szCs w:val="24"/>
          <w:lang w:eastAsia="it-IT"/>
          <w14:ligatures w14:val="none"/>
        </w:rPr>
        <w:t xml:space="preserve"> </w:t>
      </w:r>
      <w:r w:rsidR="008B0C03"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hai messo ogni cosa sotto i suoi piedi.</w:t>
      </w:r>
    </w:p>
    <w:p w14:paraId="6F610457" w14:textId="1AAF0AE8"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 xml:space="preserve">Avendo sottomesso a lui tutte le cose, nulla ha lasciato che non gli fosse sottomesso. Al momento presente però non vediamo ancora che ogni cosa sia a lui sottomessa. </w:t>
      </w:r>
      <w:r w:rsidR="008B0C03" w:rsidRPr="00D5677B">
        <w:rPr>
          <w:rFonts w:ascii="Arial" w:eastAsia="Times New Roman" w:hAnsi="Arial" w:cs="Times New Roman"/>
          <w:i/>
          <w:iCs/>
          <w:kern w:val="0"/>
          <w:sz w:val="24"/>
          <w:szCs w:val="24"/>
          <w:lang w:eastAsia="it-IT"/>
          <w14:ligatures w14:val="none"/>
        </w:rPr>
        <w:t>Tuttavia</w:t>
      </w:r>
      <w:r w:rsidRPr="00D5677B">
        <w:rPr>
          <w:rFonts w:ascii="Arial" w:eastAsia="Times New Roman" w:hAnsi="Arial" w:cs="Times New Roman"/>
          <w:i/>
          <w:iCs/>
          <w:kern w:val="0"/>
          <w:sz w:val="24"/>
          <w:szCs w:val="24"/>
          <w:lang w:eastAsia="it-IT"/>
          <w14:ligatures w14:val="none"/>
        </w:rPr>
        <w:t xml:space="preserve"> quel Gesù, che fu fatto di poco inferiore agli angeli, lo vediamo coronato di gloria e di onore a causa della morte che ha sofferto, perché per la grazia di Dio egli provasse la morte a vantaggio di tutti.</w:t>
      </w:r>
    </w:p>
    <w:p w14:paraId="77F061C8" w14:textId="3A818295" w:rsidR="00D5677B" w:rsidRPr="00D5677B" w:rsidRDefault="008B0C03"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Conveniva</w:t>
      </w:r>
      <w:r w:rsidR="00D5677B" w:rsidRPr="00D5677B">
        <w:rPr>
          <w:rFonts w:ascii="Arial" w:eastAsia="Times New Roman" w:hAnsi="Arial" w:cs="Times New Roman"/>
          <w:i/>
          <w:iCs/>
          <w:kern w:val="0"/>
          <w:sz w:val="24"/>
          <w:szCs w:val="24"/>
          <w:lang w:eastAsia="it-IT"/>
          <w14:ligatures w14:val="none"/>
        </w:rPr>
        <w:t xml:space="preserve"> infatti che Dio – per il quale e mediante il quale esistono tutte le cose, lui che conduce molti figli alla gloria – rendesse perfetto per mezzo delle sofferenze il capo che guida alla salvezza. </w:t>
      </w:r>
      <w:r w:rsidRPr="00D5677B">
        <w:rPr>
          <w:rFonts w:ascii="Arial" w:eastAsia="Times New Roman" w:hAnsi="Arial" w:cs="Times New Roman"/>
          <w:i/>
          <w:iCs/>
          <w:kern w:val="0"/>
          <w:sz w:val="24"/>
          <w:szCs w:val="24"/>
          <w:lang w:eastAsia="it-IT"/>
          <w14:ligatures w14:val="none"/>
        </w:rPr>
        <w:t>Infatti</w:t>
      </w:r>
      <w:r w:rsidR="00D5677B" w:rsidRPr="00D5677B">
        <w:rPr>
          <w:rFonts w:ascii="Arial" w:eastAsia="Times New Roman" w:hAnsi="Arial" w:cs="Times New Roman"/>
          <w:i/>
          <w:iCs/>
          <w:kern w:val="0"/>
          <w:sz w:val="24"/>
          <w:szCs w:val="24"/>
          <w:lang w:eastAsia="it-IT"/>
          <w14:ligatures w14:val="none"/>
        </w:rPr>
        <w:t xml:space="preserve">, colui che santifica e coloro che sono santificati provengono tutti da una stessa origine; per questo non si vergogna di chiamarli fratelli, </w:t>
      </w:r>
      <w:r w:rsidRPr="00D5677B">
        <w:rPr>
          <w:rFonts w:ascii="Arial" w:eastAsia="Times New Roman" w:hAnsi="Arial" w:cs="Times New Roman"/>
          <w:i/>
          <w:iCs/>
          <w:kern w:val="0"/>
          <w:sz w:val="24"/>
          <w:szCs w:val="24"/>
          <w:lang w:eastAsia="it-IT"/>
          <w14:ligatures w14:val="none"/>
        </w:rPr>
        <w:t>dicendo</w:t>
      </w:r>
      <w:r w:rsidR="00D5677B" w:rsidRPr="00D5677B">
        <w:rPr>
          <w:rFonts w:ascii="Arial" w:eastAsia="Times New Roman" w:hAnsi="Arial" w:cs="Times New Roman"/>
          <w:i/>
          <w:iCs/>
          <w:kern w:val="0"/>
          <w:sz w:val="24"/>
          <w:szCs w:val="24"/>
          <w:lang w:eastAsia="it-IT"/>
          <w14:ligatures w14:val="none"/>
        </w:rPr>
        <w:t>:</w:t>
      </w:r>
    </w:p>
    <w:p w14:paraId="12928693" w14:textId="7CE92285"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Annuncerò il tuo nome ai miei fratelli,</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 mezzo all’assemblea canterò le tue lodi;</w:t>
      </w:r>
    </w:p>
    <w:p w14:paraId="17C8E1F9" w14:textId="3BF13404"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 ancora: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Io metterò la mia fiducia in lui;</w:t>
      </w:r>
    </w:p>
    <w:p w14:paraId="78CF0BB6" w14:textId="1E7849C7"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 inoltre: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Eccomi, io e i figli che Dio mi ha dato.</w:t>
      </w:r>
    </w:p>
    <w:p w14:paraId="5E3787AD" w14:textId="10807737"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00376CC7" w:rsidRPr="00D5677B">
        <w:rPr>
          <w:rFonts w:ascii="Arial" w:eastAsia="Times New Roman" w:hAnsi="Arial" w:cs="Times New Roman"/>
          <w:i/>
          <w:iCs/>
          <w:kern w:val="0"/>
          <w:sz w:val="24"/>
          <w:szCs w:val="24"/>
          <w:lang w:eastAsia="it-IT"/>
          <w14:ligatures w14:val="none"/>
        </w:rPr>
        <w:t>Egli</w:t>
      </w:r>
      <w:r w:rsidRPr="00D5677B">
        <w:rPr>
          <w:rFonts w:ascii="Arial" w:eastAsia="Times New Roman" w:hAnsi="Arial" w:cs="Times New Roman"/>
          <w:i/>
          <w:iCs/>
          <w:kern w:val="0"/>
          <w:sz w:val="24"/>
          <w:szCs w:val="24"/>
          <w:lang w:eastAsia="it-IT"/>
          <w14:ligatures w14:val="none"/>
        </w:rPr>
        <w:t xml:space="preserve"> infatti non si prende cura degli angeli, ma della stirpe di Abramo si prende cura. </w:t>
      </w:r>
      <w:r w:rsidR="00376CC7" w:rsidRPr="00D5677B">
        <w:rPr>
          <w:rFonts w:ascii="Arial" w:eastAsia="Times New Roman" w:hAnsi="Arial" w:cs="Times New Roman"/>
          <w:i/>
          <w:iCs/>
          <w:kern w:val="0"/>
          <w:sz w:val="24"/>
          <w:szCs w:val="24"/>
          <w:lang w:eastAsia="it-IT"/>
          <w14:ligatures w14:val="none"/>
        </w:rPr>
        <w:t>Perciò</w:t>
      </w:r>
      <w:r w:rsidRPr="00D5677B">
        <w:rPr>
          <w:rFonts w:ascii="Arial" w:eastAsia="Times New Roman" w:hAnsi="Arial" w:cs="Times New Roman"/>
          <w:i/>
          <w:iCs/>
          <w:kern w:val="0"/>
          <w:sz w:val="24"/>
          <w:szCs w:val="24"/>
          <w:lang w:eastAsia="it-IT"/>
          <w14:ligatures w14:val="none"/>
        </w:rPr>
        <w:t xml:space="preserve"> doveva rendersi in tutto simile ai fratelli, per diventare un sommo sacerdote misericordioso e degno di fede nelle cose che riguardano Dio, allo scopo di espiare i peccati del popolo. </w:t>
      </w:r>
      <w:r w:rsidR="00376CC7" w:rsidRPr="00D5677B">
        <w:rPr>
          <w:rFonts w:ascii="Arial" w:eastAsia="Times New Roman" w:hAnsi="Arial" w:cs="Times New Roman"/>
          <w:i/>
          <w:iCs/>
          <w:kern w:val="0"/>
          <w:sz w:val="24"/>
          <w:szCs w:val="24"/>
          <w:lang w:eastAsia="it-IT"/>
          <w14:ligatures w14:val="none"/>
        </w:rPr>
        <w:t>Infatti</w:t>
      </w:r>
      <w:r w:rsidRPr="00D5677B">
        <w:rPr>
          <w:rFonts w:ascii="Arial" w:eastAsia="Times New Roman" w:hAnsi="Arial" w:cs="Times New Roman"/>
          <w:i/>
          <w:iCs/>
          <w:kern w:val="0"/>
          <w:sz w:val="24"/>
          <w:szCs w:val="24"/>
          <w:lang w:eastAsia="it-IT"/>
          <w14:ligatures w14:val="none"/>
        </w:rPr>
        <w:t xml:space="preserve">, proprio per essere stato messo alla prova e avere sofferto personalmente, egli è in grado di venire in aiuto a quelli che subiscono la prova. (Eb 2,1-18). </w:t>
      </w:r>
    </w:p>
    <w:p w14:paraId="6AF93DB4" w14:textId="4C06624D"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fratelli santi, voi che siete partecipi di una vocazione celeste, prestate attenzione a Gesù, l’apostolo e sommo sacerdote della fede che noi professiamo, </w:t>
      </w: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quale è degno di fede per colui che l’ha costituito tale, come lo fu anche Mosè in tutta la sua casa.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in confronto a Mosè, egli è stato giudicato degno di una gloria tanto maggiore quanto l’onore del costruttore della casa supera quello della casa stessa. </w:t>
      </w:r>
      <w:r w:rsidRPr="00D5677B">
        <w:rPr>
          <w:rFonts w:ascii="Arial" w:eastAsia="Times New Roman" w:hAnsi="Arial" w:cs="Times New Roman"/>
          <w:i/>
          <w:iCs/>
          <w:kern w:val="0"/>
          <w:sz w:val="24"/>
          <w:szCs w:val="24"/>
          <w:lang w:eastAsia="it-IT"/>
          <w14:ligatures w14:val="none"/>
        </w:rPr>
        <w:t>Ogni</w:t>
      </w:r>
      <w:r w:rsidR="00D5677B" w:rsidRPr="00D5677B">
        <w:rPr>
          <w:rFonts w:ascii="Arial" w:eastAsia="Times New Roman" w:hAnsi="Arial" w:cs="Times New Roman"/>
          <w:i/>
          <w:iCs/>
          <w:kern w:val="0"/>
          <w:sz w:val="24"/>
          <w:szCs w:val="24"/>
          <w:lang w:eastAsia="it-IT"/>
          <w14:ligatures w14:val="none"/>
        </w:rPr>
        <w:t xml:space="preserve"> casa infatti viene costruita da qualcuno; ma colui che ha costruito tutto è Dio. </w:t>
      </w:r>
      <w:r w:rsidRPr="00D5677B">
        <w:rPr>
          <w:rFonts w:ascii="Arial" w:eastAsia="Times New Roman" w:hAnsi="Arial" w:cs="Times New Roman"/>
          <w:i/>
          <w:iCs/>
          <w:kern w:val="0"/>
          <w:sz w:val="24"/>
          <w:szCs w:val="24"/>
          <w:lang w:eastAsia="it-IT"/>
          <w14:ligatures w14:val="none"/>
        </w:rPr>
        <w:t>In</w:t>
      </w:r>
      <w:r w:rsidR="00D5677B" w:rsidRPr="00D5677B">
        <w:rPr>
          <w:rFonts w:ascii="Arial" w:eastAsia="Times New Roman" w:hAnsi="Arial" w:cs="Times New Roman"/>
          <w:i/>
          <w:iCs/>
          <w:kern w:val="0"/>
          <w:sz w:val="24"/>
          <w:szCs w:val="24"/>
          <w:lang w:eastAsia="it-IT"/>
          <w14:ligatures w14:val="none"/>
        </w:rPr>
        <w:t xml:space="preserve"> verità Mosè fu degno di fede in tutta la sua casa come servitore, per dare testimonianza di ciò che doveva essere annunciato più tardi. </w:t>
      </w:r>
      <w:r w:rsidRPr="00D5677B">
        <w:rPr>
          <w:rFonts w:ascii="Arial" w:eastAsia="Times New Roman" w:hAnsi="Arial" w:cs="Times New Roman"/>
          <w:i/>
          <w:iCs/>
          <w:kern w:val="0"/>
          <w:sz w:val="24"/>
          <w:szCs w:val="24"/>
          <w:lang w:eastAsia="it-IT"/>
          <w14:ligatures w14:val="none"/>
        </w:rPr>
        <w:t>Cristo</w:t>
      </w:r>
      <w:r w:rsidR="00D5677B" w:rsidRPr="00D5677B">
        <w:rPr>
          <w:rFonts w:ascii="Arial" w:eastAsia="Times New Roman" w:hAnsi="Arial" w:cs="Times New Roman"/>
          <w:i/>
          <w:iCs/>
          <w:kern w:val="0"/>
          <w:sz w:val="24"/>
          <w:szCs w:val="24"/>
          <w:lang w:eastAsia="it-IT"/>
          <w14:ligatures w14:val="none"/>
        </w:rPr>
        <w:t>, invece, lo fu come figlio, posto sopra la sua casa. E la sua casa siamo noi, se conserviamo la libertà e la speranza di cui ci vantiamo.</w:t>
      </w:r>
    </w:p>
    <w:p w14:paraId="1BAACE1C" w14:textId="3542C3DF"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questo, come dice lo Spirito Santo: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Oggi, se udite la sua voce,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indurite i vostri cuori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come nel giorno della ribellione,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il giorno della tentazione nel deserto,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dove</w:t>
      </w:r>
      <w:r w:rsidR="00D5677B" w:rsidRPr="00D5677B">
        <w:rPr>
          <w:rFonts w:ascii="Arial" w:eastAsia="Times New Roman" w:hAnsi="Arial" w:cs="Times New Roman"/>
          <w:i/>
          <w:iCs/>
          <w:kern w:val="0"/>
          <w:sz w:val="24"/>
          <w:szCs w:val="24"/>
          <w:lang w:eastAsia="it-IT"/>
          <w14:ligatures w14:val="none"/>
        </w:rPr>
        <w:t xml:space="preserve"> mi tentarono i vostri padri mettendomi alla prova,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pur avendo visto per quarant’anni le mie opere.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mi disgustai di quella generazione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dissi: hanno sempre il cuore sviato.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Non hanno conosciuto le mie vie.</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ho giurato nella mia ira:</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non entreranno nel mio riposo.</w:t>
      </w:r>
    </w:p>
    <w:p w14:paraId="3E5C8B42" w14:textId="31D0B306"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Badate</w:t>
      </w:r>
      <w:r w:rsidR="00D5677B" w:rsidRPr="00D5677B">
        <w:rPr>
          <w:rFonts w:ascii="Arial" w:eastAsia="Times New Roman" w:hAnsi="Arial" w:cs="Times New Roman"/>
          <w:i/>
          <w:iCs/>
          <w:kern w:val="0"/>
          <w:sz w:val="24"/>
          <w:szCs w:val="24"/>
          <w:lang w:eastAsia="it-IT"/>
          <w14:ligatures w14:val="none"/>
        </w:rPr>
        <w:t xml:space="preserve">, fratelli, che non si trovi in nessuno di voi un cuore perverso e senza fede che si allontani dal Dio vivente. </w:t>
      </w:r>
      <w:r w:rsidRPr="00D5677B">
        <w:rPr>
          <w:rFonts w:ascii="Arial" w:eastAsia="Times New Roman" w:hAnsi="Arial" w:cs="Times New Roman"/>
          <w:i/>
          <w:iCs/>
          <w:kern w:val="0"/>
          <w:sz w:val="24"/>
          <w:szCs w:val="24"/>
          <w:lang w:eastAsia="it-IT"/>
          <w14:ligatures w14:val="none"/>
        </w:rPr>
        <w:t>Esortatevi</w:t>
      </w:r>
      <w:r w:rsidR="00D5677B" w:rsidRPr="00D5677B">
        <w:rPr>
          <w:rFonts w:ascii="Arial" w:eastAsia="Times New Roman" w:hAnsi="Arial" w:cs="Times New Roman"/>
          <w:i/>
          <w:iCs/>
          <w:kern w:val="0"/>
          <w:sz w:val="24"/>
          <w:szCs w:val="24"/>
          <w:lang w:eastAsia="it-IT"/>
          <w14:ligatures w14:val="none"/>
        </w:rPr>
        <w:t xml:space="preserve"> piuttosto a vicenda ogni giorno, finché dura questo oggi, perché nessuno di voi si ostini, sedotto dal peccato. </w:t>
      </w:r>
      <w:r w:rsidRPr="00D5677B">
        <w:rPr>
          <w:rFonts w:ascii="Arial" w:eastAsia="Times New Roman" w:hAnsi="Arial" w:cs="Times New Roman"/>
          <w:i/>
          <w:iCs/>
          <w:kern w:val="0"/>
          <w:sz w:val="24"/>
          <w:szCs w:val="24"/>
          <w:lang w:eastAsia="it-IT"/>
          <w14:ligatures w14:val="none"/>
        </w:rPr>
        <w:t>Siamo</w:t>
      </w:r>
      <w:r w:rsidR="00D5677B" w:rsidRPr="00D5677B">
        <w:rPr>
          <w:rFonts w:ascii="Arial" w:eastAsia="Times New Roman" w:hAnsi="Arial" w:cs="Times New Roman"/>
          <w:i/>
          <w:iCs/>
          <w:kern w:val="0"/>
          <w:sz w:val="24"/>
          <w:szCs w:val="24"/>
          <w:lang w:eastAsia="it-IT"/>
          <w14:ligatures w14:val="none"/>
        </w:rPr>
        <w:t xml:space="preserve"> infatti diventati partecipi di Cristo, a condizione di mantenere salda fino alla fine la fiducia che abbiamo avuto fin dall’inizio.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si dice: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Oggi, se udite la sua voce,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non indurite i vostri cuori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come nel giorno della ribellione,</w:t>
      </w:r>
    </w:p>
    <w:p w14:paraId="306A82C3" w14:textId="080F76EC"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chi</w:t>
      </w:r>
      <w:r w:rsidR="00D5677B" w:rsidRPr="00D5677B">
        <w:rPr>
          <w:rFonts w:ascii="Arial" w:eastAsia="Times New Roman" w:hAnsi="Arial" w:cs="Times New Roman"/>
          <w:i/>
          <w:iCs/>
          <w:kern w:val="0"/>
          <w:sz w:val="24"/>
          <w:szCs w:val="24"/>
          <w:lang w:eastAsia="it-IT"/>
          <w14:ligatures w14:val="none"/>
        </w:rPr>
        <w:t xml:space="preserve">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w:t>
      </w:r>
      <w:r>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noi vediamo che non poterono entrarvi a causa della loro mancanza di fede. (Eb 3,119).</w:t>
      </w:r>
    </w:p>
    <w:p w14:paraId="7E897452"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Questa mediazione universale di Cristo Gesù va riscoperta e vissuta in tutta la sua ampiezza , profondità, larghezza, altezza. È la via della nostra vera comunione con il Padre nello Spirito Santo. </w:t>
      </w:r>
    </w:p>
    <w:p w14:paraId="7A40796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w:t>
      </w:r>
      <w:r w:rsidRPr="004F50EF">
        <w:rPr>
          <w:rFonts w:ascii="Arial" w:eastAsia="Times New Roman" w:hAnsi="Arial" w:cs="Times New Roman"/>
          <w:b/>
          <w:kern w:val="0"/>
          <w:sz w:val="24"/>
          <w:szCs w:val="24"/>
          <w:lang w:eastAsia="it-IT"/>
          <w14:ligatures w14:val="none"/>
        </w:rPr>
        <w:t>Quel luogo fu chiamato Taberà, perché il fuoco del Signore era divampato fra loro.</w:t>
      </w:r>
    </w:p>
    <w:p w14:paraId="0350BA26" w14:textId="5451F055"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prega e il fuoco si spegne.</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Quel luogo fu chiamato Taberà, perché il fuoco del Signore era divampato fra loro.</w:t>
      </w:r>
      <w:r w:rsidR="00376CC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Niente è naturale per i figli di Israele. Ogni evento che si verifica in mezzo al popolo del Signore è sempre letto con occhio di fede.</w:t>
      </w:r>
    </w:p>
    <w:p w14:paraId="4866BCE9" w14:textId="6332E15E"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Sempre ci si chiede: cosa il Signore ci vuole insegnare? Quale verità vuole mettere nel nostro cuore? Perché ci è capitato questo?</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storia deve essere per noi tutti il grande libro della teologia e della profezia del Padre nostro celeste.</w:t>
      </w:r>
      <w:r w:rsidR="0030569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è però un libro ermetico, sigillato, impenetrabile. Lo potrà leggere solo colui al quale esso viene svelato e Dio lo svela sempre ai suoi amici, ai suoi profeti.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 può aiutare in questo il Libro dell’Apocalisse, che è il grande Libro della teologia e della profezia della storia. Questo Libro è sigillato con sette sigilli.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Nessuno lo potrà mai aprire.</w:t>
      </w:r>
    </w:p>
    <w:p w14:paraId="61A84BD6" w14:textId="7F7486D5"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w:t>
      </w:r>
      <w:r w:rsidR="00376CC7" w:rsidRPr="00D5677B">
        <w:rPr>
          <w:rFonts w:ascii="Arial" w:eastAsia="Times New Roman" w:hAnsi="Arial" w:cs="Times New Roman"/>
          <w:i/>
          <w:iCs/>
          <w:kern w:val="0"/>
          <w:sz w:val="24"/>
          <w:szCs w:val="24"/>
          <w:lang w:eastAsia="it-IT"/>
          <w14:ligatures w14:val="none"/>
        </w:rPr>
        <w:t>Vidi</w:t>
      </w:r>
      <w:r w:rsidRPr="00D5677B">
        <w:rPr>
          <w:rFonts w:ascii="Arial" w:eastAsia="Times New Roman" w:hAnsi="Arial" w:cs="Times New Roman"/>
          <w:i/>
          <w:iCs/>
          <w:kern w:val="0"/>
          <w:sz w:val="24"/>
          <w:szCs w:val="24"/>
          <w:lang w:eastAsia="it-IT"/>
          <w14:ligatures w14:val="none"/>
        </w:rPr>
        <w:t xml:space="preserve"> un angelo forte che proclamava a gran voce: «Chi è degno di aprire il libro e scioglierne i sigilli?». </w:t>
      </w:r>
      <w:r w:rsidR="00376CC7" w:rsidRPr="00D5677B">
        <w:rPr>
          <w:rFonts w:ascii="Arial" w:eastAsia="Times New Roman" w:hAnsi="Arial" w:cs="Times New Roman"/>
          <w:i/>
          <w:iCs/>
          <w:kern w:val="0"/>
          <w:sz w:val="24"/>
          <w:szCs w:val="24"/>
          <w:lang w:eastAsia="it-IT"/>
          <w14:ligatures w14:val="none"/>
        </w:rPr>
        <w:t>Ma</w:t>
      </w:r>
      <w:r w:rsidRPr="00D5677B">
        <w:rPr>
          <w:rFonts w:ascii="Arial" w:eastAsia="Times New Roman" w:hAnsi="Arial" w:cs="Times New Roman"/>
          <w:i/>
          <w:iCs/>
          <w:kern w:val="0"/>
          <w:sz w:val="24"/>
          <w:szCs w:val="24"/>
          <w:lang w:eastAsia="it-IT"/>
          <w14:ligatures w14:val="none"/>
        </w:rPr>
        <w:t xml:space="preserve"> nessuno né in cielo, né in terra, né sotto terra, era in grado di aprire il libro e di guardarlo. </w:t>
      </w:r>
      <w:r w:rsidR="00376CC7" w:rsidRPr="00D5677B">
        <w:rPr>
          <w:rFonts w:ascii="Arial" w:eastAsia="Times New Roman" w:hAnsi="Arial" w:cs="Times New Roman"/>
          <w:i/>
          <w:iCs/>
          <w:kern w:val="0"/>
          <w:sz w:val="24"/>
          <w:szCs w:val="24"/>
          <w:lang w:eastAsia="it-IT"/>
          <w14:ligatures w14:val="none"/>
        </w:rPr>
        <w:t>Io</w:t>
      </w:r>
      <w:r w:rsidRPr="00D5677B">
        <w:rPr>
          <w:rFonts w:ascii="Arial" w:eastAsia="Times New Roman" w:hAnsi="Arial" w:cs="Times New Roman"/>
          <w:i/>
          <w:iCs/>
          <w:kern w:val="0"/>
          <w:sz w:val="24"/>
          <w:szCs w:val="24"/>
          <w:lang w:eastAsia="it-IT"/>
          <w14:ligatures w14:val="none"/>
        </w:rPr>
        <w:t xml:space="preserve"> piangevo molto, perché non fu trovato nessuno degno di aprire il libro e di guardarlo. </w:t>
      </w:r>
    </w:p>
    <w:p w14:paraId="10723B12" w14:textId="389F3C6E"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Uno</w:t>
      </w:r>
      <w:r w:rsidR="00D5677B" w:rsidRPr="00D5677B">
        <w:rPr>
          <w:rFonts w:ascii="Arial" w:eastAsia="Times New Roman" w:hAnsi="Arial" w:cs="Times New Roman"/>
          <w:i/>
          <w:iCs/>
          <w:kern w:val="0"/>
          <w:sz w:val="24"/>
          <w:szCs w:val="24"/>
          <w:lang w:eastAsia="it-IT"/>
          <w14:ligatures w14:val="none"/>
        </w:rPr>
        <w:t xml:space="preserve"> degli anziani mi disse: «Non piangere; ha vinto il leone della tribù di Giuda, il Germoglio di Davide, e aprirà il libro e i suoi sette sigilli».</w:t>
      </w:r>
    </w:p>
    <w:p w14:paraId="051E730F" w14:textId="2615103F"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vidi, in mezzo al trono, circondato dai quattro esseri viventi e dagli anziani, un Agnello, in piedi, come immolato; aveva sette corna e sette occhi, i quali sono i sette spiriti di Dio mandati su tutta la terra. </w:t>
      </w:r>
      <w:r w:rsidRPr="00D5677B">
        <w:rPr>
          <w:rFonts w:ascii="Arial" w:eastAsia="Times New Roman" w:hAnsi="Arial" w:cs="Times New Roman"/>
          <w:i/>
          <w:iCs/>
          <w:kern w:val="0"/>
          <w:sz w:val="24"/>
          <w:szCs w:val="24"/>
          <w:lang w:eastAsia="it-IT"/>
          <w14:ligatures w14:val="none"/>
        </w:rPr>
        <w:t>Giunse</w:t>
      </w:r>
      <w:r w:rsidR="00D5677B" w:rsidRPr="00D5677B">
        <w:rPr>
          <w:rFonts w:ascii="Arial" w:eastAsia="Times New Roman" w:hAnsi="Arial" w:cs="Times New Roman"/>
          <w:i/>
          <w:iCs/>
          <w:kern w:val="0"/>
          <w:sz w:val="24"/>
          <w:szCs w:val="24"/>
          <w:lang w:eastAsia="it-IT"/>
          <w14:ligatures w14:val="none"/>
        </w:rPr>
        <w:t xml:space="preserve"> e prese il libro dalla destra di Colui che sedeva sul trono.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quando l’ebbe preso, i quattro esseri viventi e i ventiquattro anziani si prostrarono davanti all’Agnello, avendo ciascuno una cetra e coppe d’oro colme di profumi, che sono le preghiere dei santi,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cantavano un canto nuovo: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 sei degno di prendere il libro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di aprirne i sigilli,</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perché sei stato immolato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hai riscattato per Dio, con il tuo sangue,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uomini di ogni tribù, lingua, popolo e nazione,</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hai fatto di loro, per il nostro Dio,</w:t>
      </w:r>
      <w:r w:rsidR="0030569B">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un regno e sacerdoti,</w:t>
      </w:r>
      <w:r>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regneranno sopra la terra».</w:t>
      </w:r>
    </w:p>
    <w:p w14:paraId="13218756" w14:textId="526D3D44"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«L’Agnello, che è stato immolato,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è degno di ricevere potenza e ricchezza,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sapienza e forza,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onore, gloria e benedizione».</w:t>
      </w:r>
      <w:r w:rsidR="007F6B88">
        <w:rPr>
          <w:rFonts w:ascii="Arial" w:eastAsia="Times New Roman" w:hAnsi="Arial" w:cs="Times New Roman"/>
          <w:i/>
          <w:iCs/>
          <w:kern w:val="0"/>
          <w:sz w:val="24"/>
          <w:szCs w:val="24"/>
          <w:lang w:eastAsia="it-IT"/>
          <w14:ligatures w14:val="none"/>
        </w:rPr>
        <w:t xml:space="preserve"> </w:t>
      </w:r>
      <w:r w:rsidR="00376CC7" w:rsidRPr="00D5677B">
        <w:rPr>
          <w:rFonts w:ascii="Arial" w:eastAsia="Times New Roman" w:hAnsi="Arial" w:cs="Times New Roman"/>
          <w:i/>
          <w:iCs/>
          <w:kern w:val="0"/>
          <w:sz w:val="24"/>
          <w:szCs w:val="24"/>
          <w:lang w:eastAsia="it-IT"/>
          <w14:ligatures w14:val="none"/>
        </w:rPr>
        <w:t>Tutte</w:t>
      </w:r>
      <w:r w:rsidRPr="00D5677B">
        <w:rPr>
          <w:rFonts w:ascii="Arial" w:eastAsia="Times New Roman" w:hAnsi="Arial" w:cs="Times New Roman"/>
          <w:i/>
          <w:iCs/>
          <w:kern w:val="0"/>
          <w:sz w:val="24"/>
          <w:szCs w:val="24"/>
          <w:lang w:eastAsia="it-IT"/>
          <w14:ligatures w14:val="none"/>
        </w:rPr>
        <w:t xml:space="preserve"> le creature nel cielo e sulla terra, sotto terra e nel mare, e tutti gli esseri che vi si trovavano, udii che dicevano:</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 Colui che siede sul trono e all’Agnello</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lode, onore, gloria e potenza,</w:t>
      </w:r>
      <w:r w:rsidR="0030569B">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nei secoli dei secoli».</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lastRenderedPageBreak/>
        <w:t>E i quattro esseri viventi dicevano: «Amen». E gli anziani si prostrarono in adorazione. (Ap 5,1-14).</w:t>
      </w:r>
    </w:p>
    <w:p w14:paraId="7BC5A1EF" w14:textId="484B37A3"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Gesù lo apre e dona la chiave per aprirlo a sua volta ad ogni suo amico fedele.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stessa verità così viene insegnata dal profeta Amos.</w:t>
      </w:r>
    </w:p>
    <w:p w14:paraId="29897A6F" w14:textId="2A0C9B40"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Ascoltate</w:t>
      </w:r>
      <w:r w:rsidR="00D5677B" w:rsidRPr="00D5677B">
        <w:rPr>
          <w:rFonts w:ascii="Arial" w:eastAsia="Times New Roman" w:hAnsi="Arial" w:cs="Times New Roman"/>
          <w:i/>
          <w:iCs/>
          <w:kern w:val="0"/>
          <w:sz w:val="24"/>
          <w:szCs w:val="24"/>
          <w:lang w:eastAsia="it-IT"/>
          <w14:ligatures w14:val="none"/>
        </w:rPr>
        <w:t xml:space="preserve"> questa parola,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il Signore ha detto riguardo a voi,</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figli d’Israele,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riguardo a tutta la stirpe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ho fatto salire dall’Egitto: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«Soltanto voi ho conosciuto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tra tutte le stirpi della terra;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perciò io vi farò scontare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tutte le vostre colpe.</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Camminano</w:t>
      </w:r>
      <w:r w:rsidR="00D5677B" w:rsidRPr="00D5677B">
        <w:rPr>
          <w:rFonts w:ascii="Arial" w:eastAsia="Times New Roman" w:hAnsi="Arial" w:cs="Times New Roman"/>
          <w:i/>
          <w:iCs/>
          <w:kern w:val="0"/>
          <w:sz w:val="24"/>
          <w:szCs w:val="24"/>
          <w:lang w:eastAsia="it-IT"/>
          <w14:ligatures w14:val="none"/>
        </w:rPr>
        <w:t xml:space="preserve"> forse due uomini insieme,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senza essersi messi d’accordo?</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Ruggisce</w:t>
      </w:r>
      <w:r w:rsidR="00D5677B" w:rsidRPr="00D5677B">
        <w:rPr>
          <w:rFonts w:ascii="Arial" w:eastAsia="Times New Roman" w:hAnsi="Arial" w:cs="Times New Roman"/>
          <w:i/>
          <w:iCs/>
          <w:kern w:val="0"/>
          <w:sz w:val="24"/>
          <w:szCs w:val="24"/>
          <w:lang w:eastAsia="it-IT"/>
          <w14:ligatures w14:val="none"/>
        </w:rPr>
        <w:t xml:space="preserve"> forse il leone nella foresta,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 non ha qualche preda?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Il leoncello manda un grido dalla sua tana,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 non ha preso nulla?</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Si</w:t>
      </w:r>
      <w:r w:rsidR="00D5677B" w:rsidRPr="00D5677B">
        <w:rPr>
          <w:rFonts w:ascii="Arial" w:eastAsia="Times New Roman" w:hAnsi="Arial" w:cs="Times New Roman"/>
          <w:i/>
          <w:iCs/>
          <w:kern w:val="0"/>
          <w:sz w:val="24"/>
          <w:szCs w:val="24"/>
          <w:lang w:eastAsia="it-IT"/>
          <w14:ligatures w14:val="none"/>
        </w:rPr>
        <w:t xml:space="preserve"> precipita forse un uccello a terra in una trappola,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senza che vi sia un’esca?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Scatta forse la trappola dal suolo,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 non ha preso qualche cosa?</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Risuona</w:t>
      </w:r>
      <w:r w:rsidR="00D5677B" w:rsidRPr="00D5677B">
        <w:rPr>
          <w:rFonts w:ascii="Arial" w:eastAsia="Times New Roman" w:hAnsi="Arial" w:cs="Times New Roman"/>
          <w:i/>
          <w:iCs/>
          <w:kern w:val="0"/>
          <w:sz w:val="24"/>
          <w:szCs w:val="24"/>
          <w:lang w:eastAsia="it-IT"/>
          <w14:ligatures w14:val="none"/>
        </w:rPr>
        <w:t xml:space="preserve"> forse il corno nella città,</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senza che il popolo si metta in allarme?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Avviene forse nella città una sventura,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non sia causata dal Signore?</w:t>
      </w:r>
    </w:p>
    <w:p w14:paraId="6BCD15D3" w14:textId="4F26D3FC"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In</w:t>
      </w:r>
      <w:r w:rsidR="00D5677B" w:rsidRPr="00D5677B">
        <w:rPr>
          <w:rFonts w:ascii="Arial" w:eastAsia="Times New Roman" w:hAnsi="Arial" w:cs="Times New Roman"/>
          <w:i/>
          <w:iCs/>
          <w:kern w:val="0"/>
          <w:sz w:val="24"/>
          <w:szCs w:val="24"/>
          <w:lang w:eastAsia="it-IT"/>
          <w14:ligatures w14:val="none"/>
        </w:rPr>
        <w:t xml:space="preserve"> verità, il Signore non fa cosa alcuna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senza aver rivelato il suo piano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ai suoi servitori, i profeti.</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Ruggisce</w:t>
      </w:r>
      <w:r w:rsidR="00D5677B" w:rsidRPr="00D5677B">
        <w:rPr>
          <w:rFonts w:ascii="Arial" w:eastAsia="Times New Roman" w:hAnsi="Arial" w:cs="Times New Roman"/>
          <w:i/>
          <w:iCs/>
          <w:kern w:val="0"/>
          <w:sz w:val="24"/>
          <w:szCs w:val="24"/>
          <w:lang w:eastAsia="it-IT"/>
          <w14:ligatures w14:val="none"/>
        </w:rPr>
        <w:t xml:space="preserve"> il leone: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chi non tremerà?</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Il Signore Dio ha parlato: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chi non profeterà?</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Fatelo</w:t>
      </w:r>
      <w:r w:rsidR="00D5677B" w:rsidRPr="00D5677B">
        <w:rPr>
          <w:rFonts w:ascii="Arial" w:eastAsia="Times New Roman" w:hAnsi="Arial" w:cs="Times New Roman"/>
          <w:i/>
          <w:iCs/>
          <w:kern w:val="0"/>
          <w:sz w:val="24"/>
          <w:szCs w:val="24"/>
          <w:lang w:eastAsia="it-IT"/>
          <w14:ligatures w14:val="none"/>
        </w:rPr>
        <w:t xml:space="preserve"> udire nei palazzi di Asdod</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nei palazzi della terra d’Egitto e dite: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“Adunatevi sui monti di Samaria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osservate quanti disordini sono in essa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quali violenze sono nel suo seno”.</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sanno agire con rettitudine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 oracolo del Signore –;</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violenza e rapina accumulano nei loro palazzi».</w:t>
      </w:r>
    </w:p>
    <w:p w14:paraId="00DB8826" w14:textId="23550CCA"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così dice il Signore Dio: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«Il nemico circonderà il paese,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sarà abbattuta la tua potenza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i tuoi palazzi saranno saccheggiati».</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dice il Signore: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«Come il pastore strappa dalla bocca del leone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due zampe o il lobo d’un orecchio,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così scamperanno i figli d’Israele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che siedono a Samaria</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nell’angolo di un letto,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sulla sponda di un divano.</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Ascoltate</w:t>
      </w:r>
      <w:r w:rsidR="00D5677B" w:rsidRPr="00D5677B">
        <w:rPr>
          <w:rFonts w:ascii="Arial" w:eastAsia="Times New Roman" w:hAnsi="Arial" w:cs="Times New Roman"/>
          <w:i/>
          <w:iCs/>
          <w:kern w:val="0"/>
          <w:sz w:val="24"/>
          <w:szCs w:val="24"/>
          <w:lang w:eastAsia="it-IT"/>
          <w14:ligatures w14:val="none"/>
        </w:rPr>
        <w:t xml:space="preserve"> e attestatelo nella casa di Giacobbe,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oracolo del Signore Dio, Dio degli eserciti:</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colpirò Israele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 i suoi misfatti,</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colpirò gli altari di Betel;</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saranno spezzati i corni dell’altare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cadranno a terra.</w:t>
      </w:r>
      <w:r w:rsidR="007F6B88">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Demolirò</w:t>
      </w:r>
      <w:r w:rsidR="00D5677B" w:rsidRPr="00D5677B">
        <w:rPr>
          <w:rFonts w:ascii="Arial" w:eastAsia="Times New Roman" w:hAnsi="Arial" w:cs="Times New Roman"/>
          <w:i/>
          <w:iCs/>
          <w:kern w:val="0"/>
          <w:sz w:val="24"/>
          <w:szCs w:val="24"/>
          <w:lang w:eastAsia="it-IT"/>
          <w14:ligatures w14:val="none"/>
        </w:rPr>
        <w:t xml:space="preserve"> la casa d’inverno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insieme con la casa d’estate,</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andranno in rovina le case d’avorio</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e scompariranno i grandi palazzi».</w:t>
      </w:r>
      <w:r w:rsidR="007F6B88">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Oracolo del Signore. (Am 3,1-15).</w:t>
      </w:r>
    </w:p>
    <w:p w14:paraId="5CFA061C" w14:textId="5EF2751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ogni cosa che accade sulla terra, il Signore manifesta agli uomini una profonda, grande, immensa verità. Purtroppo gli uomini sono ciechi, sordi, muti. Non vedono, non sentono, non parlano.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Solo con la grazia di Dio è possibile leggere questo infinito Testo Divino di teologia e di profezia della storia.</w:t>
      </w:r>
      <w:r w:rsidR="007F6B8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legge il Testo Divino deve avere anche la forza di annunziare il suo contenuto agli uomini perché si convertano e vivano.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storia è la grande voce di Dio che parla all’umanità intera. Ma l’uomo è sordo a questa poderosa, stupenda, universale voce del suo Dio e Signore.</w:t>
      </w:r>
      <w:r w:rsidR="007F6B8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mediazione di Mosè è sempre efficace: Mosè prega e il flagello finisce.</w:t>
      </w:r>
      <w:r w:rsidR="007F6B88">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popolo ritorna nella sua pace. </w:t>
      </w:r>
    </w:p>
    <w:p w14:paraId="0BF971C7" w14:textId="77777777" w:rsidR="00A26022" w:rsidRPr="00D5677B" w:rsidRDefault="00A26022" w:rsidP="00D5677B">
      <w:pPr>
        <w:pStyle w:val="Corpotesto"/>
        <w:rPr>
          <w:b/>
          <w:bCs/>
        </w:rPr>
      </w:pPr>
      <w:bookmarkStart w:id="210" w:name="_Toc301459746"/>
      <w:bookmarkStart w:id="211" w:name="_Toc62152878"/>
      <w:r w:rsidRPr="00D5677B">
        <w:rPr>
          <w:b/>
          <w:bCs/>
        </w:rPr>
        <w:t>Kibrot – Taavà. Lamentazioni del popolo</w:t>
      </w:r>
      <w:bookmarkEnd w:id="210"/>
      <w:bookmarkEnd w:id="211"/>
    </w:p>
    <w:p w14:paraId="29284FA7"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4</w:t>
      </w:r>
      <w:r w:rsidRPr="004F50EF">
        <w:rPr>
          <w:rFonts w:ascii="Arial" w:eastAsia="Times New Roman" w:hAnsi="Arial" w:cs="Times New Roman"/>
          <w:b/>
          <w:kern w:val="0"/>
          <w:sz w:val="24"/>
          <w:szCs w:val="24"/>
          <w:lang w:eastAsia="it-IT"/>
          <w14:ligatures w14:val="none"/>
        </w:rPr>
        <w:t>La gente raccogliticcia, in mezzo a loro, fu presa da grande bramosia, e anche gli Israeliti ripresero a piangere e dissero: «Chi ci darà carne da mangiare?</w:t>
      </w:r>
    </w:p>
    <w:p w14:paraId="0BFBF15F" w14:textId="57B0775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deserto richiede che si conduca una vita austera, che ci tenga lontano da ogni vizio, ogni desiderio inutile, ogni abitudine superflua.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deserto dona all’uomo solo l’indispensabile per poter continuare a camminare in esso. Ogni altra cosa per esso è vana, anzi dannosa.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gente raccogliticcia di sicuro sono persone che hanno voluto unirsi ai figli di Israele.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Questa gente raccogliticcia, che viveva in mezzo al </w:t>
      </w:r>
      <w:r w:rsidRPr="004F50EF">
        <w:rPr>
          <w:rFonts w:ascii="Arial" w:eastAsia="Times New Roman" w:hAnsi="Arial" w:cs="Times New Roman"/>
          <w:kern w:val="0"/>
          <w:sz w:val="24"/>
          <w:szCs w:val="24"/>
          <w:lang w:eastAsia="it-IT"/>
          <w14:ligatures w14:val="none"/>
        </w:rPr>
        <w:lastRenderedPageBreak/>
        <w:t>popolo del Signore, si lascia prendere da grande bramosia. La manna non le basta più.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i figli di Israele riprendono a piangere e a lamentarsi: “Chi ci darà carne da mangiare?”.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L’esempio cattivo di uno, la lamentela inutile di uno si trasforma in tentazione per gli altri. Pochi si lamentano e tutto il popolo si lamenta.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volte basta uno solo che si rivolta contro lo stato delle cose e tutti gli altri lo seguono, perché facilmente si lasciano prendere dalla tentazione.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Neanche a loro la manna basta più. </w:t>
      </w:r>
    </w:p>
    <w:p w14:paraId="5B67911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5</w:t>
      </w:r>
      <w:r w:rsidRPr="004F50EF">
        <w:rPr>
          <w:rFonts w:ascii="Arial" w:eastAsia="Times New Roman" w:hAnsi="Arial" w:cs="Times New Roman"/>
          <w:b/>
          <w:kern w:val="0"/>
          <w:sz w:val="24"/>
          <w:szCs w:val="24"/>
          <w:lang w:eastAsia="it-IT"/>
          <w14:ligatures w14:val="none"/>
        </w:rPr>
        <w:t>Ci ricordiamo dei pesci che mangiavamo in Egitto gratuitamente, dei cetrioli, dei cocomeri, dei porri, delle cipolle e dell’aglio.</w:t>
      </w:r>
    </w:p>
    <w:p w14:paraId="60E888A0" w14:textId="6491F5D8"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Loro non vogliono solo carne. Desiderano cetrioli, cocomeri, porri, cipolle, aglio.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Vogliono carne, pesce, verdure, legumi ed ogni altro prodotto dell’orto.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Egitto vi era la schiavitù dura, penosa, difficile da sopportare, ma almeno si aveva il conforto di nutrirsi bene.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costoro la schiavitù è preferibile alla libertà.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Costoro non sanno che la conquista della libertà vale ogni rinunzia, ogni sacrificio, ogni altra pena.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Nella libertà l’uomo vive di vera umanità. Nella schiavitù gli manca proprio l’umanità. Ha tutto, ma non possiede l’umanità, perché non si possiede.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Possiede le cose, ma non possiede se stesso. Non è vero uomo. Non è pienamente uomo.</w:t>
      </w:r>
    </w:p>
    <w:p w14:paraId="53CE493A"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6</w:t>
      </w:r>
      <w:r w:rsidRPr="004F50EF">
        <w:rPr>
          <w:rFonts w:ascii="Arial" w:eastAsia="Times New Roman" w:hAnsi="Arial" w:cs="Times New Roman"/>
          <w:b/>
          <w:kern w:val="0"/>
          <w:sz w:val="24"/>
          <w:szCs w:val="24"/>
          <w:lang w:eastAsia="it-IT"/>
          <w14:ligatures w14:val="none"/>
        </w:rPr>
        <w:t xml:space="preserve">Ora la nostra gola inaridisce; non c’è più nulla, i nostri occhi non vedono altro che questa manna». </w:t>
      </w:r>
    </w:p>
    <w:p w14:paraId="3D688CAA" w14:textId="2405763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 che cosa si lamentano?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Che la loro gola inaridisce. Che nel deserto non c’è più nulla. Che i loro occhi non vedono altro che questa manna.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gravità del peccato: l’uomo preferisce la schiavitù alla libertà, le tenebre alla luce, un misero presente di qualche gioia effimera all’eternità di beatitudine senza alcun limite.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peccato rende l’uomo stolto, insipiente, cieco, sordo, muto, zoppicante, claudicante verso il bene, pronto e immediato verso il male.</w:t>
      </w:r>
    </w:p>
    <w:p w14:paraId="6EE91F1C"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peccato è un male che quasi opera la transustanziazione della nostra natura umana. Da natura intelligente la fa natura stolta, da natura di bene la fa natura di male, da natura libera, la fa natura schiava, da natura che è chiamata a lasciarsi attrarre dal suo Dio a natura che si fa attrarre dal principe di questo mondo, da natura di luce a natura di tenebre, da natura di comunione a natura di egoismo, da natura di unità a natura di divisione.</w:t>
      </w:r>
    </w:p>
    <w:p w14:paraId="19FDF5F4" w14:textId="35924EE3"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transustanziazione attesta che per dare all’uomo la sua vera natura occorre un vero intervento di nuova creazione da parte del Signore.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nuova creazione Dio la vede e la rivela solo con il Profeta Geremia.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profetizza con Geremia, la attua con Cristo Gesù, mediante il suo Santo Spirito.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è il motivo per cui, nonostante il grande impegno del Signore, il popolo cammina ed avanza di mormorazione in mormorazione e di lamentela in lamentela. La sua natura transustanziata è naturalmente incapace di vedere il grande amore del suo Dio e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il peccato conquista un cuore solo l’opera di Dio può creare nuovamente la nostra natura.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verità era già stata vista e rivelata da Davide.</w:t>
      </w:r>
    </w:p>
    <w:p w14:paraId="25BE8DB1" w14:textId="6CA8F2CF"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 maestro del coro. Salmo. Di Davide. Quando il profeta Natan andò da lui, che era andato con Betsabea.</w:t>
      </w:r>
    </w:p>
    <w:p w14:paraId="37E4405B" w14:textId="55CDF34C"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Pietà di me, o Dio, nel tuo amore;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nella tua grande misericordia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cancella la mia iniquità.</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Lavami tutto dalla mia colpa,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dal mio peccato rendimi puro.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Sì, le mie iniquità io le riconosco,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il mio peccato mi sta sempre dinanzi.</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 xml:space="preserve">Contro di te, contro te </w:t>
      </w:r>
      <w:r w:rsidRPr="00D5677B">
        <w:rPr>
          <w:rFonts w:ascii="Arial" w:eastAsia="Times New Roman" w:hAnsi="Arial" w:cs="Times New Roman"/>
          <w:i/>
          <w:iCs/>
          <w:kern w:val="0"/>
          <w:sz w:val="24"/>
          <w:szCs w:val="24"/>
          <w:lang w:eastAsia="it-IT"/>
          <w14:ligatures w14:val="none"/>
        </w:rPr>
        <w:lastRenderedPageBreak/>
        <w:t>solo ho peccato,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quello che è male ai tuoi occhi, io l’ho fatto: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così sei giusto nella tua sentenza,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sei retto nel tuo giudizio.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Ecco, nella colpa io sono nato,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nel peccato mi ha concepito mia madre.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Ma tu gradisci la sincerità nel mio intimo,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nel segreto del cuore mi insegni la sapienza.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Aspergimi con rami d’issòpo e sarò puro;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lavami e sarò più bianco della neve.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Fammi sentire gioia e letizia: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esulteranno le ossa che hai spezzato.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Distogli lo sguardo dai miei peccati,</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cancella tutte le mie colpe.</w:t>
      </w:r>
    </w:p>
    <w:p w14:paraId="50111736" w14:textId="22B48C05"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Crea in me, o Dio, un cuore puro,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rinnova in me uno spirito saldo.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Non scacciarmi dalla tua presenza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 non privarmi del tuo santo spirito.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Rendimi la gioia della tua salvezza,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sostienimi con uno spirito generoso.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Insegnerò ai ribelli le tue vie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 i peccatori a te ritorneranno.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Liberami dal sangue, o Dio, Dio mia salvezza: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la mia lingua esalterà la tua giustizia.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Signore, apri le mie labbra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e la mia bocca proclami la tua lode.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Tu non gradisci il sacrificio;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se offro olocausti, tu non li accetti.</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Uno spirito contrito è sacrificio a Dio;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un cuore contrito e affranto tu, o Dio, non disprezzi.</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Nella tua bontà fa’ grazia a Sion,</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ricostruisci le mura di Gerusalemme.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Allora gradirai i sacrifici legittimi,</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l’olocausto e l’intera oblazione;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allora immoleranno vittime sopra il tuo altare. (Sal 51 (50), 1-21).</w:t>
      </w:r>
    </w:p>
    <w:p w14:paraId="5389FEEC"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Un cuore transustanziato dal peccato è sempre attratto dal male. Un cuore transustanziato dallo Spirito Santo, perché da Lui creato nuovo, sarà sempre attratto dal bene e procederà di bene in bene. </w:t>
      </w:r>
    </w:p>
    <w:p w14:paraId="70058D3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7</w:t>
      </w:r>
      <w:r w:rsidRPr="004F50EF">
        <w:rPr>
          <w:rFonts w:ascii="Arial" w:eastAsia="Times New Roman" w:hAnsi="Arial" w:cs="Times New Roman"/>
          <w:b/>
          <w:kern w:val="0"/>
          <w:sz w:val="24"/>
          <w:szCs w:val="24"/>
          <w:lang w:eastAsia="it-IT"/>
          <w14:ligatures w14:val="none"/>
        </w:rPr>
        <w:t>La manna era come il seme di coriandolo e aveva l’aspetto della resina odorosa.</w:t>
      </w:r>
    </w:p>
    <w:p w14:paraId="2008070C"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Sulla mamma e sulle quaglie si è già parlato diffusamente nel Libro dell’Esodo.</w:t>
      </w:r>
    </w:p>
    <w:p w14:paraId="5623545A" w14:textId="06263B34"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Nel</w:t>
      </w:r>
      <w:r w:rsidR="00D5677B" w:rsidRPr="00D5677B">
        <w:rPr>
          <w:rFonts w:ascii="Arial" w:eastAsia="Times New Roman" w:hAnsi="Arial" w:cs="Times New Roman"/>
          <w:i/>
          <w:iCs/>
          <w:kern w:val="0"/>
          <w:sz w:val="24"/>
          <w:szCs w:val="24"/>
          <w:lang w:eastAsia="it-IT"/>
          <w14:ligatures w14:val="none"/>
        </w:rPr>
        <w:t xml:space="preserve"> deserto tutta la comunità degli Israeliti mormorò contro Mosè e contro Aronne.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dissero loro: «Fossimo morti per mano del Signore nella terra d’Egitto, quando eravamo seduti presso la pentola della carne, mangiando pane a sazietà! Invece ci avete fatto uscire in questo deserto per far morire di fame tutta questa moltitudine».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Signore disse a Mosè: «Ecco, io sto per far piovere pane dal cielo per voi: il popolo uscirà a raccoglierne ogni giorno la razione di un giorno, perché io lo metta alla prova, per vedere se cammina o no secondo la mia legge.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il sesto giorno, quando prepareranno quello che dovranno portare a casa, sarà il doppio di ciò che avranno raccolto ogni altro giorno».</w:t>
      </w:r>
    </w:p>
    <w:p w14:paraId="2467E926" w14:textId="5E68442D"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w:t>
      </w:r>
      <w:r w:rsidR="00376CC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1681239" w14:textId="02CF7CA5"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Mosè disse ad Aronne: «Da’ questo comando a tutta la comunità degli Israeliti: “Avvicinatevi alla presenza del Signore, perché egli ha inteso le vostre mormorazioni!”». </w:t>
      </w:r>
      <w:r w:rsidR="00376CC7" w:rsidRPr="00D5677B">
        <w:rPr>
          <w:rFonts w:ascii="Arial" w:eastAsia="Times New Roman" w:hAnsi="Arial" w:cs="Times New Roman"/>
          <w:i/>
          <w:iCs/>
          <w:kern w:val="0"/>
          <w:sz w:val="24"/>
          <w:szCs w:val="24"/>
          <w:lang w:eastAsia="it-IT"/>
          <w14:ligatures w14:val="none"/>
        </w:rPr>
        <w:t>Ora</w:t>
      </w:r>
      <w:r w:rsidRPr="00D5677B">
        <w:rPr>
          <w:rFonts w:ascii="Arial" w:eastAsia="Times New Roman" w:hAnsi="Arial" w:cs="Times New Roman"/>
          <w:i/>
          <w:iCs/>
          <w:kern w:val="0"/>
          <w:sz w:val="24"/>
          <w:szCs w:val="24"/>
          <w:lang w:eastAsia="it-IT"/>
          <w14:ligatures w14:val="none"/>
        </w:rPr>
        <w:t>,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508FF01E" w14:textId="2D45CEBC"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La</w:t>
      </w:r>
      <w:r w:rsidR="00D5677B" w:rsidRPr="00D5677B">
        <w:rPr>
          <w:rFonts w:ascii="Arial" w:eastAsia="Times New Roman" w:hAnsi="Arial" w:cs="Times New Roman"/>
          <w:i/>
          <w:iCs/>
          <w:kern w:val="0"/>
          <w:sz w:val="24"/>
          <w:szCs w:val="24"/>
          <w:lang w:eastAsia="it-IT"/>
          <w14:ligatures w14:val="none"/>
        </w:rPr>
        <w:t xml:space="preserve"> sera le quaglie salirono e coprirono l’accampamento; al mattino c’era uno strato di rugiada intorno all’accampamento.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lo strato di rugiada svanì, ecco, sulla superficie del deserto c’era una cosa fine e granulosa, minuta come è la brina sulla terra.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la videro e si dissero l’un l’altro: «Che cos’è?», perché non sapevano che cosa fosse. Mosè disse loro: «È il pane che il Signore vi ha dato in cibo. </w:t>
      </w:r>
      <w:r w:rsidRPr="00D5677B">
        <w:rPr>
          <w:rFonts w:ascii="Arial" w:eastAsia="Times New Roman" w:hAnsi="Arial" w:cs="Times New Roman"/>
          <w:i/>
          <w:iCs/>
          <w:kern w:val="0"/>
          <w:sz w:val="24"/>
          <w:szCs w:val="24"/>
          <w:lang w:eastAsia="it-IT"/>
          <w14:ligatures w14:val="none"/>
        </w:rPr>
        <w:t>Ecco</w:t>
      </w:r>
      <w:r w:rsidR="00D5677B" w:rsidRPr="00D5677B">
        <w:rPr>
          <w:rFonts w:ascii="Arial" w:eastAsia="Times New Roman" w:hAnsi="Arial" w:cs="Times New Roman"/>
          <w:i/>
          <w:iCs/>
          <w:kern w:val="0"/>
          <w:sz w:val="24"/>
          <w:szCs w:val="24"/>
          <w:lang w:eastAsia="it-IT"/>
          <w14:ligatures w14:val="none"/>
        </w:rPr>
        <w:t xml:space="preserve"> che cosa comanda il Signore: “Raccoglietene quanto ciascuno può mangiarne, un omer a testa, secondo il numero delle persone che sono con voi. Ne prenderete ciascuno per quelli della propria tenda”».</w:t>
      </w:r>
    </w:p>
    <w:p w14:paraId="3CFB9FD1" w14:textId="6F797CF6"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fecero gli Israeliti. Ne raccolsero chi molto, chi poco. </w:t>
      </w:r>
      <w:r w:rsidRPr="00D5677B">
        <w:rPr>
          <w:rFonts w:ascii="Arial" w:eastAsia="Times New Roman" w:hAnsi="Arial" w:cs="Times New Roman"/>
          <w:i/>
          <w:iCs/>
          <w:kern w:val="0"/>
          <w:sz w:val="24"/>
          <w:szCs w:val="24"/>
          <w:lang w:eastAsia="it-IT"/>
          <w14:ligatures w14:val="none"/>
        </w:rPr>
        <w:t>Si</w:t>
      </w:r>
      <w:r w:rsidR="00D5677B" w:rsidRPr="00D5677B">
        <w:rPr>
          <w:rFonts w:ascii="Arial" w:eastAsia="Times New Roman" w:hAnsi="Arial" w:cs="Times New Roman"/>
          <w:i/>
          <w:iCs/>
          <w:kern w:val="0"/>
          <w:sz w:val="24"/>
          <w:szCs w:val="24"/>
          <w:lang w:eastAsia="it-IT"/>
          <w14:ligatures w14:val="none"/>
        </w:rPr>
        <w:t xml:space="preserve"> misurò con l’omer: colui che ne aveva preso di più, non ne aveva di troppo; colui che ne aveva preso di meno, non ne mancava. Avevano raccolto secondo quanto ciascuno poteva mangiarne.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loro: «Nessuno ne faccia avanzare fino al mattino».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non obbedirono a Mosè e alcuni ne conservarono fino al mattino; ma vi si generarono vermi e imputridì. Mosè si irritò contro di loro.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dunque ne raccoglievano ogni mattina secondo quanto ciascuno mangiava; quando il sole cominciava a scaldare, si scioglieva.</w:t>
      </w:r>
    </w:p>
    <w:p w14:paraId="1C2EE481" w14:textId="1222AF9B"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venne il sesto giorno essi raccolsero il doppio di quel pane, due omer a testa. Allora tutti i capi della comunità vennero a informare Mosè. </w:t>
      </w:r>
      <w:r w:rsidRPr="00D5677B">
        <w:rPr>
          <w:rFonts w:ascii="Arial" w:eastAsia="Times New Roman" w:hAnsi="Arial" w:cs="Times New Roman"/>
          <w:i/>
          <w:iCs/>
          <w:kern w:val="0"/>
          <w:sz w:val="24"/>
          <w:szCs w:val="24"/>
          <w:lang w:eastAsia="it-IT"/>
          <w14:ligatures w14:val="none"/>
        </w:rPr>
        <w:t>Egli</w:t>
      </w:r>
      <w:r w:rsidR="00D5677B" w:rsidRPr="00D5677B">
        <w:rPr>
          <w:rFonts w:ascii="Arial" w:eastAsia="Times New Roman" w:hAnsi="Arial" w:cs="Times New Roman"/>
          <w:i/>
          <w:iCs/>
          <w:kern w:val="0"/>
          <w:sz w:val="24"/>
          <w:szCs w:val="24"/>
          <w:lang w:eastAsia="it-IT"/>
          <w14:ligatures w14:val="none"/>
        </w:rPr>
        <w:t xml:space="preserve"> disse loro: «È appunto ciò che ha detto il Signore: “Domani è sabato, riposo assoluto consacrato al Signore. Ciò che avete da cuocere, cuocetelo; ciò che avete da bollire, bollitelo; quanto avanza, tenetelo in serbo fino a domani mattina”».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lo misero in serbo fino al mattino, come aveva ordinato Mosè, e non imputridì, né vi si trovarono vermi. </w:t>
      </w: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xml:space="preserve"> Mosè: «Mangiatelo oggi, perché è sabato in onore del Signore: oggi non ne troverete nella campagna. </w:t>
      </w:r>
      <w:r w:rsidRPr="00D5677B">
        <w:rPr>
          <w:rFonts w:ascii="Arial" w:eastAsia="Times New Roman" w:hAnsi="Arial" w:cs="Times New Roman"/>
          <w:i/>
          <w:iCs/>
          <w:kern w:val="0"/>
          <w:sz w:val="24"/>
          <w:szCs w:val="24"/>
          <w:lang w:eastAsia="it-IT"/>
          <w14:ligatures w14:val="none"/>
        </w:rPr>
        <w:t>Sei</w:t>
      </w:r>
      <w:r w:rsidR="00D5677B" w:rsidRPr="00D5677B">
        <w:rPr>
          <w:rFonts w:ascii="Arial" w:eastAsia="Times New Roman" w:hAnsi="Arial" w:cs="Times New Roman"/>
          <w:i/>
          <w:iCs/>
          <w:kern w:val="0"/>
          <w:sz w:val="24"/>
          <w:szCs w:val="24"/>
          <w:lang w:eastAsia="it-IT"/>
          <w14:ligatures w14:val="none"/>
        </w:rPr>
        <w:t xml:space="preserve"> giorni lo raccoglierete, ma il settimo giorno è sabato: non ve ne sarà».</w:t>
      </w:r>
    </w:p>
    <w:p w14:paraId="4E00D898" w14:textId="4AC43F5D"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Nel</w:t>
      </w:r>
      <w:r w:rsidR="00D5677B" w:rsidRPr="00D5677B">
        <w:rPr>
          <w:rFonts w:ascii="Arial" w:eastAsia="Times New Roman" w:hAnsi="Arial" w:cs="Times New Roman"/>
          <w:i/>
          <w:iCs/>
          <w:kern w:val="0"/>
          <w:sz w:val="24"/>
          <w:szCs w:val="24"/>
          <w:lang w:eastAsia="it-IT"/>
          <w14:ligatures w14:val="none"/>
        </w:rPr>
        <w:t xml:space="preserve"> settimo giorno alcuni del popolo uscirono per raccoglierne, ma non ne trovarono. </w:t>
      </w: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xml:space="preserve"> allora il Signore a Mosè: «Fino a quando rifiuterete di osservare i miei ordini e le mie leggi? </w:t>
      </w:r>
      <w:r w:rsidRPr="00D5677B">
        <w:rPr>
          <w:rFonts w:ascii="Arial" w:eastAsia="Times New Roman" w:hAnsi="Arial" w:cs="Times New Roman"/>
          <w:i/>
          <w:iCs/>
          <w:kern w:val="0"/>
          <w:sz w:val="24"/>
          <w:szCs w:val="24"/>
          <w:lang w:eastAsia="it-IT"/>
          <w14:ligatures w14:val="none"/>
        </w:rPr>
        <w:t>Vedete</w:t>
      </w:r>
      <w:r w:rsidR="00D5677B" w:rsidRPr="00D5677B">
        <w:rPr>
          <w:rFonts w:ascii="Arial" w:eastAsia="Times New Roman" w:hAnsi="Arial" w:cs="Times New Roman"/>
          <w:i/>
          <w:iCs/>
          <w:kern w:val="0"/>
          <w:sz w:val="24"/>
          <w:szCs w:val="24"/>
          <w:lang w:eastAsia="it-IT"/>
          <w14:ligatures w14:val="none"/>
        </w:rPr>
        <w:t xml:space="preserve"> che il Signore vi ha dato il sabato! Per questo egli vi dà al sesto giorno il pane per due giorni. Restate ciascuno al proprio posto! Nel settimo giorno nessuno esca dal luogo dove si trova». Il popolo dunque riposò nel settimo giorno.</w:t>
      </w:r>
    </w:p>
    <w:p w14:paraId="11820DBF" w14:textId="06765A7B"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La</w:t>
      </w:r>
      <w:r w:rsidR="00D5677B" w:rsidRPr="00D5677B">
        <w:rPr>
          <w:rFonts w:ascii="Arial" w:eastAsia="Times New Roman" w:hAnsi="Arial" w:cs="Times New Roman"/>
          <w:i/>
          <w:iCs/>
          <w:kern w:val="0"/>
          <w:sz w:val="24"/>
          <w:szCs w:val="24"/>
          <w:lang w:eastAsia="it-IT"/>
          <w14:ligatures w14:val="none"/>
        </w:rPr>
        <w:t xml:space="preserve"> casa d’Israele lo chiamò manna. Era simile al seme del coriandolo e bianco; aveva il sapore di una focaccia con miele.</w:t>
      </w:r>
    </w:p>
    <w:p w14:paraId="455619A6" w14:textId="7C3D499B"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Mosè disse: «Questo ha ordinato il Signore: “Riempitene un omer e conservatelo per i vostri discendenti, perché vedano il pane che vi ho dato da mangiare nel deserto, quando vi ho fatto uscire dalla terra d’Egitto”». </w:t>
      </w:r>
      <w:r w:rsidR="00376CC7" w:rsidRPr="00D5677B">
        <w:rPr>
          <w:rFonts w:ascii="Arial" w:eastAsia="Times New Roman" w:hAnsi="Arial" w:cs="Times New Roman"/>
          <w:i/>
          <w:iCs/>
          <w:kern w:val="0"/>
          <w:sz w:val="24"/>
          <w:szCs w:val="24"/>
          <w:lang w:eastAsia="it-IT"/>
          <w14:ligatures w14:val="none"/>
        </w:rPr>
        <w:t>Mosè</w:t>
      </w:r>
      <w:r w:rsidRPr="00D5677B">
        <w:rPr>
          <w:rFonts w:ascii="Arial" w:eastAsia="Times New Roman" w:hAnsi="Arial" w:cs="Times New Roman"/>
          <w:i/>
          <w:iCs/>
          <w:kern w:val="0"/>
          <w:sz w:val="24"/>
          <w:szCs w:val="24"/>
          <w:lang w:eastAsia="it-IT"/>
          <w14:ligatures w14:val="none"/>
        </w:rPr>
        <w:t xml:space="preserve"> disse quindi ad Aronne: «Prendi un’urna e mettici un omer completo di manna; deponila davanti al Signore e conservala per i vostri discendenti». </w:t>
      </w:r>
      <w:r w:rsidR="00376CC7" w:rsidRPr="00D5677B">
        <w:rPr>
          <w:rFonts w:ascii="Arial" w:eastAsia="Times New Roman" w:hAnsi="Arial" w:cs="Times New Roman"/>
          <w:i/>
          <w:iCs/>
          <w:kern w:val="0"/>
          <w:sz w:val="24"/>
          <w:szCs w:val="24"/>
          <w:lang w:eastAsia="it-IT"/>
          <w14:ligatures w14:val="none"/>
        </w:rPr>
        <w:t>Secondo</w:t>
      </w:r>
      <w:r w:rsidRPr="00D5677B">
        <w:rPr>
          <w:rFonts w:ascii="Arial" w:eastAsia="Times New Roman" w:hAnsi="Arial" w:cs="Times New Roman"/>
          <w:i/>
          <w:iCs/>
          <w:kern w:val="0"/>
          <w:sz w:val="24"/>
          <w:szCs w:val="24"/>
          <w:lang w:eastAsia="it-IT"/>
          <w14:ligatures w14:val="none"/>
        </w:rPr>
        <w:t xml:space="preserve"> quanto il Signore aveva ordinato a Mosè, Aronne la depose per conservarla davanti alla Testimonianza.</w:t>
      </w:r>
    </w:p>
    <w:p w14:paraId="44BCBBFC" w14:textId="7426F1EF"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mangiarono la manna per quarant’anni, fino al loro arrivo in una terra abitata: mangiarono la manna finché non furono arrivati ai confini della terra di Canaan. </w:t>
      </w:r>
      <w:r w:rsidRPr="00D5677B">
        <w:rPr>
          <w:rFonts w:ascii="Arial" w:eastAsia="Times New Roman" w:hAnsi="Arial" w:cs="Times New Roman"/>
          <w:i/>
          <w:iCs/>
          <w:kern w:val="0"/>
          <w:sz w:val="24"/>
          <w:szCs w:val="24"/>
          <w:lang w:eastAsia="it-IT"/>
          <w14:ligatures w14:val="none"/>
        </w:rPr>
        <w:t>L’omer</w:t>
      </w:r>
      <w:r w:rsidR="00D5677B" w:rsidRPr="00D5677B">
        <w:rPr>
          <w:rFonts w:ascii="Arial" w:eastAsia="Times New Roman" w:hAnsi="Arial" w:cs="Times New Roman"/>
          <w:i/>
          <w:iCs/>
          <w:kern w:val="0"/>
          <w:sz w:val="24"/>
          <w:szCs w:val="24"/>
          <w:lang w:eastAsia="it-IT"/>
          <w14:ligatures w14:val="none"/>
        </w:rPr>
        <w:t xml:space="preserve"> è la decima parte dell’efa. (Es 16,1-36).</w:t>
      </w:r>
    </w:p>
    <w:p w14:paraId="3526B1B2" w14:textId="264E6AB4"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manna è vero cibo prodigioso dato ogni notte dal Signore al suo popolo.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Libro della Sapienza ci dona una verità su di essa: si adatta al gusto di chi la mangiava. </w:t>
      </w:r>
    </w:p>
    <w:p w14:paraId="6C20C439" w14:textId="1B85689E"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Invece</w:t>
      </w:r>
      <w:r w:rsidR="00D5677B" w:rsidRPr="00D5677B">
        <w:rPr>
          <w:rFonts w:ascii="Arial" w:eastAsia="Times New Roman" w:hAnsi="Arial" w:cs="Times New Roman"/>
          <w:i/>
          <w:iCs/>
          <w:kern w:val="0"/>
          <w:sz w:val="24"/>
          <w:szCs w:val="24"/>
          <w:lang w:eastAsia="it-IT"/>
          <w14:ligatures w14:val="none"/>
        </w:rPr>
        <w:t xml:space="preserve"> hai sfamato il tuo popolo con il cibo degli angeli,</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dal cielo hai offerto loro un pane pronto senza fatica,</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capace di procurare ogni delizia e soddisfare ogni gusto.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Questo</w:t>
      </w:r>
      <w:r w:rsidR="00D5677B" w:rsidRPr="00D5677B">
        <w:rPr>
          <w:rFonts w:ascii="Arial" w:eastAsia="Times New Roman" w:hAnsi="Arial" w:cs="Times New Roman"/>
          <w:i/>
          <w:iCs/>
          <w:kern w:val="0"/>
          <w:sz w:val="24"/>
          <w:szCs w:val="24"/>
          <w:lang w:eastAsia="it-IT"/>
          <w14:ligatures w14:val="none"/>
        </w:rPr>
        <w:t xml:space="preserve"> tuo alimento manifestava la tua dolcezza verso i figli,</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si adattava al gusto di chi ne mangiava,</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si trasformava in ciò che ognuno desiderava. (Sap 16,20-21).</w:t>
      </w:r>
    </w:p>
    <w:p w14:paraId="57A599E9" w14:textId="342CCF2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Questo avveniva se la si mangiava con grande fede, spirito di riconoscenza, benedizione, ringraziamento.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 sempre quando si prende il cibo come dono di Dio, con fede, con spirito benedicente che loda e ringrazia il suo Signore, questo si trasforma in vero nutrimento completo. Nulla più manca. Da solo esso basta, anche se si dovesse trattare un pezzo di pane indurito dal tempo e pieno di muffa.</w:t>
      </w:r>
    </w:p>
    <w:p w14:paraId="070E719D"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8</w:t>
      </w:r>
      <w:r w:rsidRPr="004F50EF">
        <w:rPr>
          <w:rFonts w:ascii="Arial" w:eastAsia="Times New Roman" w:hAnsi="Arial" w:cs="Times New Roman"/>
          <w:b/>
          <w:kern w:val="0"/>
          <w:sz w:val="24"/>
          <w:szCs w:val="24"/>
          <w:lang w:eastAsia="it-IT"/>
          <w14:ligatures w14:val="none"/>
        </w:rPr>
        <w:t>Il popolo andava attorno a raccoglierla, poi la riduceva in farina con la macina o la pestava nel mortaio, la faceva cuocere nelle pentole o ne faceva focacce; aveva il sapore di pasta con l’olio.</w:t>
      </w:r>
    </w:p>
    <w:p w14:paraId="4E4404AD" w14:textId="354928D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Signore faceva cadere questo cibo misterioso dal cielo, di notte.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Ogni mattina il popolo andava a raccoglierla, poi la riduceva in farina con la macina o la pestava nel mortaio, la faceva cuocere nelle pentole o ne faceva focacce. Aveva il sapore di pasta con l’olio.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Caratteristica della manna è proprio questo: essa non cadeva in tutto il deserto. Cadeva solo attorno all’accampamento dei figli di Israele.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Dove essi si fermavano durante la notte, lì cadeva la manna. Se si fermavano per un anno, per un anno cadeva la manna. Se si spostavano e facevano una lunghissima strada, dove si fermavano la notte, lì cadeva sempre la manna.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peculiarità di essa. Come la nube, come la colonna di fuoco, così la manna accompagnava i figli di Israele lungo tutta la loro permanenza nel deserto.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Essa non cadde più non appena i figli di Israele mangiarono i frutti della terra di Canaan.</w:t>
      </w:r>
    </w:p>
    <w:p w14:paraId="22743718"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9</w:t>
      </w:r>
      <w:r w:rsidRPr="004F50EF">
        <w:rPr>
          <w:rFonts w:ascii="Arial" w:eastAsia="Times New Roman" w:hAnsi="Arial" w:cs="Times New Roman"/>
          <w:b/>
          <w:kern w:val="0"/>
          <w:sz w:val="24"/>
          <w:szCs w:val="24"/>
          <w:lang w:eastAsia="it-IT"/>
          <w14:ligatures w14:val="none"/>
        </w:rPr>
        <w:t>Quando di notte cadeva la rugiada sull’accampamento, cadeva anche la manna.</w:t>
      </w:r>
    </w:p>
    <w:p w14:paraId="510CD74E" w14:textId="41E4E95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Quando durante la notte cadeva la rugiada sull’accampamento, cadeva anche la manna. La rugiada cadeva però su tutto il deserto. La manna solo attorno all’accampamento dove riposavano i figli di Israele.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differenza è grande. È la differenza tra un evento naturale ed un evento soprannaturale.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Ma sempre il Signore nutre con la sua “manna” quanti fanno la sua volontà. </w:t>
      </w:r>
    </w:p>
    <w:p w14:paraId="1E82FE6F" w14:textId="77777777" w:rsidR="00A26022" w:rsidRPr="00D5677B" w:rsidRDefault="00A26022" w:rsidP="00D5677B">
      <w:pPr>
        <w:pStyle w:val="Corpotesto"/>
        <w:rPr>
          <w:b/>
          <w:bCs/>
        </w:rPr>
      </w:pPr>
      <w:bookmarkStart w:id="212" w:name="_Toc301459747"/>
      <w:bookmarkStart w:id="213" w:name="_Toc62152879"/>
      <w:r w:rsidRPr="00D5677B">
        <w:rPr>
          <w:b/>
          <w:bCs/>
        </w:rPr>
        <w:t>Intercessione di Mosè</w:t>
      </w:r>
      <w:bookmarkEnd w:id="212"/>
      <w:bookmarkEnd w:id="213"/>
      <w:r w:rsidRPr="00D5677B">
        <w:rPr>
          <w:b/>
          <w:bCs/>
        </w:rPr>
        <w:t xml:space="preserve"> </w:t>
      </w:r>
    </w:p>
    <w:p w14:paraId="00AAA148"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10</w:t>
      </w:r>
      <w:r w:rsidRPr="004F50EF">
        <w:rPr>
          <w:rFonts w:ascii="Arial" w:eastAsia="Times New Roman" w:hAnsi="Arial" w:cs="Times New Roman"/>
          <w:b/>
          <w:kern w:val="0"/>
          <w:sz w:val="24"/>
          <w:szCs w:val="24"/>
          <w:lang w:eastAsia="it-IT"/>
          <w14:ligatures w14:val="none"/>
        </w:rPr>
        <w:t>Mosè udì il popolo che piangeva in tutte le famiglie, ognuno all’ingresso della propria tenda; l’ira del Signore si accese e la cosa dispiacque agli occhi di Mosè.</w:t>
      </w:r>
    </w:p>
    <w:p w14:paraId="6E51E185" w14:textId="6C23176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Tutto il popolo è caduto nel peccato della lamentela, che è vera perdita della fede. Non ci si fida più del Signore. Non lo si vede più come il loro Salvatore.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popolo piange in tutte le famiglie, ognuno all’ingresso della propria tenda. Mosè ascolta questo lamento e se ne dispiace.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L’ira del Signore si accende. Quando il Signore interviene, interviene sempre per creare nuovamente la vera fede in Lui in tutto il suo popolo.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un momento assai delicato per Mosè e per il popolo. </w:t>
      </w:r>
    </w:p>
    <w:p w14:paraId="56459035"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11</w:t>
      </w:r>
      <w:r w:rsidRPr="004F50EF">
        <w:rPr>
          <w:rFonts w:ascii="Arial" w:eastAsia="Times New Roman" w:hAnsi="Arial" w:cs="Times New Roman"/>
          <w:b/>
          <w:kern w:val="0"/>
          <w:sz w:val="24"/>
          <w:szCs w:val="24"/>
          <w:lang w:eastAsia="it-IT"/>
          <w14:ligatures w14:val="none"/>
        </w:rPr>
        <w:t>Mosè disse al Signore: «Perché hai fatto del male al tuo servo? Perché non ho trovato grazia ai tuoi occhi, al punto di impormi il peso di tutto questo popolo?</w:t>
      </w:r>
    </w:p>
    <w:p w14:paraId="4169EA20" w14:textId="395F1A43"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Mosè vede la sua pochezza, il suo niente, la sua umana impossibilità a governare questo popolo. Non ce la fa. È veramente un popolo dalla dura cervice. Non appena vi è una qualche difficoltà, anche minima, subito perde la fede, la fiducia, la speranza.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Riappare in Mosè tutta la sua natura debole, infima, che quasi fugge dalla storia, anziché combattere.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Anche Lui è figlio di Giacobbe. Anche lui pieno di paura dinanzi al fratello. </w:t>
      </w:r>
    </w:p>
    <w:p w14:paraId="4749C0EA" w14:textId="12BEFE7D"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 Làbano si alzò di buon mattino, baciò i figli e le figlie e li benedisse. Poi partì e ritornò a casa.</w:t>
      </w:r>
    </w:p>
    <w:p w14:paraId="737A9F88" w14:textId="4974E79B"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Mentre</w:t>
      </w:r>
      <w:r w:rsidR="00D5677B" w:rsidRPr="00D5677B">
        <w:rPr>
          <w:rFonts w:ascii="Arial" w:eastAsia="Times New Roman" w:hAnsi="Arial" w:cs="Times New Roman"/>
          <w:i/>
          <w:iCs/>
          <w:kern w:val="0"/>
          <w:sz w:val="24"/>
          <w:szCs w:val="24"/>
          <w:lang w:eastAsia="it-IT"/>
          <w14:ligatures w14:val="none"/>
        </w:rPr>
        <w:t xml:space="preserve"> Giacobbe andava per la sua strada, gli si fecero incontro gli angeli di Dio. </w:t>
      </w:r>
      <w:r w:rsidRPr="00D5677B">
        <w:rPr>
          <w:rFonts w:ascii="Arial" w:eastAsia="Times New Roman" w:hAnsi="Arial" w:cs="Times New Roman"/>
          <w:i/>
          <w:iCs/>
          <w:kern w:val="0"/>
          <w:sz w:val="24"/>
          <w:szCs w:val="24"/>
          <w:lang w:eastAsia="it-IT"/>
          <w14:ligatures w14:val="none"/>
        </w:rPr>
        <w:t>Giacobbe</w:t>
      </w:r>
      <w:r w:rsidR="00D5677B" w:rsidRPr="00D5677B">
        <w:rPr>
          <w:rFonts w:ascii="Arial" w:eastAsia="Times New Roman" w:hAnsi="Arial" w:cs="Times New Roman"/>
          <w:i/>
          <w:iCs/>
          <w:kern w:val="0"/>
          <w:sz w:val="24"/>
          <w:szCs w:val="24"/>
          <w:lang w:eastAsia="it-IT"/>
          <w14:ligatures w14:val="none"/>
        </w:rPr>
        <w:t xml:space="preserve"> al vederli disse: «Questo è l’accampamento di Dio», e chiamò quel luogo Macanàim.</w:t>
      </w:r>
    </w:p>
    <w:p w14:paraId="42470C08" w14:textId="4A4AEC5C"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Giacobbe mandò avanti a sé alcuni messaggeri al fratello Esaù, nella regione di Seir, la campagna di Edom. </w:t>
      </w:r>
      <w:r w:rsidRPr="00D5677B">
        <w:rPr>
          <w:rFonts w:ascii="Arial" w:eastAsia="Times New Roman" w:hAnsi="Arial" w:cs="Times New Roman"/>
          <w:i/>
          <w:iCs/>
          <w:kern w:val="0"/>
          <w:sz w:val="24"/>
          <w:szCs w:val="24"/>
          <w:lang w:eastAsia="it-IT"/>
          <w14:ligatures w14:val="none"/>
        </w:rPr>
        <w:t>Diede</w:t>
      </w:r>
      <w:r w:rsidR="00D5677B" w:rsidRPr="00D5677B">
        <w:rPr>
          <w:rFonts w:ascii="Arial" w:eastAsia="Times New Roman" w:hAnsi="Arial" w:cs="Times New Roman"/>
          <w:i/>
          <w:iCs/>
          <w:kern w:val="0"/>
          <w:sz w:val="24"/>
          <w:szCs w:val="24"/>
          <w:lang w:eastAsia="it-IT"/>
          <w14:ligatures w14:val="none"/>
        </w:rPr>
        <w:t xml:space="preserve"> loro questo comando: «Direte al mio signore Esaù: “Dice il tuo servo Giacobbe: Sono restato come forestiero presso Làbano e vi sono rimasto fino ad ora. </w:t>
      </w:r>
      <w:r w:rsidRPr="00D5677B">
        <w:rPr>
          <w:rFonts w:ascii="Arial" w:eastAsia="Times New Roman" w:hAnsi="Arial" w:cs="Times New Roman"/>
          <w:i/>
          <w:iCs/>
          <w:kern w:val="0"/>
          <w:sz w:val="24"/>
          <w:szCs w:val="24"/>
          <w:lang w:eastAsia="it-IT"/>
          <w14:ligatures w14:val="none"/>
        </w:rPr>
        <w:t>Sono</w:t>
      </w:r>
      <w:r w:rsidR="00D5677B" w:rsidRPr="00D5677B">
        <w:rPr>
          <w:rFonts w:ascii="Arial" w:eastAsia="Times New Roman" w:hAnsi="Arial" w:cs="Times New Roman"/>
          <w:i/>
          <w:iCs/>
          <w:kern w:val="0"/>
          <w:sz w:val="24"/>
          <w:szCs w:val="24"/>
          <w:lang w:eastAsia="it-IT"/>
          <w14:ligatures w14:val="none"/>
        </w:rPr>
        <w:t xml:space="preserve"> venuto in possesso di buoi, asini e greggi, di schiavi e schiave. Ho mandato a informarne il mio signore, per trovare grazia ai suoi occhi”». </w:t>
      </w:r>
      <w:r w:rsidRPr="00D5677B">
        <w:rPr>
          <w:rFonts w:ascii="Arial" w:eastAsia="Times New Roman" w:hAnsi="Arial" w:cs="Times New Roman"/>
          <w:i/>
          <w:iCs/>
          <w:kern w:val="0"/>
          <w:sz w:val="24"/>
          <w:szCs w:val="24"/>
          <w:lang w:eastAsia="it-IT"/>
          <w14:ligatures w14:val="none"/>
        </w:rPr>
        <w:t>I</w:t>
      </w:r>
      <w:r w:rsidR="00D5677B" w:rsidRPr="00D5677B">
        <w:rPr>
          <w:rFonts w:ascii="Arial" w:eastAsia="Times New Roman" w:hAnsi="Arial" w:cs="Times New Roman"/>
          <w:i/>
          <w:iCs/>
          <w:kern w:val="0"/>
          <w:sz w:val="24"/>
          <w:szCs w:val="24"/>
          <w:lang w:eastAsia="it-IT"/>
          <w14:ligatures w14:val="none"/>
        </w:rPr>
        <w:t xml:space="preserve"> messaggeri tornarono da Giacobbe, dicendo: «Siamo stati da tuo fratello Esaù; ora egli stesso sta venendoti incontro e ha con sé quattrocento uomini». </w:t>
      </w:r>
      <w:r w:rsidRPr="00D5677B">
        <w:rPr>
          <w:rFonts w:ascii="Arial" w:eastAsia="Times New Roman" w:hAnsi="Arial" w:cs="Times New Roman"/>
          <w:i/>
          <w:iCs/>
          <w:kern w:val="0"/>
          <w:sz w:val="24"/>
          <w:szCs w:val="24"/>
          <w:lang w:eastAsia="it-IT"/>
          <w14:ligatures w14:val="none"/>
        </w:rPr>
        <w:t>Giacobbe</w:t>
      </w:r>
      <w:r w:rsidR="00D5677B" w:rsidRPr="00D5677B">
        <w:rPr>
          <w:rFonts w:ascii="Arial" w:eastAsia="Times New Roman" w:hAnsi="Arial" w:cs="Times New Roman"/>
          <w:i/>
          <w:iCs/>
          <w:kern w:val="0"/>
          <w:sz w:val="24"/>
          <w:szCs w:val="24"/>
          <w:lang w:eastAsia="it-IT"/>
          <w14:ligatures w14:val="none"/>
        </w:rPr>
        <w:t xml:space="preserve"> si spaventò molto e si sentì angustiato; allora divise in due accampamenti la gente che era con lui, il gregge, gli armenti e i cammelli. </w:t>
      </w:r>
      <w:r w:rsidRPr="00D5677B">
        <w:rPr>
          <w:rFonts w:ascii="Arial" w:eastAsia="Times New Roman" w:hAnsi="Arial" w:cs="Times New Roman"/>
          <w:i/>
          <w:iCs/>
          <w:kern w:val="0"/>
          <w:sz w:val="24"/>
          <w:szCs w:val="24"/>
          <w:lang w:eastAsia="it-IT"/>
          <w14:ligatures w14:val="none"/>
        </w:rPr>
        <w:t>Pensava</w:t>
      </w:r>
      <w:r w:rsidR="00D5677B" w:rsidRPr="00D5677B">
        <w:rPr>
          <w:rFonts w:ascii="Arial" w:eastAsia="Times New Roman" w:hAnsi="Arial" w:cs="Times New Roman"/>
          <w:i/>
          <w:iCs/>
          <w:kern w:val="0"/>
          <w:sz w:val="24"/>
          <w:szCs w:val="24"/>
          <w:lang w:eastAsia="it-IT"/>
          <w14:ligatures w14:val="none"/>
        </w:rPr>
        <w:t xml:space="preserve"> infatti: «Se Esaù raggiunge un accampamento e lo sconfigge, l’altro si salverà». </w:t>
      </w:r>
      <w:r w:rsidRPr="00D5677B">
        <w:rPr>
          <w:rFonts w:ascii="Arial" w:eastAsia="Times New Roman" w:hAnsi="Arial" w:cs="Times New Roman"/>
          <w:i/>
          <w:iCs/>
          <w:kern w:val="0"/>
          <w:sz w:val="24"/>
          <w:szCs w:val="24"/>
          <w:lang w:eastAsia="it-IT"/>
          <w14:ligatures w14:val="none"/>
        </w:rPr>
        <w:t>Giacobbe</w:t>
      </w:r>
      <w:r w:rsidR="00D5677B" w:rsidRPr="00D5677B">
        <w:rPr>
          <w:rFonts w:ascii="Arial" w:eastAsia="Times New Roman" w:hAnsi="Arial" w:cs="Times New Roman"/>
          <w:i/>
          <w:iCs/>
          <w:kern w:val="0"/>
          <w:sz w:val="24"/>
          <w:szCs w:val="24"/>
          <w:lang w:eastAsia="it-IT"/>
          <w14:ligatures w14:val="none"/>
        </w:rPr>
        <w:t xml:space="preserv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w:t>
      </w:r>
      <w:r w:rsidRPr="00D5677B">
        <w:rPr>
          <w:rFonts w:ascii="Arial" w:eastAsia="Times New Roman" w:hAnsi="Arial" w:cs="Times New Roman"/>
          <w:i/>
          <w:iCs/>
          <w:kern w:val="0"/>
          <w:sz w:val="24"/>
          <w:szCs w:val="24"/>
          <w:lang w:eastAsia="it-IT"/>
          <w14:ligatures w14:val="none"/>
        </w:rPr>
        <w:t>Salvami</w:t>
      </w:r>
      <w:r w:rsidR="00D5677B" w:rsidRPr="00D5677B">
        <w:rPr>
          <w:rFonts w:ascii="Arial" w:eastAsia="Times New Roman" w:hAnsi="Arial" w:cs="Times New Roman"/>
          <w:i/>
          <w:iCs/>
          <w:kern w:val="0"/>
          <w:sz w:val="24"/>
          <w:szCs w:val="24"/>
          <w:lang w:eastAsia="it-IT"/>
          <w14:ligatures w14:val="none"/>
        </w:rPr>
        <w:t xml:space="preserve"> dalla mano di mio fratello, dalla mano di Esaù, perché io ho paura di lui: che egli non arrivi e colpisca me e, senza riguardi, madri e bambini! </w:t>
      </w:r>
      <w:r w:rsidRPr="00D5677B">
        <w:rPr>
          <w:rFonts w:ascii="Arial" w:eastAsia="Times New Roman" w:hAnsi="Arial" w:cs="Times New Roman"/>
          <w:i/>
          <w:iCs/>
          <w:kern w:val="0"/>
          <w:sz w:val="24"/>
          <w:szCs w:val="24"/>
          <w:lang w:eastAsia="it-IT"/>
          <w14:ligatures w14:val="none"/>
        </w:rPr>
        <w:t>Eppure</w:t>
      </w:r>
      <w:r w:rsidR="00D5677B" w:rsidRPr="00D5677B">
        <w:rPr>
          <w:rFonts w:ascii="Arial" w:eastAsia="Times New Roman" w:hAnsi="Arial" w:cs="Times New Roman"/>
          <w:i/>
          <w:iCs/>
          <w:kern w:val="0"/>
          <w:sz w:val="24"/>
          <w:szCs w:val="24"/>
          <w:lang w:eastAsia="it-IT"/>
          <w14:ligatures w14:val="none"/>
        </w:rPr>
        <w:t xml:space="preserve"> tu hai detto: “Ti farò del bene e renderò la tua discendenza tanto numerosa come la sabbia del mare, che non si può contare”». </w:t>
      </w:r>
      <w:r w:rsidRPr="00D5677B">
        <w:rPr>
          <w:rFonts w:ascii="Arial" w:eastAsia="Times New Roman" w:hAnsi="Arial" w:cs="Times New Roman"/>
          <w:i/>
          <w:iCs/>
          <w:kern w:val="0"/>
          <w:sz w:val="24"/>
          <w:szCs w:val="24"/>
          <w:lang w:eastAsia="it-IT"/>
          <w14:ligatures w14:val="none"/>
        </w:rPr>
        <w:t>Giacobbe</w:t>
      </w:r>
      <w:r w:rsidR="00D5677B" w:rsidRPr="00D5677B">
        <w:rPr>
          <w:rFonts w:ascii="Arial" w:eastAsia="Times New Roman" w:hAnsi="Arial" w:cs="Times New Roman"/>
          <w:i/>
          <w:iCs/>
          <w:kern w:val="0"/>
          <w:sz w:val="24"/>
          <w:szCs w:val="24"/>
          <w:lang w:eastAsia="it-IT"/>
          <w14:ligatures w14:val="none"/>
        </w:rPr>
        <w:t xml:space="preserve"> rimase in quel luogo a passare la notte. Poi prese, da ciò che gli capitava tra mano, un dono per il fratello Esaù: </w:t>
      </w:r>
      <w:r w:rsidRPr="00D5677B">
        <w:rPr>
          <w:rFonts w:ascii="Arial" w:eastAsia="Times New Roman" w:hAnsi="Arial" w:cs="Times New Roman"/>
          <w:i/>
          <w:iCs/>
          <w:kern w:val="0"/>
          <w:sz w:val="24"/>
          <w:szCs w:val="24"/>
          <w:lang w:eastAsia="it-IT"/>
          <w14:ligatures w14:val="none"/>
        </w:rPr>
        <w:t>duecento</w:t>
      </w:r>
      <w:r w:rsidR="00D5677B" w:rsidRPr="00D5677B">
        <w:rPr>
          <w:rFonts w:ascii="Arial" w:eastAsia="Times New Roman" w:hAnsi="Arial" w:cs="Times New Roman"/>
          <w:i/>
          <w:iCs/>
          <w:kern w:val="0"/>
          <w:sz w:val="24"/>
          <w:szCs w:val="24"/>
          <w:lang w:eastAsia="it-IT"/>
          <w14:ligatures w14:val="none"/>
        </w:rPr>
        <w:t xml:space="preserve"> capre e venti capri, duecento pecore e venti montoni, </w:t>
      </w:r>
      <w:r w:rsidRPr="00D5677B">
        <w:rPr>
          <w:rFonts w:ascii="Arial" w:eastAsia="Times New Roman" w:hAnsi="Arial" w:cs="Times New Roman"/>
          <w:i/>
          <w:iCs/>
          <w:kern w:val="0"/>
          <w:sz w:val="24"/>
          <w:szCs w:val="24"/>
          <w:lang w:eastAsia="it-IT"/>
          <w14:ligatures w14:val="none"/>
        </w:rPr>
        <w:t>trenta</w:t>
      </w:r>
      <w:r w:rsidR="00D5677B" w:rsidRPr="00D5677B">
        <w:rPr>
          <w:rFonts w:ascii="Arial" w:eastAsia="Times New Roman" w:hAnsi="Arial" w:cs="Times New Roman"/>
          <w:i/>
          <w:iCs/>
          <w:kern w:val="0"/>
          <w:sz w:val="24"/>
          <w:szCs w:val="24"/>
          <w:lang w:eastAsia="it-IT"/>
          <w14:ligatures w14:val="none"/>
        </w:rPr>
        <w:t xml:space="preserve"> cammelle, che allattavano, con i loro piccoli, quaranta giovenche e dieci torelli, venti asine e dieci asinelli. </w:t>
      </w:r>
      <w:r w:rsidRPr="00D5677B">
        <w:rPr>
          <w:rFonts w:ascii="Arial" w:eastAsia="Times New Roman" w:hAnsi="Arial" w:cs="Times New Roman"/>
          <w:i/>
          <w:iCs/>
          <w:kern w:val="0"/>
          <w:sz w:val="24"/>
          <w:szCs w:val="24"/>
          <w:lang w:eastAsia="it-IT"/>
          <w14:ligatures w14:val="none"/>
        </w:rPr>
        <w:t>Egli</w:t>
      </w:r>
      <w:r w:rsidR="00D5677B" w:rsidRPr="00D5677B">
        <w:rPr>
          <w:rFonts w:ascii="Arial" w:eastAsia="Times New Roman" w:hAnsi="Arial" w:cs="Times New Roman"/>
          <w:i/>
          <w:iCs/>
          <w:kern w:val="0"/>
          <w:sz w:val="24"/>
          <w:szCs w:val="24"/>
          <w:lang w:eastAsia="it-IT"/>
          <w14:ligatures w14:val="none"/>
        </w:rPr>
        <w:t xml:space="preserve"> affidò ai suoi servi i singoli branchi separatamente e disse loro: «Passate davanti a me e lasciate una certa distanza tra un branco e l’altro». </w:t>
      </w:r>
      <w:r w:rsidRPr="00D5677B">
        <w:rPr>
          <w:rFonts w:ascii="Arial" w:eastAsia="Times New Roman" w:hAnsi="Arial" w:cs="Times New Roman"/>
          <w:i/>
          <w:iCs/>
          <w:kern w:val="0"/>
          <w:sz w:val="24"/>
          <w:szCs w:val="24"/>
          <w:lang w:eastAsia="it-IT"/>
          <w14:ligatures w14:val="none"/>
        </w:rPr>
        <w:t>Diede</w:t>
      </w:r>
      <w:r w:rsidR="00D5677B" w:rsidRPr="00D5677B">
        <w:rPr>
          <w:rFonts w:ascii="Arial" w:eastAsia="Times New Roman" w:hAnsi="Arial" w:cs="Times New Roman"/>
          <w:i/>
          <w:iCs/>
          <w:kern w:val="0"/>
          <w:sz w:val="24"/>
          <w:szCs w:val="24"/>
          <w:lang w:eastAsia="it-IT"/>
          <w14:ligatures w14:val="none"/>
        </w:rPr>
        <w:t xml:space="preserve"> quest’ordine al primo: «Quando ti incontrerà Esaù, mio fratello, e ti domanderà: “A chi appartieni? Dove vai? Di chi sono questi animali che ti camminano davanti?”, tu risponderai: “Di tuo fratello Giacobbe; è un dono inviato al mio signore Esaù; ecco, egli stesso ci segue”». </w:t>
      </w:r>
      <w:r w:rsidRPr="00D5677B">
        <w:rPr>
          <w:rFonts w:ascii="Arial" w:eastAsia="Times New Roman" w:hAnsi="Arial" w:cs="Times New Roman"/>
          <w:i/>
          <w:iCs/>
          <w:kern w:val="0"/>
          <w:sz w:val="24"/>
          <w:szCs w:val="24"/>
          <w:lang w:eastAsia="it-IT"/>
          <w14:ligatures w14:val="none"/>
        </w:rPr>
        <w:t>Lo</w:t>
      </w:r>
      <w:r w:rsidR="00D5677B" w:rsidRPr="00D5677B">
        <w:rPr>
          <w:rFonts w:ascii="Arial" w:eastAsia="Times New Roman" w:hAnsi="Arial" w:cs="Times New Roman"/>
          <w:i/>
          <w:iCs/>
          <w:kern w:val="0"/>
          <w:sz w:val="24"/>
          <w:szCs w:val="24"/>
          <w:lang w:eastAsia="it-IT"/>
          <w14:ligatures w14:val="none"/>
        </w:rPr>
        <w:t xml:space="preserve"> stesso ordine diede anche al secondo e anche al terzo e a quanti seguivano i branchi: «Queste parole voi rivolgerete ad Esaù quando lo incontrerete;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direte: “Anche il tuo servo Giacobbe ci segue”». Pensava infatti: «Lo placherò con il dono che mi precede e in seguito mi presenterò a lui; forse mi accoglierà con benevolenza». </w:t>
      </w:r>
      <w:r w:rsidRPr="00D5677B">
        <w:rPr>
          <w:rFonts w:ascii="Arial" w:eastAsia="Times New Roman" w:hAnsi="Arial" w:cs="Times New Roman"/>
          <w:i/>
          <w:iCs/>
          <w:kern w:val="0"/>
          <w:sz w:val="24"/>
          <w:szCs w:val="24"/>
          <w:lang w:eastAsia="it-IT"/>
          <w14:ligatures w14:val="none"/>
        </w:rPr>
        <w:t>Così</w:t>
      </w:r>
      <w:r w:rsidR="00D5677B" w:rsidRPr="00D5677B">
        <w:rPr>
          <w:rFonts w:ascii="Arial" w:eastAsia="Times New Roman" w:hAnsi="Arial" w:cs="Times New Roman"/>
          <w:i/>
          <w:iCs/>
          <w:kern w:val="0"/>
          <w:sz w:val="24"/>
          <w:szCs w:val="24"/>
          <w:lang w:eastAsia="it-IT"/>
          <w14:ligatures w14:val="none"/>
        </w:rPr>
        <w:t xml:space="preserve"> il dono passò prima di lui, mentre egli trascorse quella notte nell’accampamento.</w:t>
      </w:r>
    </w:p>
    <w:p w14:paraId="5A532CEF" w14:textId="71F11586"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Durante quella notte egli si alzò, prese le due mogli, le due schiave, i suoi undici bambini e passò il guado dello Iabbok. Li prese, fece loro passare il torrente e portò di là anche tutti i suoi averi. </w:t>
      </w:r>
      <w:r w:rsidR="00376CC7" w:rsidRPr="00D5677B">
        <w:rPr>
          <w:rFonts w:ascii="Arial" w:eastAsia="Times New Roman" w:hAnsi="Arial" w:cs="Times New Roman"/>
          <w:i/>
          <w:iCs/>
          <w:kern w:val="0"/>
          <w:sz w:val="24"/>
          <w:szCs w:val="24"/>
          <w:lang w:eastAsia="it-IT"/>
          <w14:ligatures w14:val="none"/>
        </w:rPr>
        <w:t>Giacobbe</w:t>
      </w:r>
      <w:r w:rsidRPr="00D5677B">
        <w:rPr>
          <w:rFonts w:ascii="Arial" w:eastAsia="Times New Roman" w:hAnsi="Arial" w:cs="Times New Roman"/>
          <w:i/>
          <w:iCs/>
          <w:kern w:val="0"/>
          <w:sz w:val="24"/>
          <w:szCs w:val="24"/>
          <w:lang w:eastAsia="it-IT"/>
          <w14:ligatures w14:val="none"/>
        </w:rPr>
        <w:t xml:space="preserve"> rimase solo e un uomo lottò con lui fino allo spuntare dell’aurora. </w:t>
      </w:r>
      <w:r w:rsidR="00376CC7" w:rsidRPr="00D5677B">
        <w:rPr>
          <w:rFonts w:ascii="Arial" w:eastAsia="Times New Roman" w:hAnsi="Arial" w:cs="Times New Roman"/>
          <w:i/>
          <w:iCs/>
          <w:kern w:val="0"/>
          <w:sz w:val="24"/>
          <w:szCs w:val="24"/>
          <w:lang w:eastAsia="it-IT"/>
          <w14:ligatures w14:val="none"/>
        </w:rPr>
        <w:t>Vedendo</w:t>
      </w:r>
      <w:r w:rsidRPr="00D5677B">
        <w:rPr>
          <w:rFonts w:ascii="Arial" w:eastAsia="Times New Roman" w:hAnsi="Arial" w:cs="Times New Roman"/>
          <w:i/>
          <w:iCs/>
          <w:kern w:val="0"/>
          <w:sz w:val="24"/>
          <w:szCs w:val="24"/>
          <w:lang w:eastAsia="it-IT"/>
          <w14:ligatures w14:val="none"/>
        </w:rPr>
        <w:t xml:space="preserve"> che non riusciva a vincerlo, lo colpì all’articolazione </w:t>
      </w:r>
      <w:r w:rsidRPr="00D5677B">
        <w:rPr>
          <w:rFonts w:ascii="Arial" w:eastAsia="Times New Roman" w:hAnsi="Arial" w:cs="Times New Roman"/>
          <w:i/>
          <w:iCs/>
          <w:kern w:val="0"/>
          <w:sz w:val="24"/>
          <w:szCs w:val="24"/>
          <w:lang w:eastAsia="it-IT"/>
          <w14:ligatures w14:val="none"/>
        </w:rPr>
        <w:lastRenderedPageBreak/>
        <w:t xml:space="preserve">del femore e l’articolazione del femore di Giacobbe si slogò, mentre continuava a lottare con lui. </w:t>
      </w:r>
      <w:r w:rsidR="00376CC7" w:rsidRPr="00D5677B">
        <w:rPr>
          <w:rFonts w:ascii="Arial" w:eastAsia="Times New Roman" w:hAnsi="Arial" w:cs="Times New Roman"/>
          <w:i/>
          <w:iCs/>
          <w:kern w:val="0"/>
          <w:sz w:val="24"/>
          <w:szCs w:val="24"/>
          <w:lang w:eastAsia="it-IT"/>
          <w14:ligatures w14:val="none"/>
        </w:rPr>
        <w:t>Quello</w:t>
      </w:r>
      <w:r w:rsidRPr="00D5677B">
        <w:rPr>
          <w:rFonts w:ascii="Arial" w:eastAsia="Times New Roman" w:hAnsi="Arial" w:cs="Times New Roman"/>
          <w:i/>
          <w:iCs/>
          <w:kern w:val="0"/>
          <w:sz w:val="24"/>
          <w:szCs w:val="24"/>
          <w:lang w:eastAsia="it-IT"/>
          <w14:ligatures w14:val="none"/>
        </w:rPr>
        <w:t xml:space="preserve"> disse: «Lasciami andare, perché è spuntata l’aurora». Giacobbe rispose: «Non ti lascerò, se non mi avrai benedetto!». </w:t>
      </w:r>
      <w:r w:rsidR="00376CC7" w:rsidRPr="00D5677B">
        <w:rPr>
          <w:rFonts w:ascii="Arial" w:eastAsia="Times New Roman" w:hAnsi="Arial" w:cs="Times New Roman"/>
          <w:i/>
          <w:iCs/>
          <w:kern w:val="0"/>
          <w:sz w:val="24"/>
          <w:szCs w:val="24"/>
          <w:lang w:eastAsia="it-IT"/>
          <w14:ligatures w14:val="none"/>
        </w:rPr>
        <w:t>Gli</w:t>
      </w:r>
      <w:r w:rsidRPr="00D5677B">
        <w:rPr>
          <w:rFonts w:ascii="Arial" w:eastAsia="Times New Roman" w:hAnsi="Arial" w:cs="Times New Roman"/>
          <w:i/>
          <w:iCs/>
          <w:kern w:val="0"/>
          <w:sz w:val="24"/>
          <w:szCs w:val="24"/>
          <w:lang w:eastAsia="it-IT"/>
          <w14:ligatures w14:val="none"/>
        </w:rPr>
        <w:t xml:space="preserve"> domandò: «Come ti chiami?». Rispose: «Giacobbe». </w:t>
      </w:r>
      <w:r w:rsidR="00376CC7" w:rsidRPr="00D5677B">
        <w:rPr>
          <w:rFonts w:ascii="Arial" w:eastAsia="Times New Roman" w:hAnsi="Arial" w:cs="Times New Roman"/>
          <w:i/>
          <w:iCs/>
          <w:kern w:val="0"/>
          <w:sz w:val="24"/>
          <w:szCs w:val="24"/>
          <w:lang w:eastAsia="it-IT"/>
          <w14:ligatures w14:val="none"/>
        </w:rPr>
        <w:t>Riprese</w:t>
      </w:r>
      <w:r w:rsidRPr="00D5677B">
        <w:rPr>
          <w:rFonts w:ascii="Arial" w:eastAsia="Times New Roman" w:hAnsi="Arial" w:cs="Times New Roman"/>
          <w:i/>
          <w:iCs/>
          <w:kern w:val="0"/>
          <w:sz w:val="24"/>
          <w:szCs w:val="24"/>
          <w:lang w:eastAsia="it-IT"/>
          <w14:ligatures w14:val="none"/>
        </w:rPr>
        <w:t xml:space="preserve">: «Non ti chiamerai più Giacobbe, ma Israele, perché hai combattuto con Dio e con gli uomini e hai vinto!». </w:t>
      </w:r>
      <w:r w:rsidR="00376CC7" w:rsidRPr="00D5677B">
        <w:rPr>
          <w:rFonts w:ascii="Arial" w:eastAsia="Times New Roman" w:hAnsi="Arial" w:cs="Times New Roman"/>
          <w:i/>
          <w:iCs/>
          <w:kern w:val="0"/>
          <w:sz w:val="24"/>
          <w:szCs w:val="24"/>
          <w:lang w:eastAsia="it-IT"/>
          <w14:ligatures w14:val="none"/>
        </w:rPr>
        <w:t>Giacobbe</w:t>
      </w:r>
      <w:r w:rsidRPr="00D5677B">
        <w:rPr>
          <w:rFonts w:ascii="Arial" w:eastAsia="Times New Roman" w:hAnsi="Arial" w:cs="Times New Roman"/>
          <w:i/>
          <w:iCs/>
          <w:kern w:val="0"/>
          <w:sz w:val="24"/>
          <w:szCs w:val="24"/>
          <w:lang w:eastAsia="it-IT"/>
          <w14:ligatures w14:val="none"/>
        </w:rPr>
        <w:t xml:space="preserve"> allora gli chiese: «Svelami il tuo nome». Gli rispose: «Perché mi chiedi il nome?». E qui lo benedisse. </w:t>
      </w:r>
      <w:r w:rsidR="00376CC7" w:rsidRPr="00D5677B">
        <w:rPr>
          <w:rFonts w:ascii="Arial" w:eastAsia="Times New Roman" w:hAnsi="Arial" w:cs="Times New Roman"/>
          <w:i/>
          <w:iCs/>
          <w:kern w:val="0"/>
          <w:sz w:val="24"/>
          <w:szCs w:val="24"/>
          <w:lang w:eastAsia="it-IT"/>
          <w14:ligatures w14:val="none"/>
        </w:rPr>
        <w:t>Allora</w:t>
      </w:r>
      <w:r w:rsidRPr="00D5677B">
        <w:rPr>
          <w:rFonts w:ascii="Arial" w:eastAsia="Times New Roman" w:hAnsi="Arial" w:cs="Times New Roman"/>
          <w:i/>
          <w:iCs/>
          <w:kern w:val="0"/>
          <w:sz w:val="24"/>
          <w:szCs w:val="24"/>
          <w:lang w:eastAsia="it-IT"/>
          <w14:ligatures w14:val="none"/>
        </w:rPr>
        <w:t xml:space="preserve"> Giacobbe chiamò quel luogo Penuèl: «Davvero – disse – ho visto Dio faccia a faccia, eppure la mia vita è rimasta salva». </w:t>
      </w:r>
      <w:r w:rsidR="00376CC7" w:rsidRPr="00D5677B">
        <w:rPr>
          <w:rFonts w:ascii="Arial" w:eastAsia="Times New Roman" w:hAnsi="Arial" w:cs="Times New Roman"/>
          <w:i/>
          <w:iCs/>
          <w:kern w:val="0"/>
          <w:sz w:val="24"/>
          <w:szCs w:val="24"/>
          <w:lang w:eastAsia="it-IT"/>
          <w14:ligatures w14:val="none"/>
        </w:rPr>
        <w:t>Spuntava</w:t>
      </w:r>
      <w:r w:rsidRPr="00D5677B">
        <w:rPr>
          <w:rFonts w:ascii="Arial" w:eastAsia="Times New Roman" w:hAnsi="Arial" w:cs="Times New Roman"/>
          <w:i/>
          <w:iCs/>
          <w:kern w:val="0"/>
          <w:sz w:val="24"/>
          <w:szCs w:val="24"/>
          <w:lang w:eastAsia="it-IT"/>
          <w14:ligatures w14:val="none"/>
        </w:rPr>
        <w:t xml:space="preserve"> il sole, quando Giacobbe passò Penuèl e zoppicava all’anca. </w:t>
      </w:r>
      <w:r w:rsidR="00376CC7" w:rsidRPr="00D5677B">
        <w:rPr>
          <w:rFonts w:ascii="Arial" w:eastAsia="Times New Roman" w:hAnsi="Arial" w:cs="Times New Roman"/>
          <w:i/>
          <w:iCs/>
          <w:kern w:val="0"/>
          <w:sz w:val="24"/>
          <w:szCs w:val="24"/>
          <w:lang w:eastAsia="it-IT"/>
          <w14:ligatures w14:val="none"/>
        </w:rPr>
        <w:t>Per</w:t>
      </w:r>
      <w:r w:rsidRPr="00D5677B">
        <w:rPr>
          <w:rFonts w:ascii="Arial" w:eastAsia="Times New Roman" w:hAnsi="Arial" w:cs="Times New Roman"/>
          <w:i/>
          <w:iCs/>
          <w:kern w:val="0"/>
          <w:sz w:val="24"/>
          <w:szCs w:val="24"/>
          <w:lang w:eastAsia="it-IT"/>
          <w14:ligatures w14:val="none"/>
        </w:rPr>
        <w:t xml:space="preserve"> questo gli Israeliti, fino ad oggi, non mangiano il nervo sciatico, che è sopra l’articolazione del femore, perché quell’uomo aveva colpito l’articolazione del femore di Giacobbe nel nervo sciatico. (Gen 32,1-33).</w:t>
      </w:r>
    </w:p>
    <w:p w14:paraId="35232D39"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Signore questo lo sapeva. Mosè glielo aveva già detto.</w:t>
      </w:r>
    </w:p>
    <w:p w14:paraId="7064DE42" w14:textId="2535DFFB"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Mentre</w:t>
      </w:r>
      <w:r w:rsidR="00D5677B" w:rsidRPr="00D5677B">
        <w:rPr>
          <w:rFonts w:ascii="Arial" w:eastAsia="Times New Roman" w:hAnsi="Arial" w:cs="Times New Roman"/>
          <w:i/>
          <w:iCs/>
          <w:kern w:val="0"/>
          <w:sz w:val="24"/>
          <w:szCs w:val="24"/>
          <w:lang w:eastAsia="it-IT"/>
          <w14:ligatures w14:val="none"/>
        </w:rPr>
        <w:t xml:space="preserve"> Mosè stava pascolando il gregge di Ietro, suo suocero, sacerdote di Madian, condusse il bestiame oltre il deserto e arrivò al monte di Dio, l’Oreb. </w:t>
      </w:r>
      <w:r w:rsidRPr="00D5677B">
        <w:rPr>
          <w:rFonts w:ascii="Arial" w:eastAsia="Times New Roman" w:hAnsi="Arial" w:cs="Times New Roman"/>
          <w:i/>
          <w:iCs/>
          <w:kern w:val="0"/>
          <w:sz w:val="24"/>
          <w:szCs w:val="24"/>
          <w:lang w:eastAsia="it-IT"/>
          <w14:ligatures w14:val="none"/>
        </w:rPr>
        <w:t>L’angelo</w:t>
      </w:r>
      <w:r w:rsidR="00D5677B" w:rsidRPr="00D5677B">
        <w:rPr>
          <w:rFonts w:ascii="Arial" w:eastAsia="Times New Roman" w:hAnsi="Arial" w:cs="Times New Roman"/>
          <w:i/>
          <w:iCs/>
          <w:kern w:val="0"/>
          <w:sz w:val="24"/>
          <w:szCs w:val="24"/>
          <w:lang w:eastAsia="it-IT"/>
          <w14:ligatures w14:val="none"/>
        </w:rPr>
        <w:t xml:space="preserve"> del Signore gli apparve in una fiamma di fuoco dal mezzo di un roveto. Egli guardò ed ecco: il roveto ardeva per il fuoco, ma quel roveto non si consumava. Mosè pensò: «Voglio avvicinarmi a osservare questo grande spettacolo: perché il roveto non brucia?». </w:t>
      </w: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vide che si era avvicinato per guardare; Dio gridò a lui dal roveto: «Mosè, Mosè!». Rispose: «Eccomi!». </w:t>
      </w:r>
      <w:r w:rsidRPr="00D5677B">
        <w:rPr>
          <w:rFonts w:ascii="Arial" w:eastAsia="Times New Roman" w:hAnsi="Arial" w:cs="Times New Roman"/>
          <w:i/>
          <w:iCs/>
          <w:kern w:val="0"/>
          <w:sz w:val="24"/>
          <w:szCs w:val="24"/>
          <w:lang w:eastAsia="it-IT"/>
          <w14:ligatures w14:val="none"/>
        </w:rPr>
        <w:t>Riprese</w:t>
      </w:r>
      <w:r w:rsidR="00D5677B" w:rsidRPr="00D5677B">
        <w:rPr>
          <w:rFonts w:ascii="Arial" w:eastAsia="Times New Roman" w:hAnsi="Arial" w:cs="Times New Roman"/>
          <w:i/>
          <w:iCs/>
          <w:kern w:val="0"/>
          <w:sz w:val="24"/>
          <w:szCs w:val="24"/>
          <w:lang w:eastAsia="it-IT"/>
          <w14:ligatures w14:val="none"/>
        </w:rPr>
        <w:t xml:space="preserve">: «Non avvicinarti oltre! Togliti i sandali dai piedi, perché il luogo sul quale tu stai è suolo santo!».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disse: «Io sono il Dio di tuo padre, il Dio di Abramo, il Dio di Isacco, il Dio di Giacobbe». Mosè allora si coprì il volto, perché aveva paura di guardare verso Dio.</w:t>
      </w:r>
    </w:p>
    <w:p w14:paraId="68AF8455" w14:textId="7B7FEEEF"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disse: «Ho osservato la miseria del mio popolo in Egitto e ho udito il suo grido a causa dei suoi sovrintendenti: conosco le sue sofferenze. </w:t>
      </w:r>
      <w:r w:rsidRPr="00D5677B">
        <w:rPr>
          <w:rFonts w:ascii="Arial" w:eastAsia="Times New Roman" w:hAnsi="Arial" w:cs="Times New Roman"/>
          <w:i/>
          <w:iCs/>
          <w:kern w:val="0"/>
          <w:sz w:val="24"/>
          <w:szCs w:val="24"/>
          <w:lang w:eastAsia="it-IT"/>
          <w14:ligatures w14:val="none"/>
        </w:rPr>
        <w:t>Sono</w:t>
      </w:r>
      <w:r w:rsidR="00D5677B" w:rsidRPr="00D5677B">
        <w:rPr>
          <w:rFonts w:ascii="Arial" w:eastAsia="Times New Roman" w:hAnsi="Arial" w:cs="Times New Roman"/>
          <w:i/>
          <w:iCs/>
          <w:kern w:val="0"/>
          <w:sz w:val="24"/>
          <w:szCs w:val="24"/>
          <w:lang w:eastAsia="it-IT"/>
          <w14:ligatures w14:val="none"/>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D5677B">
        <w:rPr>
          <w:rFonts w:ascii="Arial" w:eastAsia="Times New Roman" w:hAnsi="Arial" w:cs="Times New Roman"/>
          <w:i/>
          <w:iCs/>
          <w:kern w:val="0"/>
          <w:sz w:val="24"/>
          <w:szCs w:val="24"/>
          <w:lang w:eastAsia="it-IT"/>
          <w14:ligatures w14:val="none"/>
        </w:rPr>
        <w:t>Ecco</w:t>
      </w:r>
      <w:r w:rsidR="00D5677B" w:rsidRPr="00D5677B">
        <w:rPr>
          <w:rFonts w:ascii="Arial" w:eastAsia="Times New Roman" w:hAnsi="Arial" w:cs="Times New Roman"/>
          <w:i/>
          <w:iCs/>
          <w:kern w:val="0"/>
          <w:sz w:val="24"/>
          <w:szCs w:val="24"/>
          <w:lang w:eastAsia="it-IT"/>
          <w14:ligatures w14:val="none"/>
        </w:rPr>
        <w:t xml:space="preserve">, il grido degli Israeliti è arrivato fino a me e io stesso ho visto come gli Egiziani li opprimono.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va’! Io ti mando dal faraone. Fa’ uscire dall’Egitto il mio popolo, gli Israeliti!».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 Dio: «Chi sono io per andare dal faraone e far uscire gli Israeliti dall’Egitto?». </w:t>
      </w:r>
      <w:r w:rsidRPr="00D5677B">
        <w:rPr>
          <w:rFonts w:ascii="Arial" w:eastAsia="Times New Roman" w:hAnsi="Arial" w:cs="Times New Roman"/>
          <w:i/>
          <w:iCs/>
          <w:kern w:val="0"/>
          <w:sz w:val="24"/>
          <w:szCs w:val="24"/>
          <w:lang w:eastAsia="it-IT"/>
          <w14:ligatures w14:val="none"/>
        </w:rPr>
        <w:t>Rispose</w:t>
      </w:r>
      <w:r w:rsidR="00D5677B" w:rsidRPr="00D5677B">
        <w:rPr>
          <w:rFonts w:ascii="Arial" w:eastAsia="Times New Roman" w:hAnsi="Arial" w:cs="Times New Roman"/>
          <w:i/>
          <w:iCs/>
          <w:kern w:val="0"/>
          <w:sz w:val="24"/>
          <w:szCs w:val="24"/>
          <w:lang w:eastAsia="it-IT"/>
          <w14:ligatures w14:val="none"/>
        </w:rPr>
        <w:t>: «Io sarò con te. Questo sarà per te il segno che io ti ho mandato: quando tu avrai fatto uscire il popolo dall’Egitto, servirete Dio su questo monte».</w:t>
      </w:r>
    </w:p>
    <w:p w14:paraId="3074A28C" w14:textId="3E7EB6D7"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 Dio: «Ecco, io vado dagli Israeliti e dico loro: “Il Dio dei vostri padri mi ha mandato a voi”. Mi diranno: “Qual è il suo nome?”. E io che cosa risponderò loro?». </w:t>
      </w:r>
      <w:r w:rsidRPr="00D5677B">
        <w:rPr>
          <w:rFonts w:ascii="Arial" w:eastAsia="Times New Roman" w:hAnsi="Arial" w:cs="Times New Roman"/>
          <w:i/>
          <w:iCs/>
          <w:kern w:val="0"/>
          <w:sz w:val="24"/>
          <w:szCs w:val="24"/>
          <w:lang w:eastAsia="it-IT"/>
          <w14:ligatures w14:val="none"/>
        </w:rPr>
        <w:t>Dio</w:t>
      </w:r>
      <w:r w:rsidR="00D5677B" w:rsidRPr="00D5677B">
        <w:rPr>
          <w:rFonts w:ascii="Arial" w:eastAsia="Times New Roman" w:hAnsi="Arial" w:cs="Times New Roman"/>
          <w:i/>
          <w:iCs/>
          <w:kern w:val="0"/>
          <w:sz w:val="24"/>
          <w:szCs w:val="24"/>
          <w:lang w:eastAsia="it-IT"/>
          <w14:ligatures w14:val="none"/>
        </w:rPr>
        <w:t xml:space="preserve"> disse a Mosè: «Io sono colui che sono!». E aggiunse: «Così dirai agli Israeliti: “Io-Sono mi ha mandato a voi”». </w:t>
      </w:r>
      <w:r w:rsidRPr="00D5677B">
        <w:rPr>
          <w:rFonts w:ascii="Arial" w:eastAsia="Times New Roman" w:hAnsi="Arial" w:cs="Times New Roman"/>
          <w:i/>
          <w:iCs/>
          <w:kern w:val="0"/>
          <w:sz w:val="24"/>
          <w:szCs w:val="24"/>
          <w:lang w:eastAsia="it-IT"/>
          <w14:ligatures w14:val="none"/>
        </w:rPr>
        <w:t>Dio</w:t>
      </w:r>
      <w:r w:rsidR="00D5677B" w:rsidRPr="00D5677B">
        <w:rPr>
          <w:rFonts w:ascii="Arial" w:eastAsia="Times New Roman" w:hAnsi="Arial" w:cs="Times New Roman"/>
          <w:i/>
          <w:iCs/>
          <w:kern w:val="0"/>
          <w:sz w:val="24"/>
          <w:szCs w:val="24"/>
          <w:lang w:eastAsia="it-IT"/>
          <w14:ligatures w14:val="none"/>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058C9D65" w14:textId="2F436175"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Va</w:t>
      </w:r>
      <w:r w:rsidR="00D5677B" w:rsidRPr="00D5677B">
        <w:rPr>
          <w:rFonts w:ascii="Arial" w:eastAsia="Times New Roman" w:hAnsi="Arial" w:cs="Times New Roman"/>
          <w:i/>
          <w:iCs/>
          <w:kern w:val="0"/>
          <w:sz w:val="24"/>
          <w:szCs w:val="24"/>
          <w:lang w:eastAsia="it-IT"/>
          <w14:ligatures w14:val="none"/>
        </w:rPr>
        <w:t xml:space="preserve">’!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ascolteranno la tua voce, e tu e gli anziani d’Israele andrete dal re d’Egitto e gli </w:t>
      </w:r>
      <w:r w:rsidR="00D5677B" w:rsidRPr="00D5677B">
        <w:rPr>
          <w:rFonts w:ascii="Arial" w:eastAsia="Times New Roman" w:hAnsi="Arial" w:cs="Times New Roman"/>
          <w:i/>
          <w:iCs/>
          <w:kern w:val="0"/>
          <w:sz w:val="24"/>
          <w:szCs w:val="24"/>
          <w:lang w:eastAsia="it-IT"/>
          <w14:ligatures w14:val="none"/>
        </w:rPr>
        <w:lastRenderedPageBreak/>
        <w:t>direte: “Il Signore, Dio degli Ebrei, si è presentato a noi. Ci sia permesso di andare nel deserto, a tre giorni di cammino, per fare un sacrificio al Signore, nostro Dio”.</w:t>
      </w:r>
    </w:p>
    <w:p w14:paraId="7E7ED892" w14:textId="3CE53F02"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Io</w:t>
      </w:r>
      <w:r w:rsidR="00D5677B" w:rsidRPr="00D5677B">
        <w:rPr>
          <w:rFonts w:ascii="Arial" w:eastAsia="Times New Roman" w:hAnsi="Arial" w:cs="Times New Roman"/>
          <w:i/>
          <w:iCs/>
          <w:kern w:val="0"/>
          <w:sz w:val="24"/>
          <w:szCs w:val="24"/>
          <w:lang w:eastAsia="it-IT"/>
          <w14:ligatures w14:val="none"/>
        </w:rPr>
        <w:t xml:space="preserve"> so che il re d’Egitto non vi permetterà di partire, se non con l’intervento di una mano forte. </w:t>
      </w:r>
      <w:r w:rsidRPr="00D5677B">
        <w:rPr>
          <w:rFonts w:ascii="Arial" w:eastAsia="Times New Roman" w:hAnsi="Arial" w:cs="Times New Roman"/>
          <w:i/>
          <w:iCs/>
          <w:kern w:val="0"/>
          <w:sz w:val="24"/>
          <w:szCs w:val="24"/>
          <w:lang w:eastAsia="it-IT"/>
          <w14:ligatures w14:val="none"/>
        </w:rPr>
        <w:t>Stenderò</w:t>
      </w:r>
      <w:r w:rsidR="00D5677B" w:rsidRPr="00D5677B">
        <w:rPr>
          <w:rFonts w:ascii="Arial" w:eastAsia="Times New Roman" w:hAnsi="Arial" w:cs="Times New Roman"/>
          <w:i/>
          <w:iCs/>
          <w:kern w:val="0"/>
          <w:sz w:val="24"/>
          <w:szCs w:val="24"/>
          <w:lang w:eastAsia="it-IT"/>
          <w14:ligatures w14:val="none"/>
        </w:rPr>
        <w:t xml:space="preserve"> dunque la mano e colpirò l’Egitto con tutti i prodigi che opererò in mezzo ad esso, dopo di che egli vi lascerà andare. </w:t>
      </w:r>
      <w:r w:rsidRPr="00D5677B">
        <w:rPr>
          <w:rFonts w:ascii="Arial" w:eastAsia="Times New Roman" w:hAnsi="Arial" w:cs="Times New Roman"/>
          <w:i/>
          <w:iCs/>
          <w:kern w:val="0"/>
          <w:sz w:val="24"/>
          <w:szCs w:val="24"/>
          <w:lang w:eastAsia="it-IT"/>
          <w14:ligatures w14:val="none"/>
        </w:rPr>
        <w:t>Farò</w:t>
      </w:r>
      <w:r w:rsidR="00D5677B" w:rsidRPr="00D5677B">
        <w:rPr>
          <w:rFonts w:ascii="Arial" w:eastAsia="Times New Roman" w:hAnsi="Arial" w:cs="Times New Roman"/>
          <w:i/>
          <w:iCs/>
          <w:kern w:val="0"/>
          <w:sz w:val="24"/>
          <w:szCs w:val="24"/>
          <w:lang w:eastAsia="it-IT"/>
          <w14:ligatures w14:val="none"/>
        </w:rPr>
        <w:t xml:space="preserve"> sì che questo popolo trovi grazia agli occhi degli Egiziani: quando partirete, non ve ne andrete a mani vuote. </w:t>
      </w:r>
      <w:r w:rsidRPr="00D5677B">
        <w:rPr>
          <w:rFonts w:ascii="Arial" w:eastAsia="Times New Roman" w:hAnsi="Arial" w:cs="Times New Roman"/>
          <w:i/>
          <w:iCs/>
          <w:kern w:val="0"/>
          <w:sz w:val="24"/>
          <w:szCs w:val="24"/>
          <w:lang w:eastAsia="it-IT"/>
          <w14:ligatures w14:val="none"/>
        </w:rPr>
        <w:t>Ogni</w:t>
      </w:r>
      <w:r w:rsidR="00D5677B" w:rsidRPr="00D5677B">
        <w:rPr>
          <w:rFonts w:ascii="Arial" w:eastAsia="Times New Roman" w:hAnsi="Arial" w:cs="Times New Roman"/>
          <w:i/>
          <w:iCs/>
          <w:kern w:val="0"/>
          <w:sz w:val="24"/>
          <w:szCs w:val="24"/>
          <w:lang w:eastAsia="it-IT"/>
          <w14:ligatures w14:val="none"/>
        </w:rPr>
        <w:t xml:space="preserve"> donna domanderà alla sua vicina e all’inquilina della sua casa oggetti d’argento e oggetti d’oro e vesti; li farete portare ai vostri figli e alle vostre figlie e spoglierete l’Egitto». (Es 3,1-22). </w:t>
      </w:r>
    </w:p>
    <w:p w14:paraId="42151E68" w14:textId="39EB0504"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 replicò dicendo: «Ecco, non mi crederanno, non daranno ascolto alla mia voce, ma diranno: “Non ti è apparso il Signore!”».</w:t>
      </w:r>
      <w:r w:rsidR="00376CC7">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 xml:space="preserve">Il Signore gli disse: «Che cosa hai in mano?». Rispose: «Un bastone». </w:t>
      </w:r>
      <w:r w:rsidR="00376CC7" w:rsidRPr="00D5677B">
        <w:rPr>
          <w:rFonts w:ascii="Arial" w:eastAsia="Times New Roman" w:hAnsi="Arial" w:cs="Times New Roman"/>
          <w:i/>
          <w:iCs/>
          <w:kern w:val="0"/>
          <w:sz w:val="24"/>
          <w:szCs w:val="24"/>
          <w:lang w:eastAsia="it-IT"/>
          <w14:ligatures w14:val="none"/>
        </w:rPr>
        <w:t>Riprese</w:t>
      </w:r>
      <w:r w:rsidRPr="00D5677B">
        <w:rPr>
          <w:rFonts w:ascii="Arial" w:eastAsia="Times New Roman" w:hAnsi="Arial" w:cs="Times New Roman"/>
          <w:i/>
          <w:iCs/>
          <w:kern w:val="0"/>
          <w:sz w:val="24"/>
          <w:szCs w:val="24"/>
          <w:lang w:eastAsia="it-IT"/>
          <w14:ligatures w14:val="none"/>
        </w:rPr>
        <w:t xml:space="preserve">: «Gettalo a terra!». Lo gettò a terra e il bastone diventò un serpente, davanti al quale Mosè si mise a fuggire. </w:t>
      </w:r>
      <w:r w:rsidR="00376CC7" w:rsidRPr="00D5677B">
        <w:rPr>
          <w:rFonts w:ascii="Arial" w:eastAsia="Times New Roman" w:hAnsi="Arial" w:cs="Times New Roman"/>
          <w:i/>
          <w:iCs/>
          <w:kern w:val="0"/>
          <w:sz w:val="24"/>
          <w:szCs w:val="24"/>
          <w:lang w:eastAsia="it-IT"/>
          <w14:ligatures w14:val="none"/>
        </w:rPr>
        <w:t>Il</w:t>
      </w:r>
      <w:r w:rsidRPr="00D5677B">
        <w:rPr>
          <w:rFonts w:ascii="Arial" w:eastAsia="Times New Roman" w:hAnsi="Arial" w:cs="Times New Roman"/>
          <w:i/>
          <w:iCs/>
          <w:kern w:val="0"/>
          <w:sz w:val="24"/>
          <w:szCs w:val="24"/>
          <w:lang w:eastAsia="it-IT"/>
          <w14:ligatures w14:val="none"/>
        </w:rPr>
        <w:t xml:space="preserve"> Signore disse a Mosè: «Stendi la mano e prendilo per la coda!». Stese la mano, lo prese e diventò di nuovo un bastone nella sua mano. «Questo perché credano che ti è apparso il Signore, Dio dei loro padri, Dio di Abramo, Dio di Isacco, Dio di Giacobbe». </w:t>
      </w:r>
      <w:r w:rsidR="00376CC7" w:rsidRPr="00D5677B">
        <w:rPr>
          <w:rFonts w:ascii="Arial" w:eastAsia="Times New Roman" w:hAnsi="Arial" w:cs="Times New Roman"/>
          <w:i/>
          <w:iCs/>
          <w:kern w:val="0"/>
          <w:sz w:val="24"/>
          <w:szCs w:val="24"/>
          <w:lang w:eastAsia="it-IT"/>
          <w14:ligatures w14:val="none"/>
        </w:rPr>
        <w:t>Il</w:t>
      </w:r>
      <w:r w:rsidRPr="00D5677B">
        <w:rPr>
          <w:rFonts w:ascii="Arial" w:eastAsia="Times New Roman" w:hAnsi="Arial" w:cs="Times New Roman"/>
          <w:i/>
          <w:iCs/>
          <w:kern w:val="0"/>
          <w:sz w:val="24"/>
          <w:szCs w:val="24"/>
          <w:lang w:eastAsia="it-IT"/>
          <w14:ligatures w14:val="none"/>
        </w:rPr>
        <w:t xml:space="preserve"> Signore gli disse ancora: «Introduci la mano nel seno!». Egli si mise in seno la mano e poi la ritirò: ecco, la sua mano era diventata lebbrosa, bianca come la neve. </w:t>
      </w:r>
      <w:r w:rsidR="00376CC7" w:rsidRPr="00D5677B">
        <w:rPr>
          <w:rFonts w:ascii="Arial" w:eastAsia="Times New Roman" w:hAnsi="Arial" w:cs="Times New Roman"/>
          <w:i/>
          <w:iCs/>
          <w:kern w:val="0"/>
          <w:sz w:val="24"/>
          <w:szCs w:val="24"/>
          <w:lang w:eastAsia="it-IT"/>
          <w14:ligatures w14:val="none"/>
        </w:rPr>
        <w:t>Egli</w:t>
      </w:r>
      <w:r w:rsidRPr="00D5677B">
        <w:rPr>
          <w:rFonts w:ascii="Arial" w:eastAsia="Times New Roman" w:hAnsi="Arial" w:cs="Times New Roman"/>
          <w:i/>
          <w:iCs/>
          <w:kern w:val="0"/>
          <w:sz w:val="24"/>
          <w:szCs w:val="24"/>
          <w:lang w:eastAsia="it-IT"/>
          <w14:ligatures w14:val="none"/>
        </w:rPr>
        <w:t xml:space="preserve"> disse: «Rimetti la mano nel seno!». Rimise in seno la mano e la tirò fuori: ecco, era tornata come il resto della sua carne. «Dunque se non ti credono e non danno retta alla voce del primo segno, crederanno alla voce del secondo! </w:t>
      </w:r>
      <w:r w:rsidR="00376CC7" w:rsidRPr="00D5677B">
        <w:rPr>
          <w:rFonts w:ascii="Arial" w:eastAsia="Times New Roman" w:hAnsi="Arial" w:cs="Times New Roman"/>
          <w:i/>
          <w:iCs/>
          <w:kern w:val="0"/>
          <w:sz w:val="24"/>
          <w:szCs w:val="24"/>
          <w:lang w:eastAsia="it-IT"/>
          <w14:ligatures w14:val="none"/>
        </w:rPr>
        <w:t>Se</w:t>
      </w:r>
      <w:r w:rsidRPr="00D5677B">
        <w:rPr>
          <w:rFonts w:ascii="Arial" w:eastAsia="Times New Roman" w:hAnsi="Arial" w:cs="Times New Roman"/>
          <w:i/>
          <w:iCs/>
          <w:kern w:val="0"/>
          <w:sz w:val="24"/>
          <w:szCs w:val="24"/>
          <w:lang w:eastAsia="it-IT"/>
          <w14:ligatures w14:val="none"/>
        </w:rPr>
        <w:t xml:space="preserve"> non crederanno neppure a questi due segni e non daranno ascolto alla tua voce, prenderai acqua del Nilo e la verserai sulla terra asciutta: l’acqua che avrai preso dal Nilo diventerà sangue sulla terra asciutta».</w:t>
      </w:r>
    </w:p>
    <w:p w14:paraId="3F3C5D57" w14:textId="649406C9"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w:t>
      </w:r>
      <w:r w:rsidRPr="00D5677B">
        <w:rPr>
          <w:rFonts w:ascii="Arial" w:eastAsia="Times New Roman" w:hAnsi="Arial" w:cs="Times New Roman"/>
          <w:i/>
          <w:iCs/>
          <w:kern w:val="0"/>
          <w:sz w:val="24"/>
          <w:szCs w:val="24"/>
          <w:lang w:eastAsia="it-IT"/>
          <w14:ligatures w14:val="none"/>
        </w:rPr>
        <w:t>Ora</w:t>
      </w:r>
      <w:r w:rsidR="00D5677B" w:rsidRPr="00D5677B">
        <w:rPr>
          <w:rFonts w:ascii="Arial" w:eastAsia="Times New Roman" w:hAnsi="Arial" w:cs="Times New Roman"/>
          <w:i/>
          <w:iCs/>
          <w:kern w:val="0"/>
          <w:sz w:val="24"/>
          <w:szCs w:val="24"/>
          <w:lang w:eastAsia="it-IT"/>
          <w14:ligatures w14:val="none"/>
        </w:rPr>
        <w:t xml:space="preserve"> va’! Io sarò con la tua bocca e ti insegnerò quello che dovrai dire».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«Perdona, Signore, manda chi vuoi mandare!».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la collera del Signore si accese contro Mosè e gli disse: «Non vi è forse tuo fratello Aronne, il levita? Io so che lui sa parlare bene. Anzi, sta venendoti incontro. Ti vedrà e gioirà in cuor suo. </w:t>
      </w:r>
      <w:r w:rsidRPr="00D5677B">
        <w:rPr>
          <w:rFonts w:ascii="Arial" w:eastAsia="Times New Roman" w:hAnsi="Arial" w:cs="Times New Roman"/>
          <w:i/>
          <w:iCs/>
          <w:kern w:val="0"/>
          <w:sz w:val="24"/>
          <w:szCs w:val="24"/>
          <w:lang w:eastAsia="it-IT"/>
          <w14:ligatures w14:val="none"/>
        </w:rPr>
        <w:t>Tu</w:t>
      </w:r>
      <w:r w:rsidR="00D5677B" w:rsidRPr="00D5677B">
        <w:rPr>
          <w:rFonts w:ascii="Arial" w:eastAsia="Times New Roman" w:hAnsi="Arial" w:cs="Times New Roman"/>
          <w:i/>
          <w:iCs/>
          <w:kern w:val="0"/>
          <w:sz w:val="24"/>
          <w:szCs w:val="24"/>
          <w:lang w:eastAsia="it-IT"/>
          <w14:ligatures w14:val="none"/>
        </w:rPr>
        <w:t xml:space="preserve"> gli parlerai e porrai le parole sulla sua bocca e io sarò con la tua e la sua bocca e vi insegnerò quello che dovrete fare. </w:t>
      </w:r>
      <w:r w:rsidRPr="00D5677B">
        <w:rPr>
          <w:rFonts w:ascii="Arial" w:eastAsia="Times New Roman" w:hAnsi="Arial" w:cs="Times New Roman"/>
          <w:i/>
          <w:iCs/>
          <w:kern w:val="0"/>
          <w:sz w:val="24"/>
          <w:szCs w:val="24"/>
          <w:lang w:eastAsia="it-IT"/>
          <w14:ligatures w14:val="none"/>
        </w:rPr>
        <w:t>Parlerà</w:t>
      </w:r>
      <w:r w:rsidR="00D5677B" w:rsidRPr="00D5677B">
        <w:rPr>
          <w:rFonts w:ascii="Arial" w:eastAsia="Times New Roman" w:hAnsi="Arial" w:cs="Times New Roman"/>
          <w:i/>
          <w:iCs/>
          <w:kern w:val="0"/>
          <w:sz w:val="24"/>
          <w:szCs w:val="24"/>
          <w:lang w:eastAsia="it-IT"/>
          <w14:ligatures w14:val="none"/>
        </w:rPr>
        <w:t xml:space="preserve"> lui al popolo per te: egli sarà la tua bocca e tu farai per lui le veci di Dio. </w:t>
      </w:r>
      <w:r w:rsidRPr="00D5677B">
        <w:rPr>
          <w:rFonts w:ascii="Arial" w:eastAsia="Times New Roman" w:hAnsi="Arial" w:cs="Times New Roman"/>
          <w:i/>
          <w:iCs/>
          <w:kern w:val="0"/>
          <w:sz w:val="24"/>
          <w:szCs w:val="24"/>
          <w:lang w:eastAsia="it-IT"/>
          <w14:ligatures w14:val="none"/>
        </w:rPr>
        <w:t>Terrai</w:t>
      </w:r>
      <w:r w:rsidR="00D5677B" w:rsidRPr="00D5677B">
        <w:rPr>
          <w:rFonts w:ascii="Arial" w:eastAsia="Times New Roman" w:hAnsi="Arial" w:cs="Times New Roman"/>
          <w:i/>
          <w:iCs/>
          <w:kern w:val="0"/>
          <w:sz w:val="24"/>
          <w:szCs w:val="24"/>
          <w:lang w:eastAsia="it-IT"/>
          <w14:ligatures w14:val="none"/>
        </w:rPr>
        <w:t xml:space="preserve"> in mano questo bastone: con esso tu compirai i segni».</w:t>
      </w:r>
    </w:p>
    <w:p w14:paraId="09D5991E" w14:textId="613AF550" w:rsidR="00D5677B" w:rsidRPr="00D5677B" w:rsidRDefault="00376CC7"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prese la moglie e i figli, li fece salire sull’asino e tornò nella terra d’Egitto. E Mosè prese in mano il bastone di Dio.</w:t>
      </w:r>
    </w:p>
    <w:p w14:paraId="625FC473" w14:textId="767A96B1"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Signore disse a Mosè: «Mentre parti per tornare in Egitto, bada a tutti i prodigi che ti ho messi in mano: tu li compirai davanti al faraone, ma io indurirò il suo cuore ed egli non lascerà partire il popolo. </w:t>
      </w:r>
      <w:r w:rsidR="00C14F62" w:rsidRPr="00D5677B">
        <w:rPr>
          <w:rFonts w:ascii="Arial" w:eastAsia="Times New Roman" w:hAnsi="Arial" w:cs="Times New Roman"/>
          <w:i/>
          <w:iCs/>
          <w:kern w:val="0"/>
          <w:sz w:val="24"/>
          <w:szCs w:val="24"/>
          <w:lang w:eastAsia="it-IT"/>
          <w14:ligatures w14:val="none"/>
        </w:rPr>
        <w:t>Allora</w:t>
      </w:r>
      <w:r w:rsidRPr="00D5677B">
        <w:rPr>
          <w:rFonts w:ascii="Arial" w:eastAsia="Times New Roman" w:hAnsi="Arial" w:cs="Times New Roman"/>
          <w:i/>
          <w:iCs/>
          <w:kern w:val="0"/>
          <w:sz w:val="24"/>
          <w:szCs w:val="24"/>
          <w:lang w:eastAsia="it-IT"/>
          <w14:ligatures w14:val="none"/>
        </w:rPr>
        <w:t xml:space="preserve"> tu dirai al faraone: “Così dice il Signore: Israele è il mio figlio primogenito. </w:t>
      </w:r>
      <w:r w:rsidR="00C14F62" w:rsidRPr="00D5677B">
        <w:rPr>
          <w:rFonts w:ascii="Arial" w:eastAsia="Times New Roman" w:hAnsi="Arial" w:cs="Times New Roman"/>
          <w:i/>
          <w:iCs/>
          <w:kern w:val="0"/>
          <w:sz w:val="24"/>
          <w:szCs w:val="24"/>
          <w:lang w:eastAsia="it-IT"/>
          <w14:ligatures w14:val="none"/>
        </w:rPr>
        <w:t>Io</w:t>
      </w:r>
      <w:r w:rsidRPr="00D5677B">
        <w:rPr>
          <w:rFonts w:ascii="Arial" w:eastAsia="Times New Roman" w:hAnsi="Arial" w:cs="Times New Roman"/>
          <w:i/>
          <w:iCs/>
          <w:kern w:val="0"/>
          <w:sz w:val="24"/>
          <w:szCs w:val="24"/>
          <w:lang w:eastAsia="it-IT"/>
          <w14:ligatures w14:val="none"/>
        </w:rPr>
        <w:t xml:space="preserve"> ti avevo detto: lascia partire il mio figlio perché </w:t>
      </w:r>
      <w:r w:rsidRPr="00D5677B">
        <w:rPr>
          <w:rFonts w:ascii="Arial" w:eastAsia="Times New Roman" w:hAnsi="Arial" w:cs="Times New Roman"/>
          <w:i/>
          <w:iCs/>
          <w:kern w:val="0"/>
          <w:sz w:val="24"/>
          <w:szCs w:val="24"/>
          <w:lang w:eastAsia="it-IT"/>
          <w14:ligatures w14:val="none"/>
        </w:rPr>
        <w:lastRenderedPageBreak/>
        <w:t>mi serva! Ma tu hai rifiutato di lasciarlo partire: ecco, io farò morire il tuo figlio primogenito!”».</w:t>
      </w:r>
    </w:p>
    <w:p w14:paraId="0F006498" w14:textId="4F3967E2"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Mentre</w:t>
      </w:r>
      <w:r w:rsidR="00D5677B" w:rsidRPr="00D5677B">
        <w:rPr>
          <w:rFonts w:ascii="Arial" w:eastAsia="Times New Roman" w:hAnsi="Arial" w:cs="Times New Roman"/>
          <w:i/>
          <w:iCs/>
          <w:kern w:val="0"/>
          <w:sz w:val="24"/>
          <w:szCs w:val="24"/>
          <w:lang w:eastAsia="it-IT"/>
          <w14:ligatures w14:val="none"/>
        </w:rPr>
        <w:t xml:space="preserve"> era in viaggio, nel luogo dove pernottava, il Signore lo affrontò e cercò di farlo morire.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Sipporà prese una selce tagliente, recise il prepuzio al figlio e con quello gli toccò i piedi e disse: «Tu sei per me uno sposo di sangue».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Signore si ritirò da lui. Ella aveva detto «sposo di sangue» a motivo della circoncisione.</w:t>
      </w:r>
    </w:p>
    <w:p w14:paraId="1D1FD584" w14:textId="3F9BAFDB"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Signore disse ad Aronne: «Va’ incontro a Mosè nel deserto!». Egli andò e lo incontrò al monte di Dio e lo baciò. </w:t>
      </w:r>
      <w:r w:rsidR="00C14F62" w:rsidRPr="00D5677B">
        <w:rPr>
          <w:rFonts w:ascii="Arial" w:eastAsia="Times New Roman" w:hAnsi="Arial" w:cs="Times New Roman"/>
          <w:i/>
          <w:iCs/>
          <w:kern w:val="0"/>
          <w:sz w:val="24"/>
          <w:szCs w:val="24"/>
          <w:lang w:eastAsia="it-IT"/>
          <w14:ligatures w14:val="none"/>
        </w:rPr>
        <w:t>Mosè</w:t>
      </w:r>
      <w:r w:rsidRPr="00D5677B">
        <w:rPr>
          <w:rFonts w:ascii="Arial" w:eastAsia="Times New Roman" w:hAnsi="Arial" w:cs="Times New Roman"/>
          <w:i/>
          <w:iCs/>
          <w:kern w:val="0"/>
          <w:sz w:val="24"/>
          <w:szCs w:val="24"/>
          <w:lang w:eastAsia="it-IT"/>
          <w14:ligatures w14:val="none"/>
        </w:rPr>
        <w:t xml:space="preserve"> riferì ad Aronne tutte le parole con le quali il Signore lo aveva inviato e tutti i segni con i quali l’aveva accreditato.</w:t>
      </w:r>
    </w:p>
    <w:p w14:paraId="673E7A07" w14:textId="1A6ECD18"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e Aronne andarono e radunarono tutti gli anziani degli Israeliti. </w:t>
      </w:r>
      <w:r w:rsidRPr="00D5677B">
        <w:rPr>
          <w:rFonts w:ascii="Arial" w:eastAsia="Times New Roman" w:hAnsi="Arial" w:cs="Times New Roman"/>
          <w:i/>
          <w:iCs/>
          <w:kern w:val="0"/>
          <w:sz w:val="24"/>
          <w:szCs w:val="24"/>
          <w:lang w:eastAsia="it-IT"/>
          <w14:ligatures w14:val="none"/>
        </w:rPr>
        <w:t>Aronne</w:t>
      </w:r>
      <w:r w:rsidR="00D5677B" w:rsidRPr="00D5677B">
        <w:rPr>
          <w:rFonts w:ascii="Arial" w:eastAsia="Times New Roman" w:hAnsi="Arial" w:cs="Times New Roman"/>
          <w:i/>
          <w:iCs/>
          <w:kern w:val="0"/>
          <w:sz w:val="24"/>
          <w:szCs w:val="24"/>
          <w:lang w:eastAsia="it-IT"/>
          <w14:ligatures w14:val="none"/>
        </w:rPr>
        <w:t xml:space="preserve"> parlò al popolo, riferendo tutte le parole che il Signore aveva detto a Mosè, e compì i segni davanti agli occhi del popolo.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popolo credette. Quando udirono che il Signore aveva visitato gli Israeliti e che aveva visto la loro afflizione, essi si inginocchiarono e si prostrarono. (Es 4,1-31).</w:t>
      </w:r>
    </w:p>
    <w:p w14:paraId="7C09C7D6" w14:textId="77777777" w:rsidR="00D5677B" w:rsidRPr="004F50EF" w:rsidRDefault="00D5677B" w:rsidP="005D1649">
      <w:pPr>
        <w:spacing w:after="120" w:line="240" w:lineRule="auto"/>
        <w:jc w:val="both"/>
        <w:rPr>
          <w:rFonts w:ascii="Arial" w:eastAsia="Times New Roman" w:hAnsi="Arial" w:cs="Times New Roman"/>
          <w:kern w:val="0"/>
          <w:sz w:val="24"/>
          <w:szCs w:val="24"/>
          <w:lang w:eastAsia="it-IT"/>
          <w14:ligatures w14:val="none"/>
        </w:rPr>
      </w:pPr>
    </w:p>
    <w:p w14:paraId="0B766BAB" w14:textId="728C0E4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glielo dice con voce di lamento, frutto di una amara e triste esperienza: non vi è alcuna possibilità di educare questo popolo.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Occorrerebbe un miracolo ad ogni istante. Occorrerebbe che il Signore abolisse per esso la storia, che è fatica, duro lavoro, impegno di sangue.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il lamento di Mosè.</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hai fatto del male al tuo servo?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Io me ne stavo tranquillo a pascolare il gregge di Ietro mio suocero. Stavo bene. Tu sei venuto e mi hai chiamato. Mi hai posto dal bene nel male.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ho proprio trovato grazia ai tuoi occhi, se l’avessi trovata a quest’ora non sarei qui a reggere da solo il peso di tutto questo popolo ingovernabile. Sarei tranquillo con il mio gregge. Vivrei in una grande pace.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Quando Dio chiama, chiama perché noi abbandoniamo il nostro terreno di </w:t>
      </w:r>
      <w:r w:rsidRPr="004F50EF">
        <w:rPr>
          <w:rFonts w:ascii="Arial" w:eastAsia="Times New Roman" w:hAnsi="Arial" w:cs="Times New Roman"/>
          <w:i/>
          <w:kern w:val="0"/>
          <w:sz w:val="24"/>
          <w:szCs w:val="24"/>
          <w:lang w:eastAsia="it-IT"/>
          <w14:ligatures w14:val="none"/>
        </w:rPr>
        <w:t>“pace”</w:t>
      </w:r>
      <w:r w:rsidRPr="004F50EF">
        <w:rPr>
          <w:rFonts w:ascii="Arial" w:eastAsia="Times New Roman" w:hAnsi="Arial" w:cs="Times New Roman"/>
          <w:kern w:val="0"/>
          <w:sz w:val="24"/>
          <w:szCs w:val="24"/>
          <w:lang w:eastAsia="it-IT"/>
          <w14:ligatures w14:val="none"/>
        </w:rPr>
        <w:t xml:space="preserve"> ed entriamo in quello suo</w:t>
      </w:r>
      <w:r w:rsidR="00656205">
        <w:rPr>
          <w:rFonts w:ascii="Arial" w:eastAsia="Times New Roman" w:hAnsi="Arial" w:cs="Times New Roman"/>
          <w:kern w:val="0"/>
          <w:sz w:val="24"/>
          <w:szCs w:val="24"/>
          <w:lang w:eastAsia="it-IT"/>
          <w14:ligatures w14:val="none"/>
        </w:rPr>
        <w:t>. che è</w:t>
      </w:r>
      <w:r w:rsidRPr="004F50EF">
        <w:rPr>
          <w:rFonts w:ascii="Arial" w:eastAsia="Times New Roman" w:hAnsi="Arial" w:cs="Times New Roman"/>
          <w:kern w:val="0"/>
          <w:sz w:val="24"/>
          <w:szCs w:val="24"/>
          <w:lang w:eastAsia="it-IT"/>
          <w14:ligatures w14:val="none"/>
        </w:rPr>
        <w:t xml:space="preserve"> della </w:t>
      </w:r>
      <w:r w:rsidRPr="004F50EF">
        <w:rPr>
          <w:rFonts w:ascii="Arial" w:eastAsia="Times New Roman" w:hAnsi="Arial" w:cs="Times New Roman"/>
          <w:i/>
          <w:kern w:val="0"/>
          <w:sz w:val="24"/>
          <w:szCs w:val="24"/>
          <w:lang w:eastAsia="it-IT"/>
          <w14:ligatures w14:val="none"/>
        </w:rPr>
        <w:t>“guerra”</w:t>
      </w:r>
      <w:r w:rsidRPr="004F50EF">
        <w:rPr>
          <w:rFonts w:ascii="Arial" w:eastAsia="Times New Roman" w:hAnsi="Arial" w:cs="Times New Roman"/>
          <w:kern w:val="0"/>
          <w:sz w:val="24"/>
          <w:szCs w:val="24"/>
          <w:lang w:eastAsia="it-IT"/>
          <w14:ligatures w14:val="none"/>
        </w:rPr>
        <w:t xml:space="preserve">, del </w:t>
      </w:r>
      <w:r w:rsidRPr="004F50EF">
        <w:rPr>
          <w:rFonts w:ascii="Arial" w:eastAsia="Times New Roman" w:hAnsi="Arial" w:cs="Times New Roman"/>
          <w:i/>
          <w:kern w:val="0"/>
          <w:sz w:val="24"/>
          <w:szCs w:val="24"/>
          <w:lang w:eastAsia="it-IT"/>
          <w14:ligatures w14:val="none"/>
        </w:rPr>
        <w:t>“combattimento”</w:t>
      </w:r>
      <w:r w:rsidRPr="004F50EF">
        <w:rPr>
          <w:rFonts w:ascii="Arial" w:eastAsia="Times New Roman" w:hAnsi="Arial" w:cs="Times New Roman"/>
          <w:kern w:val="0"/>
          <w:sz w:val="24"/>
          <w:szCs w:val="24"/>
          <w:lang w:eastAsia="it-IT"/>
          <w14:ligatures w14:val="none"/>
        </w:rPr>
        <w:t xml:space="preserve">, dello </w:t>
      </w:r>
      <w:r w:rsidRPr="004F50EF">
        <w:rPr>
          <w:rFonts w:ascii="Arial" w:eastAsia="Times New Roman" w:hAnsi="Arial" w:cs="Times New Roman"/>
          <w:i/>
          <w:kern w:val="0"/>
          <w:sz w:val="24"/>
          <w:szCs w:val="24"/>
          <w:lang w:eastAsia="it-IT"/>
          <w14:ligatures w14:val="none"/>
        </w:rPr>
        <w:t>“sconvolgimento e stravolgimento”</w:t>
      </w:r>
      <w:r w:rsidRPr="004F50EF">
        <w:rPr>
          <w:rFonts w:ascii="Arial" w:eastAsia="Times New Roman" w:hAnsi="Arial" w:cs="Times New Roman"/>
          <w:kern w:val="0"/>
          <w:sz w:val="24"/>
          <w:szCs w:val="24"/>
          <w:lang w:eastAsia="it-IT"/>
          <w14:ligatures w14:val="none"/>
        </w:rPr>
        <w:t xml:space="preserve"> della nostra esistenza.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Dalla </w:t>
      </w:r>
      <w:r w:rsidRPr="004F50EF">
        <w:rPr>
          <w:rFonts w:ascii="Arial" w:eastAsia="Times New Roman" w:hAnsi="Arial" w:cs="Times New Roman"/>
          <w:i/>
          <w:kern w:val="0"/>
          <w:sz w:val="24"/>
          <w:szCs w:val="24"/>
          <w:lang w:eastAsia="it-IT"/>
          <w14:ligatures w14:val="none"/>
        </w:rPr>
        <w:t>“pace”</w:t>
      </w:r>
      <w:r w:rsidRPr="004F50EF">
        <w:rPr>
          <w:rFonts w:ascii="Arial" w:eastAsia="Times New Roman" w:hAnsi="Arial" w:cs="Times New Roman"/>
          <w:kern w:val="0"/>
          <w:sz w:val="24"/>
          <w:szCs w:val="24"/>
          <w:lang w:eastAsia="it-IT"/>
          <w14:ligatures w14:val="none"/>
        </w:rPr>
        <w:t xml:space="preserve"> del peccato, dell’individualismo, dell’egoismo dobbiamo passare alla </w:t>
      </w:r>
      <w:r w:rsidRPr="004F50EF">
        <w:rPr>
          <w:rFonts w:ascii="Arial" w:eastAsia="Times New Roman" w:hAnsi="Arial" w:cs="Times New Roman"/>
          <w:i/>
          <w:kern w:val="0"/>
          <w:sz w:val="24"/>
          <w:szCs w:val="24"/>
          <w:lang w:eastAsia="it-IT"/>
          <w14:ligatures w14:val="none"/>
        </w:rPr>
        <w:t>“guerra”</w:t>
      </w:r>
      <w:r w:rsidRPr="004F50EF">
        <w:rPr>
          <w:rFonts w:ascii="Arial" w:eastAsia="Times New Roman" w:hAnsi="Arial" w:cs="Times New Roman"/>
          <w:kern w:val="0"/>
          <w:sz w:val="24"/>
          <w:szCs w:val="24"/>
          <w:lang w:eastAsia="it-IT"/>
          <w14:ligatures w14:val="none"/>
        </w:rPr>
        <w:t xml:space="preserve"> dell’obbedienza al Signore nostro Dio.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Gesù dalla pace del suo Paradiso è passato alla guerra della croce.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Dopo il peccato, questo passaggio è obbligatorio per tutti coloro che vogliono raggiungere la pace eterna del Cielo.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Dalla pace di un gregge umile e sottomesso Mosè è stato chiamato da Dio a passare alla guerra perenne di un popolo ostinato, ribelle, senza alcuna fede.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nella conduzione di questa guerra sino alla fine che è possibile ottenere la vera libertà. La costruzione della vera umanità passa per questa guerra.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Altre vie non sono vere. Solo la via della </w:t>
      </w:r>
      <w:r w:rsidRPr="004F50EF">
        <w:rPr>
          <w:rFonts w:ascii="Arial" w:eastAsia="Times New Roman" w:hAnsi="Arial" w:cs="Times New Roman"/>
          <w:i/>
          <w:kern w:val="0"/>
          <w:sz w:val="24"/>
          <w:szCs w:val="24"/>
          <w:lang w:eastAsia="it-IT"/>
          <w14:ligatures w14:val="none"/>
        </w:rPr>
        <w:t>“guerra”</w:t>
      </w:r>
      <w:r w:rsidRPr="004F50EF">
        <w:rPr>
          <w:rFonts w:ascii="Arial" w:eastAsia="Times New Roman" w:hAnsi="Arial" w:cs="Times New Roman"/>
          <w:kern w:val="0"/>
          <w:sz w:val="24"/>
          <w:szCs w:val="24"/>
          <w:lang w:eastAsia="it-IT"/>
          <w14:ligatures w14:val="none"/>
        </w:rPr>
        <w:t xml:space="preserve"> è vera. </w:t>
      </w:r>
    </w:p>
    <w:p w14:paraId="590D3FDC"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Mosè però pensa sempre alla via della sua pace. Ancora il suo cuore è dietro il suo gregge. Non ha ancora fatto a pieno questo passaggio dalla sua pace alla guerra del suo Signore, in favore del suo popolo. </w:t>
      </w:r>
    </w:p>
    <w:p w14:paraId="6C57B25C"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12</w:t>
      </w:r>
      <w:r w:rsidRPr="004F50EF">
        <w:rPr>
          <w:rFonts w:ascii="Arial" w:eastAsia="Times New Roman" w:hAnsi="Arial" w:cs="Times New Roman"/>
          <w:b/>
          <w:kern w:val="0"/>
          <w:sz w:val="24"/>
          <w:szCs w:val="24"/>
          <w:lang w:eastAsia="it-IT"/>
          <w14:ligatures w14:val="none"/>
        </w:rPr>
        <w:t>L’ho forse concepito io tutto questo popolo? O l’ho forse messo al mondo io perché tu mi dica: “Portalo in grembo”, come la nutrice porta il lattante, fino al suolo che tu hai promesso con giuramento ai suoi padri?</w:t>
      </w:r>
    </w:p>
    <w:p w14:paraId="0AD534A2" w14:textId="2772F670"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un momento di vero sconforto questo che vive Mosè.</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questo istante rinnega quanto aveva detto precedentemente al Signore dopo la costruzione del vitello d’oro.</w:t>
      </w:r>
    </w:p>
    <w:p w14:paraId="3F70AD68" w14:textId="10B64A53"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C14F62" w:rsidRPr="00D5677B">
        <w:rPr>
          <w:rFonts w:ascii="Arial" w:eastAsia="Times New Roman" w:hAnsi="Arial" w:cs="Times New Roman"/>
          <w:i/>
          <w:iCs/>
          <w:kern w:val="0"/>
          <w:sz w:val="24"/>
          <w:szCs w:val="24"/>
          <w:lang w:eastAsia="it-IT"/>
          <w14:ligatures w14:val="none"/>
        </w:rPr>
        <w:t>Aronne</w:t>
      </w:r>
      <w:r w:rsidRPr="00D5677B">
        <w:rPr>
          <w:rFonts w:ascii="Arial" w:eastAsia="Times New Roman" w:hAnsi="Arial" w:cs="Times New Roman"/>
          <w:i/>
          <w:iCs/>
          <w:kern w:val="0"/>
          <w:sz w:val="24"/>
          <w:szCs w:val="24"/>
          <w:lang w:eastAsia="it-IT"/>
          <w14:ligatures w14:val="none"/>
        </w:rPr>
        <w:t xml:space="preserve"> rispose loro: «Togliete i pendenti d’oro che hanno agli orecchi le vostre mogli, i vostri figli e le vostre figlie e portateli a me». </w:t>
      </w:r>
      <w:r w:rsidR="00C14F62" w:rsidRPr="00D5677B">
        <w:rPr>
          <w:rFonts w:ascii="Arial" w:eastAsia="Times New Roman" w:hAnsi="Arial" w:cs="Times New Roman"/>
          <w:i/>
          <w:iCs/>
          <w:kern w:val="0"/>
          <w:sz w:val="24"/>
          <w:szCs w:val="24"/>
          <w:lang w:eastAsia="it-IT"/>
          <w14:ligatures w14:val="none"/>
        </w:rPr>
        <w:t>Tutto</w:t>
      </w:r>
      <w:r w:rsidRPr="00D5677B">
        <w:rPr>
          <w:rFonts w:ascii="Arial" w:eastAsia="Times New Roman" w:hAnsi="Arial" w:cs="Times New Roman"/>
          <w:i/>
          <w:iCs/>
          <w:kern w:val="0"/>
          <w:sz w:val="24"/>
          <w:szCs w:val="24"/>
          <w:lang w:eastAsia="it-IT"/>
          <w14:ligatures w14:val="none"/>
        </w:rPr>
        <w:t xml:space="preserve"> il popolo tolse i pendenti che ciascuno aveva agli orecchi e li portò ad Aronne. </w:t>
      </w:r>
      <w:r w:rsidR="00C14F62" w:rsidRPr="00D5677B">
        <w:rPr>
          <w:rFonts w:ascii="Arial" w:eastAsia="Times New Roman" w:hAnsi="Arial" w:cs="Times New Roman"/>
          <w:i/>
          <w:iCs/>
          <w:kern w:val="0"/>
          <w:sz w:val="24"/>
          <w:szCs w:val="24"/>
          <w:lang w:eastAsia="it-IT"/>
          <w14:ligatures w14:val="none"/>
        </w:rPr>
        <w:t>Egli</w:t>
      </w:r>
      <w:r w:rsidRPr="00D5677B">
        <w:rPr>
          <w:rFonts w:ascii="Arial" w:eastAsia="Times New Roman" w:hAnsi="Arial" w:cs="Times New Roman"/>
          <w:i/>
          <w:iCs/>
          <w:kern w:val="0"/>
          <w:sz w:val="24"/>
          <w:szCs w:val="24"/>
          <w:lang w:eastAsia="it-IT"/>
          <w14:ligatures w14:val="none"/>
        </w:rPr>
        <w:t xml:space="preserve"> li ricevette dalle loro mani, li fece fondere in una forma e ne modellò un vitello di metallo fuso. Allora dissero: «Ecco il tuo Dio, o Israele, colui che ti ha fatto uscire dalla terra d’Egitto!». </w:t>
      </w:r>
      <w:r w:rsidR="00C14F62" w:rsidRPr="00D5677B">
        <w:rPr>
          <w:rFonts w:ascii="Arial" w:eastAsia="Times New Roman" w:hAnsi="Arial" w:cs="Times New Roman"/>
          <w:i/>
          <w:iCs/>
          <w:kern w:val="0"/>
          <w:sz w:val="24"/>
          <w:szCs w:val="24"/>
          <w:lang w:eastAsia="it-IT"/>
          <w14:ligatures w14:val="none"/>
        </w:rPr>
        <w:t>Ciò</w:t>
      </w:r>
      <w:r w:rsidRPr="00D5677B">
        <w:rPr>
          <w:rFonts w:ascii="Arial" w:eastAsia="Times New Roman" w:hAnsi="Arial" w:cs="Times New Roman"/>
          <w:i/>
          <w:iCs/>
          <w:kern w:val="0"/>
          <w:sz w:val="24"/>
          <w:szCs w:val="24"/>
          <w:lang w:eastAsia="it-IT"/>
          <w14:ligatures w14:val="none"/>
        </w:rPr>
        <w:t xml:space="preserve"> vedendo, Aronne costruì un altare davanti al vitello e proclamò: «Domani sarà festa in onore del Signore». </w:t>
      </w:r>
      <w:r w:rsidR="00C14F62" w:rsidRPr="00D5677B">
        <w:rPr>
          <w:rFonts w:ascii="Arial" w:eastAsia="Times New Roman" w:hAnsi="Arial" w:cs="Times New Roman"/>
          <w:i/>
          <w:iCs/>
          <w:kern w:val="0"/>
          <w:sz w:val="24"/>
          <w:szCs w:val="24"/>
          <w:lang w:eastAsia="it-IT"/>
          <w14:ligatures w14:val="none"/>
        </w:rPr>
        <w:t>Il</w:t>
      </w:r>
      <w:r w:rsidRPr="00D5677B">
        <w:rPr>
          <w:rFonts w:ascii="Arial" w:eastAsia="Times New Roman" w:hAnsi="Arial" w:cs="Times New Roman"/>
          <w:i/>
          <w:iCs/>
          <w:kern w:val="0"/>
          <w:sz w:val="24"/>
          <w:szCs w:val="24"/>
          <w:lang w:eastAsia="it-IT"/>
          <w14:ligatures w14:val="none"/>
        </w:rPr>
        <w:t xml:space="preserve"> giorno dopo si alzarono presto, offrirono olocausti e presentarono sacrifici di comunione. Il popolo sedette per mangiare e bere, poi si alzò per darsi al divertimento.</w:t>
      </w:r>
    </w:p>
    <w:p w14:paraId="60B9374F" w14:textId="1171346B"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Signore disse a Mosè: «Va’, scendi, perché il tuo popolo, che hai fatto uscire dalla terra d’Egitto, si è pervertito.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disse inoltre a Mosè: «Ho osservato questo popolo: ecco, è un popolo dalla dura cervice. </w:t>
      </w:r>
      <w:r w:rsidRPr="00D5677B">
        <w:rPr>
          <w:rFonts w:ascii="Arial" w:eastAsia="Times New Roman" w:hAnsi="Arial" w:cs="Times New Roman"/>
          <w:i/>
          <w:iCs/>
          <w:kern w:val="0"/>
          <w:sz w:val="24"/>
          <w:szCs w:val="24"/>
          <w:lang w:eastAsia="it-IT"/>
          <w14:ligatures w14:val="none"/>
        </w:rPr>
        <w:t>Ora</w:t>
      </w:r>
      <w:r w:rsidR="00D5677B" w:rsidRPr="00D5677B">
        <w:rPr>
          <w:rFonts w:ascii="Arial" w:eastAsia="Times New Roman" w:hAnsi="Arial" w:cs="Times New Roman"/>
          <w:i/>
          <w:iCs/>
          <w:kern w:val="0"/>
          <w:sz w:val="24"/>
          <w:szCs w:val="24"/>
          <w:lang w:eastAsia="it-IT"/>
          <w14:ligatures w14:val="none"/>
        </w:rPr>
        <w:t xml:space="preserve"> lascia che la mia ira si accenda contro di loro e li divori. Di te invece farò una grande nazione».</w:t>
      </w:r>
    </w:p>
    <w:p w14:paraId="3C8BCB4F" w14:textId="541F0874"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allora supplicò il Signore, suo Dio, e disse: «Perché, Signore, si accenderà la tua ira contro il tuo popolo, che hai fatto uscire dalla terra d’Egitto con grande forza e con mano potente?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dovranno dire gli Egiziani: “Con malizia li ha fatti uscire, per farli perire tra le montagne e farli sparire dalla terra”? Desisti dall’ardore della tua ira e abbandona il proposito di fare del male al tuo popolo. </w:t>
      </w:r>
      <w:r w:rsidRPr="00D5677B">
        <w:rPr>
          <w:rFonts w:ascii="Arial" w:eastAsia="Times New Roman" w:hAnsi="Arial" w:cs="Times New Roman"/>
          <w:i/>
          <w:iCs/>
          <w:kern w:val="0"/>
          <w:sz w:val="24"/>
          <w:szCs w:val="24"/>
          <w:lang w:eastAsia="it-IT"/>
          <w14:ligatures w14:val="none"/>
        </w:rPr>
        <w:t>Ricòrdati</w:t>
      </w:r>
      <w:r w:rsidR="00D5677B" w:rsidRPr="00D5677B">
        <w:rPr>
          <w:rFonts w:ascii="Arial" w:eastAsia="Times New Roman" w:hAnsi="Arial" w:cs="Times New Roman"/>
          <w:i/>
          <w:iCs/>
          <w:kern w:val="0"/>
          <w:sz w:val="24"/>
          <w:szCs w:val="24"/>
          <w:lang w:eastAsia="it-IT"/>
          <w14:ligatures w14:val="none"/>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5A0367F8" w14:textId="60A5154D"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 Signore si pentì del male che aveva minacciato di fare al suo popolo.</w:t>
      </w:r>
    </w:p>
    <w:p w14:paraId="4FB87FDE" w14:textId="74A90C66"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si voltò e scese dal monte con in mano le due tavole della Testimonianza, tavole scritte sui due lati, da una parte e dall’altra. </w:t>
      </w:r>
      <w:r w:rsidRPr="00D5677B">
        <w:rPr>
          <w:rFonts w:ascii="Arial" w:eastAsia="Times New Roman" w:hAnsi="Arial" w:cs="Times New Roman"/>
          <w:i/>
          <w:iCs/>
          <w:kern w:val="0"/>
          <w:sz w:val="24"/>
          <w:szCs w:val="24"/>
          <w:lang w:eastAsia="it-IT"/>
          <w14:ligatures w14:val="none"/>
        </w:rPr>
        <w:t>Le</w:t>
      </w:r>
      <w:r w:rsidR="00D5677B" w:rsidRPr="00D5677B">
        <w:rPr>
          <w:rFonts w:ascii="Arial" w:eastAsia="Times New Roman" w:hAnsi="Arial" w:cs="Times New Roman"/>
          <w:i/>
          <w:iCs/>
          <w:kern w:val="0"/>
          <w:sz w:val="24"/>
          <w:szCs w:val="24"/>
          <w:lang w:eastAsia="it-IT"/>
          <w14:ligatures w14:val="none"/>
        </w:rPr>
        <w:t xml:space="preserve"> tavole erano opera di Dio, la scrittura era scrittura di Dio, scolpita sulle tavole.</w:t>
      </w:r>
    </w:p>
    <w:p w14:paraId="0A91A704" w14:textId="5D42BBE9"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Giosuè</w:t>
      </w:r>
      <w:r w:rsidR="00D5677B" w:rsidRPr="00D5677B">
        <w:rPr>
          <w:rFonts w:ascii="Arial" w:eastAsia="Times New Roman" w:hAnsi="Arial" w:cs="Times New Roman"/>
          <w:i/>
          <w:iCs/>
          <w:kern w:val="0"/>
          <w:sz w:val="24"/>
          <w:szCs w:val="24"/>
          <w:lang w:eastAsia="it-IT"/>
          <w14:ligatures w14:val="none"/>
        </w:rPr>
        <w:t xml:space="preserve"> sentì il rumore del popolo che urlava e disse a Mosè: «C’è rumore di battaglia nell’accampamento».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rispose Mosè:</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«Non è il grido di chi canta: “Vittoria!”.</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Non è il grido di chi canta: “Disfatta!”.</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Il grido di chi canta a due cori io sento».</w:t>
      </w:r>
    </w:p>
    <w:p w14:paraId="57449EFF" w14:textId="6B9736F0"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si fu avvicinato all’accampamento, vide il vitello e le danze. Allora l’ira di Mosè si accese: egli scagliò dalle mani le tavole, spezzandole ai piedi della montagna. </w:t>
      </w: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afferrò il vitello che avevano fatto, lo bruciò nel fuoco, lo frantumò fino a ridurlo in polvere, ne sparse la polvere nell’acqua e la fece bere agli Israeliti.</w:t>
      </w:r>
    </w:p>
    <w:p w14:paraId="7E946E45" w14:textId="56CFF0E8"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ad Aronne: «Che cosa ti ha fatto questo popolo, perché tu l’abbia gravato di un peccato così grande?». </w:t>
      </w:r>
      <w:r w:rsidRPr="00D5677B">
        <w:rPr>
          <w:rFonts w:ascii="Arial" w:eastAsia="Times New Roman" w:hAnsi="Arial" w:cs="Times New Roman"/>
          <w:i/>
          <w:iCs/>
          <w:kern w:val="0"/>
          <w:sz w:val="24"/>
          <w:szCs w:val="24"/>
          <w:lang w:eastAsia="it-IT"/>
          <w14:ligatures w14:val="none"/>
        </w:rPr>
        <w:t>Aronne</w:t>
      </w:r>
      <w:r w:rsidR="00D5677B" w:rsidRPr="00D5677B">
        <w:rPr>
          <w:rFonts w:ascii="Arial" w:eastAsia="Times New Roman" w:hAnsi="Arial" w:cs="Times New Roman"/>
          <w:i/>
          <w:iCs/>
          <w:kern w:val="0"/>
          <w:sz w:val="24"/>
          <w:szCs w:val="24"/>
          <w:lang w:eastAsia="it-IT"/>
          <w14:ligatures w14:val="none"/>
        </w:rPr>
        <w:t xml:space="preserve"> rispose: «Non si accenda l’ira del mio signore; tu stesso sai che questo popolo è incline al male. </w:t>
      </w:r>
      <w:r w:rsidRPr="00D5677B">
        <w:rPr>
          <w:rFonts w:ascii="Arial" w:eastAsia="Times New Roman" w:hAnsi="Arial" w:cs="Times New Roman"/>
          <w:i/>
          <w:iCs/>
          <w:kern w:val="0"/>
          <w:sz w:val="24"/>
          <w:szCs w:val="24"/>
          <w:lang w:eastAsia="it-IT"/>
          <w14:ligatures w14:val="none"/>
        </w:rPr>
        <w:t>Mi</w:t>
      </w:r>
      <w:r w:rsidR="00D5677B" w:rsidRPr="00D5677B">
        <w:rPr>
          <w:rFonts w:ascii="Arial" w:eastAsia="Times New Roman" w:hAnsi="Arial" w:cs="Times New Roman"/>
          <w:i/>
          <w:iCs/>
          <w:kern w:val="0"/>
          <w:sz w:val="24"/>
          <w:szCs w:val="24"/>
          <w:lang w:eastAsia="it-IT"/>
          <w14:ligatures w14:val="none"/>
        </w:rPr>
        <w:t xml:space="preserve"> dissero: “Fa’ per noi un dio che cammini alla nostra testa, perché a Mosè, quell’uomo che ci ha fatto uscire dalla terra d’Egitto, non sappiamo che cosa sia accaduto”.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io dissi: “Chi ha dell’oro? Toglietevelo!”. Essi me lo hanno dato; io l’ho gettato nel fuoco e ne è uscito questo vitello».</w:t>
      </w:r>
    </w:p>
    <w:p w14:paraId="1F57361E" w14:textId="5A3F355F"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Mosè</w:t>
      </w:r>
      <w:r w:rsidR="00D5677B" w:rsidRPr="00D5677B">
        <w:rPr>
          <w:rFonts w:ascii="Arial" w:eastAsia="Times New Roman" w:hAnsi="Arial" w:cs="Times New Roman"/>
          <w:i/>
          <w:iCs/>
          <w:kern w:val="0"/>
          <w:sz w:val="24"/>
          <w:szCs w:val="24"/>
          <w:lang w:eastAsia="it-IT"/>
          <w14:ligatures w14:val="none"/>
        </w:rPr>
        <w:t xml:space="preserve"> vide che il popolo non aveva più freno, perché Aronne gli aveva tolto ogni freno, così da farne oggetto di derisione per i loro avversari.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si pose alla porta dell’accampamento e disse: «Chi sta con il Signore, venga da me!». Gli si raccolsero intorno tutti i figli di Levi. </w:t>
      </w: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xml:space="preserve"> loro: «Dice il Signore, il Dio d’Israele: “Ciascuno di voi tenga la spada al fianco. Passate e ripassate nell’accampamento da una porta all’altra: uccida ognuno il proprio fratello, ognuno il proprio amico, ognuno il proprio vicino”». </w:t>
      </w:r>
      <w:r w:rsidRPr="00D5677B">
        <w:rPr>
          <w:rFonts w:ascii="Arial" w:eastAsia="Times New Roman" w:hAnsi="Arial" w:cs="Times New Roman"/>
          <w:i/>
          <w:iCs/>
          <w:kern w:val="0"/>
          <w:sz w:val="24"/>
          <w:szCs w:val="24"/>
          <w:lang w:eastAsia="it-IT"/>
          <w14:ligatures w14:val="none"/>
        </w:rPr>
        <w:t>I</w:t>
      </w:r>
      <w:r w:rsidR="00D5677B" w:rsidRPr="00D5677B">
        <w:rPr>
          <w:rFonts w:ascii="Arial" w:eastAsia="Times New Roman" w:hAnsi="Arial" w:cs="Times New Roman"/>
          <w:i/>
          <w:iCs/>
          <w:kern w:val="0"/>
          <w:sz w:val="24"/>
          <w:szCs w:val="24"/>
          <w:lang w:eastAsia="it-IT"/>
          <w14:ligatures w14:val="none"/>
        </w:rPr>
        <w:t xml:space="preserve"> figli di Levi agirono secondo il comando di Mosè e in quel giorno perirono circa tremila uomini del popolo.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Mosè disse: «Ricevete oggi l’investitura dal Signore; ciascuno di voi è stato contro suo figlio e contro suo fratello, perché oggi egli vi accordasse benedizione».</w:t>
      </w:r>
    </w:p>
    <w:p w14:paraId="49EF1893" w14:textId="43858409"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giorno dopo Mosè disse al popolo: «Voi avete commesso un grande peccato; ora salirò verso il Signore: forse otterrò il perdono della vostra colpa». </w:t>
      </w:r>
      <w:r w:rsidR="00C14F62" w:rsidRPr="00D5677B">
        <w:rPr>
          <w:rFonts w:ascii="Arial" w:eastAsia="Times New Roman" w:hAnsi="Arial" w:cs="Times New Roman"/>
          <w:i/>
          <w:iCs/>
          <w:kern w:val="0"/>
          <w:sz w:val="24"/>
          <w:szCs w:val="24"/>
          <w:lang w:eastAsia="it-IT"/>
          <w14:ligatures w14:val="none"/>
        </w:rPr>
        <w:t>Mosè</w:t>
      </w:r>
      <w:r w:rsidRPr="00D5677B">
        <w:rPr>
          <w:rFonts w:ascii="Arial" w:eastAsia="Times New Roman" w:hAnsi="Arial" w:cs="Times New Roman"/>
          <w:i/>
          <w:iCs/>
          <w:kern w:val="0"/>
          <w:sz w:val="24"/>
          <w:szCs w:val="24"/>
          <w:lang w:eastAsia="it-IT"/>
          <w14:ligatures w14:val="none"/>
        </w:rPr>
        <w:t xml:space="preserve"> ritornò dal Signore e disse: «Questo popolo ha commesso un grande peccato: si sono fatti un dio d’oro. </w:t>
      </w:r>
      <w:r w:rsidR="00C14F62" w:rsidRPr="00D5677B">
        <w:rPr>
          <w:rFonts w:ascii="Arial" w:eastAsia="Times New Roman" w:hAnsi="Arial" w:cs="Times New Roman"/>
          <w:i/>
          <w:iCs/>
          <w:kern w:val="0"/>
          <w:sz w:val="24"/>
          <w:szCs w:val="24"/>
          <w:lang w:eastAsia="it-IT"/>
          <w14:ligatures w14:val="none"/>
        </w:rPr>
        <w:t>Ma</w:t>
      </w:r>
      <w:r w:rsidRPr="00D5677B">
        <w:rPr>
          <w:rFonts w:ascii="Arial" w:eastAsia="Times New Roman" w:hAnsi="Arial" w:cs="Times New Roman"/>
          <w:i/>
          <w:iCs/>
          <w:kern w:val="0"/>
          <w:sz w:val="24"/>
          <w:szCs w:val="24"/>
          <w:lang w:eastAsia="it-IT"/>
          <w14:ligatures w14:val="none"/>
        </w:rPr>
        <w:t xml:space="preserve"> ora, se tu perdonassi il loro peccato... Altrimenti, cancellami dal tuo libro che hai scritto!». Il Signore disse a Mosè: «Io cancellerò dal mio libro colui che ha peccato contro di me. </w:t>
      </w:r>
      <w:r w:rsidR="00C14F62" w:rsidRPr="00D5677B">
        <w:rPr>
          <w:rFonts w:ascii="Arial" w:eastAsia="Times New Roman" w:hAnsi="Arial" w:cs="Times New Roman"/>
          <w:i/>
          <w:iCs/>
          <w:kern w:val="0"/>
          <w:sz w:val="24"/>
          <w:szCs w:val="24"/>
          <w:lang w:eastAsia="it-IT"/>
          <w14:ligatures w14:val="none"/>
        </w:rPr>
        <w:t>Ora</w:t>
      </w:r>
      <w:r w:rsidRPr="00D5677B">
        <w:rPr>
          <w:rFonts w:ascii="Arial" w:eastAsia="Times New Roman" w:hAnsi="Arial" w:cs="Times New Roman"/>
          <w:i/>
          <w:iCs/>
          <w:kern w:val="0"/>
          <w:sz w:val="24"/>
          <w:szCs w:val="24"/>
          <w:lang w:eastAsia="it-IT"/>
          <w14:ligatures w14:val="none"/>
        </w:rPr>
        <w:t xml:space="preserve"> va’, conduci il popolo là dove io ti ho detto. Ecco, il mio angelo ti precederà; nel giorno della mia visita li punirò per il loro peccato».</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 xml:space="preserve">Il Signore colpì il popolo, perché aveva fatto il vitello fabbricato da Aronne. (Es 32,1-35). </w:t>
      </w:r>
    </w:p>
    <w:p w14:paraId="204B9229" w14:textId="581B0F4A"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w:t>
      </w:r>
      <w:r w:rsidR="00C14F62" w:rsidRPr="00D5677B">
        <w:rPr>
          <w:rFonts w:ascii="Arial" w:eastAsia="Times New Roman" w:hAnsi="Arial" w:cs="Times New Roman"/>
          <w:i/>
          <w:iCs/>
          <w:kern w:val="0"/>
          <w:sz w:val="24"/>
          <w:szCs w:val="24"/>
          <w:lang w:eastAsia="it-IT"/>
          <w14:ligatures w14:val="none"/>
        </w:rPr>
        <w:t>Va</w:t>
      </w:r>
      <w:r w:rsidRPr="00D5677B">
        <w:rPr>
          <w:rFonts w:ascii="Arial" w:eastAsia="Times New Roman" w:hAnsi="Arial" w:cs="Times New Roman"/>
          <w:i/>
          <w:iCs/>
          <w:kern w:val="0"/>
          <w:sz w:val="24"/>
          <w:szCs w:val="24"/>
          <w:lang w:eastAsia="it-IT"/>
          <w14:ligatures w14:val="none"/>
        </w:rPr>
        <w:t xml:space="preserve">’ pure verso la terra dove scorrono latte e miele. Ma io non verrò in mezzo a te, per non doverti sterminare lungo il cammino, perché tu sei un popolo di dura cervice». </w:t>
      </w:r>
      <w:r w:rsidR="00C14F62" w:rsidRPr="00D5677B">
        <w:rPr>
          <w:rFonts w:ascii="Arial" w:eastAsia="Times New Roman" w:hAnsi="Arial" w:cs="Times New Roman"/>
          <w:i/>
          <w:iCs/>
          <w:kern w:val="0"/>
          <w:sz w:val="24"/>
          <w:szCs w:val="24"/>
          <w:lang w:eastAsia="it-IT"/>
          <w14:ligatures w14:val="none"/>
        </w:rPr>
        <w:t>Il</w:t>
      </w:r>
      <w:r w:rsidRPr="00D5677B">
        <w:rPr>
          <w:rFonts w:ascii="Arial" w:eastAsia="Times New Roman" w:hAnsi="Arial" w:cs="Times New Roman"/>
          <w:i/>
          <w:iCs/>
          <w:kern w:val="0"/>
          <w:sz w:val="24"/>
          <w:szCs w:val="24"/>
          <w:lang w:eastAsia="it-IT"/>
          <w14:ligatures w14:val="none"/>
        </w:rPr>
        <w:t xml:space="preserve"> popolo udì questa triste notizia e tutti fecero lutto: nessuno più indossò i suoi ornamenti.</w:t>
      </w:r>
    </w:p>
    <w:p w14:paraId="0E32EA77" w14:textId="3976ABBA"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disse a Mosè: «Riferisci agli Israeliti: “Voi siete un popolo di dura cervice; se per un momento io venissi in mezzo a te, io ti sterminerei. Ora togliti i tuoi ornamenti, così saprò che cosa dovrò farti”».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si spogliarono dei loro ornamenti dal monte Oreb in poi.</w:t>
      </w:r>
    </w:p>
    <w:p w14:paraId="52599A37" w14:textId="201DC8A6"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00C14F62" w:rsidRPr="00D5677B">
        <w:rPr>
          <w:rFonts w:ascii="Arial" w:eastAsia="Times New Roman" w:hAnsi="Arial" w:cs="Times New Roman"/>
          <w:i/>
          <w:iCs/>
          <w:kern w:val="0"/>
          <w:sz w:val="24"/>
          <w:szCs w:val="24"/>
          <w:lang w:eastAsia="it-IT"/>
          <w14:ligatures w14:val="none"/>
        </w:rPr>
        <w:t>Quando</w:t>
      </w:r>
      <w:r w:rsidRPr="00D5677B">
        <w:rPr>
          <w:rFonts w:ascii="Arial" w:eastAsia="Times New Roman" w:hAnsi="Arial" w:cs="Times New Roman"/>
          <w:i/>
          <w:iCs/>
          <w:kern w:val="0"/>
          <w:sz w:val="24"/>
          <w:szCs w:val="24"/>
          <w:lang w:eastAsia="it-IT"/>
          <w14:ligatures w14:val="none"/>
        </w:rPr>
        <w:t xml:space="preserve"> Mosè usciva per recarsi alla tenda, tutto il popolo si alzava in piedi, stando ciascuno all’ingresso della sua tenda: seguivano con lo sguardo Mosè, finché non fosse entrato nella tenda. </w:t>
      </w:r>
      <w:r w:rsidR="00C14F62" w:rsidRPr="00D5677B">
        <w:rPr>
          <w:rFonts w:ascii="Arial" w:eastAsia="Times New Roman" w:hAnsi="Arial" w:cs="Times New Roman"/>
          <w:i/>
          <w:iCs/>
          <w:kern w:val="0"/>
          <w:sz w:val="24"/>
          <w:szCs w:val="24"/>
          <w:lang w:eastAsia="it-IT"/>
          <w14:ligatures w14:val="none"/>
        </w:rPr>
        <w:t>Quando</w:t>
      </w:r>
      <w:r w:rsidRPr="00D5677B">
        <w:rPr>
          <w:rFonts w:ascii="Arial" w:eastAsia="Times New Roman" w:hAnsi="Arial" w:cs="Times New Roman"/>
          <w:i/>
          <w:iCs/>
          <w:kern w:val="0"/>
          <w:sz w:val="24"/>
          <w:szCs w:val="24"/>
          <w:lang w:eastAsia="it-IT"/>
          <w14:ligatures w14:val="none"/>
        </w:rPr>
        <w:t xml:space="preserve"> Mosè entrava nella tenda, scendeva la colonna di nube e restava all’ingresso della tenda, e parlava con Mosè. </w:t>
      </w:r>
      <w:r w:rsidR="00C14F62" w:rsidRPr="00D5677B">
        <w:rPr>
          <w:rFonts w:ascii="Arial" w:eastAsia="Times New Roman" w:hAnsi="Arial" w:cs="Times New Roman"/>
          <w:i/>
          <w:iCs/>
          <w:kern w:val="0"/>
          <w:sz w:val="24"/>
          <w:szCs w:val="24"/>
          <w:lang w:eastAsia="it-IT"/>
          <w14:ligatures w14:val="none"/>
        </w:rPr>
        <w:t>Tutto</w:t>
      </w:r>
      <w:r w:rsidRPr="00D5677B">
        <w:rPr>
          <w:rFonts w:ascii="Arial" w:eastAsia="Times New Roman" w:hAnsi="Arial" w:cs="Times New Roman"/>
          <w:i/>
          <w:iCs/>
          <w:kern w:val="0"/>
          <w:sz w:val="24"/>
          <w:szCs w:val="24"/>
          <w:lang w:eastAsia="it-IT"/>
          <w14:ligatures w14:val="none"/>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27E18A8" w14:textId="30C3D3FB"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al Signore: «Vedi, tu mi ordini: “Fa’ salire questo popolo”, ma non mi hai indicato chi manderai con me; eppure hai detto: “Ti ho conosciuto per nome, anzi hai trovato grazia ai miei occhi”. </w:t>
      </w:r>
      <w:r w:rsidRPr="00D5677B">
        <w:rPr>
          <w:rFonts w:ascii="Arial" w:eastAsia="Times New Roman" w:hAnsi="Arial" w:cs="Times New Roman"/>
          <w:i/>
          <w:iCs/>
          <w:kern w:val="0"/>
          <w:sz w:val="24"/>
          <w:szCs w:val="24"/>
          <w:lang w:eastAsia="it-IT"/>
          <w14:ligatures w14:val="none"/>
        </w:rPr>
        <w:t>Ora</w:t>
      </w:r>
      <w:r w:rsidR="00D5677B" w:rsidRPr="00D5677B">
        <w:rPr>
          <w:rFonts w:ascii="Arial" w:eastAsia="Times New Roman" w:hAnsi="Arial" w:cs="Times New Roman"/>
          <w:i/>
          <w:iCs/>
          <w:kern w:val="0"/>
          <w:sz w:val="24"/>
          <w:szCs w:val="24"/>
          <w:lang w:eastAsia="it-IT"/>
          <w14:ligatures w14:val="none"/>
        </w:rPr>
        <w:t xml:space="preserve">, se davvero ho trovato grazia ai tuoi occhi, indicami la tua via, così che io ti conosca e trovi grazia ai tuoi occhi; considera che </w:t>
      </w:r>
      <w:r w:rsidR="00D5677B" w:rsidRPr="00D5677B">
        <w:rPr>
          <w:rFonts w:ascii="Arial" w:eastAsia="Times New Roman" w:hAnsi="Arial" w:cs="Times New Roman"/>
          <w:i/>
          <w:iCs/>
          <w:kern w:val="0"/>
          <w:sz w:val="24"/>
          <w:szCs w:val="24"/>
          <w:lang w:eastAsia="it-IT"/>
          <w14:ligatures w14:val="none"/>
        </w:rPr>
        <w:lastRenderedPageBreak/>
        <w:t xml:space="preserve">questa nazione è il tuo popolo». </w:t>
      </w:r>
      <w:r w:rsidRPr="00D5677B">
        <w:rPr>
          <w:rFonts w:ascii="Arial" w:eastAsia="Times New Roman" w:hAnsi="Arial" w:cs="Times New Roman"/>
          <w:i/>
          <w:iCs/>
          <w:kern w:val="0"/>
          <w:sz w:val="24"/>
          <w:szCs w:val="24"/>
          <w:lang w:eastAsia="it-IT"/>
          <w14:ligatures w14:val="none"/>
        </w:rPr>
        <w:t>Rispose</w:t>
      </w:r>
      <w:r w:rsidR="00D5677B" w:rsidRPr="00D5677B">
        <w:rPr>
          <w:rFonts w:ascii="Arial" w:eastAsia="Times New Roman" w:hAnsi="Arial" w:cs="Times New Roman"/>
          <w:i/>
          <w:iCs/>
          <w:kern w:val="0"/>
          <w:sz w:val="24"/>
          <w:szCs w:val="24"/>
          <w:lang w:eastAsia="it-IT"/>
          <w14:ligatures w14:val="none"/>
        </w:rPr>
        <w:t xml:space="preserve">: «Il mio volto camminerà con voi e ti darò riposo». </w:t>
      </w:r>
      <w:r w:rsidRPr="00D5677B">
        <w:rPr>
          <w:rFonts w:ascii="Arial" w:eastAsia="Times New Roman" w:hAnsi="Arial" w:cs="Times New Roman"/>
          <w:i/>
          <w:iCs/>
          <w:kern w:val="0"/>
          <w:sz w:val="24"/>
          <w:szCs w:val="24"/>
          <w:lang w:eastAsia="it-IT"/>
          <w14:ligatures w14:val="none"/>
        </w:rPr>
        <w:t>Riprese</w:t>
      </w:r>
      <w:r w:rsidR="00D5677B" w:rsidRPr="00D5677B">
        <w:rPr>
          <w:rFonts w:ascii="Arial" w:eastAsia="Times New Roman" w:hAnsi="Arial" w:cs="Times New Roman"/>
          <w:i/>
          <w:iCs/>
          <w:kern w:val="0"/>
          <w:sz w:val="24"/>
          <w:szCs w:val="24"/>
          <w:lang w:eastAsia="it-IT"/>
          <w14:ligatures w14:val="none"/>
        </w:rPr>
        <w:t xml:space="preserve">: «Se il tuo volto non camminerà con noi, non farci salire di qui. </w:t>
      </w:r>
      <w:r w:rsidRPr="00D5677B">
        <w:rPr>
          <w:rFonts w:ascii="Arial" w:eastAsia="Times New Roman" w:hAnsi="Arial" w:cs="Times New Roman"/>
          <w:i/>
          <w:iCs/>
          <w:kern w:val="0"/>
          <w:sz w:val="24"/>
          <w:szCs w:val="24"/>
          <w:lang w:eastAsia="it-IT"/>
          <w14:ligatures w14:val="none"/>
        </w:rPr>
        <w:t>Come</w:t>
      </w:r>
      <w:r w:rsidR="00D5677B" w:rsidRPr="00D5677B">
        <w:rPr>
          <w:rFonts w:ascii="Arial" w:eastAsia="Times New Roman" w:hAnsi="Arial" w:cs="Times New Roman"/>
          <w:i/>
          <w:iCs/>
          <w:kern w:val="0"/>
          <w:sz w:val="24"/>
          <w:szCs w:val="24"/>
          <w:lang w:eastAsia="it-IT"/>
          <w14:ligatures w14:val="none"/>
        </w:rPr>
        <w:t xml:space="preserve"> si saprà dunque che ho trovato grazia ai tuoi occhi, io e il tuo popolo, se non nel fatto che tu cammini con noi? Così saremo distinti, io e il tuo popolo, da tutti i popoli che sono sulla faccia della terra».</w:t>
      </w:r>
    </w:p>
    <w:p w14:paraId="4A84B55B" w14:textId="55209A2D"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xml:space="preserve"> il Signore a Mosè: «Anche quanto hai detto io farò, perché hai trovato grazia ai miei occhi e ti ho conosciuto per nome».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disse: «Mostrami la tua gloria!». </w:t>
      </w:r>
      <w:r w:rsidRPr="00D5677B">
        <w:rPr>
          <w:rFonts w:ascii="Arial" w:eastAsia="Times New Roman" w:hAnsi="Arial" w:cs="Times New Roman"/>
          <w:i/>
          <w:iCs/>
          <w:kern w:val="0"/>
          <w:sz w:val="24"/>
          <w:szCs w:val="24"/>
          <w:lang w:eastAsia="it-IT"/>
          <w14:ligatures w14:val="none"/>
        </w:rPr>
        <w:t>Rispose</w:t>
      </w:r>
      <w:r w:rsidR="00D5677B" w:rsidRPr="00D5677B">
        <w:rPr>
          <w:rFonts w:ascii="Arial" w:eastAsia="Times New Roman" w:hAnsi="Arial" w:cs="Times New Roman"/>
          <w:i/>
          <w:iCs/>
          <w:kern w:val="0"/>
          <w:sz w:val="24"/>
          <w:szCs w:val="24"/>
          <w:lang w:eastAsia="it-IT"/>
          <w14:ligatures w14:val="none"/>
        </w:rPr>
        <w:t xml:space="preserve">: «Farò passare davanti a te tutta la mia bontà e proclamerò il mio nome, Signore, davanti a te. A chi vorrò far grazia farò grazia e di chi vorrò aver misericordia avrò misericordia». </w:t>
      </w:r>
      <w:r w:rsidRPr="00D5677B">
        <w:rPr>
          <w:rFonts w:ascii="Arial" w:eastAsia="Times New Roman" w:hAnsi="Arial" w:cs="Times New Roman"/>
          <w:i/>
          <w:iCs/>
          <w:kern w:val="0"/>
          <w:sz w:val="24"/>
          <w:szCs w:val="24"/>
          <w:lang w:eastAsia="it-IT"/>
          <w14:ligatures w14:val="none"/>
        </w:rPr>
        <w:t>Soggiunse</w:t>
      </w:r>
      <w:r w:rsidR="00D5677B" w:rsidRPr="00D5677B">
        <w:rPr>
          <w:rFonts w:ascii="Arial" w:eastAsia="Times New Roman" w:hAnsi="Arial" w:cs="Times New Roman"/>
          <w:i/>
          <w:iCs/>
          <w:kern w:val="0"/>
          <w:sz w:val="24"/>
          <w:szCs w:val="24"/>
          <w:lang w:eastAsia="it-IT"/>
          <w14:ligatures w14:val="none"/>
        </w:rPr>
        <w:t xml:space="preserve">: «Ma tu non potrai vedere il mio volto, perché nessun uomo può vedermi e restare vivo». </w:t>
      </w:r>
      <w:r w:rsidRPr="00D5677B">
        <w:rPr>
          <w:rFonts w:ascii="Arial" w:eastAsia="Times New Roman" w:hAnsi="Arial" w:cs="Times New Roman"/>
          <w:i/>
          <w:iCs/>
          <w:kern w:val="0"/>
          <w:sz w:val="24"/>
          <w:szCs w:val="24"/>
          <w:lang w:eastAsia="it-IT"/>
          <w14:ligatures w14:val="none"/>
        </w:rPr>
        <w:t>Aggiunse</w:t>
      </w:r>
      <w:r w:rsidR="00D5677B" w:rsidRPr="00D5677B">
        <w:rPr>
          <w:rFonts w:ascii="Arial" w:eastAsia="Times New Roman" w:hAnsi="Arial" w:cs="Times New Roman"/>
          <w:i/>
          <w:iCs/>
          <w:kern w:val="0"/>
          <w:sz w:val="24"/>
          <w:szCs w:val="24"/>
          <w:lang w:eastAsia="it-IT"/>
          <w14:ligatures w14:val="none"/>
        </w:rPr>
        <w:t xml:space="preserve"> il Signore: «Ecco un luogo vicino a me. Tu starai sopra la rupe: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passerà la mia gloria, io ti porrò nella cavità della rupe e ti coprirò con la mano, finché non sarò passato. </w:t>
      </w: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toglierò la mano e vedrai le mie spalle, ma il mio volto non si può vedere». (Es 33,1-23). </w:t>
      </w:r>
    </w:p>
    <w:p w14:paraId="676B84D9" w14:textId="6FC91A42"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Signore disse a Mosè: «Taglia due tavole di pietra come le prime. Io scriverò su queste tavole le parole che erano sulle tavole di prima, che hai spezzato. </w:t>
      </w:r>
      <w:r w:rsidR="00C14F62" w:rsidRPr="00D5677B">
        <w:rPr>
          <w:rFonts w:ascii="Arial" w:eastAsia="Times New Roman" w:hAnsi="Arial" w:cs="Times New Roman"/>
          <w:i/>
          <w:iCs/>
          <w:kern w:val="0"/>
          <w:sz w:val="24"/>
          <w:szCs w:val="24"/>
          <w:lang w:eastAsia="it-IT"/>
          <w14:ligatures w14:val="none"/>
        </w:rPr>
        <w:t>Tieniti</w:t>
      </w:r>
      <w:r w:rsidRPr="00D5677B">
        <w:rPr>
          <w:rFonts w:ascii="Arial" w:eastAsia="Times New Roman" w:hAnsi="Arial" w:cs="Times New Roman"/>
          <w:i/>
          <w:iCs/>
          <w:kern w:val="0"/>
          <w:sz w:val="24"/>
          <w:szCs w:val="24"/>
          <w:lang w:eastAsia="it-IT"/>
          <w14:ligatures w14:val="none"/>
        </w:rPr>
        <w:t xml:space="preserve"> pronto per domani mattina: domani mattina salirai sul monte Sinai e rimarrai lassù per me in cima al monte. </w:t>
      </w:r>
      <w:r w:rsidR="00C14F62" w:rsidRPr="00D5677B">
        <w:rPr>
          <w:rFonts w:ascii="Arial" w:eastAsia="Times New Roman" w:hAnsi="Arial" w:cs="Times New Roman"/>
          <w:i/>
          <w:iCs/>
          <w:kern w:val="0"/>
          <w:sz w:val="24"/>
          <w:szCs w:val="24"/>
          <w:lang w:eastAsia="it-IT"/>
          <w14:ligatures w14:val="none"/>
        </w:rPr>
        <w:t>Nessuno</w:t>
      </w:r>
      <w:r w:rsidRPr="00D5677B">
        <w:rPr>
          <w:rFonts w:ascii="Arial" w:eastAsia="Times New Roman" w:hAnsi="Arial" w:cs="Times New Roman"/>
          <w:i/>
          <w:iCs/>
          <w:kern w:val="0"/>
          <w:sz w:val="24"/>
          <w:szCs w:val="24"/>
          <w:lang w:eastAsia="it-IT"/>
          <w14:ligatures w14:val="none"/>
        </w:rPr>
        <w:t xml:space="preserve"> salga con te e non si veda nessuno su tutto il monte; neppure greggi o armenti vengano a pascolare davanti a questo monte». 4Mosè tagliò due tavole di pietra come le prime; si alzò di buon mattino e salì sul monte Sinai, come il Signore gli aveva comandato, con le due tavole di pietra in mano.</w:t>
      </w:r>
    </w:p>
    <w:p w14:paraId="22D46435" w14:textId="019CCD81"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il Signore scese nella nube, si fermò là presso di lui e proclamò il nome del Signore. </w:t>
      </w: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passò davanti a lui, proclamando: «Il Signore, il Signore, Dio misericordioso e pietoso, lento all’ira e ricco di amore e di fedeltà, </w:t>
      </w:r>
      <w:r w:rsidRPr="00D5677B">
        <w:rPr>
          <w:rFonts w:ascii="Arial" w:eastAsia="Times New Roman" w:hAnsi="Arial" w:cs="Times New Roman"/>
          <w:i/>
          <w:iCs/>
          <w:kern w:val="0"/>
          <w:sz w:val="24"/>
          <w:szCs w:val="24"/>
          <w:lang w:eastAsia="it-IT"/>
          <w14:ligatures w14:val="none"/>
        </w:rPr>
        <w:t>che</w:t>
      </w:r>
      <w:r w:rsidR="00D5677B" w:rsidRPr="00D5677B">
        <w:rPr>
          <w:rFonts w:ascii="Arial" w:eastAsia="Times New Roman" w:hAnsi="Arial" w:cs="Times New Roman"/>
          <w:i/>
          <w:iCs/>
          <w:kern w:val="0"/>
          <w:sz w:val="24"/>
          <w:szCs w:val="24"/>
          <w:lang w:eastAsia="it-IT"/>
          <w14:ligatures w14:val="none"/>
        </w:rPr>
        <w:t xml:space="preserv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w:t>
      </w: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«Se ho trovato grazia ai tuoi occhi, Signore, che il Signore cammini in mezzo a noi. Sì, è un popolo di dura cervice, ma tu perdona la nostra colpa e il nostro peccato: fa’ di noi la tua eredità».</w:t>
      </w:r>
    </w:p>
    <w:p w14:paraId="491503E5" w14:textId="3112EF8E"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6433C56" w14:textId="061684AA"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Osserva</w:t>
      </w:r>
      <w:r w:rsidR="00D5677B" w:rsidRPr="00D5677B">
        <w:rPr>
          <w:rFonts w:ascii="Arial" w:eastAsia="Times New Roman" w:hAnsi="Arial" w:cs="Times New Roman"/>
          <w:i/>
          <w:iCs/>
          <w:kern w:val="0"/>
          <w:sz w:val="24"/>
          <w:szCs w:val="24"/>
          <w:lang w:eastAsia="it-IT"/>
          <w14:ligatures w14:val="none"/>
        </w:rPr>
        <w:t xml:space="preserve"> dunque ciò che io oggi ti comando. Ecco, io scaccerò davanti a te l’Amorreo, il Cananeo, l’Ittita, il Perizzita, l’Eveo e il Gebuseo. </w:t>
      </w:r>
      <w:r w:rsidRPr="00D5677B">
        <w:rPr>
          <w:rFonts w:ascii="Arial" w:eastAsia="Times New Roman" w:hAnsi="Arial" w:cs="Times New Roman"/>
          <w:i/>
          <w:iCs/>
          <w:kern w:val="0"/>
          <w:sz w:val="24"/>
          <w:szCs w:val="24"/>
          <w:lang w:eastAsia="it-IT"/>
          <w14:ligatures w14:val="none"/>
        </w:rPr>
        <w:t>Guàrdati</w:t>
      </w:r>
      <w:r w:rsidR="00D5677B" w:rsidRPr="00D5677B">
        <w:rPr>
          <w:rFonts w:ascii="Arial" w:eastAsia="Times New Roman" w:hAnsi="Arial" w:cs="Times New Roman"/>
          <w:i/>
          <w:iCs/>
          <w:kern w:val="0"/>
          <w:sz w:val="24"/>
          <w:szCs w:val="24"/>
          <w:lang w:eastAsia="it-IT"/>
          <w14:ligatures w14:val="none"/>
        </w:rPr>
        <w:t xml:space="preserve"> bene dal far alleanza con gli abitanti della terra nella quale stai per entrare, perché ciò non diventi una trappola in mezzo a te. </w:t>
      </w:r>
      <w:r w:rsidRPr="00D5677B">
        <w:rPr>
          <w:rFonts w:ascii="Arial" w:eastAsia="Times New Roman" w:hAnsi="Arial" w:cs="Times New Roman"/>
          <w:i/>
          <w:iCs/>
          <w:kern w:val="0"/>
          <w:sz w:val="24"/>
          <w:szCs w:val="24"/>
          <w:lang w:eastAsia="it-IT"/>
          <w14:ligatures w14:val="none"/>
        </w:rPr>
        <w:t>Anzi</w:t>
      </w:r>
      <w:r w:rsidR="00D5677B" w:rsidRPr="00D5677B">
        <w:rPr>
          <w:rFonts w:ascii="Arial" w:eastAsia="Times New Roman" w:hAnsi="Arial" w:cs="Times New Roman"/>
          <w:i/>
          <w:iCs/>
          <w:kern w:val="0"/>
          <w:sz w:val="24"/>
          <w:szCs w:val="24"/>
          <w:lang w:eastAsia="it-IT"/>
          <w14:ligatures w14:val="none"/>
        </w:rPr>
        <w:t xml:space="preserve"> distruggerete i loro altari, farete a pezzi le loro stele e taglierete i loro pali sacri. </w:t>
      </w:r>
      <w:r w:rsidRPr="00D5677B">
        <w:rPr>
          <w:rFonts w:ascii="Arial" w:eastAsia="Times New Roman" w:hAnsi="Arial" w:cs="Times New Roman"/>
          <w:i/>
          <w:iCs/>
          <w:kern w:val="0"/>
          <w:sz w:val="24"/>
          <w:szCs w:val="24"/>
          <w:lang w:eastAsia="it-IT"/>
          <w14:ligatures w14:val="none"/>
        </w:rPr>
        <w:t>Tu</w:t>
      </w:r>
      <w:r w:rsidR="00D5677B" w:rsidRPr="00D5677B">
        <w:rPr>
          <w:rFonts w:ascii="Arial" w:eastAsia="Times New Roman" w:hAnsi="Arial" w:cs="Times New Roman"/>
          <w:i/>
          <w:iCs/>
          <w:kern w:val="0"/>
          <w:sz w:val="24"/>
          <w:szCs w:val="24"/>
          <w:lang w:eastAsia="it-IT"/>
          <w14:ligatures w14:val="none"/>
        </w:rPr>
        <w:t xml:space="preserve"> non devi prostrarti ad altro dio, perché il Signore si chiama Geloso: egli è un Dio geloso.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fare alleanza con gli abitanti di quella terra, altrimenti, quando si prostituiranno ai loro dèi e faranno sacrifici ai loro dèi, inviteranno anche te: tu allora mangeresti del loro sacrificio.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prendere per mogli dei tuoi figli le loro figlie, altrimenti, quando esse si prostituiranno ai loro dèi, indurrebbero anche i tuoi figli a prostituirsi ai loro dèi.</w:t>
      </w:r>
    </w:p>
    <w:p w14:paraId="1C6E8869" w14:textId="03B2E445"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ti farai un dio di metallo fuso.</w:t>
      </w:r>
    </w:p>
    <w:p w14:paraId="5773DD77" w14:textId="725B1C76"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lastRenderedPageBreak/>
        <w:t>Osserverai</w:t>
      </w:r>
      <w:r w:rsidR="00D5677B" w:rsidRPr="00D5677B">
        <w:rPr>
          <w:rFonts w:ascii="Arial" w:eastAsia="Times New Roman" w:hAnsi="Arial" w:cs="Times New Roman"/>
          <w:i/>
          <w:iCs/>
          <w:kern w:val="0"/>
          <w:sz w:val="24"/>
          <w:szCs w:val="24"/>
          <w:lang w:eastAsia="it-IT"/>
          <w14:ligatures w14:val="none"/>
        </w:rPr>
        <w:t xml:space="preserve"> la festa degli Azzimi. Per sette giorni mangerai pane azzimo, come ti ho comandato, nel tempo stabilito del mese di Abìb: perché nel mese di Abìb sei uscito dall’Egitto.</w:t>
      </w:r>
    </w:p>
    <w:p w14:paraId="39321986" w14:textId="1EEE3E88"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Ogni</w:t>
      </w:r>
      <w:r w:rsidR="00D5677B" w:rsidRPr="00D5677B">
        <w:rPr>
          <w:rFonts w:ascii="Arial" w:eastAsia="Times New Roman" w:hAnsi="Arial" w:cs="Times New Roman"/>
          <w:i/>
          <w:iCs/>
          <w:kern w:val="0"/>
          <w:sz w:val="24"/>
          <w:szCs w:val="24"/>
          <w:lang w:eastAsia="it-IT"/>
          <w14:ligatures w14:val="none"/>
        </w:rPr>
        <w:t xml:space="preserve"> essere che nasce per primo dal seno materno è mio: ogni tuo capo di bestiame maschio, primo parto del bestiame grosso e minuto. </w:t>
      </w:r>
      <w:r w:rsidRPr="00D5677B">
        <w:rPr>
          <w:rFonts w:ascii="Arial" w:eastAsia="Times New Roman" w:hAnsi="Arial" w:cs="Times New Roman"/>
          <w:i/>
          <w:iCs/>
          <w:kern w:val="0"/>
          <w:sz w:val="24"/>
          <w:szCs w:val="24"/>
          <w:lang w:eastAsia="it-IT"/>
          <w14:ligatures w14:val="none"/>
        </w:rPr>
        <w:t>Riscatterai</w:t>
      </w:r>
      <w:r w:rsidR="00D5677B" w:rsidRPr="00D5677B">
        <w:rPr>
          <w:rFonts w:ascii="Arial" w:eastAsia="Times New Roman" w:hAnsi="Arial" w:cs="Times New Roman"/>
          <w:i/>
          <w:iCs/>
          <w:kern w:val="0"/>
          <w:sz w:val="24"/>
          <w:szCs w:val="24"/>
          <w:lang w:eastAsia="it-IT"/>
          <w14:ligatures w14:val="none"/>
        </w:rPr>
        <w:t xml:space="preserve"> il primo parto dell’asino mediante un capo di bestiame minuto e, se non lo vorrai riscattare, gli spaccherai la nuca. Ogni primogenito dei tuoi figli lo dovrai riscattare.</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Nessuno venga davanti a me a mani vuote.</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Per sei giorni lavorerai, ma nel settimo riposerai; dovrai riposare anche nel tempo dell’aratura e della mietitura.</w:t>
      </w:r>
    </w:p>
    <w:p w14:paraId="5209EF4A" w14:textId="51219DB1"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Celebrerai</w:t>
      </w:r>
      <w:r w:rsidR="00D5677B" w:rsidRPr="00D5677B">
        <w:rPr>
          <w:rFonts w:ascii="Arial" w:eastAsia="Times New Roman" w:hAnsi="Arial" w:cs="Times New Roman"/>
          <w:i/>
          <w:iCs/>
          <w:kern w:val="0"/>
          <w:sz w:val="24"/>
          <w:szCs w:val="24"/>
          <w:lang w:eastAsia="it-IT"/>
          <w14:ligatures w14:val="none"/>
        </w:rPr>
        <w:t xml:space="preserve"> anche la festa delle Settimane, la festa cioè delle primizie della mietitura del frumento, e la festa del raccolto al volgere dell’anno.</w:t>
      </w:r>
    </w:p>
    <w:p w14:paraId="622DB9E8" w14:textId="0F053B48"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Tre</w:t>
      </w:r>
      <w:r w:rsidR="00D5677B" w:rsidRPr="00D5677B">
        <w:rPr>
          <w:rFonts w:ascii="Arial" w:eastAsia="Times New Roman" w:hAnsi="Arial" w:cs="Times New Roman"/>
          <w:i/>
          <w:iCs/>
          <w:kern w:val="0"/>
          <w:sz w:val="24"/>
          <w:szCs w:val="24"/>
          <w:lang w:eastAsia="it-IT"/>
          <w14:ligatures w14:val="none"/>
        </w:rPr>
        <w:t xml:space="preserve"> volte all’anno ogni tuo maschio compaia alla presenza del Signore Dio, Dio d’Israele. </w:t>
      </w:r>
      <w:r w:rsidRPr="00D5677B">
        <w:rPr>
          <w:rFonts w:ascii="Arial" w:eastAsia="Times New Roman" w:hAnsi="Arial" w:cs="Times New Roman"/>
          <w:i/>
          <w:iCs/>
          <w:kern w:val="0"/>
          <w:sz w:val="24"/>
          <w:szCs w:val="24"/>
          <w:lang w:eastAsia="it-IT"/>
          <w14:ligatures w14:val="none"/>
        </w:rPr>
        <w:t>Perché</w:t>
      </w:r>
      <w:r w:rsidR="00D5677B" w:rsidRPr="00D5677B">
        <w:rPr>
          <w:rFonts w:ascii="Arial" w:eastAsia="Times New Roman" w:hAnsi="Arial" w:cs="Times New Roman"/>
          <w:i/>
          <w:iCs/>
          <w:kern w:val="0"/>
          <w:sz w:val="24"/>
          <w:szCs w:val="24"/>
          <w:lang w:eastAsia="it-IT"/>
          <w14:ligatures w14:val="none"/>
        </w:rPr>
        <w:t xml:space="preserve"> io scaccerò le nazioni davanti a te e allargherò i tuoi confini; così quando tu, tre volte all’anno, salirai per comparire alla presenza del Signore tuo Dio, nessuno potrà desiderare di invadere la tua terra.</w:t>
      </w:r>
    </w:p>
    <w:p w14:paraId="0F41D2D3" w14:textId="1CDFE946"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sacrificherai con pane lievitato il sangue della mia vittima sacrificale; la vittima sacrificale della festa di Pasqua non dovrà restare fino al mattino.</w:t>
      </w:r>
    </w:p>
    <w:p w14:paraId="6B419E73" w14:textId="3940AC68"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Porterai</w:t>
      </w:r>
      <w:r w:rsidR="00D5677B" w:rsidRPr="00D5677B">
        <w:rPr>
          <w:rFonts w:ascii="Arial" w:eastAsia="Times New Roman" w:hAnsi="Arial" w:cs="Times New Roman"/>
          <w:i/>
          <w:iCs/>
          <w:kern w:val="0"/>
          <w:sz w:val="24"/>
          <w:szCs w:val="24"/>
          <w:lang w:eastAsia="it-IT"/>
          <w14:ligatures w14:val="none"/>
        </w:rPr>
        <w:t xml:space="preserve"> alla casa del Signore, tuo Dio, il meglio delle primizie della tua terra.</w:t>
      </w:r>
    </w:p>
    <w:p w14:paraId="4F688BA7" w14:textId="77777777"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Non cuocerai un capretto nel latte di sua madre».</w:t>
      </w:r>
    </w:p>
    <w:p w14:paraId="78C25277" w14:textId="31ADBBD8"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 Signore disse a Mosè: «Scrivi queste parole, perché sulla base di queste parole io ho stabilito un’alleanza con te e con Israele».</w:t>
      </w:r>
    </w:p>
    <w:p w14:paraId="51E2A666" w14:textId="77086481"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rimase con il Signore quaranta giorni e quaranta notti, senza mangiar pane e senza bere acqua. Egli scrisse sulle tavole le parole dell’alleanza, le dieci parole.</w:t>
      </w:r>
    </w:p>
    <w:p w14:paraId="7F168AF7" w14:textId="5F900D69"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Mosè scese dal monte Sinai – le due tavole della Testimonianza si trovavano nelle mani di Mosè mentre egli scendeva dal monte – non sapeva che la pelle del suo viso era diventata raggiante, poiché aveva conversato con lui.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Aronne e tutti gli Israeliti, vedendo che la pelle del suo viso era raggiante, ebbero timore di avvicinarsi a lui.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allora li chiamò, e Aronne, con tutti i capi della comunità, tornò da lui. Mosè parlò a loro. </w:t>
      </w:r>
      <w:r w:rsidRPr="00D5677B">
        <w:rPr>
          <w:rFonts w:ascii="Arial" w:eastAsia="Times New Roman" w:hAnsi="Arial" w:cs="Times New Roman"/>
          <w:i/>
          <w:iCs/>
          <w:kern w:val="0"/>
          <w:sz w:val="24"/>
          <w:szCs w:val="24"/>
          <w:lang w:eastAsia="it-IT"/>
          <w14:ligatures w14:val="none"/>
        </w:rPr>
        <w:t>Si</w:t>
      </w:r>
      <w:r w:rsidR="00D5677B" w:rsidRPr="00D5677B">
        <w:rPr>
          <w:rFonts w:ascii="Arial" w:eastAsia="Times New Roman" w:hAnsi="Arial" w:cs="Times New Roman"/>
          <w:i/>
          <w:iCs/>
          <w:kern w:val="0"/>
          <w:sz w:val="24"/>
          <w:szCs w:val="24"/>
          <w:lang w:eastAsia="it-IT"/>
          <w14:ligatures w14:val="none"/>
        </w:rPr>
        <w:t xml:space="preserve"> avvicinarono dopo di loro tutti gli Israeliti ed egli ingiunse loro ciò che il Signore gli aveva ordinato sul monte Sinai. </w:t>
      </w:r>
    </w:p>
    <w:p w14:paraId="221DD788" w14:textId="0B31383E"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Mosè ebbe finito di parlare a loro, si pose un velo sul viso.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entrava davanti al Signore per parlare con lui, Mosè si toglieva il velo, fin quando non fosse uscito. Una volta uscito, riferiva agli Israeliti ciò che gli era stato ordinato.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guardando in faccia Mosè, vedevano che la pelle del suo viso era raggiante. Poi egli si rimetteva il velo sul viso, fin quando non fosse di nuovo entrato a parlare con il Signore. (Es 34,1-35).</w:t>
      </w:r>
    </w:p>
    <w:p w14:paraId="1870578E" w14:textId="483085A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Dio avrebbe voluto distruggere il popolo che aveva peccato. Mosè si era opposto. Dio avrebbe dovuto camminare con il suo popolo. Ora è Mosè che non si sente più di camminare con il popolo del Signore. La sua stanchezza è infinita.</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ancora altre parole di lamento da parte di Mosè.</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L’ho forse concepito io tutto questo popolo?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L’ho forse messo al mondo io perché tu mi dica: “Portalo in grembo”, come la nutrice porta il lattante, fino al suolo che tu hai promesso con giuramento ai suoi padri?</w:t>
      </w:r>
    </w:p>
    <w:p w14:paraId="0AA064EB" w14:textId="60988694"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Vi è come un rinnegamento della natura, appartenenza, unità, comunione, solidarietà, essere una cosa sola di Mosè con il suo popolo. Lo sente estraneo, </w:t>
      </w:r>
      <w:r w:rsidRPr="004F50EF">
        <w:rPr>
          <w:rFonts w:ascii="Arial" w:eastAsia="Times New Roman" w:hAnsi="Arial" w:cs="Times New Roman"/>
          <w:kern w:val="0"/>
          <w:sz w:val="24"/>
          <w:szCs w:val="24"/>
          <w:lang w:eastAsia="it-IT"/>
          <w14:ligatures w14:val="none"/>
        </w:rPr>
        <w:lastRenderedPageBreak/>
        <w:t>forestiero, nemico, ostile. Non è più la sua famiglia, la sua carne, il suo sangue, la sua vita, la sua missione. Mosè si sente come un forestiero in questo popolo, di un’altra stirpe, un’altra progenie. Abramo non è più suo padre e neanche Isacco e Giacobbe. I Patriarchi sono padri del popolo, non sono suoi padri.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suo dire è in tutto simile al discorso del figlio maggiore della parabola evangelica. Le circostanze sono diverse. Il pensiero è simile: la rottura della comunione familiare. L’altro non è nostro sangue e nostra carne. </w:t>
      </w:r>
    </w:p>
    <w:p w14:paraId="4A84CA22" w14:textId="4563B7B5"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Disse</w:t>
      </w:r>
      <w:r w:rsidR="00D5677B" w:rsidRPr="00D5677B">
        <w:rPr>
          <w:rFonts w:ascii="Arial" w:eastAsia="Times New Roman" w:hAnsi="Arial" w:cs="Times New Roman"/>
          <w:i/>
          <w:iCs/>
          <w:kern w:val="0"/>
          <w:sz w:val="24"/>
          <w:szCs w:val="24"/>
          <w:lang w:eastAsia="it-IT"/>
          <w14:ligatures w14:val="none"/>
        </w:rPr>
        <w:t xml:space="preserve"> ancora: «Un uomo aveva due figli. Il più giovane dei due disse al padre: “Padre, dammi la parte di patrimonio che mi spetta”. Ed egli divise tra loro le sue sostanze. </w:t>
      </w:r>
      <w:r w:rsidRPr="00D5677B">
        <w:rPr>
          <w:rFonts w:ascii="Arial" w:eastAsia="Times New Roman" w:hAnsi="Arial" w:cs="Times New Roman"/>
          <w:i/>
          <w:iCs/>
          <w:kern w:val="0"/>
          <w:sz w:val="24"/>
          <w:szCs w:val="24"/>
          <w:lang w:eastAsia="it-IT"/>
          <w14:ligatures w14:val="none"/>
        </w:rPr>
        <w:t>Pochi</w:t>
      </w:r>
      <w:r w:rsidR="00D5677B" w:rsidRPr="00D5677B">
        <w:rPr>
          <w:rFonts w:ascii="Arial" w:eastAsia="Times New Roman" w:hAnsi="Arial" w:cs="Times New Roman"/>
          <w:i/>
          <w:iCs/>
          <w:kern w:val="0"/>
          <w:sz w:val="24"/>
          <w:szCs w:val="24"/>
          <w:lang w:eastAsia="it-IT"/>
          <w14:ligatures w14:val="none"/>
        </w:rPr>
        <w:t xml:space="preserve"> giorni dopo, il figlio più giovane, raccolte tutte le sue cose, partì per un paese lontano e là sperperò il suo patrimonio vivendo in modo dissoluto.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ebbe speso tutto, sopraggiunse in quel paese una grande carestia ed egli cominciò a trovarsi nel bisogno.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andò a mettersi al servizio di uno degli abitanti di quella regione, che lo mandò nei suoi campi a pascolare i porci. </w:t>
      </w:r>
      <w:r w:rsidRPr="00D5677B">
        <w:rPr>
          <w:rFonts w:ascii="Arial" w:eastAsia="Times New Roman" w:hAnsi="Arial" w:cs="Times New Roman"/>
          <w:i/>
          <w:iCs/>
          <w:kern w:val="0"/>
          <w:sz w:val="24"/>
          <w:szCs w:val="24"/>
          <w:lang w:eastAsia="it-IT"/>
          <w14:ligatures w14:val="none"/>
        </w:rPr>
        <w:t>Avrebbe</w:t>
      </w:r>
      <w:r w:rsidR="00D5677B" w:rsidRPr="00D5677B">
        <w:rPr>
          <w:rFonts w:ascii="Arial" w:eastAsia="Times New Roman" w:hAnsi="Arial" w:cs="Times New Roman"/>
          <w:i/>
          <w:iCs/>
          <w:kern w:val="0"/>
          <w:sz w:val="24"/>
          <w:szCs w:val="24"/>
          <w:lang w:eastAsia="it-IT"/>
          <w14:ligatures w14:val="none"/>
        </w:rPr>
        <w:t xml:space="preserve"> voluto saziarsi con le carrube di cui si nutrivano i porci; ma nessuno gli dava nulla.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ritornò in sé e disse: “Quanti salariati di mio padre hanno pane in abbondanza e io qui muoio di fame! </w:t>
      </w:r>
      <w:r w:rsidRPr="00D5677B">
        <w:rPr>
          <w:rFonts w:ascii="Arial" w:eastAsia="Times New Roman" w:hAnsi="Arial" w:cs="Times New Roman"/>
          <w:i/>
          <w:iCs/>
          <w:kern w:val="0"/>
          <w:sz w:val="24"/>
          <w:szCs w:val="24"/>
          <w:lang w:eastAsia="it-IT"/>
          <w14:ligatures w14:val="none"/>
        </w:rPr>
        <w:t>Mi</w:t>
      </w:r>
      <w:r w:rsidR="00D5677B" w:rsidRPr="00D5677B">
        <w:rPr>
          <w:rFonts w:ascii="Arial" w:eastAsia="Times New Roman" w:hAnsi="Arial" w:cs="Times New Roman"/>
          <w:i/>
          <w:iCs/>
          <w:kern w:val="0"/>
          <w:sz w:val="24"/>
          <w:szCs w:val="24"/>
          <w:lang w:eastAsia="it-IT"/>
          <w14:ligatures w14:val="none"/>
        </w:rPr>
        <w:t xml:space="preserve"> alzerò, andrò da mio padre e gli dirò: Padre, ho peccato verso il Cielo e davanti a te;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sono più degno di essere chiamato tuo figlio. Trattami come uno dei tuoi salariati”. </w:t>
      </w:r>
      <w:r w:rsidRPr="00D5677B">
        <w:rPr>
          <w:rFonts w:ascii="Arial" w:eastAsia="Times New Roman" w:hAnsi="Arial" w:cs="Times New Roman"/>
          <w:i/>
          <w:iCs/>
          <w:kern w:val="0"/>
          <w:sz w:val="24"/>
          <w:szCs w:val="24"/>
          <w:lang w:eastAsia="it-IT"/>
          <w14:ligatures w14:val="none"/>
        </w:rPr>
        <w:t>Si</w:t>
      </w:r>
      <w:r w:rsidR="00D5677B" w:rsidRPr="00D5677B">
        <w:rPr>
          <w:rFonts w:ascii="Arial" w:eastAsia="Times New Roman" w:hAnsi="Arial" w:cs="Times New Roman"/>
          <w:i/>
          <w:iCs/>
          <w:kern w:val="0"/>
          <w:sz w:val="24"/>
          <w:szCs w:val="24"/>
          <w:lang w:eastAsia="it-IT"/>
          <w14:ligatures w14:val="none"/>
        </w:rPr>
        <w:t xml:space="preserve"> alzò e tornò da suo padre.</w:t>
      </w:r>
    </w:p>
    <w:p w14:paraId="634B559D" w14:textId="61F8671B"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Quando era ancora lontano, suo padre lo vide, ebbe compassione, gli corse incontro, gli si gettò al collo e lo baciò. Il figlio gli disse: “Padre, ho peccato verso il Cielo e davanti a te; non sono più degno di essere chiamato tuo figlio”. </w:t>
      </w:r>
      <w:r w:rsidR="00C14F62" w:rsidRPr="00D5677B">
        <w:rPr>
          <w:rFonts w:ascii="Arial" w:eastAsia="Times New Roman" w:hAnsi="Arial" w:cs="Times New Roman"/>
          <w:i/>
          <w:iCs/>
          <w:kern w:val="0"/>
          <w:sz w:val="24"/>
          <w:szCs w:val="24"/>
          <w:lang w:eastAsia="it-IT"/>
          <w14:ligatures w14:val="none"/>
        </w:rPr>
        <w:t>Ma</w:t>
      </w:r>
      <w:r w:rsidRPr="00D5677B">
        <w:rPr>
          <w:rFonts w:ascii="Arial" w:eastAsia="Times New Roman" w:hAnsi="Arial" w:cs="Times New Roman"/>
          <w:i/>
          <w:iCs/>
          <w:kern w:val="0"/>
          <w:sz w:val="24"/>
          <w:szCs w:val="24"/>
          <w:lang w:eastAsia="it-IT"/>
          <w14:ligatures w14:val="none"/>
        </w:rPr>
        <w:t xml:space="preserve"> il padre disse ai servi: “Presto, portate qui il vestito più bello e fateglielo indossare, mettetegli l’anello al dito e i sandali ai piedi. </w:t>
      </w:r>
      <w:r w:rsidR="00C14F62" w:rsidRPr="00D5677B">
        <w:rPr>
          <w:rFonts w:ascii="Arial" w:eastAsia="Times New Roman" w:hAnsi="Arial" w:cs="Times New Roman"/>
          <w:i/>
          <w:iCs/>
          <w:kern w:val="0"/>
          <w:sz w:val="24"/>
          <w:szCs w:val="24"/>
          <w:lang w:eastAsia="it-IT"/>
          <w14:ligatures w14:val="none"/>
        </w:rPr>
        <w:t>Prendete</w:t>
      </w:r>
      <w:r w:rsidRPr="00D5677B">
        <w:rPr>
          <w:rFonts w:ascii="Arial" w:eastAsia="Times New Roman" w:hAnsi="Arial" w:cs="Times New Roman"/>
          <w:i/>
          <w:iCs/>
          <w:kern w:val="0"/>
          <w:sz w:val="24"/>
          <w:szCs w:val="24"/>
          <w:lang w:eastAsia="it-IT"/>
          <w14:ligatures w14:val="none"/>
        </w:rPr>
        <w:t xml:space="preserve"> il vitello grasso, ammazzatelo, mangiamo e facciamo festa, </w:t>
      </w:r>
      <w:r w:rsidR="00C14F62" w:rsidRPr="00D5677B">
        <w:rPr>
          <w:rFonts w:ascii="Arial" w:eastAsia="Times New Roman" w:hAnsi="Arial" w:cs="Times New Roman"/>
          <w:i/>
          <w:iCs/>
          <w:kern w:val="0"/>
          <w:sz w:val="24"/>
          <w:szCs w:val="24"/>
          <w:lang w:eastAsia="it-IT"/>
          <w14:ligatures w14:val="none"/>
        </w:rPr>
        <w:t>perché</w:t>
      </w:r>
      <w:r w:rsidRPr="00D5677B">
        <w:rPr>
          <w:rFonts w:ascii="Arial" w:eastAsia="Times New Roman" w:hAnsi="Arial" w:cs="Times New Roman"/>
          <w:i/>
          <w:iCs/>
          <w:kern w:val="0"/>
          <w:sz w:val="24"/>
          <w:szCs w:val="24"/>
          <w:lang w:eastAsia="it-IT"/>
          <w14:ligatures w14:val="none"/>
        </w:rPr>
        <w:t xml:space="preserve"> questo mio figlio era morto ed è tornato in vita, era perduto ed è stato ritrovato”. E cominciarono a far festa.</w:t>
      </w:r>
    </w:p>
    <w:p w14:paraId="48A3CC7F" w14:textId="45653705"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w:t>
      </w:r>
      <w:r w:rsidR="00C14F62" w:rsidRPr="00D5677B">
        <w:rPr>
          <w:rFonts w:ascii="Arial" w:eastAsia="Times New Roman" w:hAnsi="Arial" w:cs="Times New Roman"/>
          <w:i/>
          <w:iCs/>
          <w:kern w:val="0"/>
          <w:sz w:val="24"/>
          <w:szCs w:val="24"/>
          <w:lang w:eastAsia="it-IT"/>
          <w14:ligatures w14:val="none"/>
        </w:rPr>
        <w:t>chiamò</w:t>
      </w:r>
      <w:r w:rsidRPr="00D5677B">
        <w:rPr>
          <w:rFonts w:ascii="Arial" w:eastAsia="Times New Roman" w:hAnsi="Arial" w:cs="Times New Roman"/>
          <w:i/>
          <w:iCs/>
          <w:kern w:val="0"/>
          <w:sz w:val="24"/>
          <w:szCs w:val="24"/>
          <w:lang w:eastAsia="it-IT"/>
          <w14:ligatures w14:val="none"/>
        </w:rPr>
        <w:t xml:space="preserve"> uno dei servi e gli domandò che cosa fosse tutto questo. </w:t>
      </w:r>
      <w:r w:rsidR="00C14F62" w:rsidRPr="00D5677B">
        <w:rPr>
          <w:rFonts w:ascii="Arial" w:eastAsia="Times New Roman" w:hAnsi="Arial" w:cs="Times New Roman"/>
          <w:i/>
          <w:iCs/>
          <w:kern w:val="0"/>
          <w:sz w:val="24"/>
          <w:szCs w:val="24"/>
          <w:lang w:eastAsia="it-IT"/>
          <w14:ligatures w14:val="none"/>
        </w:rPr>
        <w:t>Quello</w:t>
      </w:r>
      <w:r w:rsidRPr="00D5677B">
        <w:rPr>
          <w:rFonts w:ascii="Arial" w:eastAsia="Times New Roman" w:hAnsi="Arial" w:cs="Times New Roman"/>
          <w:i/>
          <w:iCs/>
          <w:kern w:val="0"/>
          <w:sz w:val="24"/>
          <w:szCs w:val="24"/>
          <w:lang w:eastAsia="it-IT"/>
          <w14:ligatures w14:val="none"/>
        </w:rPr>
        <w:t xml:space="preserve"> gli rispose: “Tuo fratello è qui e tuo padre ha fatto ammazzare il vitello grasso, perché lo ha riavuto sano e salvo”. </w:t>
      </w:r>
      <w:r w:rsidR="00C14F62" w:rsidRPr="00D5677B">
        <w:rPr>
          <w:rFonts w:ascii="Arial" w:eastAsia="Times New Roman" w:hAnsi="Arial" w:cs="Times New Roman"/>
          <w:i/>
          <w:iCs/>
          <w:kern w:val="0"/>
          <w:sz w:val="24"/>
          <w:szCs w:val="24"/>
          <w:lang w:eastAsia="it-IT"/>
          <w14:ligatures w14:val="none"/>
        </w:rPr>
        <w:t>Egli</w:t>
      </w:r>
      <w:r w:rsidRPr="00D5677B">
        <w:rPr>
          <w:rFonts w:ascii="Arial" w:eastAsia="Times New Roman" w:hAnsi="Arial" w:cs="Times New Roman"/>
          <w:i/>
          <w:iCs/>
          <w:kern w:val="0"/>
          <w:sz w:val="24"/>
          <w:szCs w:val="24"/>
          <w:lang w:eastAsia="it-IT"/>
          <w14:ligatures w14:val="none"/>
        </w:rPr>
        <w:t xml:space="preserve"> si indignò, e non voleva entrare. Suo padre allora uscì a supplicarlo. </w:t>
      </w:r>
      <w:r w:rsidR="00C14F62" w:rsidRPr="00D5677B">
        <w:rPr>
          <w:rFonts w:ascii="Arial" w:eastAsia="Times New Roman" w:hAnsi="Arial" w:cs="Times New Roman"/>
          <w:i/>
          <w:iCs/>
          <w:kern w:val="0"/>
          <w:sz w:val="24"/>
          <w:szCs w:val="24"/>
          <w:lang w:eastAsia="it-IT"/>
          <w14:ligatures w14:val="none"/>
        </w:rPr>
        <w:t>Ma</w:t>
      </w:r>
      <w:r w:rsidRPr="00D5677B">
        <w:rPr>
          <w:rFonts w:ascii="Arial" w:eastAsia="Times New Roman" w:hAnsi="Arial" w:cs="Times New Roman"/>
          <w:i/>
          <w:iCs/>
          <w:kern w:val="0"/>
          <w:sz w:val="24"/>
          <w:szCs w:val="24"/>
          <w:lang w:eastAsia="it-IT"/>
          <w14:ligatures w14:val="none"/>
        </w:rPr>
        <w:t xml:space="preserve"> egli rispose a suo padre: “Ecco, io ti servo da tanti anni e non ho mai disobbedito a un tuo comando, e tu non mi hai mai dato un capretto per far festa con i miei amici. </w:t>
      </w:r>
      <w:r w:rsidR="00C14F62" w:rsidRPr="00D5677B">
        <w:rPr>
          <w:rFonts w:ascii="Arial" w:eastAsia="Times New Roman" w:hAnsi="Arial" w:cs="Times New Roman"/>
          <w:i/>
          <w:iCs/>
          <w:kern w:val="0"/>
          <w:sz w:val="24"/>
          <w:szCs w:val="24"/>
          <w:lang w:eastAsia="it-IT"/>
          <w14:ligatures w14:val="none"/>
        </w:rPr>
        <w:t>Ma</w:t>
      </w:r>
      <w:r w:rsidRPr="00D5677B">
        <w:rPr>
          <w:rFonts w:ascii="Arial" w:eastAsia="Times New Roman" w:hAnsi="Arial" w:cs="Times New Roman"/>
          <w:i/>
          <w:iCs/>
          <w:kern w:val="0"/>
          <w:sz w:val="24"/>
          <w:szCs w:val="24"/>
          <w:lang w:eastAsia="it-IT"/>
          <w14:ligatures w14:val="none"/>
        </w:rPr>
        <w:t xml:space="preserve"> ora che è tornato questo tuo figlio, il quale ha divorato le tue sostanze con le prostitute, per lui hai ammazzato il vitello grasso”. </w:t>
      </w:r>
      <w:r w:rsidR="00C14F62" w:rsidRPr="00D5677B">
        <w:rPr>
          <w:rFonts w:ascii="Arial" w:eastAsia="Times New Roman" w:hAnsi="Arial" w:cs="Times New Roman"/>
          <w:i/>
          <w:iCs/>
          <w:kern w:val="0"/>
          <w:sz w:val="24"/>
          <w:szCs w:val="24"/>
          <w:lang w:eastAsia="it-IT"/>
          <w14:ligatures w14:val="none"/>
        </w:rPr>
        <w:t>Gli</w:t>
      </w:r>
      <w:r w:rsidRPr="00D5677B">
        <w:rPr>
          <w:rFonts w:ascii="Arial" w:eastAsia="Times New Roman" w:hAnsi="Arial" w:cs="Times New Roman"/>
          <w:i/>
          <w:iCs/>
          <w:kern w:val="0"/>
          <w:sz w:val="24"/>
          <w:szCs w:val="24"/>
          <w:lang w:eastAsia="it-IT"/>
          <w14:ligatures w14:val="none"/>
        </w:rPr>
        <w:t xml:space="preserve"> rispose il padre: “Figlio, tu sei sempre con me e tutto ciò che è mio è tuo; ma bisognava far festa e rallegrarsi, perché questo tuo fratello era morto ed è tornato in vita, era perduto ed è stato ritrovato”». (Lc 15,11-32).</w:t>
      </w:r>
    </w:p>
    <w:p w14:paraId="54344FA0"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Questa rottura di comunione la troviamo per la prima volta nella Genesi, dopo il peccato. </w:t>
      </w:r>
    </w:p>
    <w:p w14:paraId="75DF92E0"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Prima del peccato:</w:t>
      </w:r>
    </w:p>
    <w:p w14:paraId="31E96162" w14:textId="3F5B0E53"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E il Signore Dio disse: «Non è bene che l’uomo sia solo: voglio fargli un aiuto che gli corrisponda». </w:t>
      </w:r>
      <w:r w:rsidR="00C14F62" w:rsidRPr="00D5677B">
        <w:rPr>
          <w:rFonts w:ascii="Arial" w:eastAsia="Times New Roman" w:hAnsi="Arial" w:cs="Times New Roman"/>
          <w:i/>
          <w:iCs/>
          <w:kern w:val="0"/>
          <w:sz w:val="24"/>
          <w:szCs w:val="24"/>
          <w:lang w:eastAsia="it-IT"/>
          <w14:ligatures w14:val="none"/>
        </w:rPr>
        <w:t>Allora</w:t>
      </w:r>
      <w:r w:rsidRPr="00D5677B">
        <w:rPr>
          <w:rFonts w:ascii="Arial" w:eastAsia="Times New Roman" w:hAnsi="Arial" w:cs="Times New Roman"/>
          <w:i/>
          <w:iCs/>
          <w:kern w:val="0"/>
          <w:sz w:val="24"/>
          <w:szCs w:val="24"/>
          <w:lang w:eastAsia="it-IT"/>
          <w14:ligatures w14:val="none"/>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C14F62" w:rsidRPr="00D5677B">
        <w:rPr>
          <w:rFonts w:ascii="Arial" w:eastAsia="Times New Roman" w:hAnsi="Arial" w:cs="Times New Roman"/>
          <w:i/>
          <w:iCs/>
          <w:kern w:val="0"/>
          <w:sz w:val="24"/>
          <w:szCs w:val="24"/>
          <w:lang w:eastAsia="it-IT"/>
          <w14:ligatures w14:val="none"/>
        </w:rPr>
        <w:t>Così</w:t>
      </w:r>
      <w:r w:rsidRPr="00D5677B">
        <w:rPr>
          <w:rFonts w:ascii="Arial" w:eastAsia="Times New Roman" w:hAnsi="Arial" w:cs="Times New Roman"/>
          <w:i/>
          <w:iCs/>
          <w:kern w:val="0"/>
          <w:sz w:val="24"/>
          <w:szCs w:val="24"/>
          <w:lang w:eastAsia="it-IT"/>
          <w14:ligatures w14:val="none"/>
        </w:rPr>
        <w:t xml:space="preserve"> l’uomo impose nomi a tutto il bestiame, a tutti gli uccelli del cielo e a tutti gli animali selvatici, ma per l’uomo non trovò un aiuto </w:t>
      </w:r>
      <w:r w:rsidRPr="00D5677B">
        <w:rPr>
          <w:rFonts w:ascii="Arial" w:eastAsia="Times New Roman" w:hAnsi="Arial" w:cs="Times New Roman"/>
          <w:i/>
          <w:iCs/>
          <w:kern w:val="0"/>
          <w:sz w:val="24"/>
          <w:szCs w:val="24"/>
          <w:lang w:eastAsia="it-IT"/>
          <w14:ligatures w14:val="none"/>
        </w:rPr>
        <w:lastRenderedPageBreak/>
        <w:t xml:space="preserve">che gli corrispondesse. </w:t>
      </w:r>
      <w:r w:rsidR="00C14F62" w:rsidRPr="00D5677B">
        <w:rPr>
          <w:rFonts w:ascii="Arial" w:eastAsia="Times New Roman" w:hAnsi="Arial" w:cs="Times New Roman"/>
          <w:i/>
          <w:iCs/>
          <w:kern w:val="0"/>
          <w:sz w:val="24"/>
          <w:szCs w:val="24"/>
          <w:lang w:eastAsia="it-IT"/>
          <w14:ligatures w14:val="none"/>
        </w:rPr>
        <w:t>Allora</w:t>
      </w:r>
      <w:r w:rsidRPr="00D5677B">
        <w:rPr>
          <w:rFonts w:ascii="Arial" w:eastAsia="Times New Roman" w:hAnsi="Arial" w:cs="Times New Roman"/>
          <w:i/>
          <w:iCs/>
          <w:kern w:val="0"/>
          <w:sz w:val="24"/>
          <w:szCs w:val="24"/>
          <w:lang w:eastAsia="it-IT"/>
          <w14:ligatures w14:val="none"/>
        </w:rPr>
        <w:t xml:space="preserve"> il Signore Dio fece scendere un torpore sull’uomo, che si addormentò; gli tolse una delle costole e richiuse la carne al suo posto. Il Signore Dio formò con la costola, che aveva tolta all’uomo, una donna e la condusse all’uomo. </w:t>
      </w:r>
      <w:r w:rsidR="00C14F62" w:rsidRPr="00D5677B">
        <w:rPr>
          <w:rFonts w:ascii="Arial" w:eastAsia="Times New Roman" w:hAnsi="Arial" w:cs="Times New Roman"/>
          <w:i/>
          <w:iCs/>
          <w:kern w:val="0"/>
          <w:sz w:val="24"/>
          <w:szCs w:val="24"/>
          <w:lang w:eastAsia="it-IT"/>
          <w14:ligatures w14:val="none"/>
        </w:rPr>
        <w:t>Allora</w:t>
      </w:r>
      <w:r w:rsidRPr="00D5677B">
        <w:rPr>
          <w:rFonts w:ascii="Arial" w:eastAsia="Times New Roman" w:hAnsi="Arial" w:cs="Times New Roman"/>
          <w:i/>
          <w:iCs/>
          <w:kern w:val="0"/>
          <w:sz w:val="24"/>
          <w:szCs w:val="24"/>
          <w:lang w:eastAsia="it-IT"/>
          <w14:ligatures w14:val="none"/>
        </w:rPr>
        <w:t xml:space="preserve"> l’uomo disse: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«Questa volta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è osso dalle mie ossa,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carne dalla mia carne.</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La si chiamerà donna,</w:t>
      </w:r>
      <w:r w:rsidR="00656205">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perché dall’uomo è stata tolta».</w:t>
      </w:r>
    </w:p>
    <w:p w14:paraId="63AB2D1D" w14:textId="1E378302"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Per</w:t>
      </w:r>
      <w:r w:rsidR="00D5677B" w:rsidRPr="00D5677B">
        <w:rPr>
          <w:rFonts w:ascii="Arial" w:eastAsia="Times New Roman" w:hAnsi="Arial" w:cs="Times New Roman"/>
          <w:i/>
          <w:iCs/>
          <w:kern w:val="0"/>
          <w:sz w:val="24"/>
          <w:szCs w:val="24"/>
          <w:lang w:eastAsia="it-IT"/>
          <w14:ligatures w14:val="none"/>
        </w:rPr>
        <w:t xml:space="preserve"> questo l’uomo lascerà suo padre e sua madre e si unirà a sua moglie, e i due saranno un’unica carne. (Gen 2,18-24). </w:t>
      </w:r>
    </w:p>
    <w:p w14:paraId="38EE944B" w14:textId="77777777" w:rsid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Dopo il peccato:</w:t>
      </w:r>
    </w:p>
    <w:p w14:paraId="25D1D998" w14:textId="35C45A9F"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udirono il rumore dei passi del Signore Dio che passeggiava nel giardino alla brezza del giorno, e l’uomo, con sua moglie, si nascose dalla presenza del Signore Dio, in mezzo agli alberi del giardino. </w:t>
      </w: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il Signore Dio chiamò l’uomo e gli disse: «Dove sei?». </w:t>
      </w:r>
      <w:r w:rsidRPr="00D5677B">
        <w:rPr>
          <w:rFonts w:ascii="Arial" w:eastAsia="Times New Roman" w:hAnsi="Arial" w:cs="Times New Roman"/>
          <w:i/>
          <w:iCs/>
          <w:kern w:val="0"/>
          <w:sz w:val="24"/>
          <w:szCs w:val="24"/>
          <w:lang w:eastAsia="it-IT"/>
          <w14:ligatures w14:val="none"/>
        </w:rPr>
        <w:t>Rispose</w:t>
      </w:r>
      <w:r w:rsidR="00D5677B" w:rsidRPr="00D5677B">
        <w:rPr>
          <w:rFonts w:ascii="Arial" w:eastAsia="Times New Roman" w:hAnsi="Arial" w:cs="Times New Roman"/>
          <w:i/>
          <w:iCs/>
          <w:kern w:val="0"/>
          <w:sz w:val="24"/>
          <w:szCs w:val="24"/>
          <w:lang w:eastAsia="it-IT"/>
          <w14:ligatures w14:val="none"/>
        </w:rPr>
        <w:t xml:space="preserve">: «Ho udito la tua voce nel giardino: ho avuto paura, perché sono nudo, e mi sono nascosto». </w:t>
      </w:r>
      <w:r w:rsidRPr="00D5677B">
        <w:rPr>
          <w:rFonts w:ascii="Arial" w:eastAsia="Times New Roman" w:hAnsi="Arial" w:cs="Times New Roman"/>
          <w:i/>
          <w:iCs/>
          <w:kern w:val="0"/>
          <w:sz w:val="24"/>
          <w:szCs w:val="24"/>
          <w:lang w:eastAsia="it-IT"/>
          <w14:ligatures w14:val="none"/>
        </w:rPr>
        <w:t>Riprese</w:t>
      </w:r>
      <w:r w:rsidR="00D5677B" w:rsidRPr="00D5677B">
        <w:rPr>
          <w:rFonts w:ascii="Arial" w:eastAsia="Times New Roman" w:hAnsi="Arial" w:cs="Times New Roman"/>
          <w:i/>
          <w:iCs/>
          <w:kern w:val="0"/>
          <w:sz w:val="24"/>
          <w:szCs w:val="24"/>
          <w:lang w:eastAsia="it-IT"/>
          <w14:ligatures w14:val="none"/>
        </w:rPr>
        <w:t xml:space="preserve">: «Chi ti ha fatto sapere che sei nudo? Hai forse mangiato dell’albero di cui ti avevo comandato di non mangiare?». </w:t>
      </w:r>
      <w:r w:rsidRPr="00D5677B">
        <w:rPr>
          <w:rFonts w:ascii="Arial" w:eastAsia="Times New Roman" w:hAnsi="Arial" w:cs="Times New Roman"/>
          <w:i/>
          <w:iCs/>
          <w:kern w:val="0"/>
          <w:sz w:val="24"/>
          <w:szCs w:val="24"/>
          <w:lang w:eastAsia="it-IT"/>
          <w14:ligatures w14:val="none"/>
        </w:rPr>
        <w:t>Rispose</w:t>
      </w:r>
      <w:r w:rsidR="00D5677B" w:rsidRPr="00D5677B">
        <w:rPr>
          <w:rFonts w:ascii="Arial" w:eastAsia="Times New Roman" w:hAnsi="Arial" w:cs="Times New Roman"/>
          <w:i/>
          <w:iCs/>
          <w:kern w:val="0"/>
          <w:sz w:val="24"/>
          <w:szCs w:val="24"/>
          <w:lang w:eastAsia="it-IT"/>
          <w14:ligatures w14:val="none"/>
        </w:rPr>
        <w:t xml:space="preserve"> l’uomo: «La donna che tu mi hai posto accanto mi ha dato dell’albero e io ne ho mangiato». Il Signore Dio disse alla donna: «Che hai fatto?». Rispose la donna: «Il serpente mi ha ingannata e io ho mangiato». (Gen 3,8-13).</w:t>
      </w:r>
    </w:p>
    <w:p w14:paraId="2055AA1B" w14:textId="176E7A49"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Tanta è la forza della delusione da farci rinnegare anche i legami di sangue, di appartenenza, di generazione, di sola carne.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Cristo Gesù ebbe un momento di tristezza. La parola che rivolge al Padre suo è però totalmente diversa.</w:t>
      </w:r>
    </w:p>
    <w:p w14:paraId="38523C9B" w14:textId="5709A511" w:rsidR="00D5677B" w:rsidRPr="00D5677B" w:rsidRDefault="00C14F62" w:rsidP="005D1649">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Uscì</w:t>
      </w:r>
      <w:r w:rsidR="00D5677B" w:rsidRPr="00D5677B">
        <w:rPr>
          <w:rFonts w:ascii="Arial" w:eastAsia="Times New Roman" w:hAnsi="Arial" w:cs="Times New Roman"/>
          <w:i/>
          <w:iCs/>
          <w:kern w:val="0"/>
          <w:sz w:val="24"/>
          <w:szCs w:val="24"/>
          <w:lang w:eastAsia="it-IT"/>
          <w14:ligatures w14:val="none"/>
        </w:rPr>
        <w:t xml:space="preserve"> e andò, come al solito, al monte degli Ulivi; anche i discepoli lo seguirono. </w:t>
      </w:r>
      <w:r w:rsidRPr="00D5677B">
        <w:rPr>
          <w:rFonts w:ascii="Arial" w:eastAsia="Times New Roman" w:hAnsi="Arial" w:cs="Times New Roman"/>
          <w:i/>
          <w:iCs/>
          <w:kern w:val="0"/>
          <w:sz w:val="24"/>
          <w:szCs w:val="24"/>
          <w:lang w:eastAsia="it-IT"/>
          <w14:ligatures w14:val="none"/>
        </w:rPr>
        <w:t>Giunto</w:t>
      </w:r>
      <w:r w:rsidR="00D5677B" w:rsidRPr="00D5677B">
        <w:rPr>
          <w:rFonts w:ascii="Arial" w:eastAsia="Times New Roman" w:hAnsi="Arial" w:cs="Times New Roman"/>
          <w:i/>
          <w:iCs/>
          <w:kern w:val="0"/>
          <w:sz w:val="24"/>
          <w:szCs w:val="24"/>
          <w:lang w:eastAsia="it-IT"/>
          <w14:ligatures w14:val="none"/>
        </w:rPr>
        <w:t xml:space="preserve"> sul luogo, disse loro: «Pregate, per non entrare in tentazione». </w:t>
      </w: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si allontanò da loro circa un tiro di sasso, cadde in ginocchio e pregava dicendo: «Padre, se vuoi, allontana da me questo calice! Tuttavia non sia fatta la mia, ma la tua volontà».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apparve allora un angelo dal cielo per confortarlo. </w:t>
      </w:r>
      <w:r w:rsidRPr="00D5677B">
        <w:rPr>
          <w:rFonts w:ascii="Arial" w:eastAsia="Times New Roman" w:hAnsi="Arial" w:cs="Times New Roman"/>
          <w:i/>
          <w:iCs/>
          <w:kern w:val="0"/>
          <w:sz w:val="24"/>
          <w:szCs w:val="24"/>
          <w:lang w:eastAsia="it-IT"/>
          <w14:ligatures w14:val="none"/>
        </w:rPr>
        <w:t>Entrato</w:t>
      </w:r>
      <w:r w:rsidR="00D5677B" w:rsidRPr="00D5677B">
        <w:rPr>
          <w:rFonts w:ascii="Arial" w:eastAsia="Times New Roman" w:hAnsi="Arial" w:cs="Times New Roman"/>
          <w:i/>
          <w:iCs/>
          <w:kern w:val="0"/>
          <w:sz w:val="24"/>
          <w:szCs w:val="24"/>
          <w:lang w:eastAsia="it-IT"/>
          <w14:ligatures w14:val="none"/>
        </w:rPr>
        <w:t xml:space="preserve"> nella lotta, pregava più intensamente, e il suo sudore diventò come gocce di sangue che cadono a terra. </w:t>
      </w:r>
      <w:r w:rsidRPr="00D5677B">
        <w:rPr>
          <w:rFonts w:ascii="Arial" w:eastAsia="Times New Roman" w:hAnsi="Arial" w:cs="Times New Roman"/>
          <w:i/>
          <w:iCs/>
          <w:kern w:val="0"/>
          <w:sz w:val="24"/>
          <w:szCs w:val="24"/>
          <w:lang w:eastAsia="it-IT"/>
          <w14:ligatures w14:val="none"/>
        </w:rPr>
        <w:t>Poi</w:t>
      </w:r>
      <w:r w:rsidR="00D5677B" w:rsidRPr="00D5677B">
        <w:rPr>
          <w:rFonts w:ascii="Arial" w:eastAsia="Times New Roman" w:hAnsi="Arial" w:cs="Times New Roman"/>
          <w:i/>
          <w:iCs/>
          <w:kern w:val="0"/>
          <w:sz w:val="24"/>
          <w:szCs w:val="24"/>
          <w:lang w:eastAsia="it-IT"/>
          <w14:ligatures w14:val="none"/>
        </w:rPr>
        <w:t xml:space="preserve">, rialzatosi dalla preghiera, andò dai discepoli e li trovò che dormivano per la tristezza. </w:t>
      </w:r>
      <w:r w:rsidRPr="00D5677B">
        <w:rPr>
          <w:rFonts w:ascii="Arial" w:eastAsia="Times New Roman" w:hAnsi="Arial" w:cs="Times New Roman"/>
          <w:i/>
          <w:iCs/>
          <w:kern w:val="0"/>
          <w:sz w:val="24"/>
          <w:szCs w:val="24"/>
          <w:lang w:eastAsia="it-IT"/>
          <w14:ligatures w14:val="none"/>
        </w:rPr>
        <w:t>E</w:t>
      </w:r>
      <w:r w:rsidR="00D5677B" w:rsidRPr="00D5677B">
        <w:rPr>
          <w:rFonts w:ascii="Arial" w:eastAsia="Times New Roman" w:hAnsi="Arial" w:cs="Times New Roman"/>
          <w:i/>
          <w:iCs/>
          <w:kern w:val="0"/>
          <w:sz w:val="24"/>
          <w:szCs w:val="24"/>
          <w:lang w:eastAsia="it-IT"/>
          <w14:ligatures w14:val="none"/>
        </w:rPr>
        <w:t xml:space="preserve"> disse loro: «Perché dormite? Alzatevi e pregate, per non entrare in tentazione». (Lc 22,39-46).</w:t>
      </w:r>
    </w:p>
    <w:p w14:paraId="64C739A1"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santità genera la preghiera santa. La non santità fa la preghiera non santa. Tutto viene fuori dal cuore. Tale il cuore, tale la nostra preghiera, la nostra parola rivolta al Signore.</w:t>
      </w:r>
    </w:p>
    <w:p w14:paraId="5CC16729" w14:textId="74CA5B4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un istante di delusione, un uomo può dire parole altamente insipienti. Sono queste parole che tradiscono la natura del nostro cuore. È in questi momenti che si rivela la verità della nostra natura umana. La nostra parola è la nostra natura, perché essa è il nostro cuore e la nostra vita. È l’alito della nostra esistenza. Come uno parla, così egli è.</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Cristo è Santissimo e parla da Santissimo. Mosè non è santo e parla da non santo. La differenza di natura è abissale.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natura solo lo Spirito del Signore la può cambiare. Non è opera umana. </w:t>
      </w:r>
    </w:p>
    <w:p w14:paraId="029F7E9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13</w:t>
      </w:r>
      <w:r w:rsidRPr="004F50EF">
        <w:rPr>
          <w:rFonts w:ascii="Arial" w:eastAsia="Times New Roman" w:hAnsi="Arial" w:cs="Times New Roman"/>
          <w:b/>
          <w:kern w:val="0"/>
          <w:sz w:val="24"/>
          <w:szCs w:val="24"/>
          <w:lang w:eastAsia="it-IT"/>
          <w14:ligatures w14:val="none"/>
        </w:rPr>
        <w:t>Da dove prenderò la carne da dare a tutto questo popolo? Essi infatti si lamentano dietro a me, dicendo: “Dacci da mangiare carne!”.</w:t>
      </w:r>
    </w:p>
    <w:p w14:paraId="4F05F4CB" w14:textId="5F56C9D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Ecco il pensiero non santo di Mosè: </w:t>
      </w:r>
      <w:r w:rsidRPr="004F50EF">
        <w:rPr>
          <w:rFonts w:ascii="Arial" w:eastAsia="Times New Roman" w:hAnsi="Arial" w:cs="Times New Roman"/>
          <w:i/>
          <w:kern w:val="0"/>
          <w:sz w:val="24"/>
          <w:szCs w:val="24"/>
          <w:lang w:eastAsia="it-IT"/>
          <w14:ligatures w14:val="none"/>
        </w:rPr>
        <w:t>“Da dove prenderò la carne da dare a tutto questo popolo?”</w:t>
      </w:r>
      <w:r w:rsidRPr="004F50EF">
        <w:rPr>
          <w:rFonts w:ascii="Arial" w:eastAsia="Times New Roman" w:hAnsi="Arial" w:cs="Times New Roman"/>
          <w:kern w:val="0"/>
          <w:sz w:val="24"/>
          <w:szCs w:val="24"/>
          <w:lang w:eastAsia="it-IT"/>
          <w14:ligatures w14:val="none"/>
        </w:rPr>
        <w:t>.</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 giorno in cui Mosè è stato chiamato, ha mai fatto qualcosa da se stesso, proveniente dalla sua natura, dal suo cuore, dalla sua intelligenza, dalla sua operosità, dalla sua volontà, dalle sue mani?</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Mai. Niente. Egli è stato sempre </w:t>
      </w:r>
      <w:r w:rsidRPr="004F50EF">
        <w:rPr>
          <w:rFonts w:ascii="Arial" w:eastAsia="Times New Roman" w:hAnsi="Arial" w:cs="Times New Roman"/>
          <w:kern w:val="0"/>
          <w:sz w:val="24"/>
          <w:szCs w:val="24"/>
          <w:lang w:eastAsia="it-IT"/>
          <w14:ligatures w14:val="none"/>
        </w:rPr>
        <w:lastRenderedPageBreak/>
        <w:t>da Dio, dal suo Signore. È stato sempre il Signore che ha operato per mezzo di lui.</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stato sempre il Signore a prevenire la sua stoltezza e insipienza o piccolezza di fede.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stato sempre il suo Dio a suggerirgli le cose da fare, ogni volta che la vita del suo popolo si trovava dinanzi all’impossibilità umana assoluta.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Mosè ha manifestato al suo Dio la sua fede, sempre il Signore è intervenuto all’istante.</w:t>
      </w:r>
    </w:p>
    <w:p w14:paraId="1F51DDFF" w14:textId="78FD5338"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Pr="00D5677B">
        <w:rPr>
          <w:rFonts w:ascii="Arial" w:eastAsia="Times New Roman" w:hAnsi="Arial" w:cs="Times New Roman"/>
          <w:i/>
          <w:iCs/>
          <w:kern w:val="0"/>
          <w:sz w:val="24"/>
          <w:szCs w:val="24"/>
          <w:lang w:eastAsia="it-IT"/>
          <w14:ligatures w14:val="none"/>
        </w:rPr>
        <w:t>Non</w:t>
      </w:r>
      <w:r w:rsidR="00D5677B" w:rsidRPr="00D5677B">
        <w:rPr>
          <w:rFonts w:ascii="Arial" w:eastAsia="Times New Roman" w:hAnsi="Arial" w:cs="Times New Roman"/>
          <w:i/>
          <w:iCs/>
          <w:kern w:val="0"/>
          <w:sz w:val="24"/>
          <w:szCs w:val="24"/>
          <w:lang w:eastAsia="it-IT"/>
          <w14:ligatures w14:val="none"/>
        </w:rPr>
        <w:t xml:space="preserve"> ti dicevamo in Egitto: “Lasciaci stare e serviremo gli Egiziani, perché è meglio per noi servire l’Egitto che morire nel deserto”?».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rispose: «Non abbiate paura! Siate forti e vedrete la salvezza del Signore, il quale oggi agirà per voi; perché gli Egiziani che voi oggi vedete, non li rivedrete mai più! Il Signore combatterà per voi, e voi starete tranquilli».</w:t>
      </w:r>
    </w:p>
    <w:p w14:paraId="22BE3CC8" w14:textId="08ADF8F7"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Signore disse a Mosè: «Perché gridi verso di me? Ordina agli Israeliti di riprendere il cammino. </w:t>
      </w:r>
      <w:r w:rsidR="00C14F62" w:rsidRPr="00D5677B">
        <w:rPr>
          <w:rFonts w:ascii="Arial" w:eastAsia="Times New Roman" w:hAnsi="Arial" w:cs="Times New Roman"/>
          <w:i/>
          <w:iCs/>
          <w:kern w:val="0"/>
          <w:sz w:val="24"/>
          <w:szCs w:val="24"/>
          <w:lang w:eastAsia="it-IT"/>
          <w14:ligatures w14:val="none"/>
        </w:rPr>
        <w:t>Tu</w:t>
      </w:r>
      <w:r w:rsidRPr="00D5677B">
        <w:rPr>
          <w:rFonts w:ascii="Arial" w:eastAsia="Times New Roman" w:hAnsi="Arial" w:cs="Times New Roman"/>
          <w:i/>
          <w:iCs/>
          <w:kern w:val="0"/>
          <w:sz w:val="24"/>
          <w:szCs w:val="24"/>
          <w:lang w:eastAsia="it-IT"/>
          <w14:ligatures w14:val="none"/>
        </w:rPr>
        <w:t xml:space="preserve"> intanto alza il bastone, stendi la mano sul mare e dividilo, perché gli Israeliti entrino nel mare all’asciutto. </w:t>
      </w:r>
      <w:r w:rsidR="00C14F62" w:rsidRPr="00D5677B">
        <w:rPr>
          <w:rFonts w:ascii="Arial" w:eastAsia="Times New Roman" w:hAnsi="Arial" w:cs="Times New Roman"/>
          <w:i/>
          <w:iCs/>
          <w:kern w:val="0"/>
          <w:sz w:val="24"/>
          <w:szCs w:val="24"/>
          <w:lang w:eastAsia="it-IT"/>
          <w14:ligatures w14:val="none"/>
        </w:rPr>
        <w:t>Ecco</w:t>
      </w:r>
      <w:r w:rsidRPr="00D5677B">
        <w:rPr>
          <w:rFonts w:ascii="Arial" w:eastAsia="Times New Roman" w:hAnsi="Arial" w:cs="Times New Roman"/>
          <w:i/>
          <w:iCs/>
          <w:kern w:val="0"/>
          <w:sz w:val="24"/>
          <w:szCs w:val="24"/>
          <w:lang w:eastAsia="it-IT"/>
          <w14:ligatures w14:val="none"/>
        </w:rPr>
        <w:t xml:space="preserve">, io rendo ostinato il cuore degli Egiziani, così che entrino dietro di loro e io dimostri la mia gloria sul faraone e tutto il suo esercito, sui suoi carri e sui suoi cavalieri. </w:t>
      </w:r>
      <w:r w:rsidR="00C14F62" w:rsidRPr="00D5677B">
        <w:rPr>
          <w:rFonts w:ascii="Arial" w:eastAsia="Times New Roman" w:hAnsi="Arial" w:cs="Times New Roman"/>
          <w:i/>
          <w:iCs/>
          <w:kern w:val="0"/>
          <w:sz w:val="24"/>
          <w:szCs w:val="24"/>
          <w:lang w:eastAsia="it-IT"/>
          <w14:ligatures w14:val="none"/>
        </w:rPr>
        <w:t>Gli</w:t>
      </w:r>
      <w:r w:rsidRPr="00D5677B">
        <w:rPr>
          <w:rFonts w:ascii="Arial" w:eastAsia="Times New Roman" w:hAnsi="Arial" w:cs="Times New Roman"/>
          <w:i/>
          <w:iCs/>
          <w:kern w:val="0"/>
          <w:sz w:val="24"/>
          <w:szCs w:val="24"/>
          <w:lang w:eastAsia="it-IT"/>
          <w14:ligatures w14:val="none"/>
        </w:rPr>
        <w:t xml:space="preserve"> Egiziani sapranno che io sono il Signore, quando dimostrerò la mia gloria contro il faraone, i suoi carri e i suoi cavalieri».</w:t>
      </w:r>
    </w:p>
    <w:p w14:paraId="772E8085" w14:textId="703A19CA"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L’angelo</w:t>
      </w:r>
      <w:r w:rsidR="00D5677B" w:rsidRPr="00D5677B">
        <w:rPr>
          <w:rFonts w:ascii="Arial" w:eastAsia="Times New Roman" w:hAnsi="Arial" w:cs="Times New Roman"/>
          <w:i/>
          <w:iCs/>
          <w:kern w:val="0"/>
          <w:sz w:val="24"/>
          <w:szCs w:val="24"/>
          <w:lang w:eastAsia="it-IT"/>
          <w14:ligatures w14:val="none"/>
        </w:rPr>
        <w:t xml:space="preserve"> di Dio, che precedeva l’accampamento d’Israele, cambiò posto e passò indietro. Anche la colonna di nube si mosse e dal davanti passò dietro. </w:t>
      </w:r>
      <w:r w:rsidRPr="00D5677B">
        <w:rPr>
          <w:rFonts w:ascii="Arial" w:eastAsia="Times New Roman" w:hAnsi="Arial" w:cs="Times New Roman"/>
          <w:i/>
          <w:iCs/>
          <w:kern w:val="0"/>
          <w:sz w:val="24"/>
          <w:szCs w:val="24"/>
          <w:lang w:eastAsia="it-IT"/>
          <w14:ligatures w14:val="none"/>
        </w:rPr>
        <w:t>Andò</w:t>
      </w:r>
      <w:r w:rsidR="00D5677B" w:rsidRPr="00D5677B">
        <w:rPr>
          <w:rFonts w:ascii="Arial" w:eastAsia="Times New Roman" w:hAnsi="Arial" w:cs="Times New Roman"/>
          <w:i/>
          <w:iCs/>
          <w:kern w:val="0"/>
          <w:sz w:val="24"/>
          <w:szCs w:val="24"/>
          <w:lang w:eastAsia="it-IT"/>
          <w14:ligatures w14:val="none"/>
        </w:rPr>
        <w:t xml:space="preserve"> a porsi tra l’accampamento degli Egiziani e quello d’Israele. La nube era tenebrosa per gli uni, mentre per gli altri illuminava la notte; così gli uni non poterono avvicinarsi agli altri durante tutta la notte.</w:t>
      </w:r>
    </w:p>
    <w:p w14:paraId="4E05738A" w14:textId="15045317"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Mosè stese la mano sul mare. E il Signore durante tutta la notte risospinse il mare con un forte vento d’oriente, rendendolo asciutto; le acque si divisero.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Israeliti entrarono nel mare sull’asciutto, mentre le acque erano per loro un muro a destra e a sinistra. </w:t>
      </w: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Egiziani li inseguirono, e tutti i cavalli del faraone, i suoi carri e i suoi cavalieri entrarono dietro di loro in mezzo al mare.</w:t>
      </w:r>
    </w:p>
    <w:p w14:paraId="422E4D79" w14:textId="0B42D60D"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Ma</w:t>
      </w:r>
      <w:r w:rsidR="00D5677B" w:rsidRPr="00D5677B">
        <w:rPr>
          <w:rFonts w:ascii="Arial" w:eastAsia="Times New Roman" w:hAnsi="Arial" w:cs="Times New Roman"/>
          <w:i/>
          <w:iCs/>
          <w:kern w:val="0"/>
          <w:sz w:val="24"/>
          <w:szCs w:val="24"/>
          <w:lang w:eastAsia="it-IT"/>
          <w14:ligatures w14:val="none"/>
        </w:rPr>
        <w:t xml:space="preserve"> alla veglia del mattino il Signore, dalla colonna di fuoco e di nube, gettò uno sguardo sul campo degli Egiziani e lo mise in rotta. </w:t>
      </w:r>
      <w:r w:rsidRPr="00D5677B">
        <w:rPr>
          <w:rFonts w:ascii="Arial" w:eastAsia="Times New Roman" w:hAnsi="Arial" w:cs="Times New Roman"/>
          <w:i/>
          <w:iCs/>
          <w:kern w:val="0"/>
          <w:sz w:val="24"/>
          <w:szCs w:val="24"/>
          <w:lang w:eastAsia="it-IT"/>
          <w14:ligatures w14:val="none"/>
        </w:rPr>
        <w:t>Frenò</w:t>
      </w:r>
      <w:r w:rsidR="00D5677B" w:rsidRPr="00D5677B">
        <w:rPr>
          <w:rFonts w:ascii="Arial" w:eastAsia="Times New Roman" w:hAnsi="Arial" w:cs="Times New Roman"/>
          <w:i/>
          <w:iCs/>
          <w:kern w:val="0"/>
          <w:sz w:val="24"/>
          <w:szCs w:val="24"/>
          <w:lang w:eastAsia="it-IT"/>
          <w14:ligatures w14:val="none"/>
        </w:rPr>
        <w:t xml:space="preserve"> le ruote dei loro carri, così che a stento riuscivano a spingerle. Allora gli Egiziani dissero: «Fuggiamo di fronte a Israele, perché il Signore combatte per loro contro gli Egiziani!».</w:t>
      </w:r>
    </w:p>
    <w:p w14:paraId="055EFAB8" w14:textId="499147F8"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Il Signore disse a Mosè: «Stendi la mano sul mare: le acque si riversino sugli Egiziani, sui loro carri e i loro cavalieri». </w:t>
      </w:r>
      <w:r w:rsidR="00C14F62" w:rsidRPr="00D5677B">
        <w:rPr>
          <w:rFonts w:ascii="Arial" w:eastAsia="Times New Roman" w:hAnsi="Arial" w:cs="Times New Roman"/>
          <w:i/>
          <w:iCs/>
          <w:kern w:val="0"/>
          <w:sz w:val="24"/>
          <w:szCs w:val="24"/>
          <w:lang w:eastAsia="it-IT"/>
          <w14:ligatures w14:val="none"/>
        </w:rPr>
        <w:t>Mosè</w:t>
      </w:r>
      <w:r w:rsidRPr="00D5677B">
        <w:rPr>
          <w:rFonts w:ascii="Arial" w:eastAsia="Times New Roman" w:hAnsi="Arial" w:cs="Times New Roman"/>
          <w:i/>
          <w:iCs/>
          <w:kern w:val="0"/>
          <w:sz w:val="24"/>
          <w:szCs w:val="24"/>
          <w:lang w:eastAsia="it-IT"/>
          <w14:ligatures w14:val="none"/>
        </w:rPr>
        <w:t xml:space="preserve"> stese la mano sul mare e il mare, sul far del mattino, tornò al suo livello consueto, mentre gli Egiziani, fuggendo, gli si dirigevano contro. Il Signore li travolse così in mezzo al mare. </w:t>
      </w:r>
      <w:r w:rsidR="00C14F62" w:rsidRPr="00D5677B">
        <w:rPr>
          <w:rFonts w:ascii="Arial" w:eastAsia="Times New Roman" w:hAnsi="Arial" w:cs="Times New Roman"/>
          <w:i/>
          <w:iCs/>
          <w:kern w:val="0"/>
          <w:sz w:val="24"/>
          <w:szCs w:val="24"/>
          <w:lang w:eastAsia="it-IT"/>
          <w14:ligatures w14:val="none"/>
        </w:rPr>
        <w:t>Le</w:t>
      </w:r>
      <w:r w:rsidRPr="00D5677B">
        <w:rPr>
          <w:rFonts w:ascii="Arial" w:eastAsia="Times New Roman" w:hAnsi="Arial" w:cs="Times New Roman"/>
          <w:i/>
          <w:iCs/>
          <w:kern w:val="0"/>
          <w:sz w:val="24"/>
          <w:szCs w:val="24"/>
          <w:lang w:eastAsia="it-IT"/>
          <w14:ligatures w14:val="none"/>
        </w:rPr>
        <w:t xml:space="preserve"> acque ritornarono e sommersero i carri e i cavalieri di tutto l’esercito del faraone, che erano entrati nel mare dietro a Israele: non ne scampò neppure uno. </w:t>
      </w:r>
      <w:r w:rsidR="00C14F62" w:rsidRPr="00D5677B">
        <w:rPr>
          <w:rFonts w:ascii="Arial" w:eastAsia="Times New Roman" w:hAnsi="Arial" w:cs="Times New Roman"/>
          <w:i/>
          <w:iCs/>
          <w:kern w:val="0"/>
          <w:sz w:val="24"/>
          <w:szCs w:val="24"/>
          <w:lang w:eastAsia="it-IT"/>
          <w14:ligatures w14:val="none"/>
        </w:rPr>
        <w:t>Invece</w:t>
      </w:r>
      <w:r w:rsidRPr="00D5677B">
        <w:rPr>
          <w:rFonts w:ascii="Arial" w:eastAsia="Times New Roman" w:hAnsi="Arial" w:cs="Times New Roman"/>
          <w:i/>
          <w:iCs/>
          <w:kern w:val="0"/>
          <w:sz w:val="24"/>
          <w:szCs w:val="24"/>
          <w:lang w:eastAsia="it-IT"/>
          <w14:ligatures w14:val="none"/>
        </w:rPr>
        <w:t xml:space="preserve"> gli Israeliti avevano camminato sull’asciutto in mezzo al mare, mentre le acque erano per loro un muro a destra e a sinistra.</w:t>
      </w:r>
    </w:p>
    <w:p w14:paraId="2DA813A2" w14:textId="24276C6D"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In quel giorno il Signore salvò Israele dalla mano degli Egiziani, e Israele vide gli Egiziani morti sulla riva del mare; </w:t>
      </w:r>
      <w:r w:rsidR="00C14F62" w:rsidRPr="00D5677B">
        <w:rPr>
          <w:rFonts w:ascii="Arial" w:eastAsia="Times New Roman" w:hAnsi="Arial" w:cs="Times New Roman"/>
          <w:i/>
          <w:iCs/>
          <w:kern w:val="0"/>
          <w:sz w:val="24"/>
          <w:szCs w:val="24"/>
          <w:lang w:eastAsia="it-IT"/>
          <w14:ligatures w14:val="none"/>
        </w:rPr>
        <w:t>Israele</w:t>
      </w:r>
      <w:r w:rsidRPr="00D5677B">
        <w:rPr>
          <w:rFonts w:ascii="Arial" w:eastAsia="Times New Roman" w:hAnsi="Arial" w:cs="Times New Roman"/>
          <w:i/>
          <w:iCs/>
          <w:kern w:val="0"/>
          <w:sz w:val="24"/>
          <w:szCs w:val="24"/>
          <w:lang w:eastAsia="it-IT"/>
          <w14:ligatures w14:val="none"/>
        </w:rPr>
        <w:t xml:space="preserve"> vide la mano potente con la quale il Signore </w:t>
      </w:r>
      <w:r w:rsidRPr="00D5677B">
        <w:rPr>
          <w:rFonts w:ascii="Arial" w:eastAsia="Times New Roman" w:hAnsi="Arial" w:cs="Times New Roman"/>
          <w:i/>
          <w:iCs/>
          <w:kern w:val="0"/>
          <w:sz w:val="24"/>
          <w:szCs w:val="24"/>
          <w:lang w:eastAsia="it-IT"/>
          <w14:ligatures w14:val="none"/>
        </w:rPr>
        <w:lastRenderedPageBreak/>
        <w:t>aveva agito contro l’Egitto, e il popolo temette il Signore e credette in lui e in Mosè suo servo. (Es 14,10-31).</w:t>
      </w:r>
    </w:p>
    <w:p w14:paraId="26875BE7" w14:textId="10656AA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Lui non è agente principale. Lui è solo mediatore, anche se universale, per ogni cosa. Essendo mediatore universale tra Dio e il suo popolo, deve sempre presentare al popolo le richieste di Dio e a Dio le richieste del popolo. Lo deve fare però con fede ferma, certa, risoluta, forte.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il popolo perde la fede, perché vede Mosè e non il Signore, mai Mosè deve perdere la fede.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Dietro di sé dovrà sempre vedere il Signore.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Per un istante Mosè non vede più il Signore dietro di sé. Vi è stato in lui un forte calo di fede. Gesù invece mai ha perso la fede nel Padre suo. L’ha sempre vissuta al massimo della sua verità e santità. </w:t>
      </w:r>
    </w:p>
    <w:p w14:paraId="31DD6BC9"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14</w:t>
      </w:r>
      <w:r w:rsidRPr="004F50EF">
        <w:rPr>
          <w:rFonts w:ascii="Arial" w:eastAsia="Times New Roman" w:hAnsi="Arial" w:cs="Times New Roman"/>
          <w:b/>
          <w:kern w:val="0"/>
          <w:sz w:val="24"/>
          <w:szCs w:val="24"/>
          <w:lang w:eastAsia="it-IT"/>
          <w14:ligatures w14:val="none"/>
        </w:rPr>
        <w:t>Non posso io da solo portare il peso di tutto questo popolo; è troppo pesante per me.</w:t>
      </w:r>
    </w:p>
    <w:p w14:paraId="167CC0B5"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Mai Mosè ha portato da solo il peso del suo popolo. Mai Dio lo ha abbandonato, lasciato solo. Anzi è proprio nel </w:t>
      </w:r>
      <w:r w:rsidRPr="004F50EF">
        <w:rPr>
          <w:rFonts w:ascii="Arial" w:eastAsia="Times New Roman" w:hAnsi="Arial" w:cs="Times New Roman"/>
          <w:i/>
          <w:kern w:val="0"/>
          <w:sz w:val="24"/>
          <w:szCs w:val="24"/>
          <w:lang w:eastAsia="it-IT"/>
          <w14:ligatures w14:val="none"/>
        </w:rPr>
        <w:t>“contratto, o regola di ingaggio”</w:t>
      </w:r>
      <w:r w:rsidRPr="004F50EF">
        <w:rPr>
          <w:rFonts w:ascii="Arial" w:eastAsia="Times New Roman" w:hAnsi="Arial" w:cs="Times New Roman"/>
          <w:kern w:val="0"/>
          <w:sz w:val="24"/>
          <w:szCs w:val="24"/>
          <w:lang w:eastAsia="it-IT"/>
          <w14:ligatures w14:val="none"/>
        </w:rPr>
        <w:t xml:space="preserve">, la promessa di Dio di essere con lui, operare insieme a lui, agire per mezzo di lui. </w:t>
      </w:r>
    </w:p>
    <w:p w14:paraId="115EC239" w14:textId="68DC67E2"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Il</w:t>
      </w:r>
      <w:r w:rsidR="00D5677B" w:rsidRPr="00D5677B">
        <w:rPr>
          <w:rFonts w:ascii="Arial" w:eastAsia="Times New Roman" w:hAnsi="Arial" w:cs="Times New Roman"/>
          <w:i/>
          <w:iCs/>
          <w:kern w:val="0"/>
          <w:sz w:val="24"/>
          <w:szCs w:val="24"/>
          <w:lang w:eastAsia="it-IT"/>
          <w14:ligatures w14:val="none"/>
        </w:rPr>
        <w:t xml:space="preserve"> Signore disse: «Ho osservato la miseria del mio popolo in Egitto e ho udito il suo grido a causa dei suoi sovrintendenti: conosco le sue sofferenze. </w:t>
      </w:r>
      <w:r w:rsidRPr="00D5677B">
        <w:rPr>
          <w:rFonts w:ascii="Arial" w:eastAsia="Times New Roman" w:hAnsi="Arial" w:cs="Times New Roman"/>
          <w:i/>
          <w:iCs/>
          <w:kern w:val="0"/>
          <w:sz w:val="24"/>
          <w:szCs w:val="24"/>
          <w:lang w:eastAsia="it-IT"/>
          <w14:ligatures w14:val="none"/>
        </w:rPr>
        <w:t>Sono</w:t>
      </w:r>
      <w:r w:rsidR="00D5677B" w:rsidRPr="00D5677B">
        <w:rPr>
          <w:rFonts w:ascii="Arial" w:eastAsia="Times New Roman" w:hAnsi="Arial" w:cs="Times New Roman"/>
          <w:i/>
          <w:iCs/>
          <w:kern w:val="0"/>
          <w:sz w:val="24"/>
          <w:szCs w:val="24"/>
          <w:lang w:eastAsia="it-IT"/>
          <w14:ligatures w14:val="none"/>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D5677B">
        <w:rPr>
          <w:rFonts w:ascii="Arial" w:eastAsia="Times New Roman" w:hAnsi="Arial" w:cs="Times New Roman"/>
          <w:i/>
          <w:iCs/>
          <w:kern w:val="0"/>
          <w:sz w:val="24"/>
          <w:szCs w:val="24"/>
          <w:lang w:eastAsia="it-IT"/>
          <w14:ligatures w14:val="none"/>
        </w:rPr>
        <w:t>Ecco</w:t>
      </w:r>
      <w:r w:rsidR="00D5677B" w:rsidRPr="00D5677B">
        <w:rPr>
          <w:rFonts w:ascii="Arial" w:eastAsia="Times New Roman" w:hAnsi="Arial" w:cs="Times New Roman"/>
          <w:i/>
          <w:iCs/>
          <w:kern w:val="0"/>
          <w:sz w:val="24"/>
          <w:szCs w:val="24"/>
          <w:lang w:eastAsia="it-IT"/>
          <w14:ligatures w14:val="none"/>
        </w:rPr>
        <w:t xml:space="preserve">, il grido degli Israeliti è arrivato fino a me e io stesso ho visto come gli Egiziani li opprimono. </w:t>
      </w:r>
      <w:r w:rsidRPr="00D5677B">
        <w:rPr>
          <w:rFonts w:ascii="Arial" w:eastAsia="Times New Roman" w:hAnsi="Arial" w:cs="Times New Roman"/>
          <w:i/>
          <w:iCs/>
          <w:kern w:val="0"/>
          <w:sz w:val="24"/>
          <w:szCs w:val="24"/>
          <w:lang w:eastAsia="it-IT"/>
          <w14:ligatures w14:val="none"/>
        </w:rPr>
        <w:t>Perciò</w:t>
      </w:r>
      <w:r w:rsidR="00D5677B" w:rsidRPr="00D5677B">
        <w:rPr>
          <w:rFonts w:ascii="Arial" w:eastAsia="Times New Roman" w:hAnsi="Arial" w:cs="Times New Roman"/>
          <w:i/>
          <w:iCs/>
          <w:kern w:val="0"/>
          <w:sz w:val="24"/>
          <w:szCs w:val="24"/>
          <w:lang w:eastAsia="it-IT"/>
          <w14:ligatures w14:val="none"/>
        </w:rPr>
        <w:t xml:space="preserve"> va’! Io ti mando dal faraone. Fa’ uscire dall’Egitto il mio popolo, gli Israeliti!».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 Dio: «Chi sono io per andare dal faraone e far uscire gli Israeliti dall’Egitto?». </w:t>
      </w:r>
      <w:r w:rsidRPr="00D5677B">
        <w:rPr>
          <w:rFonts w:ascii="Arial" w:eastAsia="Times New Roman" w:hAnsi="Arial" w:cs="Times New Roman"/>
          <w:i/>
          <w:iCs/>
          <w:kern w:val="0"/>
          <w:sz w:val="24"/>
          <w:szCs w:val="24"/>
          <w:lang w:eastAsia="it-IT"/>
          <w14:ligatures w14:val="none"/>
        </w:rPr>
        <w:t>Rispose</w:t>
      </w:r>
      <w:r w:rsidR="00D5677B" w:rsidRPr="00D5677B">
        <w:rPr>
          <w:rFonts w:ascii="Arial" w:eastAsia="Times New Roman" w:hAnsi="Arial" w:cs="Times New Roman"/>
          <w:i/>
          <w:iCs/>
          <w:kern w:val="0"/>
          <w:sz w:val="24"/>
          <w:szCs w:val="24"/>
          <w:lang w:eastAsia="it-IT"/>
          <w14:ligatures w14:val="none"/>
        </w:rPr>
        <w:t>: «Io sarò con te. Questo sarà per te il segno che io ti ho mandato: quando tu avrai fatto uscire il popolo dall’Egitto, servirete Dio su questo monte».</w:t>
      </w:r>
    </w:p>
    <w:p w14:paraId="7B4DB3E9" w14:textId="2906EE90"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 Dio: «Ecco, io vado dagli Israeliti e dico loro: “Il Dio dei vostri padri mi ha mandato a voi”. Mi diranno: “Qual è il suo nome?”. E io che cosa risponderò loro?». </w:t>
      </w:r>
      <w:r w:rsidRPr="00D5677B">
        <w:rPr>
          <w:rFonts w:ascii="Arial" w:eastAsia="Times New Roman" w:hAnsi="Arial" w:cs="Times New Roman"/>
          <w:i/>
          <w:iCs/>
          <w:kern w:val="0"/>
          <w:sz w:val="24"/>
          <w:szCs w:val="24"/>
          <w:lang w:eastAsia="it-IT"/>
          <w14:ligatures w14:val="none"/>
        </w:rPr>
        <w:t>Dio</w:t>
      </w:r>
      <w:r w:rsidR="00D5677B" w:rsidRPr="00D5677B">
        <w:rPr>
          <w:rFonts w:ascii="Arial" w:eastAsia="Times New Roman" w:hAnsi="Arial" w:cs="Times New Roman"/>
          <w:i/>
          <w:iCs/>
          <w:kern w:val="0"/>
          <w:sz w:val="24"/>
          <w:szCs w:val="24"/>
          <w:lang w:eastAsia="it-IT"/>
          <w14:ligatures w14:val="none"/>
        </w:rPr>
        <w:t xml:space="preserve"> disse a Mosè: «Io sono colui che sono!». E aggiunse: «Così dirai agli Israeliti: “Io-Sono mi ha mandato a voi”». </w:t>
      </w:r>
      <w:r w:rsidRPr="00D5677B">
        <w:rPr>
          <w:rFonts w:ascii="Arial" w:eastAsia="Times New Roman" w:hAnsi="Arial" w:cs="Times New Roman"/>
          <w:i/>
          <w:iCs/>
          <w:kern w:val="0"/>
          <w:sz w:val="24"/>
          <w:szCs w:val="24"/>
          <w:lang w:eastAsia="it-IT"/>
          <w14:ligatures w14:val="none"/>
        </w:rPr>
        <w:t>Dio</w:t>
      </w:r>
      <w:r w:rsidR="00D5677B" w:rsidRPr="00D5677B">
        <w:rPr>
          <w:rFonts w:ascii="Arial" w:eastAsia="Times New Roman" w:hAnsi="Arial" w:cs="Times New Roman"/>
          <w:i/>
          <w:iCs/>
          <w:kern w:val="0"/>
          <w:sz w:val="24"/>
          <w:szCs w:val="24"/>
          <w:lang w:eastAsia="it-IT"/>
          <w14:ligatures w14:val="none"/>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6EFBDC1D" w14:textId="772B22A0"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Va</w:t>
      </w:r>
      <w:r w:rsidR="00D5677B" w:rsidRPr="00D5677B">
        <w:rPr>
          <w:rFonts w:ascii="Arial" w:eastAsia="Times New Roman" w:hAnsi="Arial" w:cs="Times New Roman"/>
          <w:i/>
          <w:iCs/>
          <w:kern w:val="0"/>
          <w:sz w:val="24"/>
          <w:szCs w:val="24"/>
          <w:lang w:eastAsia="it-IT"/>
          <w14:ligatures w14:val="none"/>
        </w:rPr>
        <w:t xml:space="preserve">’!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Pr="00D5677B">
        <w:rPr>
          <w:rFonts w:ascii="Arial" w:eastAsia="Times New Roman" w:hAnsi="Arial" w:cs="Times New Roman"/>
          <w:i/>
          <w:iCs/>
          <w:kern w:val="0"/>
          <w:sz w:val="24"/>
          <w:szCs w:val="24"/>
          <w:lang w:eastAsia="it-IT"/>
          <w14:ligatures w14:val="none"/>
        </w:rPr>
        <w:t>Essi</w:t>
      </w:r>
      <w:r w:rsidR="00D5677B" w:rsidRPr="00D5677B">
        <w:rPr>
          <w:rFonts w:ascii="Arial" w:eastAsia="Times New Roman" w:hAnsi="Arial" w:cs="Times New Roman"/>
          <w:i/>
          <w:iCs/>
          <w:kern w:val="0"/>
          <w:sz w:val="24"/>
          <w:szCs w:val="24"/>
          <w:lang w:eastAsia="it-IT"/>
          <w14:ligatures w14:val="none"/>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4F384915" w14:textId="5E47075D" w:rsidR="00D5677B" w:rsidRPr="00D5677B" w:rsidRDefault="00C14F62"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Io</w:t>
      </w:r>
      <w:r w:rsidR="00D5677B" w:rsidRPr="00D5677B">
        <w:rPr>
          <w:rFonts w:ascii="Arial" w:eastAsia="Times New Roman" w:hAnsi="Arial" w:cs="Times New Roman"/>
          <w:i/>
          <w:iCs/>
          <w:kern w:val="0"/>
          <w:sz w:val="24"/>
          <w:szCs w:val="24"/>
          <w:lang w:eastAsia="it-IT"/>
          <w14:ligatures w14:val="none"/>
        </w:rPr>
        <w:t xml:space="preserve"> so che il re d’Egitto non vi permetterà di partire, se non con l’intervento di una mano forte. </w:t>
      </w:r>
      <w:r w:rsidRPr="00D5677B">
        <w:rPr>
          <w:rFonts w:ascii="Arial" w:eastAsia="Times New Roman" w:hAnsi="Arial" w:cs="Times New Roman"/>
          <w:i/>
          <w:iCs/>
          <w:kern w:val="0"/>
          <w:sz w:val="24"/>
          <w:szCs w:val="24"/>
          <w:lang w:eastAsia="it-IT"/>
          <w14:ligatures w14:val="none"/>
        </w:rPr>
        <w:t>Stenderò</w:t>
      </w:r>
      <w:r w:rsidR="00D5677B" w:rsidRPr="00D5677B">
        <w:rPr>
          <w:rFonts w:ascii="Arial" w:eastAsia="Times New Roman" w:hAnsi="Arial" w:cs="Times New Roman"/>
          <w:i/>
          <w:iCs/>
          <w:kern w:val="0"/>
          <w:sz w:val="24"/>
          <w:szCs w:val="24"/>
          <w:lang w:eastAsia="it-IT"/>
          <w14:ligatures w14:val="none"/>
        </w:rPr>
        <w:t xml:space="preserve"> dunque la mano e colpirò l’Egitto con tutti i prodigi che opererò in mezzo ad esso, dopo di che egli vi lascerà andare. </w:t>
      </w:r>
      <w:r w:rsidRPr="00D5677B">
        <w:rPr>
          <w:rFonts w:ascii="Arial" w:eastAsia="Times New Roman" w:hAnsi="Arial" w:cs="Times New Roman"/>
          <w:i/>
          <w:iCs/>
          <w:kern w:val="0"/>
          <w:sz w:val="24"/>
          <w:szCs w:val="24"/>
          <w:lang w:eastAsia="it-IT"/>
          <w14:ligatures w14:val="none"/>
        </w:rPr>
        <w:t>Farò</w:t>
      </w:r>
      <w:r w:rsidR="00D5677B" w:rsidRPr="00D5677B">
        <w:rPr>
          <w:rFonts w:ascii="Arial" w:eastAsia="Times New Roman" w:hAnsi="Arial" w:cs="Times New Roman"/>
          <w:i/>
          <w:iCs/>
          <w:kern w:val="0"/>
          <w:sz w:val="24"/>
          <w:szCs w:val="24"/>
          <w:lang w:eastAsia="it-IT"/>
          <w14:ligatures w14:val="none"/>
        </w:rPr>
        <w:t xml:space="preserve"> sì che questo popolo trovi grazia agli occhi degli Egiziani: quando partirete, non ve ne andrete a mani vuote. </w:t>
      </w:r>
      <w:r w:rsidRPr="00D5677B">
        <w:rPr>
          <w:rFonts w:ascii="Arial" w:eastAsia="Times New Roman" w:hAnsi="Arial" w:cs="Times New Roman"/>
          <w:i/>
          <w:iCs/>
          <w:kern w:val="0"/>
          <w:sz w:val="24"/>
          <w:szCs w:val="24"/>
          <w:lang w:eastAsia="it-IT"/>
          <w14:ligatures w14:val="none"/>
        </w:rPr>
        <w:t>Ogni</w:t>
      </w:r>
      <w:r w:rsidR="00D5677B" w:rsidRPr="00D5677B">
        <w:rPr>
          <w:rFonts w:ascii="Arial" w:eastAsia="Times New Roman" w:hAnsi="Arial" w:cs="Times New Roman"/>
          <w:i/>
          <w:iCs/>
          <w:kern w:val="0"/>
          <w:sz w:val="24"/>
          <w:szCs w:val="24"/>
          <w:lang w:eastAsia="it-IT"/>
          <w14:ligatures w14:val="none"/>
        </w:rPr>
        <w:t xml:space="preserve"> donna domanderà alla sua vicina e all’inquilina della sua casa oggetti </w:t>
      </w:r>
      <w:r w:rsidR="00D5677B" w:rsidRPr="00D5677B">
        <w:rPr>
          <w:rFonts w:ascii="Arial" w:eastAsia="Times New Roman" w:hAnsi="Arial" w:cs="Times New Roman"/>
          <w:i/>
          <w:iCs/>
          <w:kern w:val="0"/>
          <w:sz w:val="24"/>
          <w:szCs w:val="24"/>
          <w:lang w:eastAsia="it-IT"/>
          <w14:ligatures w14:val="none"/>
        </w:rPr>
        <w:lastRenderedPageBreak/>
        <w:t xml:space="preserve">d’argento e oggetti d’oro e vesti; li farete portare ai vostri figli e alle vostre figlie e spoglierete l’Egitto». (Es 3,7-22). </w:t>
      </w:r>
    </w:p>
    <w:p w14:paraId="09BBEBCD" w14:textId="4A71595F" w:rsidR="00D5677B" w:rsidRPr="00D5677B" w:rsidRDefault="00D5677B"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 xml:space="preserve">Mosè replicò dicendo: «Ecco, non mi crederanno, non daranno ascolto alla mia voce, ma diranno: “Non ti è apparso il Signore!”». </w:t>
      </w:r>
      <w:r w:rsidR="00C14F62" w:rsidRPr="00D5677B">
        <w:rPr>
          <w:rFonts w:ascii="Arial" w:eastAsia="Times New Roman" w:hAnsi="Arial" w:cs="Times New Roman"/>
          <w:i/>
          <w:iCs/>
          <w:kern w:val="0"/>
          <w:sz w:val="24"/>
          <w:szCs w:val="24"/>
          <w:lang w:eastAsia="it-IT"/>
          <w14:ligatures w14:val="none"/>
        </w:rPr>
        <w:t>Il</w:t>
      </w:r>
      <w:r w:rsidRPr="00D5677B">
        <w:rPr>
          <w:rFonts w:ascii="Arial" w:eastAsia="Times New Roman" w:hAnsi="Arial" w:cs="Times New Roman"/>
          <w:i/>
          <w:iCs/>
          <w:kern w:val="0"/>
          <w:sz w:val="24"/>
          <w:szCs w:val="24"/>
          <w:lang w:eastAsia="it-IT"/>
          <w14:ligatures w14:val="none"/>
        </w:rPr>
        <w:t xml:space="preserve"> Signore gli disse: «Che cosa hai in mano?». Rispose: «Un bastone». </w:t>
      </w:r>
      <w:r w:rsidR="00C14F62" w:rsidRPr="00D5677B">
        <w:rPr>
          <w:rFonts w:ascii="Arial" w:eastAsia="Times New Roman" w:hAnsi="Arial" w:cs="Times New Roman"/>
          <w:i/>
          <w:iCs/>
          <w:kern w:val="0"/>
          <w:sz w:val="24"/>
          <w:szCs w:val="24"/>
          <w:lang w:eastAsia="it-IT"/>
          <w14:ligatures w14:val="none"/>
        </w:rPr>
        <w:t>Riprese</w:t>
      </w:r>
      <w:r w:rsidRPr="00D5677B">
        <w:rPr>
          <w:rFonts w:ascii="Arial" w:eastAsia="Times New Roman" w:hAnsi="Arial" w:cs="Times New Roman"/>
          <w:i/>
          <w:iCs/>
          <w:kern w:val="0"/>
          <w:sz w:val="24"/>
          <w:szCs w:val="24"/>
          <w:lang w:eastAsia="it-IT"/>
          <w14:ligatures w14:val="none"/>
        </w:rPr>
        <w:t xml:space="preserve">: «Gettalo a terra!». Lo gettò a terra e il bastone diventò un serpente, davanti al quale Mosè si mise a fuggire. </w:t>
      </w:r>
      <w:r w:rsidR="00C14F62" w:rsidRPr="00D5677B">
        <w:rPr>
          <w:rFonts w:ascii="Arial" w:eastAsia="Times New Roman" w:hAnsi="Arial" w:cs="Times New Roman"/>
          <w:i/>
          <w:iCs/>
          <w:kern w:val="0"/>
          <w:sz w:val="24"/>
          <w:szCs w:val="24"/>
          <w:lang w:eastAsia="it-IT"/>
          <w14:ligatures w14:val="none"/>
        </w:rPr>
        <w:t>Il</w:t>
      </w:r>
      <w:r w:rsidRPr="00D5677B">
        <w:rPr>
          <w:rFonts w:ascii="Arial" w:eastAsia="Times New Roman" w:hAnsi="Arial" w:cs="Times New Roman"/>
          <w:i/>
          <w:iCs/>
          <w:kern w:val="0"/>
          <w:sz w:val="24"/>
          <w:szCs w:val="24"/>
          <w:lang w:eastAsia="it-IT"/>
          <w14:ligatures w14:val="none"/>
        </w:rPr>
        <w:t xml:space="preserve">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w:t>
      </w:r>
      <w:r w:rsidR="00A41E4C" w:rsidRPr="00D5677B">
        <w:rPr>
          <w:rFonts w:ascii="Arial" w:eastAsia="Times New Roman" w:hAnsi="Arial" w:cs="Times New Roman"/>
          <w:i/>
          <w:iCs/>
          <w:kern w:val="0"/>
          <w:sz w:val="24"/>
          <w:szCs w:val="24"/>
          <w:lang w:eastAsia="it-IT"/>
          <w14:ligatures w14:val="none"/>
        </w:rPr>
        <w:t>Egli</w:t>
      </w:r>
      <w:r w:rsidRPr="00D5677B">
        <w:rPr>
          <w:rFonts w:ascii="Arial" w:eastAsia="Times New Roman" w:hAnsi="Arial" w:cs="Times New Roman"/>
          <w:i/>
          <w:iCs/>
          <w:kern w:val="0"/>
          <w:sz w:val="24"/>
          <w:szCs w:val="24"/>
          <w:lang w:eastAsia="it-IT"/>
          <w14:ligatures w14:val="none"/>
        </w:rPr>
        <w:t xml:space="preserve">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18410BA0" w14:textId="28D7B24E" w:rsidR="00D5677B" w:rsidRPr="00D5677B" w:rsidRDefault="00A41E4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w:t>
      </w:r>
      <w:r w:rsidRPr="00D5677B">
        <w:rPr>
          <w:rFonts w:ascii="Arial" w:eastAsia="Times New Roman" w:hAnsi="Arial" w:cs="Times New Roman"/>
          <w:i/>
          <w:iCs/>
          <w:kern w:val="0"/>
          <w:sz w:val="24"/>
          <w:szCs w:val="24"/>
          <w:lang w:eastAsia="it-IT"/>
          <w14:ligatures w14:val="none"/>
        </w:rPr>
        <w:t>Mosè</w:t>
      </w:r>
      <w:r w:rsidR="00D5677B" w:rsidRPr="00D5677B">
        <w:rPr>
          <w:rFonts w:ascii="Arial" w:eastAsia="Times New Roman" w:hAnsi="Arial" w:cs="Times New Roman"/>
          <w:i/>
          <w:iCs/>
          <w:kern w:val="0"/>
          <w:sz w:val="24"/>
          <w:szCs w:val="24"/>
          <w:lang w:eastAsia="it-IT"/>
          <w14:ligatures w14:val="none"/>
        </w:rPr>
        <w:t xml:space="preserve"> disse: «Perdona, Signore, manda chi vuoi mandare!».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la collera del Signore si accese contro Mosè e gli disse: «Non vi è forse tuo fratello Aronne, il levita? Io so che lui sa parlare bene. Anzi, sta venendoti incontro. Ti vedrà e gioirà in cuor suo. </w:t>
      </w:r>
      <w:r w:rsidRPr="00D5677B">
        <w:rPr>
          <w:rFonts w:ascii="Arial" w:eastAsia="Times New Roman" w:hAnsi="Arial" w:cs="Times New Roman"/>
          <w:i/>
          <w:iCs/>
          <w:kern w:val="0"/>
          <w:sz w:val="24"/>
          <w:szCs w:val="24"/>
          <w:lang w:eastAsia="it-IT"/>
          <w14:ligatures w14:val="none"/>
        </w:rPr>
        <w:t>Tu</w:t>
      </w:r>
      <w:r w:rsidR="00D5677B" w:rsidRPr="00D5677B">
        <w:rPr>
          <w:rFonts w:ascii="Arial" w:eastAsia="Times New Roman" w:hAnsi="Arial" w:cs="Times New Roman"/>
          <w:i/>
          <w:iCs/>
          <w:kern w:val="0"/>
          <w:sz w:val="24"/>
          <w:szCs w:val="24"/>
          <w:lang w:eastAsia="it-IT"/>
          <w14:ligatures w14:val="none"/>
        </w:rPr>
        <w:t xml:space="preserve"> gli parlerai e porrai le parole sulla sua bocca e io sarò con la tua e la sua bocca e vi insegnerò quello che dovrete fare. </w:t>
      </w:r>
      <w:r w:rsidRPr="00D5677B">
        <w:rPr>
          <w:rFonts w:ascii="Arial" w:eastAsia="Times New Roman" w:hAnsi="Arial" w:cs="Times New Roman"/>
          <w:i/>
          <w:iCs/>
          <w:kern w:val="0"/>
          <w:sz w:val="24"/>
          <w:szCs w:val="24"/>
          <w:lang w:eastAsia="it-IT"/>
          <w14:ligatures w14:val="none"/>
        </w:rPr>
        <w:t>Parlerà</w:t>
      </w:r>
      <w:r w:rsidR="00D5677B" w:rsidRPr="00D5677B">
        <w:rPr>
          <w:rFonts w:ascii="Arial" w:eastAsia="Times New Roman" w:hAnsi="Arial" w:cs="Times New Roman"/>
          <w:i/>
          <w:iCs/>
          <w:kern w:val="0"/>
          <w:sz w:val="24"/>
          <w:szCs w:val="24"/>
          <w:lang w:eastAsia="it-IT"/>
          <w14:ligatures w14:val="none"/>
        </w:rPr>
        <w:t xml:space="preserve"> lui al popolo per te: egli sarà la tua bocca e tu farai per lui le veci di Dio. </w:t>
      </w:r>
      <w:r w:rsidRPr="00D5677B">
        <w:rPr>
          <w:rFonts w:ascii="Arial" w:eastAsia="Times New Roman" w:hAnsi="Arial" w:cs="Times New Roman"/>
          <w:i/>
          <w:iCs/>
          <w:kern w:val="0"/>
          <w:sz w:val="24"/>
          <w:szCs w:val="24"/>
          <w:lang w:eastAsia="it-IT"/>
          <w14:ligatures w14:val="none"/>
        </w:rPr>
        <w:t>Terrai</w:t>
      </w:r>
      <w:r w:rsidR="00D5677B" w:rsidRPr="00D5677B">
        <w:rPr>
          <w:rFonts w:ascii="Arial" w:eastAsia="Times New Roman" w:hAnsi="Arial" w:cs="Times New Roman"/>
          <w:i/>
          <w:iCs/>
          <w:kern w:val="0"/>
          <w:sz w:val="24"/>
          <w:szCs w:val="24"/>
          <w:lang w:eastAsia="it-IT"/>
          <w14:ligatures w14:val="none"/>
        </w:rPr>
        <w:t xml:space="preserve"> in mano questo bastone: con esso tu compirai i segni». (Es 4,1-17).</w:t>
      </w:r>
    </w:p>
    <w:p w14:paraId="56E6119A" w14:textId="20F9FE9E" w:rsidR="00D5677B" w:rsidRPr="00D5677B"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Nelle regole o contratto di ingaggio vi è Dio con tutti i suoi prodigi, miracoli, segni. La presenza di Dio è presenza efficace operatrice, onnipotente.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Finora così sempre è stato.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il frutto della perdita della fede: si perde anche il legame con la nostra storia. Non la si vede più in Dio, nella sua opera. La si vede in noi. Tutta nelle nostre mani.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Potenza del peccato che si insinua nel nostro cuore.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peccato è vera cecità. Mosè si trova in un momento di cecità totale. Non vede più Dio dietro di sé. Si vede totalmente solo.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Nessuno da solo può fare le opere di Dio. È sempre Dio che le fa, ma le fa attraverso il suo mediatore.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legge vale anche per il Nuovo Testamento.</w:t>
      </w:r>
      <w:r w:rsidR="00656205">
        <w:rPr>
          <w:rFonts w:ascii="Arial" w:eastAsia="Times New Roman" w:hAnsi="Arial" w:cs="Times New Roman"/>
          <w:kern w:val="0"/>
          <w:sz w:val="24"/>
          <w:szCs w:val="24"/>
          <w:lang w:eastAsia="it-IT"/>
          <w14:ligatures w14:val="none"/>
        </w:rPr>
        <w:t xml:space="preserve"> </w:t>
      </w:r>
    </w:p>
    <w:p w14:paraId="18E020CD" w14:textId="4F4B9E33" w:rsidR="00D5677B" w:rsidRPr="00D5677B" w:rsidRDefault="00A41E4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Alla</w:t>
      </w:r>
      <w:r w:rsidR="00D5677B" w:rsidRPr="00D5677B">
        <w:rPr>
          <w:rFonts w:ascii="Arial" w:eastAsia="Times New Roman" w:hAnsi="Arial" w:cs="Times New Roman"/>
          <w:i/>
          <w:iCs/>
          <w:kern w:val="0"/>
          <w:sz w:val="24"/>
          <w:szCs w:val="24"/>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D5677B">
        <w:rPr>
          <w:rFonts w:ascii="Arial" w:eastAsia="Times New Roman" w:hAnsi="Arial" w:cs="Times New Roman"/>
          <w:i/>
          <w:iCs/>
          <w:kern w:val="0"/>
          <w:sz w:val="24"/>
          <w:szCs w:val="24"/>
          <w:lang w:eastAsia="it-IT"/>
          <w14:ligatures w14:val="none"/>
        </w:rPr>
        <w:t>Chi</w:t>
      </w:r>
      <w:r w:rsidR="00D5677B" w:rsidRPr="00D5677B">
        <w:rPr>
          <w:rFonts w:ascii="Arial" w:eastAsia="Times New Roman" w:hAnsi="Arial" w:cs="Times New Roman"/>
          <w:i/>
          <w:iCs/>
          <w:kern w:val="0"/>
          <w:sz w:val="24"/>
          <w:szCs w:val="24"/>
          <w:lang w:eastAsia="it-IT"/>
          <w14:ligatures w14:val="none"/>
        </w:rPr>
        <w:t xml:space="preserve"> crederà e sarà battezzato sarà salvato, ma chi non crederà sarà condannato. </w:t>
      </w:r>
      <w:r w:rsidRPr="00D5677B">
        <w:rPr>
          <w:rFonts w:ascii="Arial" w:eastAsia="Times New Roman" w:hAnsi="Arial" w:cs="Times New Roman"/>
          <w:i/>
          <w:iCs/>
          <w:kern w:val="0"/>
          <w:sz w:val="24"/>
          <w:szCs w:val="24"/>
          <w:lang w:eastAsia="it-IT"/>
          <w14:ligatures w14:val="none"/>
        </w:rPr>
        <w:t>Questi</w:t>
      </w:r>
      <w:r w:rsidR="00D5677B" w:rsidRPr="00D5677B">
        <w:rPr>
          <w:rFonts w:ascii="Arial" w:eastAsia="Times New Roman" w:hAnsi="Arial" w:cs="Times New Roman"/>
          <w:i/>
          <w:iCs/>
          <w:kern w:val="0"/>
          <w:sz w:val="24"/>
          <w:szCs w:val="24"/>
          <w:lang w:eastAsia="it-IT"/>
          <w14:ligatures w14:val="none"/>
        </w:rPr>
        <w:t xml:space="preserve"> saranno i segni che accompagneranno quelli che credono: nel mio nome scacceranno demòni, parleranno lingue nuove, </w:t>
      </w:r>
      <w:r w:rsidRPr="00D5677B">
        <w:rPr>
          <w:rFonts w:ascii="Arial" w:eastAsia="Times New Roman" w:hAnsi="Arial" w:cs="Times New Roman"/>
          <w:i/>
          <w:iCs/>
          <w:kern w:val="0"/>
          <w:sz w:val="24"/>
          <w:szCs w:val="24"/>
          <w:lang w:eastAsia="it-IT"/>
          <w14:ligatures w14:val="none"/>
        </w:rPr>
        <w:t>prenderanno</w:t>
      </w:r>
      <w:r w:rsidR="00D5677B" w:rsidRPr="00D5677B">
        <w:rPr>
          <w:rFonts w:ascii="Arial" w:eastAsia="Times New Roman" w:hAnsi="Arial" w:cs="Times New Roman"/>
          <w:i/>
          <w:iCs/>
          <w:kern w:val="0"/>
          <w:sz w:val="24"/>
          <w:szCs w:val="24"/>
          <w:lang w:eastAsia="it-IT"/>
          <w14:ligatures w14:val="none"/>
        </w:rPr>
        <w:t xml:space="preserve"> in mano serpenti e, se berranno qualche veleno, non recherà loro danno; imporranno le mani ai malati e questi guariranno».</w:t>
      </w:r>
      <w:r w:rsidR="00656205">
        <w:rPr>
          <w:rFonts w:ascii="Arial" w:eastAsia="Times New Roman" w:hAnsi="Arial" w:cs="Times New Roman"/>
          <w:i/>
          <w:iCs/>
          <w:kern w:val="0"/>
          <w:sz w:val="24"/>
          <w:szCs w:val="24"/>
          <w:lang w:eastAsia="it-IT"/>
          <w14:ligatures w14:val="none"/>
        </w:rPr>
        <w:t xml:space="preserve"> </w:t>
      </w:r>
      <w:r w:rsidR="00D5677B" w:rsidRPr="00D5677B">
        <w:rPr>
          <w:rFonts w:ascii="Arial" w:eastAsia="Times New Roman" w:hAnsi="Arial" w:cs="Times New Roman"/>
          <w:i/>
          <w:iCs/>
          <w:kern w:val="0"/>
          <w:sz w:val="24"/>
          <w:szCs w:val="24"/>
          <w:lang w:eastAsia="it-IT"/>
          <w14:ligatures w14:val="none"/>
        </w:rPr>
        <w:t>Il Signore Gesù, dopo aver parlato con loro, fu elevato in cielo e sedette alla destra di Dio.</w:t>
      </w:r>
      <w:r w:rsidR="00810C03">
        <w:rPr>
          <w:rFonts w:ascii="Arial" w:eastAsia="Times New Roman" w:hAnsi="Arial" w:cs="Times New Roman"/>
          <w:i/>
          <w:iCs/>
          <w:kern w:val="0"/>
          <w:sz w:val="24"/>
          <w:szCs w:val="24"/>
          <w:lang w:eastAsia="it-IT"/>
          <w14:ligatures w14:val="none"/>
        </w:rPr>
        <w:t xml:space="preserve"> </w:t>
      </w:r>
      <w:r w:rsidRPr="00D5677B">
        <w:rPr>
          <w:rFonts w:ascii="Arial" w:eastAsia="Times New Roman" w:hAnsi="Arial" w:cs="Times New Roman"/>
          <w:i/>
          <w:iCs/>
          <w:kern w:val="0"/>
          <w:sz w:val="24"/>
          <w:szCs w:val="24"/>
          <w:lang w:eastAsia="it-IT"/>
          <w14:ligatures w14:val="none"/>
        </w:rPr>
        <w:t>Allora</w:t>
      </w:r>
      <w:r w:rsidR="00D5677B" w:rsidRPr="00D5677B">
        <w:rPr>
          <w:rFonts w:ascii="Arial" w:eastAsia="Times New Roman" w:hAnsi="Arial" w:cs="Times New Roman"/>
          <w:i/>
          <w:iCs/>
          <w:kern w:val="0"/>
          <w:sz w:val="24"/>
          <w:szCs w:val="24"/>
          <w:lang w:eastAsia="it-IT"/>
          <w14:ligatures w14:val="none"/>
        </w:rPr>
        <w:t xml:space="preserve"> essi partirono e predicarono </w:t>
      </w:r>
      <w:r w:rsidR="00D5677B" w:rsidRPr="00D5677B">
        <w:rPr>
          <w:rFonts w:ascii="Arial" w:eastAsia="Times New Roman" w:hAnsi="Arial" w:cs="Times New Roman"/>
          <w:i/>
          <w:iCs/>
          <w:kern w:val="0"/>
          <w:sz w:val="24"/>
          <w:szCs w:val="24"/>
          <w:lang w:eastAsia="it-IT"/>
          <w14:ligatures w14:val="none"/>
        </w:rPr>
        <w:lastRenderedPageBreak/>
        <w:t xml:space="preserve">dappertutto, mentre il Signore agiva insieme con loro e confermava la Parola con i segni che la accompagnavano. (Mc 16,14-20). </w:t>
      </w:r>
    </w:p>
    <w:p w14:paraId="14705656" w14:textId="09B27CA2" w:rsidR="00D5677B" w:rsidRPr="00D5677B" w:rsidRDefault="00A41E4C" w:rsidP="00D5677B">
      <w:pPr>
        <w:spacing w:after="120" w:line="240" w:lineRule="auto"/>
        <w:jc w:val="both"/>
        <w:rPr>
          <w:rFonts w:ascii="Arial" w:eastAsia="Times New Roman" w:hAnsi="Arial" w:cs="Times New Roman"/>
          <w:i/>
          <w:iCs/>
          <w:kern w:val="0"/>
          <w:sz w:val="24"/>
          <w:szCs w:val="24"/>
          <w:lang w:eastAsia="it-IT"/>
          <w14:ligatures w14:val="none"/>
        </w:rPr>
      </w:pPr>
      <w:r w:rsidRPr="00D5677B">
        <w:rPr>
          <w:rFonts w:ascii="Arial" w:eastAsia="Times New Roman" w:hAnsi="Arial" w:cs="Times New Roman"/>
          <w:i/>
          <w:iCs/>
          <w:kern w:val="0"/>
          <w:sz w:val="24"/>
          <w:szCs w:val="24"/>
          <w:lang w:eastAsia="it-IT"/>
          <w14:ligatures w14:val="none"/>
        </w:rPr>
        <w:t>Gli</w:t>
      </w:r>
      <w:r w:rsidR="00D5677B" w:rsidRPr="00D5677B">
        <w:rPr>
          <w:rFonts w:ascii="Arial" w:eastAsia="Times New Roman" w:hAnsi="Arial" w:cs="Times New Roman"/>
          <w:i/>
          <w:iCs/>
          <w:kern w:val="0"/>
          <w:sz w:val="24"/>
          <w:szCs w:val="24"/>
          <w:lang w:eastAsia="it-IT"/>
          <w14:ligatures w14:val="none"/>
        </w:rPr>
        <w:t xml:space="preserve"> undici discepoli, intanto, andarono in Galilea, sul monte che Gesù aveva loro indicato. </w:t>
      </w:r>
      <w:r w:rsidRPr="00D5677B">
        <w:rPr>
          <w:rFonts w:ascii="Arial" w:eastAsia="Times New Roman" w:hAnsi="Arial" w:cs="Times New Roman"/>
          <w:i/>
          <w:iCs/>
          <w:kern w:val="0"/>
          <w:sz w:val="24"/>
          <w:szCs w:val="24"/>
          <w:lang w:eastAsia="it-IT"/>
          <w14:ligatures w14:val="none"/>
        </w:rPr>
        <w:t>Quando</w:t>
      </w:r>
      <w:r w:rsidR="00D5677B" w:rsidRPr="00D5677B">
        <w:rPr>
          <w:rFonts w:ascii="Arial" w:eastAsia="Times New Roman" w:hAnsi="Arial" w:cs="Times New Roman"/>
          <w:i/>
          <w:iCs/>
          <w:kern w:val="0"/>
          <w:sz w:val="24"/>
          <w:szCs w:val="24"/>
          <w:lang w:eastAsia="it-IT"/>
          <w14:ligatures w14:val="none"/>
        </w:rPr>
        <w:t xml:space="preserve"> lo videro, si prostrarono. Essi però dubitarono. </w:t>
      </w:r>
      <w:r w:rsidRPr="00D5677B">
        <w:rPr>
          <w:rFonts w:ascii="Arial" w:eastAsia="Times New Roman" w:hAnsi="Arial" w:cs="Times New Roman"/>
          <w:i/>
          <w:iCs/>
          <w:kern w:val="0"/>
          <w:sz w:val="24"/>
          <w:szCs w:val="24"/>
          <w:lang w:eastAsia="it-IT"/>
          <w14:ligatures w14:val="none"/>
        </w:rPr>
        <w:t>Gesù</w:t>
      </w:r>
      <w:r w:rsidR="00D5677B" w:rsidRPr="00D5677B">
        <w:rPr>
          <w:rFonts w:ascii="Arial" w:eastAsia="Times New Roman" w:hAnsi="Arial" w:cs="Times New Roman"/>
          <w:i/>
          <w:iCs/>
          <w:kern w:val="0"/>
          <w:sz w:val="24"/>
          <w:szCs w:val="24"/>
          <w:lang w:eastAsia="it-IT"/>
          <w14:ligatures w14:val="none"/>
        </w:rPr>
        <w:t xml:space="preserve"> si avvicinò e disse loro: «A me è stato dato ogni potere in cielo e sulla terra. </w:t>
      </w:r>
      <w:r w:rsidRPr="00D5677B">
        <w:rPr>
          <w:rFonts w:ascii="Arial" w:eastAsia="Times New Roman" w:hAnsi="Arial" w:cs="Times New Roman"/>
          <w:i/>
          <w:iCs/>
          <w:kern w:val="0"/>
          <w:sz w:val="24"/>
          <w:szCs w:val="24"/>
          <w:lang w:eastAsia="it-IT"/>
          <w14:ligatures w14:val="none"/>
        </w:rPr>
        <w:t>Andate</w:t>
      </w:r>
      <w:r w:rsidR="00D5677B" w:rsidRPr="00D5677B">
        <w:rPr>
          <w:rFonts w:ascii="Arial" w:eastAsia="Times New Roman" w:hAnsi="Arial" w:cs="Times New Roman"/>
          <w:i/>
          <w:iCs/>
          <w:kern w:val="0"/>
          <w:sz w:val="24"/>
          <w:szCs w:val="24"/>
          <w:lang w:eastAsia="it-IT"/>
          <w14:ligatures w14:val="none"/>
        </w:rPr>
        <w:t xml:space="preserve"> dunque e fate discepoli tutti i popoli, battezzandoli nel nome del Padre e del Figlio e dello Spirito Santo, </w:t>
      </w:r>
      <w:r w:rsidRPr="00D5677B">
        <w:rPr>
          <w:rFonts w:ascii="Arial" w:eastAsia="Times New Roman" w:hAnsi="Arial" w:cs="Times New Roman"/>
          <w:i/>
          <w:iCs/>
          <w:kern w:val="0"/>
          <w:sz w:val="24"/>
          <w:szCs w:val="24"/>
          <w:lang w:eastAsia="it-IT"/>
          <w14:ligatures w14:val="none"/>
        </w:rPr>
        <w:t>insegnando</w:t>
      </w:r>
      <w:r w:rsidR="00D5677B" w:rsidRPr="00D5677B">
        <w:rPr>
          <w:rFonts w:ascii="Arial" w:eastAsia="Times New Roman" w:hAnsi="Arial" w:cs="Times New Roman"/>
          <w:i/>
          <w:iCs/>
          <w:kern w:val="0"/>
          <w:sz w:val="24"/>
          <w:szCs w:val="24"/>
          <w:lang w:eastAsia="it-IT"/>
          <w14:ligatures w14:val="none"/>
        </w:rPr>
        <w:t xml:space="preserve"> loro a osservare tutto ciò che vi ho comandato. Ed ecco, io sono con voi tutti i giorni, fino alla fine del mondo». (Mt 28,16-20).</w:t>
      </w:r>
    </w:p>
    <w:p w14:paraId="2C1F8FAC"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Senza Cristo, i discepoli mai potranno fare qualcosa. È Cristo che dovrà fare ogni cosa per mezzo loro. </w:t>
      </w:r>
    </w:p>
    <w:p w14:paraId="51D78563"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15</w:t>
      </w:r>
      <w:r w:rsidRPr="004F50EF">
        <w:rPr>
          <w:rFonts w:ascii="Arial" w:eastAsia="Times New Roman" w:hAnsi="Arial" w:cs="Times New Roman"/>
          <w:b/>
          <w:kern w:val="0"/>
          <w:sz w:val="24"/>
          <w:szCs w:val="24"/>
          <w:lang w:eastAsia="it-IT"/>
          <w14:ligatures w14:val="none"/>
        </w:rPr>
        <w:t>Se mi devi trattare così, fammi morire piuttosto, fammi morire, se ho trovato grazia ai tuoi occhi; che io non veda più la mia sventura!».</w:t>
      </w:r>
    </w:p>
    <w:p w14:paraId="0D3DB040" w14:textId="6E71443D"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perdita della fede è totale in Mosè. Non vede più Dio dietro di lui. Si vede solo con un popolo non governabile, non conducibile.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cosa chiede: la morte. Se Dio lo ama, lo deve fare morire. Lo deve liberare da questo incarico così gravoso e pesante.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si pensa un vero sventurato in questo ministero e ufficio.</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si conserva la fede, si conserva tutto. Se si perde la fede, tutto si perde.</w:t>
      </w:r>
      <w:r w:rsidR="00656205">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 cosa simile, anche se diversa per circostanze e motivazioni, la troviamo in Elia. Anche lui ha un momento di forte stanchezza fisica che si trasforma in stanchezza spirituale.</w:t>
      </w:r>
    </w:p>
    <w:p w14:paraId="07C4D945" w14:textId="1D0DA21B" w:rsidR="00E15FB8" w:rsidRPr="00E15FB8" w:rsidRDefault="00A41E4C"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Elia</w:t>
      </w:r>
      <w:r w:rsidR="00E15FB8" w:rsidRPr="00E15FB8">
        <w:rPr>
          <w:rFonts w:ascii="Arial" w:eastAsia="Times New Roman" w:hAnsi="Arial" w:cs="Times New Roman"/>
          <w:i/>
          <w:iCs/>
          <w:kern w:val="0"/>
          <w:sz w:val="24"/>
          <w:szCs w:val="24"/>
          <w:lang w:eastAsia="it-IT"/>
          <w14:ligatures w14:val="none"/>
        </w:rPr>
        <w:t xml:space="preserve"> disse ai profeti di Baal: «Sceglietevi il giovenco e fate voi per primi, perché voi siete più numerosi. Invocate il nome del vostro dio, ma senza appiccare il fuoco». </w:t>
      </w:r>
      <w:r w:rsidRPr="00E15FB8">
        <w:rPr>
          <w:rFonts w:ascii="Arial" w:eastAsia="Times New Roman" w:hAnsi="Arial" w:cs="Times New Roman"/>
          <w:i/>
          <w:iCs/>
          <w:kern w:val="0"/>
          <w:sz w:val="24"/>
          <w:szCs w:val="24"/>
          <w:lang w:eastAsia="it-IT"/>
          <w14:ligatures w14:val="none"/>
        </w:rPr>
        <w:t>Quelli</w:t>
      </w:r>
      <w:r w:rsidR="00E15FB8" w:rsidRPr="00E15FB8">
        <w:rPr>
          <w:rFonts w:ascii="Arial" w:eastAsia="Times New Roman" w:hAnsi="Arial" w:cs="Times New Roman"/>
          <w:i/>
          <w:iCs/>
          <w:kern w:val="0"/>
          <w:sz w:val="24"/>
          <w:szCs w:val="24"/>
          <w:lang w:eastAsia="it-IT"/>
          <w14:ligatures w14:val="none"/>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E15FB8">
        <w:rPr>
          <w:rFonts w:ascii="Arial" w:eastAsia="Times New Roman" w:hAnsi="Arial" w:cs="Times New Roman"/>
          <w:i/>
          <w:iCs/>
          <w:kern w:val="0"/>
          <w:sz w:val="24"/>
          <w:szCs w:val="24"/>
          <w:lang w:eastAsia="it-IT"/>
          <w14:ligatures w14:val="none"/>
        </w:rPr>
        <w:t>Venuto</w:t>
      </w:r>
      <w:r w:rsidR="00E15FB8" w:rsidRPr="00E15FB8">
        <w:rPr>
          <w:rFonts w:ascii="Arial" w:eastAsia="Times New Roman" w:hAnsi="Arial" w:cs="Times New Roman"/>
          <w:i/>
          <w:iCs/>
          <w:kern w:val="0"/>
          <w:sz w:val="24"/>
          <w:szCs w:val="24"/>
          <w:lang w:eastAsia="it-IT"/>
          <w14:ligatures w14:val="none"/>
        </w:rPr>
        <w:t xml:space="preserve"> mezzogiorno, Elia cominciò a beffarsi di loro dicendo: «Gridate a gran voce, perché è un dio! È occupato, è in affari o è in viaggio; forse dorme, ma si sveglierà». </w:t>
      </w:r>
      <w:r w:rsidRPr="00E15FB8">
        <w:rPr>
          <w:rFonts w:ascii="Arial" w:eastAsia="Times New Roman" w:hAnsi="Arial" w:cs="Times New Roman"/>
          <w:i/>
          <w:iCs/>
          <w:kern w:val="0"/>
          <w:sz w:val="24"/>
          <w:szCs w:val="24"/>
          <w:lang w:eastAsia="it-IT"/>
          <w14:ligatures w14:val="none"/>
        </w:rPr>
        <w:t>Gridarono</w:t>
      </w:r>
      <w:r w:rsidR="00E15FB8" w:rsidRPr="00E15FB8">
        <w:rPr>
          <w:rFonts w:ascii="Arial" w:eastAsia="Times New Roman" w:hAnsi="Arial" w:cs="Times New Roman"/>
          <w:i/>
          <w:iCs/>
          <w:kern w:val="0"/>
          <w:sz w:val="24"/>
          <w:szCs w:val="24"/>
          <w:lang w:eastAsia="it-IT"/>
          <w14:ligatures w14:val="none"/>
        </w:rPr>
        <w:t xml:space="preserve"> a gran voce e si fecero incisioni, secondo il loro costume, con spade e lance, fino a bagnarsi tutti di sangue. </w:t>
      </w:r>
      <w:r w:rsidRPr="00E15FB8">
        <w:rPr>
          <w:rFonts w:ascii="Arial" w:eastAsia="Times New Roman" w:hAnsi="Arial" w:cs="Times New Roman"/>
          <w:i/>
          <w:iCs/>
          <w:kern w:val="0"/>
          <w:sz w:val="24"/>
          <w:szCs w:val="24"/>
          <w:lang w:eastAsia="it-IT"/>
          <w14:ligatures w14:val="none"/>
        </w:rPr>
        <w:t>Passato</w:t>
      </w:r>
      <w:r w:rsidR="00E15FB8" w:rsidRPr="00E15FB8">
        <w:rPr>
          <w:rFonts w:ascii="Arial" w:eastAsia="Times New Roman" w:hAnsi="Arial" w:cs="Times New Roman"/>
          <w:i/>
          <w:iCs/>
          <w:kern w:val="0"/>
          <w:sz w:val="24"/>
          <w:szCs w:val="24"/>
          <w:lang w:eastAsia="it-IT"/>
          <w14:ligatures w14:val="none"/>
        </w:rPr>
        <w:t xml:space="preserve"> il mezzogiorno, quelli ancora agirono da profeti fino al momento dell’offerta del sacrificio, ma non vi fu né voce né risposta né un segno d’attenzione.</w:t>
      </w:r>
    </w:p>
    <w:p w14:paraId="25CFDF78" w14:textId="4CB42AC4" w:rsidR="00E15FB8" w:rsidRPr="00E15FB8" w:rsidRDefault="00A41E4C"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Elia</w:t>
      </w:r>
      <w:r w:rsidR="00E15FB8" w:rsidRPr="00E15FB8">
        <w:rPr>
          <w:rFonts w:ascii="Arial" w:eastAsia="Times New Roman" w:hAnsi="Arial" w:cs="Times New Roman"/>
          <w:i/>
          <w:iCs/>
          <w:kern w:val="0"/>
          <w:sz w:val="24"/>
          <w:szCs w:val="24"/>
          <w:lang w:eastAsia="it-IT"/>
          <w14:ligatures w14:val="none"/>
        </w:rPr>
        <w:t xml:space="preserve"> disse a tutto il popolo: «Avvicinatevi a me!». Tutto il popolo si avvicinò a lui e riparò l’altare del Signore che era stato demolito. </w:t>
      </w:r>
      <w:r w:rsidRPr="00E15FB8">
        <w:rPr>
          <w:rFonts w:ascii="Arial" w:eastAsia="Times New Roman" w:hAnsi="Arial" w:cs="Times New Roman"/>
          <w:i/>
          <w:iCs/>
          <w:kern w:val="0"/>
          <w:sz w:val="24"/>
          <w:szCs w:val="24"/>
          <w:lang w:eastAsia="it-IT"/>
          <w14:ligatures w14:val="none"/>
        </w:rPr>
        <w:t>Elia</w:t>
      </w:r>
      <w:r w:rsidR="00E15FB8" w:rsidRPr="00E15FB8">
        <w:rPr>
          <w:rFonts w:ascii="Arial" w:eastAsia="Times New Roman" w:hAnsi="Arial" w:cs="Times New Roman"/>
          <w:i/>
          <w:iCs/>
          <w:kern w:val="0"/>
          <w:sz w:val="24"/>
          <w:szCs w:val="24"/>
          <w:lang w:eastAsia="it-IT"/>
          <w14:ligatures w14:val="none"/>
        </w:rPr>
        <w:t xml:space="preserve"> prese dodici pietre, secondo il numero delle tribù dei figli di Giacobbe, al quale era stata rivolta questa parola del Signore: «Israele sarà il tuo nome». </w:t>
      </w:r>
      <w:r w:rsidRPr="00E15FB8">
        <w:rPr>
          <w:rFonts w:ascii="Arial" w:eastAsia="Times New Roman" w:hAnsi="Arial" w:cs="Times New Roman"/>
          <w:i/>
          <w:iCs/>
          <w:kern w:val="0"/>
          <w:sz w:val="24"/>
          <w:szCs w:val="24"/>
          <w:lang w:eastAsia="it-IT"/>
          <w14:ligatures w14:val="none"/>
        </w:rPr>
        <w:t>Con</w:t>
      </w:r>
      <w:r w:rsidR="00E15FB8" w:rsidRPr="00E15FB8">
        <w:rPr>
          <w:rFonts w:ascii="Arial" w:eastAsia="Times New Roman" w:hAnsi="Arial" w:cs="Times New Roman"/>
          <w:i/>
          <w:iCs/>
          <w:kern w:val="0"/>
          <w:sz w:val="24"/>
          <w:szCs w:val="24"/>
          <w:lang w:eastAsia="it-IT"/>
          <w14:ligatures w14:val="none"/>
        </w:rPr>
        <w:t xml:space="preserve"> le pietre eresse un altare nel nome del Signore; scavò intorno all’altare un canaletto, della capacità di circa due sea di seme. </w:t>
      </w:r>
      <w:r w:rsidRPr="00E15FB8">
        <w:rPr>
          <w:rFonts w:ascii="Arial" w:eastAsia="Times New Roman" w:hAnsi="Arial" w:cs="Times New Roman"/>
          <w:i/>
          <w:iCs/>
          <w:kern w:val="0"/>
          <w:sz w:val="24"/>
          <w:szCs w:val="24"/>
          <w:lang w:eastAsia="it-IT"/>
          <w14:ligatures w14:val="none"/>
        </w:rPr>
        <w:t>Dispose</w:t>
      </w:r>
      <w:r w:rsidR="00E15FB8" w:rsidRPr="00E15FB8">
        <w:rPr>
          <w:rFonts w:ascii="Arial" w:eastAsia="Times New Roman" w:hAnsi="Arial" w:cs="Times New Roman"/>
          <w:i/>
          <w:iCs/>
          <w:kern w:val="0"/>
          <w:sz w:val="24"/>
          <w:szCs w:val="24"/>
          <w:lang w:eastAsia="it-IT"/>
          <w14:ligatures w14:val="none"/>
        </w:rPr>
        <w:t xml:space="preserve"> la legna, squartò il giovenco e lo pose sulla legna. </w:t>
      </w:r>
      <w:r w:rsidRPr="00E15FB8">
        <w:rPr>
          <w:rFonts w:ascii="Arial" w:eastAsia="Times New Roman" w:hAnsi="Arial" w:cs="Times New Roman"/>
          <w:i/>
          <w:iCs/>
          <w:kern w:val="0"/>
          <w:sz w:val="24"/>
          <w:szCs w:val="24"/>
          <w:lang w:eastAsia="it-IT"/>
          <w14:ligatures w14:val="none"/>
        </w:rPr>
        <w:t>Quindi</w:t>
      </w:r>
      <w:r w:rsidR="00E15FB8" w:rsidRPr="00E15FB8">
        <w:rPr>
          <w:rFonts w:ascii="Arial" w:eastAsia="Times New Roman" w:hAnsi="Arial" w:cs="Times New Roman"/>
          <w:i/>
          <w:iCs/>
          <w:kern w:val="0"/>
          <w:sz w:val="24"/>
          <w:szCs w:val="24"/>
          <w:lang w:eastAsia="it-IT"/>
          <w14:ligatures w14:val="none"/>
        </w:rPr>
        <w:t xml:space="preserve"> disse: «Riempite quattro anfore d’acqua e versatele sull’olocausto e sulla legna!». Ed essi lo fecero. Egli disse: «Fatelo di nuovo!». Ed essi ripeterono il gesto. Disse ancora: «Fatelo per la terza volta!». Lo fecero per la terza volta. </w:t>
      </w:r>
      <w:r w:rsidRPr="00E15FB8">
        <w:rPr>
          <w:rFonts w:ascii="Arial" w:eastAsia="Times New Roman" w:hAnsi="Arial" w:cs="Times New Roman"/>
          <w:i/>
          <w:iCs/>
          <w:kern w:val="0"/>
          <w:sz w:val="24"/>
          <w:szCs w:val="24"/>
          <w:lang w:eastAsia="it-IT"/>
          <w14:ligatures w14:val="none"/>
        </w:rPr>
        <w:t>L’acqua</w:t>
      </w:r>
      <w:r w:rsidR="00E15FB8" w:rsidRPr="00E15FB8">
        <w:rPr>
          <w:rFonts w:ascii="Arial" w:eastAsia="Times New Roman" w:hAnsi="Arial" w:cs="Times New Roman"/>
          <w:i/>
          <w:iCs/>
          <w:kern w:val="0"/>
          <w:sz w:val="24"/>
          <w:szCs w:val="24"/>
          <w:lang w:eastAsia="it-IT"/>
          <w14:ligatures w14:val="none"/>
        </w:rPr>
        <w:t xml:space="preserve"> scorreva intorno all’altare; anche il canaletto si riempì d’acqua. </w:t>
      </w:r>
      <w:r w:rsidRPr="00E15FB8">
        <w:rPr>
          <w:rFonts w:ascii="Arial" w:eastAsia="Times New Roman" w:hAnsi="Arial" w:cs="Times New Roman"/>
          <w:i/>
          <w:iCs/>
          <w:kern w:val="0"/>
          <w:sz w:val="24"/>
          <w:szCs w:val="24"/>
          <w:lang w:eastAsia="it-IT"/>
          <w14:ligatures w14:val="none"/>
        </w:rPr>
        <w:t>Al</w:t>
      </w:r>
      <w:r w:rsidR="00E15FB8" w:rsidRPr="00E15FB8">
        <w:rPr>
          <w:rFonts w:ascii="Arial" w:eastAsia="Times New Roman" w:hAnsi="Arial" w:cs="Times New Roman"/>
          <w:i/>
          <w:iCs/>
          <w:kern w:val="0"/>
          <w:sz w:val="24"/>
          <w:szCs w:val="24"/>
          <w:lang w:eastAsia="it-IT"/>
          <w14:ligatures w14:val="none"/>
        </w:rPr>
        <w:t xml:space="preserve"> momento dell’offerta del sacrificio si avvicinò il profeta Elia e disse: «Signore, Dio di Abramo, di Isacco e d’Israele, oggi si sappia che tu sei Dio in Israele e che io sono tuo servo e che ho fatto tutte queste cose sulla tua parola. </w:t>
      </w:r>
      <w:r w:rsidRPr="00E15FB8">
        <w:rPr>
          <w:rFonts w:ascii="Arial" w:eastAsia="Times New Roman" w:hAnsi="Arial" w:cs="Times New Roman"/>
          <w:i/>
          <w:iCs/>
          <w:kern w:val="0"/>
          <w:sz w:val="24"/>
          <w:szCs w:val="24"/>
          <w:lang w:eastAsia="it-IT"/>
          <w14:ligatures w14:val="none"/>
        </w:rPr>
        <w:t>Rispondimi</w:t>
      </w:r>
      <w:r w:rsidR="00E15FB8" w:rsidRPr="00E15FB8">
        <w:rPr>
          <w:rFonts w:ascii="Arial" w:eastAsia="Times New Roman" w:hAnsi="Arial" w:cs="Times New Roman"/>
          <w:i/>
          <w:iCs/>
          <w:kern w:val="0"/>
          <w:sz w:val="24"/>
          <w:szCs w:val="24"/>
          <w:lang w:eastAsia="it-IT"/>
          <w14:ligatures w14:val="none"/>
        </w:rPr>
        <w:t xml:space="preserve">, Signore, rispondimi, e questo popolo sappia che tu, o Signore, sei Dio e che converti il loro cuore!». </w:t>
      </w:r>
      <w:r w:rsidRPr="00E15FB8">
        <w:rPr>
          <w:rFonts w:ascii="Arial" w:eastAsia="Times New Roman" w:hAnsi="Arial" w:cs="Times New Roman"/>
          <w:i/>
          <w:iCs/>
          <w:kern w:val="0"/>
          <w:sz w:val="24"/>
          <w:szCs w:val="24"/>
          <w:lang w:eastAsia="it-IT"/>
          <w14:ligatures w14:val="none"/>
        </w:rPr>
        <w:t>Cadde</w:t>
      </w:r>
      <w:r w:rsidR="00E15FB8" w:rsidRPr="00E15FB8">
        <w:rPr>
          <w:rFonts w:ascii="Arial" w:eastAsia="Times New Roman" w:hAnsi="Arial" w:cs="Times New Roman"/>
          <w:i/>
          <w:iCs/>
          <w:kern w:val="0"/>
          <w:sz w:val="24"/>
          <w:szCs w:val="24"/>
          <w:lang w:eastAsia="it-IT"/>
          <w14:ligatures w14:val="none"/>
        </w:rPr>
        <w:t xml:space="preserve"> il fuoco del Signore e consumò l’olocausto, la legna, le pietre e la cenere, prosciugando l’acqua del canaletto. </w:t>
      </w:r>
      <w:r w:rsidRPr="00E15FB8">
        <w:rPr>
          <w:rFonts w:ascii="Arial" w:eastAsia="Times New Roman" w:hAnsi="Arial" w:cs="Times New Roman"/>
          <w:i/>
          <w:iCs/>
          <w:kern w:val="0"/>
          <w:sz w:val="24"/>
          <w:szCs w:val="24"/>
          <w:lang w:eastAsia="it-IT"/>
          <w14:ligatures w14:val="none"/>
        </w:rPr>
        <w:t>A</w:t>
      </w:r>
      <w:r w:rsidR="00E15FB8" w:rsidRPr="00E15FB8">
        <w:rPr>
          <w:rFonts w:ascii="Arial" w:eastAsia="Times New Roman" w:hAnsi="Arial" w:cs="Times New Roman"/>
          <w:i/>
          <w:iCs/>
          <w:kern w:val="0"/>
          <w:sz w:val="24"/>
          <w:szCs w:val="24"/>
          <w:lang w:eastAsia="it-IT"/>
          <w14:ligatures w14:val="none"/>
        </w:rPr>
        <w:t xml:space="preserve"> tal vista, tutto il popolo cadde con la faccia a terra e disse: «Il </w:t>
      </w:r>
      <w:r w:rsidR="00E15FB8" w:rsidRPr="00E15FB8">
        <w:rPr>
          <w:rFonts w:ascii="Arial" w:eastAsia="Times New Roman" w:hAnsi="Arial" w:cs="Times New Roman"/>
          <w:i/>
          <w:iCs/>
          <w:kern w:val="0"/>
          <w:sz w:val="24"/>
          <w:szCs w:val="24"/>
          <w:lang w:eastAsia="it-IT"/>
          <w14:ligatures w14:val="none"/>
        </w:rPr>
        <w:lastRenderedPageBreak/>
        <w:t xml:space="preserve">Signore è Dio! Il Signore è Dio!». </w:t>
      </w:r>
      <w:r w:rsidRPr="00E15FB8">
        <w:rPr>
          <w:rFonts w:ascii="Arial" w:eastAsia="Times New Roman" w:hAnsi="Arial" w:cs="Times New Roman"/>
          <w:i/>
          <w:iCs/>
          <w:kern w:val="0"/>
          <w:sz w:val="24"/>
          <w:szCs w:val="24"/>
          <w:lang w:eastAsia="it-IT"/>
          <w14:ligatures w14:val="none"/>
        </w:rPr>
        <w:t>Elia</w:t>
      </w:r>
      <w:r w:rsidR="00E15FB8" w:rsidRPr="00E15FB8">
        <w:rPr>
          <w:rFonts w:ascii="Arial" w:eastAsia="Times New Roman" w:hAnsi="Arial" w:cs="Times New Roman"/>
          <w:i/>
          <w:iCs/>
          <w:kern w:val="0"/>
          <w:sz w:val="24"/>
          <w:szCs w:val="24"/>
          <w:lang w:eastAsia="it-IT"/>
          <w14:ligatures w14:val="none"/>
        </w:rPr>
        <w:t xml:space="preserve"> disse loro: «Afferrate i profeti di Baal; non ne scappi neppure uno!». Li afferrarono. Elia li fece scendere al torrente Kison, ove li ammazzò.</w:t>
      </w:r>
    </w:p>
    <w:p w14:paraId="32BCC94C" w14:textId="43AB731C" w:rsidR="00E15FB8" w:rsidRPr="00E15FB8" w:rsidRDefault="00A41E4C"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Elia</w:t>
      </w:r>
      <w:r w:rsidR="00E15FB8" w:rsidRPr="00E15FB8">
        <w:rPr>
          <w:rFonts w:ascii="Arial" w:eastAsia="Times New Roman" w:hAnsi="Arial" w:cs="Times New Roman"/>
          <w:i/>
          <w:iCs/>
          <w:kern w:val="0"/>
          <w:sz w:val="24"/>
          <w:szCs w:val="24"/>
          <w:lang w:eastAsia="it-IT"/>
          <w14:ligatures w14:val="none"/>
        </w:rPr>
        <w:t xml:space="preserve"> disse ad Acab: «Va’ a mangiare e a bere, perché c’è già il rumore della pioggia torrenziale». Acab andò a mangiare e a bere. Elia salì sulla cima del Carmelo; gettatosi a terra, pose la sua faccia tra le ginocchia. </w:t>
      </w:r>
      <w:r w:rsidRPr="00E15FB8">
        <w:rPr>
          <w:rFonts w:ascii="Arial" w:eastAsia="Times New Roman" w:hAnsi="Arial" w:cs="Times New Roman"/>
          <w:i/>
          <w:iCs/>
          <w:kern w:val="0"/>
          <w:sz w:val="24"/>
          <w:szCs w:val="24"/>
          <w:lang w:eastAsia="it-IT"/>
          <w14:ligatures w14:val="none"/>
        </w:rPr>
        <w:t>Quindi</w:t>
      </w:r>
      <w:r w:rsidR="00E15FB8" w:rsidRPr="00E15FB8">
        <w:rPr>
          <w:rFonts w:ascii="Arial" w:eastAsia="Times New Roman" w:hAnsi="Arial" w:cs="Times New Roman"/>
          <w:i/>
          <w:iCs/>
          <w:kern w:val="0"/>
          <w:sz w:val="24"/>
          <w:szCs w:val="24"/>
          <w:lang w:eastAsia="it-IT"/>
          <w14:ligatures w14:val="none"/>
        </w:rPr>
        <w:t xml:space="preserve"> disse al suo servo: «Sali, presto, guarda in direzione del mare». Quegli salì, guardò e disse: «Non c’è nulla!». Elia disse: «Tornaci ancora per sette volte». </w:t>
      </w:r>
      <w:r w:rsidRPr="00E15FB8">
        <w:rPr>
          <w:rFonts w:ascii="Arial" w:eastAsia="Times New Roman" w:hAnsi="Arial" w:cs="Times New Roman"/>
          <w:i/>
          <w:iCs/>
          <w:kern w:val="0"/>
          <w:sz w:val="24"/>
          <w:szCs w:val="24"/>
          <w:lang w:eastAsia="it-IT"/>
          <w14:ligatures w14:val="none"/>
        </w:rPr>
        <w:t>La</w:t>
      </w:r>
      <w:r w:rsidR="00E15FB8" w:rsidRPr="00E15FB8">
        <w:rPr>
          <w:rFonts w:ascii="Arial" w:eastAsia="Times New Roman" w:hAnsi="Arial" w:cs="Times New Roman"/>
          <w:i/>
          <w:iCs/>
          <w:kern w:val="0"/>
          <w:sz w:val="24"/>
          <w:szCs w:val="24"/>
          <w:lang w:eastAsia="it-IT"/>
          <w14:ligatures w14:val="none"/>
        </w:rPr>
        <w:t xml:space="preserve"> settima volta riferì: «Ecco, una nuvola, piccola come una mano d’uomo, sale dal mare». Elia gli disse: «Va’ a dire ad Acab: “Attacca i cavalli e scendi, perché non ti trattenga la pioggia!”». </w:t>
      </w:r>
      <w:r w:rsidRPr="00E15FB8">
        <w:rPr>
          <w:rFonts w:ascii="Arial" w:eastAsia="Times New Roman" w:hAnsi="Arial" w:cs="Times New Roman"/>
          <w:i/>
          <w:iCs/>
          <w:kern w:val="0"/>
          <w:sz w:val="24"/>
          <w:szCs w:val="24"/>
          <w:lang w:eastAsia="it-IT"/>
          <w14:ligatures w14:val="none"/>
        </w:rPr>
        <w:t>D’un</w:t>
      </w:r>
      <w:r w:rsidR="00E15FB8" w:rsidRPr="00E15FB8">
        <w:rPr>
          <w:rFonts w:ascii="Arial" w:eastAsia="Times New Roman" w:hAnsi="Arial" w:cs="Times New Roman"/>
          <w:i/>
          <w:iCs/>
          <w:kern w:val="0"/>
          <w:sz w:val="24"/>
          <w:szCs w:val="24"/>
          <w:lang w:eastAsia="it-IT"/>
          <w14:ligatures w14:val="none"/>
        </w:rPr>
        <w:t xml:space="preserve"> tratto il cielo si oscurò per le nubi e per il vento, e vi fu una grande pioggia. Acab montò sul carro e se ne andò a Izreèl. </w:t>
      </w:r>
      <w:r w:rsidRPr="00E15FB8">
        <w:rPr>
          <w:rFonts w:ascii="Arial" w:eastAsia="Times New Roman" w:hAnsi="Arial" w:cs="Times New Roman"/>
          <w:i/>
          <w:iCs/>
          <w:kern w:val="0"/>
          <w:sz w:val="24"/>
          <w:szCs w:val="24"/>
          <w:lang w:eastAsia="it-IT"/>
          <w14:ligatures w14:val="none"/>
        </w:rPr>
        <w:t>La</w:t>
      </w:r>
      <w:r w:rsidR="00E15FB8" w:rsidRPr="00E15FB8">
        <w:rPr>
          <w:rFonts w:ascii="Arial" w:eastAsia="Times New Roman" w:hAnsi="Arial" w:cs="Times New Roman"/>
          <w:i/>
          <w:iCs/>
          <w:kern w:val="0"/>
          <w:sz w:val="24"/>
          <w:szCs w:val="24"/>
          <w:lang w:eastAsia="it-IT"/>
          <w14:ligatures w14:val="none"/>
        </w:rPr>
        <w:t xml:space="preserve"> mano del Signore fu sopra Elia, che si cinse i fianchi e corse davanti ad Acab finché giunse a Izreèl. (1Re 18, 25-46). </w:t>
      </w:r>
    </w:p>
    <w:p w14:paraId="3A25E11D" w14:textId="038D8CFD"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 xml:space="preserve">Acab riferì a Gezabele tutto quello che Elia aveva fatto e che aveva ucciso di spada tutti i profeti. </w:t>
      </w:r>
      <w:r w:rsidR="005824B5" w:rsidRPr="00E15FB8">
        <w:rPr>
          <w:rFonts w:ascii="Arial" w:eastAsia="Times New Roman" w:hAnsi="Arial" w:cs="Times New Roman"/>
          <w:i/>
          <w:iCs/>
          <w:kern w:val="0"/>
          <w:sz w:val="24"/>
          <w:szCs w:val="24"/>
          <w:lang w:eastAsia="it-IT"/>
          <w14:ligatures w14:val="none"/>
        </w:rPr>
        <w:t>Gezabele</w:t>
      </w:r>
      <w:r w:rsidRPr="00E15FB8">
        <w:rPr>
          <w:rFonts w:ascii="Arial" w:eastAsia="Times New Roman" w:hAnsi="Arial" w:cs="Times New Roman"/>
          <w:i/>
          <w:iCs/>
          <w:kern w:val="0"/>
          <w:sz w:val="24"/>
          <w:szCs w:val="24"/>
          <w:lang w:eastAsia="it-IT"/>
          <w14:ligatures w14:val="none"/>
        </w:rPr>
        <w:t xml:space="preserve"> inviò un messaggero a Elia per dirgli: «Gli dèi mi facciano questo e anche di peggio, se domani a quest’ora non avrò reso la tua vita come la vita di uno di loro». </w:t>
      </w:r>
      <w:r w:rsidR="005824B5" w:rsidRPr="00E15FB8">
        <w:rPr>
          <w:rFonts w:ascii="Arial" w:eastAsia="Times New Roman" w:hAnsi="Arial" w:cs="Times New Roman"/>
          <w:i/>
          <w:iCs/>
          <w:kern w:val="0"/>
          <w:sz w:val="24"/>
          <w:szCs w:val="24"/>
          <w:lang w:eastAsia="it-IT"/>
          <w14:ligatures w14:val="none"/>
        </w:rPr>
        <w:t>Elia</w:t>
      </w:r>
      <w:r w:rsidRPr="00E15FB8">
        <w:rPr>
          <w:rFonts w:ascii="Arial" w:eastAsia="Times New Roman" w:hAnsi="Arial" w:cs="Times New Roman"/>
          <w:i/>
          <w:iCs/>
          <w:kern w:val="0"/>
          <w:sz w:val="24"/>
          <w:szCs w:val="24"/>
          <w:lang w:eastAsia="it-IT"/>
          <w14:ligatures w14:val="none"/>
        </w:rPr>
        <w:t xml:space="preserve">, impaurito, si alzò e se ne andò per salvarsi. Giunse a Bersabea di Giuda. Lasciò là il suo servo. </w:t>
      </w:r>
      <w:r w:rsidR="005824B5" w:rsidRPr="00E15FB8">
        <w:rPr>
          <w:rFonts w:ascii="Arial" w:eastAsia="Times New Roman" w:hAnsi="Arial" w:cs="Times New Roman"/>
          <w:i/>
          <w:iCs/>
          <w:kern w:val="0"/>
          <w:sz w:val="24"/>
          <w:szCs w:val="24"/>
          <w:lang w:eastAsia="it-IT"/>
          <w14:ligatures w14:val="none"/>
        </w:rPr>
        <w:t>Egli</w:t>
      </w:r>
      <w:r w:rsidRPr="00E15FB8">
        <w:rPr>
          <w:rFonts w:ascii="Arial" w:eastAsia="Times New Roman" w:hAnsi="Arial" w:cs="Times New Roman"/>
          <w:i/>
          <w:iCs/>
          <w:kern w:val="0"/>
          <w:sz w:val="24"/>
          <w:szCs w:val="24"/>
          <w:lang w:eastAsia="it-IT"/>
          <w14:ligatures w14:val="none"/>
        </w:rPr>
        <w:t xml:space="preserve"> s’inoltrò nel deserto una giornata di cammino e andò a sedersi sotto una ginestra. Desideroso di morire, disse: «Ora basta, Signore! Prendi la mia vita, perché io non sono migliore dei miei padri». </w:t>
      </w:r>
      <w:r w:rsidR="005824B5" w:rsidRPr="00E15FB8">
        <w:rPr>
          <w:rFonts w:ascii="Arial" w:eastAsia="Times New Roman" w:hAnsi="Arial" w:cs="Times New Roman"/>
          <w:i/>
          <w:iCs/>
          <w:kern w:val="0"/>
          <w:sz w:val="24"/>
          <w:szCs w:val="24"/>
          <w:lang w:eastAsia="it-IT"/>
          <w14:ligatures w14:val="none"/>
        </w:rPr>
        <w:t>Si</w:t>
      </w:r>
      <w:r w:rsidRPr="00E15FB8">
        <w:rPr>
          <w:rFonts w:ascii="Arial" w:eastAsia="Times New Roman" w:hAnsi="Arial" w:cs="Times New Roman"/>
          <w:i/>
          <w:iCs/>
          <w:kern w:val="0"/>
          <w:sz w:val="24"/>
          <w:szCs w:val="24"/>
          <w:lang w:eastAsia="it-IT"/>
          <w14:ligatures w14:val="none"/>
        </w:rPr>
        <w:t xml:space="preserve"> coricò e si addormentò sotto la ginestra. Ma ecco che un angelo lo toccò e gli disse: «Àlzati, mangia!». </w:t>
      </w:r>
      <w:r w:rsidR="005824B5" w:rsidRPr="00E15FB8">
        <w:rPr>
          <w:rFonts w:ascii="Arial" w:eastAsia="Times New Roman" w:hAnsi="Arial" w:cs="Times New Roman"/>
          <w:i/>
          <w:iCs/>
          <w:kern w:val="0"/>
          <w:sz w:val="24"/>
          <w:szCs w:val="24"/>
          <w:lang w:eastAsia="it-IT"/>
          <w14:ligatures w14:val="none"/>
        </w:rPr>
        <w:t>Egli</w:t>
      </w:r>
      <w:r w:rsidRPr="00E15FB8">
        <w:rPr>
          <w:rFonts w:ascii="Arial" w:eastAsia="Times New Roman" w:hAnsi="Arial" w:cs="Times New Roman"/>
          <w:i/>
          <w:iCs/>
          <w:kern w:val="0"/>
          <w:sz w:val="24"/>
          <w:szCs w:val="24"/>
          <w:lang w:eastAsia="it-IT"/>
          <w14:ligatures w14:val="none"/>
        </w:rPr>
        <w:t xml:space="preserve"> guardò e vide vicino alla sua testa una focaccia, cotta su pietre roventi, e un orcio d’acqua. Mangiò e bevve, quindi di nuovo si coricò. </w:t>
      </w:r>
      <w:r w:rsidR="005824B5" w:rsidRPr="00E15FB8">
        <w:rPr>
          <w:rFonts w:ascii="Arial" w:eastAsia="Times New Roman" w:hAnsi="Arial" w:cs="Times New Roman"/>
          <w:i/>
          <w:iCs/>
          <w:kern w:val="0"/>
          <w:sz w:val="24"/>
          <w:szCs w:val="24"/>
          <w:lang w:eastAsia="it-IT"/>
          <w14:ligatures w14:val="none"/>
        </w:rPr>
        <w:t>Tornò</w:t>
      </w:r>
      <w:r w:rsidRPr="00E15FB8">
        <w:rPr>
          <w:rFonts w:ascii="Arial" w:eastAsia="Times New Roman" w:hAnsi="Arial" w:cs="Times New Roman"/>
          <w:i/>
          <w:iCs/>
          <w:kern w:val="0"/>
          <w:sz w:val="24"/>
          <w:szCs w:val="24"/>
          <w:lang w:eastAsia="it-IT"/>
          <w14:ligatures w14:val="none"/>
        </w:rPr>
        <w:t xml:space="preserve"> per la seconda volta l’angelo del Signore, lo toccò e gli disse: «Àlzati, mangia, perché è troppo lungo per te il cammino». </w:t>
      </w:r>
      <w:r w:rsidR="005824B5" w:rsidRPr="00E15FB8">
        <w:rPr>
          <w:rFonts w:ascii="Arial" w:eastAsia="Times New Roman" w:hAnsi="Arial" w:cs="Times New Roman"/>
          <w:i/>
          <w:iCs/>
          <w:kern w:val="0"/>
          <w:sz w:val="24"/>
          <w:szCs w:val="24"/>
          <w:lang w:eastAsia="it-IT"/>
          <w14:ligatures w14:val="none"/>
        </w:rPr>
        <w:t>Si</w:t>
      </w:r>
      <w:r w:rsidRPr="00E15FB8">
        <w:rPr>
          <w:rFonts w:ascii="Arial" w:eastAsia="Times New Roman" w:hAnsi="Arial" w:cs="Times New Roman"/>
          <w:i/>
          <w:iCs/>
          <w:kern w:val="0"/>
          <w:sz w:val="24"/>
          <w:szCs w:val="24"/>
          <w:lang w:eastAsia="it-IT"/>
          <w14:ligatures w14:val="none"/>
        </w:rPr>
        <w:t xml:space="preserve"> alzò, mangiò e bevve. Con la forza di quel cibo camminò per quaranta giorni e quaranta notti fino al monte di Dio, l’Oreb.</w:t>
      </w:r>
    </w:p>
    <w:p w14:paraId="5A39E4CF" w14:textId="1F5BBC15"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Là</w:t>
      </w:r>
      <w:r w:rsidR="00E15FB8" w:rsidRPr="00E15FB8">
        <w:rPr>
          <w:rFonts w:ascii="Arial" w:eastAsia="Times New Roman" w:hAnsi="Arial" w:cs="Times New Roman"/>
          <w:i/>
          <w:iCs/>
          <w:kern w:val="0"/>
          <w:sz w:val="24"/>
          <w:szCs w:val="24"/>
          <w:lang w:eastAsia="it-IT"/>
          <w14:ligatures w14:val="none"/>
        </w:rPr>
        <w:t xml:space="preserve"> entrò in una caverna per passarvi la notte, quand’ecco gli fu rivolta la parola del Signore in questi termini: «Che cosa fai qui, Elia?». </w:t>
      </w:r>
      <w:r w:rsidRPr="00E15FB8">
        <w:rPr>
          <w:rFonts w:ascii="Arial" w:eastAsia="Times New Roman" w:hAnsi="Arial" w:cs="Times New Roman"/>
          <w:i/>
          <w:iCs/>
          <w:kern w:val="0"/>
          <w:sz w:val="24"/>
          <w:szCs w:val="24"/>
          <w:lang w:eastAsia="it-IT"/>
          <w14:ligatures w14:val="none"/>
        </w:rPr>
        <w:t>Egli</w:t>
      </w:r>
      <w:r w:rsidR="00E15FB8" w:rsidRPr="00E15FB8">
        <w:rPr>
          <w:rFonts w:ascii="Arial" w:eastAsia="Times New Roman" w:hAnsi="Arial" w:cs="Times New Roman"/>
          <w:i/>
          <w:iCs/>
          <w:kern w:val="0"/>
          <w:sz w:val="24"/>
          <w:szCs w:val="24"/>
          <w:lang w:eastAsia="it-IT"/>
          <w14:ligatures w14:val="none"/>
        </w:rPr>
        <w:t xml:space="preserve"> rispose: «Sono pieno di zelo per il Signore, Dio degli eserciti, poiché gli Israeliti hanno abbandonato la tua alleanza, hanno demolito i tuoi altari, hanno ucciso di spada i tuoi profeti. Sono rimasto solo ed essi cercano di togliermi la vita». </w:t>
      </w:r>
      <w:r w:rsidRPr="00E15FB8">
        <w:rPr>
          <w:rFonts w:ascii="Arial" w:eastAsia="Times New Roman" w:hAnsi="Arial" w:cs="Times New Roman"/>
          <w:i/>
          <w:iCs/>
          <w:kern w:val="0"/>
          <w:sz w:val="24"/>
          <w:szCs w:val="24"/>
          <w:lang w:eastAsia="it-IT"/>
          <w14:ligatures w14:val="none"/>
        </w:rPr>
        <w:t>Gli</w:t>
      </w:r>
      <w:r w:rsidR="00E15FB8" w:rsidRPr="00E15FB8">
        <w:rPr>
          <w:rFonts w:ascii="Arial" w:eastAsia="Times New Roman" w:hAnsi="Arial" w:cs="Times New Roman"/>
          <w:i/>
          <w:iCs/>
          <w:kern w:val="0"/>
          <w:sz w:val="24"/>
          <w:szCs w:val="24"/>
          <w:lang w:eastAsia="it-IT"/>
          <w14:ligatures w14:val="none"/>
        </w:rPr>
        <w:t xml:space="preserve">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E15FB8">
        <w:rPr>
          <w:rFonts w:ascii="Arial" w:eastAsia="Times New Roman" w:hAnsi="Arial" w:cs="Times New Roman"/>
          <w:i/>
          <w:iCs/>
          <w:kern w:val="0"/>
          <w:sz w:val="24"/>
          <w:szCs w:val="24"/>
          <w:lang w:eastAsia="it-IT"/>
          <w14:ligatures w14:val="none"/>
        </w:rPr>
        <w:t>Dopo</w:t>
      </w:r>
      <w:r w:rsidR="00E15FB8" w:rsidRPr="00E15FB8">
        <w:rPr>
          <w:rFonts w:ascii="Arial" w:eastAsia="Times New Roman" w:hAnsi="Arial" w:cs="Times New Roman"/>
          <w:i/>
          <w:iCs/>
          <w:kern w:val="0"/>
          <w:sz w:val="24"/>
          <w:szCs w:val="24"/>
          <w:lang w:eastAsia="it-IT"/>
          <w14:ligatures w14:val="none"/>
        </w:rPr>
        <w:t xml:space="preserve"> il terremoto, un fuoco, ma il Signore non era nel fuoco. Dopo il fuoco, il sussurro di una brezza leggera. </w:t>
      </w:r>
      <w:r w:rsidRPr="00E15FB8">
        <w:rPr>
          <w:rFonts w:ascii="Arial" w:eastAsia="Times New Roman" w:hAnsi="Arial" w:cs="Times New Roman"/>
          <w:i/>
          <w:iCs/>
          <w:kern w:val="0"/>
          <w:sz w:val="24"/>
          <w:szCs w:val="24"/>
          <w:lang w:eastAsia="it-IT"/>
          <w14:ligatures w14:val="none"/>
        </w:rPr>
        <w:t>Come</w:t>
      </w:r>
      <w:r w:rsidR="00E15FB8" w:rsidRPr="00E15FB8">
        <w:rPr>
          <w:rFonts w:ascii="Arial" w:eastAsia="Times New Roman" w:hAnsi="Arial" w:cs="Times New Roman"/>
          <w:i/>
          <w:iCs/>
          <w:kern w:val="0"/>
          <w:sz w:val="24"/>
          <w:szCs w:val="24"/>
          <w:lang w:eastAsia="it-IT"/>
          <w14:ligatures w14:val="none"/>
        </w:rPr>
        <w:t xml:space="preserve"> l’udì, Elia si coprì il volto con il mantello, uscì e si fermò all’ingresso della caverna. </w:t>
      </w:r>
    </w:p>
    <w:p w14:paraId="7A0BB9C7" w14:textId="6B7019B7"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 xml:space="preserve">Ed ecco, venne a lui una voce che gli diceva: «Che cosa fai qui, Elia?». </w:t>
      </w:r>
      <w:r w:rsidR="005824B5" w:rsidRPr="00E15FB8">
        <w:rPr>
          <w:rFonts w:ascii="Arial" w:eastAsia="Times New Roman" w:hAnsi="Arial" w:cs="Times New Roman"/>
          <w:i/>
          <w:iCs/>
          <w:kern w:val="0"/>
          <w:sz w:val="24"/>
          <w:szCs w:val="24"/>
          <w:lang w:eastAsia="it-IT"/>
          <w14:ligatures w14:val="none"/>
        </w:rPr>
        <w:t>Egli</w:t>
      </w:r>
      <w:r w:rsidRPr="00E15FB8">
        <w:rPr>
          <w:rFonts w:ascii="Arial" w:eastAsia="Times New Roman" w:hAnsi="Arial" w:cs="Times New Roman"/>
          <w:i/>
          <w:iCs/>
          <w:kern w:val="0"/>
          <w:sz w:val="24"/>
          <w:szCs w:val="24"/>
          <w:lang w:eastAsia="it-IT"/>
          <w14:ligatures w14:val="none"/>
        </w:rPr>
        <w:t xml:space="preserve"> rispose: «Sono pieno di zelo per il Signore, Dio degli eserciti, poiché gli Israeliti hanno abbandonato la tua alleanza, hanno demolito i tuoi altari, hanno ucciso di spada i tuoi profeti. Sono rimasto solo ed essi cercano di togliermi la vita».</w:t>
      </w:r>
    </w:p>
    <w:p w14:paraId="107EA0E7" w14:textId="2AA31CFC"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 xml:space="preserve">Il Signore gli disse: «Su, ritorna sui tuoi passi verso il deserto di Damasco; giunto là, ungerai Cazaèl come re su Aram. </w:t>
      </w:r>
      <w:r w:rsidR="005824B5" w:rsidRPr="00E15FB8">
        <w:rPr>
          <w:rFonts w:ascii="Arial" w:eastAsia="Times New Roman" w:hAnsi="Arial" w:cs="Times New Roman"/>
          <w:i/>
          <w:iCs/>
          <w:kern w:val="0"/>
          <w:sz w:val="24"/>
          <w:szCs w:val="24"/>
          <w:lang w:eastAsia="it-IT"/>
          <w14:ligatures w14:val="none"/>
        </w:rPr>
        <w:t>Poi</w:t>
      </w:r>
      <w:r w:rsidRPr="00E15FB8">
        <w:rPr>
          <w:rFonts w:ascii="Arial" w:eastAsia="Times New Roman" w:hAnsi="Arial" w:cs="Times New Roman"/>
          <w:i/>
          <w:iCs/>
          <w:kern w:val="0"/>
          <w:sz w:val="24"/>
          <w:szCs w:val="24"/>
          <w:lang w:eastAsia="it-IT"/>
          <w14:ligatures w14:val="none"/>
        </w:rPr>
        <w:t xml:space="preserve"> ungerai Ieu, figlio di Nimsì, come re su Israele e ungerai Eliseo, figlio di Safat, di Abel-Mecolà, come profeta al tuo posto. </w:t>
      </w:r>
      <w:r w:rsidR="005824B5" w:rsidRPr="00E15FB8">
        <w:rPr>
          <w:rFonts w:ascii="Arial" w:eastAsia="Times New Roman" w:hAnsi="Arial" w:cs="Times New Roman"/>
          <w:i/>
          <w:iCs/>
          <w:kern w:val="0"/>
          <w:sz w:val="24"/>
          <w:szCs w:val="24"/>
          <w:lang w:eastAsia="it-IT"/>
          <w14:ligatures w14:val="none"/>
        </w:rPr>
        <w:t>Se</w:t>
      </w:r>
      <w:r w:rsidRPr="00E15FB8">
        <w:rPr>
          <w:rFonts w:ascii="Arial" w:eastAsia="Times New Roman" w:hAnsi="Arial" w:cs="Times New Roman"/>
          <w:i/>
          <w:iCs/>
          <w:kern w:val="0"/>
          <w:sz w:val="24"/>
          <w:szCs w:val="24"/>
          <w:lang w:eastAsia="it-IT"/>
          <w14:ligatures w14:val="none"/>
        </w:rPr>
        <w:t xml:space="preserve"> uno scamperà alla spada di Cazaèl, lo farà morire Ieu; se uno scamperà alla spada di Ieu, lo farà morire Eliseo. </w:t>
      </w:r>
      <w:r w:rsidR="005824B5" w:rsidRPr="00E15FB8">
        <w:rPr>
          <w:rFonts w:ascii="Arial" w:eastAsia="Times New Roman" w:hAnsi="Arial" w:cs="Times New Roman"/>
          <w:i/>
          <w:iCs/>
          <w:kern w:val="0"/>
          <w:sz w:val="24"/>
          <w:szCs w:val="24"/>
          <w:lang w:eastAsia="it-IT"/>
          <w14:ligatures w14:val="none"/>
        </w:rPr>
        <w:t>Io</w:t>
      </w:r>
      <w:r w:rsidRPr="00E15FB8">
        <w:rPr>
          <w:rFonts w:ascii="Arial" w:eastAsia="Times New Roman" w:hAnsi="Arial" w:cs="Times New Roman"/>
          <w:i/>
          <w:iCs/>
          <w:kern w:val="0"/>
          <w:sz w:val="24"/>
          <w:szCs w:val="24"/>
          <w:lang w:eastAsia="it-IT"/>
          <w14:ligatures w14:val="none"/>
        </w:rPr>
        <w:t xml:space="preserve">, poi, riserverò per me in Israele settemila </w:t>
      </w:r>
      <w:r w:rsidRPr="00E15FB8">
        <w:rPr>
          <w:rFonts w:ascii="Arial" w:eastAsia="Times New Roman" w:hAnsi="Arial" w:cs="Times New Roman"/>
          <w:i/>
          <w:iCs/>
          <w:kern w:val="0"/>
          <w:sz w:val="24"/>
          <w:szCs w:val="24"/>
          <w:lang w:eastAsia="it-IT"/>
          <w14:ligatures w14:val="none"/>
        </w:rPr>
        <w:lastRenderedPageBreak/>
        <w:t>persone, tutti i ginocchi che non si sono piegati a Baal e tutte le bocche che non l’hanno baciato». (1Re 19.1-18).</w:t>
      </w:r>
    </w:p>
    <w:p w14:paraId="5426972B"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Geremia vive un momento di forte stanchezza.</w:t>
      </w:r>
    </w:p>
    <w:p w14:paraId="0EDB89C6" w14:textId="20F82761"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Mi</w:t>
      </w:r>
      <w:r w:rsidR="00E15FB8" w:rsidRPr="00E15FB8">
        <w:rPr>
          <w:rFonts w:ascii="Arial" w:eastAsia="Times New Roman" w:hAnsi="Arial" w:cs="Times New Roman"/>
          <w:i/>
          <w:iCs/>
          <w:kern w:val="0"/>
          <w:sz w:val="24"/>
          <w:szCs w:val="24"/>
          <w:lang w:eastAsia="it-IT"/>
          <w14:ligatures w14:val="none"/>
        </w:rPr>
        <w:t xml:space="preserve"> hai sedotto, Signore, e io mi sono lasciato sedurre;</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mi hai fatto violenza e hai prevalso.</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Sono diventato oggetto di derisione ogni giorno;</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ognuno si beffa di me.</w:t>
      </w:r>
      <w:r w:rsidR="00656205">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Quando</w:t>
      </w:r>
      <w:r w:rsidR="00E15FB8" w:rsidRPr="00E15FB8">
        <w:rPr>
          <w:rFonts w:ascii="Arial" w:eastAsia="Times New Roman" w:hAnsi="Arial" w:cs="Times New Roman"/>
          <w:i/>
          <w:iCs/>
          <w:kern w:val="0"/>
          <w:sz w:val="24"/>
          <w:szCs w:val="24"/>
          <w:lang w:eastAsia="it-IT"/>
          <w14:ligatures w14:val="none"/>
        </w:rPr>
        <w:t xml:space="preserve"> parlo, devo gridare,</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devo urlare: «Violenza! Oppressione!».</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Così la parola del Signore è diventata per me</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causa di vergogna e di scherno tutto il giorno.</w:t>
      </w:r>
      <w:r w:rsidR="00656205">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Mi</w:t>
      </w:r>
      <w:r w:rsidR="00E15FB8" w:rsidRPr="00E15FB8">
        <w:rPr>
          <w:rFonts w:ascii="Arial" w:eastAsia="Times New Roman" w:hAnsi="Arial" w:cs="Times New Roman"/>
          <w:i/>
          <w:iCs/>
          <w:kern w:val="0"/>
          <w:sz w:val="24"/>
          <w:szCs w:val="24"/>
          <w:lang w:eastAsia="it-IT"/>
          <w14:ligatures w14:val="none"/>
        </w:rPr>
        <w:t xml:space="preserve"> dicevo: «Non penserò più a lui,</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non parlerò più nel suo nome!».</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Ma nel mio cuore c’era come un fuoco ardente,</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trattenuto nelle mie ossa;</w:t>
      </w:r>
      <w:r w:rsidR="00656205">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mi sforzavo di contenerlo,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ma non potevo.</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Sentivo</w:t>
      </w:r>
      <w:r w:rsidR="00E15FB8" w:rsidRPr="00E15FB8">
        <w:rPr>
          <w:rFonts w:ascii="Arial" w:eastAsia="Times New Roman" w:hAnsi="Arial" w:cs="Times New Roman"/>
          <w:i/>
          <w:iCs/>
          <w:kern w:val="0"/>
          <w:sz w:val="24"/>
          <w:szCs w:val="24"/>
          <w:lang w:eastAsia="it-IT"/>
          <w14:ligatures w14:val="none"/>
        </w:rPr>
        <w:t xml:space="preserve"> la calunnia di molti:</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«Terrore all’intorno!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Denunciatelo! Sì, lo denunceremo».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Tutti i miei amici aspettavano la mia caduta:</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«Forse si lascerà trarre in inganno,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così noi prevarremo su di lui,</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ci prenderemo la nostra vendetta».</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Ma</w:t>
      </w:r>
      <w:r w:rsidR="00E15FB8" w:rsidRPr="00E15FB8">
        <w:rPr>
          <w:rFonts w:ascii="Arial" w:eastAsia="Times New Roman" w:hAnsi="Arial" w:cs="Times New Roman"/>
          <w:i/>
          <w:iCs/>
          <w:kern w:val="0"/>
          <w:sz w:val="24"/>
          <w:szCs w:val="24"/>
          <w:lang w:eastAsia="it-IT"/>
          <w14:ligatures w14:val="none"/>
        </w:rPr>
        <w:t xml:space="preserve"> il Signore è al mio fianco come un prode valoroso,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per questo i miei persecutori vacilleranno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non potranno prevalere;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arrossiranno perché non avranno successo,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sarà una vergogna eterna e incancellabile.</w:t>
      </w:r>
    </w:p>
    <w:p w14:paraId="5D8C9D72" w14:textId="31207770"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Signore</w:t>
      </w:r>
      <w:r w:rsidR="00E15FB8" w:rsidRPr="00E15FB8">
        <w:rPr>
          <w:rFonts w:ascii="Arial" w:eastAsia="Times New Roman" w:hAnsi="Arial" w:cs="Times New Roman"/>
          <w:i/>
          <w:iCs/>
          <w:kern w:val="0"/>
          <w:sz w:val="24"/>
          <w:szCs w:val="24"/>
          <w:lang w:eastAsia="it-IT"/>
          <w14:ligatures w14:val="none"/>
        </w:rPr>
        <w:t xml:space="preserve"> degli eserciti, che provi il giusto,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che vedi il cuore e la mente,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possa io vedere la tua vendetta su di loro,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poiché a te ho affidato la mia causa!</w:t>
      </w:r>
    </w:p>
    <w:p w14:paraId="0E59BD0C" w14:textId="3700C8BA"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Cantate</w:t>
      </w:r>
      <w:r w:rsidR="00E15FB8" w:rsidRPr="00E15FB8">
        <w:rPr>
          <w:rFonts w:ascii="Arial" w:eastAsia="Times New Roman" w:hAnsi="Arial" w:cs="Times New Roman"/>
          <w:i/>
          <w:iCs/>
          <w:kern w:val="0"/>
          <w:sz w:val="24"/>
          <w:szCs w:val="24"/>
          <w:lang w:eastAsia="it-IT"/>
          <w14:ligatures w14:val="none"/>
        </w:rPr>
        <w:t xml:space="preserve"> inni al Signore,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lodate il Signore,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perché ha liberato la vita del povero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dalle mani dei malfattori</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Maledetto</w:t>
      </w:r>
      <w:r w:rsidR="00E15FB8" w:rsidRPr="00E15FB8">
        <w:rPr>
          <w:rFonts w:ascii="Arial" w:eastAsia="Times New Roman" w:hAnsi="Arial" w:cs="Times New Roman"/>
          <w:i/>
          <w:iCs/>
          <w:kern w:val="0"/>
          <w:sz w:val="24"/>
          <w:szCs w:val="24"/>
          <w:lang w:eastAsia="it-IT"/>
          <w14:ligatures w14:val="none"/>
        </w:rPr>
        <w:t xml:space="preserve"> il giorno in cui nacqui;</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il giorno in cui mia madre mi diede alla luce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non sia mai benedetto.</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Maledetto</w:t>
      </w:r>
      <w:r w:rsidR="00E15FB8" w:rsidRPr="00E15FB8">
        <w:rPr>
          <w:rFonts w:ascii="Arial" w:eastAsia="Times New Roman" w:hAnsi="Arial" w:cs="Times New Roman"/>
          <w:i/>
          <w:iCs/>
          <w:kern w:val="0"/>
          <w:sz w:val="24"/>
          <w:szCs w:val="24"/>
          <w:lang w:eastAsia="it-IT"/>
          <w14:ligatures w14:val="none"/>
        </w:rPr>
        <w:t xml:space="preserve"> l’uomo che portò a mio padre il lieto annuncio: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«Ti è nato un figlio maschio», e lo colmò di gioia.</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Quell’uomo</w:t>
      </w:r>
      <w:r w:rsidR="00E15FB8" w:rsidRPr="00E15FB8">
        <w:rPr>
          <w:rFonts w:ascii="Arial" w:eastAsia="Times New Roman" w:hAnsi="Arial" w:cs="Times New Roman"/>
          <w:i/>
          <w:iCs/>
          <w:kern w:val="0"/>
          <w:sz w:val="24"/>
          <w:szCs w:val="24"/>
          <w:lang w:eastAsia="it-IT"/>
          <w14:ligatures w14:val="none"/>
        </w:rPr>
        <w:t xml:space="preserve"> sia come le città</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che il Signore ha distrutto senza compassione.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Ascolti grida al mattino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urla a mezzogiorno,</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perché</w:t>
      </w:r>
      <w:r w:rsidR="00E15FB8" w:rsidRPr="00E15FB8">
        <w:rPr>
          <w:rFonts w:ascii="Arial" w:eastAsia="Times New Roman" w:hAnsi="Arial" w:cs="Times New Roman"/>
          <w:i/>
          <w:iCs/>
          <w:kern w:val="0"/>
          <w:sz w:val="24"/>
          <w:szCs w:val="24"/>
          <w:lang w:eastAsia="it-IT"/>
          <w14:ligatures w14:val="none"/>
        </w:rPr>
        <w:t xml:space="preserve"> non mi fece morire nel grembo;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mia madre sarebbe stata la mia tomba</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il suo grembo gravido per sempre.</w:t>
      </w:r>
      <w:r w:rsidR="00A437FB">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Perché</w:t>
      </w:r>
      <w:r w:rsidR="00E15FB8" w:rsidRPr="00E15FB8">
        <w:rPr>
          <w:rFonts w:ascii="Arial" w:eastAsia="Times New Roman" w:hAnsi="Arial" w:cs="Times New Roman"/>
          <w:i/>
          <w:iCs/>
          <w:kern w:val="0"/>
          <w:sz w:val="24"/>
          <w:szCs w:val="24"/>
          <w:lang w:eastAsia="it-IT"/>
          <w14:ligatures w14:val="none"/>
        </w:rPr>
        <w:t xml:space="preserve"> sono uscito dal seno materno</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per vedere tormento e dolore</w:t>
      </w:r>
      <w:r w:rsidR="00A437FB">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per finire i miei giorni nella vergogna?</w:t>
      </w:r>
      <w:r w:rsidR="00810C03">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(Ger 20,7-18).</w:t>
      </w:r>
    </w:p>
    <w:p w14:paraId="105ECFE1"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perseveranza nella fede è un dono che quotidianamente dobbiamo chiedere al Signore. Non basta la fede di ieri a sorreggerci. Occorre la fede nuova di oggi. La fede nuova oggi è un potente dono del nostro Dio e Signore.</w:t>
      </w:r>
    </w:p>
    <w:p w14:paraId="2059A290"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Dio però comprende questi momenti di perdita della fede e interviene per riparare la </w:t>
      </w:r>
      <w:r w:rsidRPr="004F50EF">
        <w:rPr>
          <w:rFonts w:ascii="Arial" w:eastAsia="Times New Roman" w:hAnsi="Arial" w:cs="Times New Roman"/>
          <w:i/>
          <w:kern w:val="0"/>
          <w:sz w:val="24"/>
          <w:szCs w:val="24"/>
          <w:lang w:eastAsia="it-IT"/>
          <w14:ligatures w14:val="none"/>
        </w:rPr>
        <w:t>“sua macchina”</w:t>
      </w:r>
      <w:r w:rsidRPr="004F50EF">
        <w:rPr>
          <w:rFonts w:ascii="Arial" w:eastAsia="Times New Roman" w:hAnsi="Arial" w:cs="Times New Roman"/>
          <w:kern w:val="0"/>
          <w:sz w:val="24"/>
          <w:szCs w:val="24"/>
          <w:lang w:eastAsia="it-IT"/>
          <w14:ligatures w14:val="none"/>
        </w:rPr>
        <w:t xml:space="preserve"> in panne. </w:t>
      </w:r>
    </w:p>
    <w:p w14:paraId="29BE2E27"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Quando l’uomo </w:t>
      </w:r>
      <w:r w:rsidRPr="004F50EF">
        <w:rPr>
          <w:rFonts w:ascii="Arial" w:eastAsia="Times New Roman" w:hAnsi="Arial" w:cs="Times New Roman"/>
          <w:i/>
          <w:kern w:val="0"/>
          <w:sz w:val="24"/>
          <w:szCs w:val="24"/>
          <w:lang w:eastAsia="it-IT"/>
          <w14:ligatures w14:val="none"/>
        </w:rPr>
        <w:t>“si rompe”</w:t>
      </w:r>
      <w:r w:rsidRPr="004F50EF">
        <w:rPr>
          <w:rFonts w:ascii="Arial" w:eastAsia="Times New Roman" w:hAnsi="Arial" w:cs="Times New Roman"/>
          <w:kern w:val="0"/>
          <w:sz w:val="24"/>
          <w:szCs w:val="24"/>
          <w:lang w:eastAsia="it-IT"/>
          <w14:ligatures w14:val="none"/>
        </w:rPr>
        <w:t xml:space="preserve">, solo Dio è il </w:t>
      </w:r>
      <w:r w:rsidRPr="004F50EF">
        <w:rPr>
          <w:rFonts w:ascii="Arial" w:eastAsia="Times New Roman" w:hAnsi="Arial" w:cs="Times New Roman"/>
          <w:i/>
          <w:kern w:val="0"/>
          <w:sz w:val="24"/>
          <w:szCs w:val="24"/>
          <w:lang w:eastAsia="it-IT"/>
          <w14:ligatures w14:val="none"/>
        </w:rPr>
        <w:t>“meccanico”</w:t>
      </w:r>
      <w:r w:rsidRPr="004F50EF">
        <w:rPr>
          <w:rFonts w:ascii="Arial" w:eastAsia="Times New Roman" w:hAnsi="Arial" w:cs="Times New Roman"/>
          <w:kern w:val="0"/>
          <w:sz w:val="24"/>
          <w:szCs w:val="24"/>
          <w:lang w:eastAsia="it-IT"/>
          <w14:ligatures w14:val="none"/>
        </w:rPr>
        <w:t xml:space="preserve"> che lo può riparare. Se Dio non interviene e non ripara all’istante, la macchina diviene un rottame. Con essa Dio mai potrà fare le sue meraviglie. La macchina si è rotta e Lui non potrà essere più condotto nella nostra storia. </w:t>
      </w:r>
    </w:p>
    <w:p w14:paraId="7FFD5EB6"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36277670" w14:textId="77777777" w:rsidR="00A26022" w:rsidRDefault="00A26022" w:rsidP="00A437FB">
      <w:pPr>
        <w:pStyle w:val="Corpotesto"/>
      </w:pPr>
      <w:bookmarkStart w:id="214" w:name="_Toc301459748"/>
      <w:bookmarkStart w:id="215" w:name="_Toc62152880"/>
      <w:r w:rsidRPr="00A437FB">
        <w:t>La risposta del Signore</w:t>
      </w:r>
      <w:bookmarkEnd w:id="214"/>
      <w:bookmarkEnd w:id="215"/>
    </w:p>
    <w:p w14:paraId="0816BA3E"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16</w:t>
      </w:r>
      <w:r w:rsidRPr="004F50EF">
        <w:rPr>
          <w:rFonts w:ascii="Arial" w:eastAsia="Times New Roman" w:hAnsi="Arial" w:cs="Times New Roman"/>
          <w:b/>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w:t>
      </w:r>
    </w:p>
    <w:p w14:paraId="6AF3885B"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Mosè va subito </w:t>
      </w:r>
      <w:r w:rsidRPr="004F50EF">
        <w:rPr>
          <w:rFonts w:ascii="Arial" w:eastAsia="Times New Roman" w:hAnsi="Arial" w:cs="Times New Roman"/>
          <w:i/>
          <w:kern w:val="0"/>
          <w:sz w:val="24"/>
          <w:szCs w:val="24"/>
          <w:lang w:eastAsia="it-IT"/>
          <w14:ligatures w14:val="none"/>
        </w:rPr>
        <w:t>“riparato”</w:t>
      </w:r>
      <w:r w:rsidRPr="004F50EF">
        <w:rPr>
          <w:rFonts w:ascii="Arial" w:eastAsia="Times New Roman" w:hAnsi="Arial" w:cs="Times New Roman"/>
          <w:kern w:val="0"/>
          <w:sz w:val="24"/>
          <w:szCs w:val="24"/>
          <w:lang w:eastAsia="it-IT"/>
          <w14:ligatures w14:val="none"/>
        </w:rPr>
        <w:t>, altrimenti è la fine di ogni storia. Senza mediatore Dio non potrà mai condurre il suo popolo verso il paese della sua libertà, della sua pace, della sua tranquillità spirituale e fisica.</w:t>
      </w:r>
    </w:p>
    <w:p w14:paraId="1BC2EEDE"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 xml:space="preserve">La </w:t>
      </w:r>
      <w:r w:rsidRPr="004F50EF">
        <w:rPr>
          <w:rFonts w:ascii="Arial" w:eastAsia="Times New Roman" w:hAnsi="Arial" w:cs="Times New Roman"/>
          <w:i/>
          <w:kern w:val="0"/>
          <w:sz w:val="24"/>
          <w:szCs w:val="24"/>
          <w:lang w:eastAsia="it-IT"/>
          <w14:ligatures w14:val="none"/>
        </w:rPr>
        <w:t>“riparazione”</w:t>
      </w:r>
      <w:r w:rsidRPr="004F50EF">
        <w:rPr>
          <w:rFonts w:ascii="Arial" w:eastAsia="Times New Roman" w:hAnsi="Arial" w:cs="Times New Roman"/>
          <w:kern w:val="0"/>
          <w:sz w:val="24"/>
          <w:szCs w:val="24"/>
          <w:lang w:eastAsia="it-IT"/>
          <w14:ligatures w14:val="none"/>
        </w:rPr>
        <w:t xml:space="preserve"> che Dio opera, parte dalla parola che Mosè ha detto al Signore:</w:t>
      </w:r>
    </w:p>
    <w:p w14:paraId="7A7D3431" w14:textId="610E4894" w:rsidR="00E15FB8" w:rsidRPr="00E15FB8" w:rsidRDefault="005824B5" w:rsidP="005D1649">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Mosè</w:t>
      </w:r>
      <w:r w:rsidR="00E15FB8" w:rsidRPr="00E15FB8">
        <w:rPr>
          <w:rFonts w:ascii="Arial" w:eastAsia="Times New Roman" w:hAnsi="Arial" w:cs="Times New Roman"/>
          <w:i/>
          <w:iCs/>
          <w:kern w:val="0"/>
          <w:sz w:val="24"/>
          <w:szCs w:val="24"/>
          <w:lang w:eastAsia="it-IT"/>
          <w14:ligatures w14:val="none"/>
        </w:rPr>
        <w:t xml:space="preserve"> udì il popolo che piangeva in tutte le famiglie, ognuno all’ingresso della propria tenda; l’ira del Signore si accese e la cosa dispiacque agli occhi di Mosè. </w:t>
      </w:r>
      <w:r w:rsidRPr="00E15FB8">
        <w:rPr>
          <w:rFonts w:ascii="Arial" w:eastAsia="Times New Roman" w:hAnsi="Arial" w:cs="Times New Roman"/>
          <w:i/>
          <w:iCs/>
          <w:kern w:val="0"/>
          <w:sz w:val="24"/>
          <w:szCs w:val="24"/>
          <w:lang w:eastAsia="it-IT"/>
          <w14:ligatures w14:val="none"/>
        </w:rPr>
        <w:t>Mosè</w:t>
      </w:r>
      <w:r w:rsidR="00E15FB8" w:rsidRPr="00E15FB8">
        <w:rPr>
          <w:rFonts w:ascii="Arial" w:eastAsia="Times New Roman" w:hAnsi="Arial" w:cs="Times New Roman"/>
          <w:i/>
          <w:iCs/>
          <w:kern w:val="0"/>
          <w:sz w:val="24"/>
          <w:szCs w:val="24"/>
          <w:lang w:eastAsia="it-IT"/>
          <w14:ligatures w14:val="none"/>
        </w:rPr>
        <w:t xml:space="preserve"> disse al Signore: «Perché hai fatto del male al tuo servo? Perché non ho trovato grazia ai tuoi occhi, al punto di impormi il peso di tutto questo popolo? </w:t>
      </w:r>
      <w:r w:rsidRPr="00E15FB8">
        <w:rPr>
          <w:rFonts w:ascii="Arial" w:eastAsia="Times New Roman" w:hAnsi="Arial" w:cs="Times New Roman"/>
          <w:i/>
          <w:iCs/>
          <w:kern w:val="0"/>
          <w:sz w:val="24"/>
          <w:szCs w:val="24"/>
          <w:lang w:eastAsia="it-IT"/>
          <w14:ligatures w14:val="none"/>
        </w:rPr>
        <w:t>L’ho</w:t>
      </w:r>
      <w:r w:rsidR="00E15FB8" w:rsidRPr="00E15FB8">
        <w:rPr>
          <w:rFonts w:ascii="Arial" w:eastAsia="Times New Roman" w:hAnsi="Arial" w:cs="Times New Roman"/>
          <w:i/>
          <w:iCs/>
          <w:kern w:val="0"/>
          <w:sz w:val="24"/>
          <w:szCs w:val="24"/>
          <w:lang w:eastAsia="it-IT"/>
          <w14:ligatures w14:val="none"/>
        </w:rPr>
        <w:t xml:space="preserve"> forse concepito io tutto questo popolo? O l’ho forse messo al mondo io perché tu mi dica: “Portalo in grembo”, come la nutrice porta il lattante, fino al suolo che tu hai promesso con giuramento ai suoi padri? </w:t>
      </w:r>
      <w:r w:rsidRPr="00E15FB8">
        <w:rPr>
          <w:rFonts w:ascii="Arial" w:eastAsia="Times New Roman" w:hAnsi="Arial" w:cs="Times New Roman"/>
          <w:i/>
          <w:iCs/>
          <w:kern w:val="0"/>
          <w:sz w:val="24"/>
          <w:szCs w:val="24"/>
          <w:lang w:eastAsia="it-IT"/>
          <w14:ligatures w14:val="none"/>
        </w:rPr>
        <w:t>Da</w:t>
      </w:r>
      <w:r w:rsidR="00E15FB8" w:rsidRPr="00E15FB8">
        <w:rPr>
          <w:rFonts w:ascii="Arial" w:eastAsia="Times New Roman" w:hAnsi="Arial" w:cs="Times New Roman"/>
          <w:i/>
          <w:iCs/>
          <w:kern w:val="0"/>
          <w:sz w:val="24"/>
          <w:szCs w:val="24"/>
          <w:lang w:eastAsia="it-IT"/>
          <w14:ligatures w14:val="none"/>
        </w:rPr>
        <w:t xml:space="preserve"> dove prenderò la carne da dare a tutto questo popolo? Essi infatti si lamentano dietro a me, dicendo: “Dacci da mangiare carne!”. </w:t>
      </w:r>
      <w:r w:rsidRPr="00E15FB8">
        <w:rPr>
          <w:rFonts w:ascii="Arial" w:eastAsia="Times New Roman" w:hAnsi="Arial" w:cs="Times New Roman"/>
          <w:i/>
          <w:iCs/>
          <w:kern w:val="0"/>
          <w:sz w:val="24"/>
          <w:szCs w:val="24"/>
          <w:lang w:eastAsia="it-IT"/>
          <w14:ligatures w14:val="none"/>
        </w:rPr>
        <w:t>Non</w:t>
      </w:r>
      <w:r w:rsidR="00E15FB8" w:rsidRPr="00E15FB8">
        <w:rPr>
          <w:rFonts w:ascii="Arial" w:eastAsia="Times New Roman" w:hAnsi="Arial" w:cs="Times New Roman"/>
          <w:i/>
          <w:iCs/>
          <w:kern w:val="0"/>
          <w:sz w:val="24"/>
          <w:szCs w:val="24"/>
          <w:lang w:eastAsia="it-IT"/>
          <w14:ligatures w14:val="none"/>
        </w:rPr>
        <w:t xml:space="preserve"> posso io da solo portare il peso di tutto questo popolo; è troppo pesante per me. </w:t>
      </w:r>
      <w:r w:rsidRPr="00E15FB8">
        <w:rPr>
          <w:rFonts w:ascii="Arial" w:eastAsia="Times New Roman" w:hAnsi="Arial" w:cs="Times New Roman"/>
          <w:i/>
          <w:iCs/>
          <w:kern w:val="0"/>
          <w:sz w:val="24"/>
          <w:szCs w:val="24"/>
          <w:lang w:eastAsia="it-IT"/>
          <w14:ligatures w14:val="none"/>
        </w:rPr>
        <w:t>Se</w:t>
      </w:r>
      <w:r w:rsidR="00E15FB8" w:rsidRPr="00E15FB8">
        <w:rPr>
          <w:rFonts w:ascii="Arial" w:eastAsia="Times New Roman" w:hAnsi="Arial" w:cs="Times New Roman"/>
          <w:i/>
          <w:iCs/>
          <w:kern w:val="0"/>
          <w:sz w:val="24"/>
          <w:szCs w:val="24"/>
          <w:lang w:eastAsia="it-IT"/>
          <w14:ligatures w14:val="none"/>
        </w:rPr>
        <w:t xml:space="preserve"> mi devi trattare così, fammi morire piuttosto, fammi morire, se ho trovato grazia ai tuoi occhi; che io non veda più la mia sventura!». (Num 11,10-15).</w:t>
      </w:r>
    </w:p>
    <w:p w14:paraId="4C070F0F" w14:textId="14FFB551"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non vuole portare più il peso da solo. È troppo gravoso per lui.</w:t>
      </w:r>
      <w:r w:rsidR="00A437FB">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Già con Ietro vi era stata una qualche partecipazione di responsabilità.</w:t>
      </w:r>
    </w:p>
    <w:p w14:paraId="1F7530D8" w14:textId="6A95B2A5"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 xml:space="preserve">Il giorno dopo Mosè sedette a render giustizia al popolo e il popolo si trattenne presso Mosè dalla mattina fino alla sera. </w:t>
      </w:r>
      <w:r w:rsidR="005824B5" w:rsidRPr="00E15FB8">
        <w:rPr>
          <w:rFonts w:ascii="Arial" w:eastAsia="Times New Roman" w:hAnsi="Arial" w:cs="Times New Roman"/>
          <w:i/>
          <w:iCs/>
          <w:kern w:val="0"/>
          <w:sz w:val="24"/>
          <w:szCs w:val="24"/>
          <w:lang w:eastAsia="it-IT"/>
          <w14:ligatures w14:val="none"/>
        </w:rPr>
        <w:t>Allora</w:t>
      </w:r>
      <w:r w:rsidRPr="00E15FB8">
        <w:rPr>
          <w:rFonts w:ascii="Arial" w:eastAsia="Times New Roman" w:hAnsi="Arial" w:cs="Times New Roman"/>
          <w:i/>
          <w:iCs/>
          <w:kern w:val="0"/>
          <w:sz w:val="24"/>
          <w:szCs w:val="24"/>
          <w:lang w:eastAsia="it-IT"/>
          <w14:ligatures w14:val="none"/>
        </w:rPr>
        <w:t xml:space="preserve"> il suocero di Mosè, visto quanto faceva per il popolo, gli disse: «Che cos’è questo che fai per il popolo? Perché siedi tu solo, mentre il popolo sta presso di te dalla mattina alla sera?». </w:t>
      </w:r>
      <w:r w:rsidR="005824B5" w:rsidRPr="00E15FB8">
        <w:rPr>
          <w:rFonts w:ascii="Arial" w:eastAsia="Times New Roman" w:hAnsi="Arial" w:cs="Times New Roman"/>
          <w:i/>
          <w:iCs/>
          <w:kern w:val="0"/>
          <w:sz w:val="24"/>
          <w:szCs w:val="24"/>
          <w:lang w:eastAsia="it-IT"/>
          <w14:ligatures w14:val="none"/>
        </w:rPr>
        <w:t>Mosè</w:t>
      </w:r>
      <w:r w:rsidRPr="00E15FB8">
        <w:rPr>
          <w:rFonts w:ascii="Arial" w:eastAsia="Times New Roman" w:hAnsi="Arial" w:cs="Times New Roman"/>
          <w:i/>
          <w:iCs/>
          <w:kern w:val="0"/>
          <w:sz w:val="24"/>
          <w:szCs w:val="24"/>
          <w:lang w:eastAsia="it-IT"/>
          <w14:ligatures w14:val="none"/>
        </w:rPr>
        <w:t xml:space="preserve"> rispose al suocero: «Perché il popolo viene da me per consultare Dio. </w:t>
      </w:r>
      <w:r w:rsidR="005824B5" w:rsidRPr="00E15FB8">
        <w:rPr>
          <w:rFonts w:ascii="Arial" w:eastAsia="Times New Roman" w:hAnsi="Arial" w:cs="Times New Roman"/>
          <w:i/>
          <w:iCs/>
          <w:kern w:val="0"/>
          <w:sz w:val="24"/>
          <w:szCs w:val="24"/>
          <w:lang w:eastAsia="it-IT"/>
          <w14:ligatures w14:val="none"/>
        </w:rPr>
        <w:t>Quando</w:t>
      </w:r>
      <w:r w:rsidRPr="00E15FB8">
        <w:rPr>
          <w:rFonts w:ascii="Arial" w:eastAsia="Times New Roman" w:hAnsi="Arial" w:cs="Times New Roman"/>
          <w:i/>
          <w:iCs/>
          <w:kern w:val="0"/>
          <w:sz w:val="24"/>
          <w:szCs w:val="24"/>
          <w:lang w:eastAsia="it-IT"/>
          <w14:ligatures w14:val="none"/>
        </w:rPr>
        <w:t xml:space="preserve"> hanno qualche questione, vengono da me e io giudico le vertenze tra l’uno e l’altro e faccio conoscere i decreti di Dio e le sue leggi». Il suocero di Mosè gli disse: «Non va bene quello che fai! </w:t>
      </w:r>
      <w:r w:rsidR="005824B5" w:rsidRPr="00E15FB8">
        <w:rPr>
          <w:rFonts w:ascii="Arial" w:eastAsia="Times New Roman" w:hAnsi="Arial" w:cs="Times New Roman"/>
          <w:i/>
          <w:iCs/>
          <w:kern w:val="0"/>
          <w:sz w:val="24"/>
          <w:szCs w:val="24"/>
          <w:lang w:eastAsia="it-IT"/>
          <w14:ligatures w14:val="none"/>
        </w:rPr>
        <w:t>Finirai</w:t>
      </w:r>
      <w:r w:rsidRPr="00E15FB8">
        <w:rPr>
          <w:rFonts w:ascii="Arial" w:eastAsia="Times New Roman" w:hAnsi="Arial" w:cs="Times New Roman"/>
          <w:i/>
          <w:iCs/>
          <w:kern w:val="0"/>
          <w:sz w:val="24"/>
          <w:szCs w:val="24"/>
          <w:lang w:eastAsia="it-IT"/>
          <w14:ligatures w14:val="none"/>
        </w:rPr>
        <w:t xml:space="preserve"> per soccombere, tu e il popolo che è con te, perché il compito è troppo pesante per te; non puoi attendervi tu da solo. </w:t>
      </w:r>
      <w:r w:rsidR="005824B5" w:rsidRPr="00E15FB8">
        <w:rPr>
          <w:rFonts w:ascii="Arial" w:eastAsia="Times New Roman" w:hAnsi="Arial" w:cs="Times New Roman"/>
          <w:i/>
          <w:iCs/>
          <w:kern w:val="0"/>
          <w:sz w:val="24"/>
          <w:szCs w:val="24"/>
          <w:lang w:eastAsia="it-IT"/>
          <w14:ligatures w14:val="none"/>
        </w:rPr>
        <w:t>Ora</w:t>
      </w:r>
      <w:r w:rsidRPr="00E15FB8">
        <w:rPr>
          <w:rFonts w:ascii="Arial" w:eastAsia="Times New Roman" w:hAnsi="Arial" w:cs="Times New Roman"/>
          <w:i/>
          <w:iCs/>
          <w:kern w:val="0"/>
          <w:sz w:val="24"/>
          <w:szCs w:val="24"/>
          <w:lang w:eastAsia="it-IT"/>
          <w14:ligatures w14:val="none"/>
        </w:rPr>
        <w:t xml:space="preserve"> ascoltami: ti voglio dare un consiglio e Dio sia con te! Tu sta’ davanti a Dio in nome del popolo e presenta le questioni a Dio. </w:t>
      </w:r>
      <w:r w:rsidR="005824B5" w:rsidRPr="00E15FB8">
        <w:rPr>
          <w:rFonts w:ascii="Arial" w:eastAsia="Times New Roman" w:hAnsi="Arial" w:cs="Times New Roman"/>
          <w:i/>
          <w:iCs/>
          <w:kern w:val="0"/>
          <w:sz w:val="24"/>
          <w:szCs w:val="24"/>
          <w:lang w:eastAsia="it-IT"/>
          <w14:ligatures w14:val="none"/>
        </w:rPr>
        <w:t>A</w:t>
      </w:r>
      <w:r w:rsidRPr="00E15FB8">
        <w:rPr>
          <w:rFonts w:ascii="Arial" w:eastAsia="Times New Roman" w:hAnsi="Arial" w:cs="Times New Roman"/>
          <w:i/>
          <w:iCs/>
          <w:kern w:val="0"/>
          <w:sz w:val="24"/>
          <w:szCs w:val="24"/>
          <w:lang w:eastAsia="it-IT"/>
          <w14:ligatures w14:val="none"/>
        </w:rPr>
        <w:t xml:space="preserve"> loro spiegherai i decreti e le leggi; indicherai loro la via per la quale devono camminare e le opere che devono compiere. </w:t>
      </w:r>
      <w:r w:rsidR="005824B5" w:rsidRPr="00E15FB8">
        <w:rPr>
          <w:rFonts w:ascii="Arial" w:eastAsia="Times New Roman" w:hAnsi="Arial" w:cs="Times New Roman"/>
          <w:i/>
          <w:iCs/>
          <w:kern w:val="0"/>
          <w:sz w:val="24"/>
          <w:szCs w:val="24"/>
          <w:lang w:eastAsia="it-IT"/>
          <w14:ligatures w14:val="none"/>
        </w:rPr>
        <w:t>Invece</w:t>
      </w:r>
      <w:r w:rsidRPr="00E15FB8">
        <w:rPr>
          <w:rFonts w:ascii="Arial" w:eastAsia="Times New Roman" w:hAnsi="Arial" w:cs="Times New Roman"/>
          <w:i/>
          <w:iCs/>
          <w:kern w:val="0"/>
          <w:sz w:val="24"/>
          <w:szCs w:val="24"/>
          <w:lang w:eastAsia="it-IT"/>
          <w14:ligatures w14:val="none"/>
        </w:rPr>
        <w:t xml:space="preserve"> sceglierai tra tutto il popolo uomini validi che temono Dio, uomini retti che odiano la venalità, per costituirli sopra di loro come capi di migliaia, capi di centinaia, capi di cinquantine e capi di decine. </w:t>
      </w:r>
      <w:r w:rsidR="005824B5" w:rsidRPr="00E15FB8">
        <w:rPr>
          <w:rFonts w:ascii="Arial" w:eastAsia="Times New Roman" w:hAnsi="Arial" w:cs="Times New Roman"/>
          <w:i/>
          <w:iCs/>
          <w:kern w:val="0"/>
          <w:sz w:val="24"/>
          <w:szCs w:val="24"/>
          <w:lang w:eastAsia="it-IT"/>
          <w14:ligatures w14:val="none"/>
        </w:rPr>
        <w:t>Essi</w:t>
      </w:r>
      <w:r w:rsidRPr="00E15FB8">
        <w:rPr>
          <w:rFonts w:ascii="Arial" w:eastAsia="Times New Roman" w:hAnsi="Arial" w:cs="Times New Roman"/>
          <w:i/>
          <w:iCs/>
          <w:kern w:val="0"/>
          <w:sz w:val="24"/>
          <w:szCs w:val="24"/>
          <w:lang w:eastAsia="it-IT"/>
          <w14:ligatures w14:val="none"/>
        </w:rPr>
        <w:t xml:space="preserve"> dovranno giudicare il popolo in ogni circostanza; quando vi sarà una questione importante, la sottoporranno a te, mentre essi giudicheranno ogni affare minore. Così ti alleggerirai il peso ed essi lo porteranno con te. </w:t>
      </w:r>
      <w:r w:rsidR="005824B5" w:rsidRPr="00E15FB8">
        <w:rPr>
          <w:rFonts w:ascii="Arial" w:eastAsia="Times New Roman" w:hAnsi="Arial" w:cs="Times New Roman"/>
          <w:i/>
          <w:iCs/>
          <w:kern w:val="0"/>
          <w:sz w:val="24"/>
          <w:szCs w:val="24"/>
          <w:lang w:eastAsia="it-IT"/>
          <w14:ligatures w14:val="none"/>
        </w:rPr>
        <w:t>Se</w:t>
      </w:r>
      <w:r w:rsidRPr="00E15FB8">
        <w:rPr>
          <w:rFonts w:ascii="Arial" w:eastAsia="Times New Roman" w:hAnsi="Arial" w:cs="Times New Roman"/>
          <w:i/>
          <w:iCs/>
          <w:kern w:val="0"/>
          <w:sz w:val="24"/>
          <w:szCs w:val="24"/>
          <w:lang w:eastAsia="it-IT"/>
          <w14:ligatures w14:val="none"/>
        </w:rPr>
        <w:t xml:space="preserve"> tu fai questa cosa e Dio te lo ordina, potrai resistere e anche tutto questo popolo arriverà in pace alla meta».</w:t>
      </w:r>
    </w:p>
    <w:p w14:paraId="0D4B8C48" w14:textId="6D4906D1"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Mosè</w:t>
      </w:r>
      <w:r w:rsidR="00E15FB8" w:rsidRPr="00E15FB8">
        <w:rPr>
          <w:rFonts w:ascii="Arial" w:eastAsia="Times New Roman" w:hAnsi="Arial" w:cs="Times New Roman"/>
          <w:i/>
          <w:iCs/>
          <w:kern w:val="0"/>
          <w:sz w:val="24"/>
          <w:szCs w:val="24"/>
          <w:lang w:eastAsia="it-IT"/>
          <w14:ligatures w14:val="none"/>
        </w:rPr>
        <w:t xml:space="preserve"> diede ascolto alla proposta del suocero e fece quanto gli aveva suggerito. </w:t>
      </w:r>
      <w:r w:rsidRPr="00E15FB8">
        <w:rPr>
          <w:rFonts w:ascii="Arial" w:eastAsia="Times New Roman" w:hAnsi="Arial" w:cs="Times New Roman"/>
          <w:i/>
          <w:iCs/>
          <w:kern w:val="0"/>
          <w:sz w:val="24"/>
          <w:szCs w:val="24"/>
          <w:lang w:eastAsia="it-IT"/>
          <w14:ligatures w14:val="none"/>
        </w:rPr>
        <w:t>Mosè</w:t>
      </w:r>
      <w:r w:rsidR="00E15FB8" w:rsidRPr="00E15FB8">
        <w:rPr>
          <w:rFonts w:ascii="Arial" w:eastAsia="Times New Roman" w:hAnsi="Arial" w:cs="Times New Roman"/>
          <w:i/>
          <w:iCs/>
          <w:kern w:val="0"/>
          <w:sz w:val="24"/>
          <w:szCs w:val="24"/>
          <w:lang w:eastAsia="it-IT"/>
          <w14:ligatures w14:val="none"/>
        </w:rPr>
        <w:t xml:space="preserve"> dunque scelse in tutto Israele uomini validi e li costituì alla testa del popolo come capi di migliaia, capi di centinaia, capi di cinquantine e capi di decine. </w:t>
      </w:r>
      <w:r w:rsidRPr="00E15FB8">
        <w:rPr>
          <w:rFonts w:ascii="Arial" w:eastAsia="Times New Roman" w:hAnsi="Arial" w:cs="Times New Roman"/>
          <w:i/>
          <w:iCs/>
          <w:kern w:val="0"/>
          <w:sz w:val="24"/>
          <w:szCs w:val="24"/>
          <w:lang w:eastAsia="it-IT"/>
          <w14:ligatures w14:val="none"/>
        </w:rPr>
        <w:t>Essi</w:t>
      </w:r>
      <w:r w:rsidR="00E15FB8" w:rsidRPr="00E15FB8">
        <w:rPr>
          <w:rFonts w:ascii="Arial" w:eastAsia="Times New Roman" w:hAnsi="Arial" w:cs="Times New Roman"/>
          <w:i/>
          <w:iCs/>
          <w:kern w:val="0"/>
          <w:sz w:val="24"/>
          <w:szCs w:val="24"/>
          <w:lang w:eastAsia="it-IT"/>
          <w14:ligatures w14:val="none"/>
        </w:rPr>
        <w:t xml:space="preserve"> giudicavano il popolo in ogni circostanza: quando avevano affari difficili li sottoponevano a Mosè, ma giudicavano essi stessi tutti gli affari minori. </w:t>
      </w:r>
      <w:r w:rsidRPr="00E15FB8">
        <w:rPr>
          <w:rFonts w:ascii="Arial" w:eastAsia="Times New Roman" w:hAnsi="Arial" w:cs="Times New Roman"/>
          <w:i/>
          <w:iCs/>
          <w:kern w:val="0"/>
          <w:sz w:val="24"/>
          <w:szCs w:val="24"/>
          <w:lang w:eastAsia="it-IT"/>
          <w14:ligatures w14:val="none"/>
        </w:rPr>
        <w:t>Poi</w:t>
      </w:r>
      <w:r w:rsidR="00E15FB8" w:rsidRPr="00E15FB8">
        <w:rPr>
          <w:rFonts w:ascii="Arial" w:eastAsia="Times New Roman" w:hAnsi="Arial" w:cs="Times New Roman"/>
          <w:i/>
          <w:iCs/>
          <w:kern w:val="0"/>
          <w:sz w:val="24"/>
          <w:szCs w:val="24"/>
          <w:lang w:eastAsia="it-IT"/>
          <w14:ligatures w14:val="none"/>
        </w:rPr>
        <w:t xml:space="preserve"> Mosè congedò il suocero, il quale tornò alla sua terra. (Es 18,13-27).</w:t>
      </w:r>
    </w:p>
    <w:p w14:paraId="52AC30AC" w14:textId="34B23AA0"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però da sola non basta. Occorre una vera partecipazione di autorità, responsabilità, governo.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cosa ordina il Signore a Mosè: che gli raduni settanta uomini tra gli anziani d’Israele, conosciuti dallo stesso Mosè come anziani del popolo e come loro scribi.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 volta radunati, li dovrà condurre alla Tenda del convegno. Essi si dovranno presentare alla Tenda del convegno con Mosè, assieme a lui. Non si prendono settanta uomini senza alcuna conoscenza, senza alcuna garanzia, senza una storia vissuta a servizio del popolo fino ad oggi.</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Mosè deve essere garante per loro. Li dovrà conoscere lui stesso come anziani del popolo e </w:t>
      </w:r>
      <w:r w:rsidRPr="004F50EF">
        <w:rPr>
          <w:rFonts w:ascii="Arial" w:eastAsia="Times New Roman" w:hAnsi="Arial" w:cs="Times New Roman"/>
          <w:kern w:val="0"/>
          <w:sz w:val="24"/>
          <w:szCs w:val="24"/>
          <w:lang w:eastAsia="it-IT"/>
          <w14:ligatures w14:val="none"/>
        </w:rPr>
        <w:lastRenderedPageBreak/>
        <w:t>come loro scribi, cioè come persone che già esercitano un buon servizio all’interno della comunità.</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garanzia è assai importante ed essa viene dalla conoscenza diretta di Mosè. Quando chi deve garantire non possiede lui direttamente la conoscenza, è giusto che la chieda ad altri.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San Pietro la chiede per ben due volte questa garanzia.</w:t>
      </w:r>
    </w:p>
    <w:p w14:paraId="737B15F2" w14:textId="0109D5D8"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Bisogna</w:t>
      </w:r>
      <w:r w:rsidR="00E15FB8" w:rsidRPr="00E15FB8">
        <w:rPr>
          <w:rFonts w:ascii="Arial" w:eastAsia="Times New Roman" w:hAnsi="Arial" w:cs="Times New Roman"/>
          <w:i/>
          <w:iCs/>
          <w:kern w:val="0"/>
          <w:sz w:val="24"/>
          <w:szCs w:val="24"/>
          <w:lang w:eastAsia="it-IT"/>
          <w14:ligatures w14:val="none"/>
        </w:rPr>
        <w:t xml:space="preserve"> dunque che, tra coloro che sono stati con noi per tutto il tempo nel quale il Signore Gesù ha vissuto fra noi, </w:t>
      </w:r>
      <w:r w:rsidRPr="00E15FB8">
        <w:rPr>
          <w:rFonts w:ascii="Arial" w:eastAsia="Times New Roman" w:hAnsi="Arial" w:cs="Times New Roman"/>
          <w:i/>
          <w:iCs/>
          <w:kern w:val="0"/>
          <w:sz w:val="24"/>
          <w:szCs w:val="24"/>
          <w:lang w:eastAsia="it-IT"/>
          <w14:ligatures w14:val="none"/>
        </w:rPr>
        <w:t>cominciando</w:t>
      </w:r>
      <w:r w:rsidR="00E15FB8" w:rsidRPr="00E15FB8">
        <w:rPr>
          <w:rFonts w:ascii="Arial" w:eastAsia="Times New Roman" w:hAnsi="Arial" w:cs="Times New Roman"/>
          <w:i/>
          <w:iCs/>
          <w:kern w:val="0"/>
          <w:sz w:val="24"/>
          <w:szCs w:val="24"/>
          <w:lang w:eastAsia="it-IT"/>
          <w14:ligatures w14:val="none"/>
        </w:rPr>
        <w:t xml:space="preserve"> dal battesimo di Giovanni fino al giorno in cui è stato di mezzo a noi assunto in cielo, uno divenga testimone, insieme a noi, della sua risurrezione».</w:t>
      </w:r>
    </w:p>
    <w:p w14:paraId="5405EA5C" w14:textId="37D428AF"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Ne</w:t>
      </w:r>
      <w:r w:rsidR="00E15FB8" w:rsidRPr="00E15FB8">
        <w:rPr>
          <w:rFonts w:ascii="Arial" w:eastAsia="Times New Roman" w:hAnsi="Arial" w:cs="Times New Roman"/>
          <w:i/>
          <w:iCs/>
          <w:kern w:val="0"/>
          <w:sz w:val="24"/>
          <w:szCs w:val="24"/>
          <w:lang w:eastAsia="it-IT"/>
          <w14:ligatures w14:val="none"/>
        </w:rPr>
        <w:t xml:space="preserve"> proposero due: Giuseppe, detto Barsabba, soprannominato Giusto, e Mattia. </w:t>
      </w:r>
      <w:r w:rsidRPr="00E15FB8">
        <w:rPr>
          <w:rFonts w:ascii="Arial" w:eastAsia="Times New Roman" w:hAnsi="Arial" w:cs="Times New Roman"/>
          <w:i/>
          <w:iCs/>
          <w:kern w:val="0"/>
          <w:sz w:val="24"/>
          <w:szCs w:val="24"/>
          <w:lang w:eastAsia="it-IT"/>
          <w14:ligatures w14:val="none"/>
        </w:rPr>
        <w:t>Poi</w:t>
      </w:r>
      <w:r w:rsidR="00E15FB8" w:rsidRPr="00E15FB8">
        <w:rPr>
          <w:rFonts w:ascii="Arial" w:eastAsia="Times New Roman" w:hAnsi="Arial" w:cs="Times New Roman"/>
          <w:i/>
          <w:iCs/>
          <w:kern w:val="0"/>
          <w:sz w:val="24"/>
          <w:szCs w:val="24"/>
          <w:lang w:eastAsia="it-IT"/>
          <w14:ligatures w14:val="none"/>
        </w:rPr>
        <w:t xml:space="preserve"> pregarono dicendo: «Tu, Signore, che conosci il cuore di tutti, mostra quale di questi due tu hai scelto </w:t>
      </w:r>
      <w:r w:rsidRPr="00E15FB8">
        <w:rPr>
          <w:rFonts w:ascii="Arial" w:eastAsia="Times New Roman" w:hAnsi="Arial" w:cs="Times New Roman"/>
          <w:i/>
          <w:iCs/>
          <w:kern w:val="0"/>
          <w:sz w:val="24"/>
          <w:szCs w:val="24"/>
          <w:lang w:eastAsia="it-IT"/>
          <w14:ligatures w14:val="none"/>
        </w:rPr>
        <w:t>per</w:t>
      </w:r>
      <w:r w:rsidR="00E15FB8" w:rsidRPr="00E15FB8">
        <w:rPr>
          <w:rFonts w:ascii="Arial" w:eastAsia="Times New Roman" w:hAnsi="Arial" w:cs="Times New Roman"/>
          <w:i/>
          <w:iCs/>
          <w:kern w:val="0"/>
          <w:sz w:val="24"/>
          <w:szCs w:val="24"/>
          <w:lang w:eastAsia="it-IT"/>
          <w14:ligatures w14:val="none"/>
        </w:rPr>
        <w:t xml:space="preserve"> prendere il posto in questo ministero e apostolato, che Giuda ha abbandonato per andarsene al posto che gli spettava». Tirarono a sorte fra loro e la sorte cadde su Mattia, che fu associato agli undici apostoli. (At 1,21-26).</w:t>
      </w:r>
    </w:p>
    <w:p w14:paraId="480E8E25" w14:textId="752B5016"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In</w:t>
      </w:r>
      <w:r w:rsidR="00E15FB8" w:rsidRPr="00E15FB8">
        <w:rPr>
          <w:rFonts w:ascii="Arial" w:eastAsia="Times New Roman" w:hAnsi="Arial" w:cs="Times New Roman"/>
          <w:i/>
          <w:iCs/>
          <w:kern w:val="0"/>
          <w:sz w:val="24"/>
          <w:szCs w:val="24"/>
          <w:lang w:eastAsia="it-IT"/>
          <w14:ligatures w14:val="none"/>
        </w:rPr>
        <w:t xml:space="preserve"> quei giorni, aumentando il numero dei discepoli, quelli di lingua greca mormorarono contro quelli di lingua ebraica perché, nell’assistenza quotidiana, venivano trascurate le loro vedove. </w:t>
      </w:r>
      <w:r w:rsidRPr="00E15FB8">
        <w:rPr>
          <w:rFonts w:ascii="Arial" w:eastAsia="Times New Roman" w:hAnsi="Arial" w:cs="Times New Roman"/>
          <w:i/>
          <w:iCs/>
          <w:kern w:val="0"/>
          <w:sz w:val="24"/>
          <w:szCs w:val="24"/>
          <w:lang w:eastAsia="it-IT"/>
          <w14:ligatures w14:val="none"/>
        </w:rPr>
        <w:t>Allora</w:t>
      </w:r>
      <w:r w:rsidR="00E15FB8" w:rsidRPr="00E15FB8">
        <w:rPr>
          <w:rFonts w:ascii="Arial" w:eastAsia="Times New Roman" w:hAnsi="Arial" w:cs="Times New Roman"/>
          <w:i/>
          <w:iCs/>
          <w:kern w:val="0"/>
          <w:sz w:val="24"/>
          <w:szCs w:val="24"/>
          <w:lang w:eastAsia="it-IT"/>
          <w14:ligatures w14:val="none"/>
        </w:rPr>
        <w:t xml:space="preserve"> i Dodici convocarono il gruppo dei discepoli e dissero: «Non è giusto che noi lasciamo da parte la parola di Dio per servire alle mense. </w:t>
      </w:r>
      <w:r w:rsidRPr="00E15FB8">
        <w:rPr>
          <w:rFonts w:ascii="Arial" w:eastAsia="Times New Roman" w:hAnsi="Arial" w:cs="Times New Roman"/>
          <w:i/>
          <w:iCs/>
          <w:kern w:val="0"/>
          <w:sz w:val="24"/>
          <w:szCs w:val="24"/>
          <w:lang w:eastAsia="it-IT"/>
          <w14:ligatures w14:val="none"/>
        </w:rPr>
        <w:t>Dunque</w:t>
      </w:r>
      <w:r w:rsidR="00E15FB8" w:rsidRPr="00E15FB8">
        <w:rPr>
          <w:rFonts w:ascii="Arial" w:eastAsia="Times New Roman" w:hAnsi="Arial" w:cs="Times New Roman"/>
          <w:i/>
          <w:iCs/>
          <w:kern w:val="0"/>
          <w:sz w:val="24"/>
          <w:szCs w:val="24"/>
          <w:lang w:eastAsia="it-IT"/>
          <w14:ligatures w14:val="none"/>
        </w:rPr>
        <w:t xml:space="preserve">, fratelli, cercate fra voi sette uomini di buona reputazione, pieni di Spirito e di sapienza, ai quali affideremo questo incarico. </w:t>
      </w:r>
      <w:r w:rsidRPr="00E15FB8">
        <w:rPr>
          <w:rFonts w:ascii="Arial" w:eastAsia="Times New Roman" w:hAnsi="Arial" w:cs="Times New Roman"/>
          <w:i/>
          <w:iCs/>
          <w:kern w:val="0"/>
          <w:sz w:val="24"/>
          <w:szCs w:val="24"/>
          <w:lang w:eastAsia="it-IT"/>
          <w14:ligatures w14:val="none"/>
        </w:rPr>
        <w:t>Noi</w:t>
      </w:r>
      <w:r w:rsidR="00E15FB8" w:rsidRPr="00E15FB8">
        <w:rPr>
          <w:rFonts w:ascii="Arial" w:eastAsia="Times New Roman" w:hAnsi="Arial" w:cs="Times New Roman"/>
          <w:i/>
          <w:iCs/>
          <w:kern w:val="0"/>
          <w:sz w:val="24"/>
          <w:szCs w:val="24"/>
          <w:lang w:eastAsia="it-IT"/>
          <w14:ligatures w14:val="none"/>
        </w:rPr>
        <w:t xml:space="preserve">, invece, ci dedicheremo alla preghiera e al servizio della Parola». </w:t>
      </w:r>
      <w:r w:rsidRPr="00E15FB8">
        <w:rPr>
          <w:rFonts w:ascii="Arial" w:eastAsia="Times New Roman" w:hAnsi="Arial" w:cs="Times New Roman"/>
          <w:i/>
          <w:iCs/>
          <w:kern w:val="0"/>
          <w:sz w:val="24"/>
          <w:szCs w:val="24"/>
          <w:lang w:eastAsia="it-IT"/>
          <w14:ligatures w14:val="none"/>
        </w:rPr>
        <w:t>Piacque</w:t>
      </w:r>
      <w:r w:rsidR="00E15FB8" w:rsidRPr="00E15FB8">
        <w:rPr>
          <w:rFonts w:ascii="Arial" w:eastAsia="Times New Roman" w:hAnsi="Arial" w:cs="Times New Roman"/>
          <w:i/>
          <w:iCs/>
          <w:kern w:val="0"/>
          <w:sz w:val="24"/>
          <w:szCs w:val="24"/>
          <w:lang w:eastAsia="it-IT"/>
          <w14:ligatures w14:val="none"/>
        </w:rPr>
        <w:t xml:space="preserve"> questa proposta a tutto il gruppo e scelsero Stefano, uomo pieno di fede e di Spirito Santo, Filippo, Pròcoro, Nicànore, Timone, Parmenàs e Nicola, un prosèlito di Antiòchia. </w:t>
      </w:r>
      <w:r w:rsidRPr="00E15FB8">
        <w:rPr>
          <w:rFonts w:ascii="Arial" w:eastAsia="Times New Roman" w:hAnsi="Arial" w:cs="Times New Roman"/>
          <w:i/>
          <w:iCs/>
          <w:kern w:val="0"/>
          <w:sz w:val="24"/>
          <w:szCs w:val="24"/>
          <w:lang w:eastAsia="it-IT"/>
          <w14:ligatures w14:val="none"/>
        </w:rPr>
        <w:t>Li</w:t>
      </w:r>
      <w:r w:rsidR="00E15FB8" w:rsidRPr="00E15FB8">
        <w:rPr>
          <w:rFonts w:ascii="Arial" w:eastAsia="Times New Roman" w:hAnsi="Arial" w:cs="Times New Roman"/>
          <w:i/>
          <w:iCs/>
          <w:kern w:val="0"/>
          <w:sz w:val="24"/>
          <w:szCs w:val="24"/>
          <w:lang w:eastAsia="it-IT"/>
          <w14:ligatures w14:val="none"/>
        </w:rPr>
        <w:t xml:space="preserve"> presentarono agli apostoli e, dopo aver pregato, imposero loro le mani. (At 6,1-6).</w:t>
      </w:r>
    </w:p>
    <w:p w14:paraId="70DA1397" w14:textId="5BE3347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Chiedere la garanzia è liberazione da ogni responsabilità. Tu garantisci ed io do l’incarico. Tu non garantisci ed io non posso dare alcun incarico.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Può capitare a volte che si garantisca per una persona non idonea, non degna, non capace, non abile ad esercitare un ministero.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questo dovesse avvenire, chi garantisce, sappia che si carica di una responsabilità eterna.</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male che il garantito da lui compirà, tutto il bene che non farà, ogni cosa ricadrà sulle sue spalle. Lui è responsabile dinanzi a Dio e alla storia.</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Chi garantisce, all’atto – non per il dopo – deve esserne certo dinanzi a Dio e agli uomini. Tutto si costruisce sulla garanzia. </w:t>
      </w:r>
    </w:p>
    <w:p w14:paraId="792E6E2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17</w:t>
      </w:r>
      <w:r w:rsidRPr="004F50EF">
        <w:rPr>
          <w:rFonts w:ascii="Arial" w:eastAsia="Times New Roman" w:hAnsi="Arial" w:cs="Times New Roman"/>
          <w:b/>
          <w:kern w:val="0"/>
          <w:sz w:val="24"/>
          <w:szCs w:val="24"/>
          <w:lang w:eastAsia="it-IT"/>
          <w14:ligatures w14:val="none"/>
        </w:rPr>
        <w:t>Io scenderò e lì parlerò con te; toglierò dello spirito che è su di te e lo porrò su di loro, e porteranno insieme a te il carico del popolo e tu non lo porterai più da solo.</w:t>
      </w:r>
    </w:p>
    <w:p w14:paraId="6589434D" w14:textId="20AF8D6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Davanti alla Tenda del convegno ecco cosa farà il Signore.</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Scenderà, parlerà con Mosè. Toglierà dello spirito che è su Mosè e lo porrà su coloro per i quali Mosè ha garantito.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Quanti riceveranno lo spirito porteranno insieme a Mosè il carico del popolo.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quell’istante Mosè non porterà più da solo il peso di tutto il popolo.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preghiera è la vita di un uomo, il suo alito, il suo respiro. Il Signore l’ascolta e interviene, anche quando questa è fatta in un momento di sconforto e di profonda amarezza.</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Dobbiamo mettere ogni attenzione prima di rivolgere una preghiera al Signore.</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suo intervento nella nostra vita cambia radicalmente la nostra storia.</w:t>
      </w:r>
    </w:p>
    <w:p w14:paraId="464B7315" w14:textId="474DE622"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Una verità è giusto che venga detta: i settanta non ricevono un altro spirito. Non vi sono due guide per il popolo: Mosè e i settanta. Ma una sola: Mosè insieme con i settanta, o i settanta insieme a Mosè.</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Lo spirito è stato come diviso in due: una </w:t>
      </w:r>
      <w:r w:rsidRPr="004F50EF">
        <w:rPr>
          <w:rFonts w:ascii="Arial" w:eastAsia="Times New Roman" w:hAnsi="Arial" w:cs="Times New Roman"/>
          <w:kern w:val="0"/>
          <w:sz w:val="24"/>
          <w:szCs w:val="24"/>
          <w:lang w:eastAsia="it-IT"/>
          <w14:ligatures w14:val="none"/>
        </w:rPr>
        <w:lastRenderedPageBreak/>
        <w:t>parte è rimasta su Mosè e una parte è passata sui settanta.</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Nessuno possiede tutto lo spirito del Signore per intero.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significa che nell’agire ognuno dovrà renderlo intero, perfetto, pieno attraverso una sinergia, una comunione, una solidarietà nella cooperazione.</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Né Mosè senza i settanta, né i settanta senza Mosè. Insieme i settanta con Mosè.</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Mediatore nel ricevere gli ordini da parte del Signore rimane però il solo Mosè.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settanta saranno responsabili nell’attuazione degli ordini ricevuti da Mosè e comunicati a tutto il popolo.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verità emerge anche dal</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Nuovo Testamento. A Pentecoste lo Spirito Santo si divide e si posa sotto forma di lingue come di fuoco. </w:t>
      </w:r>
    </w:p>
    <w:p w14:paraId="6E5AB939" w14:textId="00C70B25" w:rsidR="00E15FB8" w:rsidRPr="00E15FB8" w:rsidRDefault="005824B5" w:rsidP="005D1649">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Mentre</w:t>
      </w:r>
      <w:r w:rsidR="00E15FB8" w:rsidRPr="00E15FB8">
        <w:rPr>
          <w:rFonts w:ascii="Arial" w:eastAsia="Times New Roman" w:hAnsi="Arial" w:cs="Times New Roman"/>
          <w:i/>
          <w:iCs/>
          <w:kern w:val="0"/>
          <w:sz w:val="24"/>
          <w:szCs w:val="24"/>
          <w:lang w:eastAsia="it-IT"/>
          <w14:ligatures w14:val="none"/>
        </w:rPr>
        <w:t xml:space="preserve"> stava compiendosi il giorno della Pentecoste, si trovavano tutti insieme nello stesso luogo. </w:t>
      </w:r>
      <w:r w:rsidRPr="00E15FB8">
        <w:rPr>
          <w:rFonts w:ascii="Arial" w:eastAsia="Times New Roman" w:hAnsi="Arial" w:cs="Times New Roman"/>
          <w:i/>
          <w:iCs/>
          <w:kern w:val="0"/>
          <w:sz w:val="24"/>
          <w:szCs w:val="24"/>
          <w:lang w:eastAsia="it-IT"/>
          <w14:ligatures w14:val="none"/>
        </w:rPr>
        <w:t>Venne</w:t>
      </w:r>
      <w:r w:rsidR="00E15FB8" w:rsidRPr="00E15FB8">
        <w:rPr>
          <w:rFonts w:ascii="Arial" w:eastAsia="Times New Roman" w:hAnsi="Arial" w:cs="Times New Roman"/>
          <w:i/>
          <w:iCs/>
          <w:kern w:val="0"/>
          <w:sz w:val="24"/>
          <w:szCs w:val="24"/>
          <w:lang w:eastAsia="it-IT"/>
          <w14:ligatures w14:val="none"/>
        </w:rPr>
        <w:t xml:space="preserve"> all’improvviso dal cielo un fragore, quasi un vento che si abbatte impetuoso, e riempì tutta la casa dove stavano. </w:t>
      </w:r>
      <w:r w:rsidRPr="00E15FB8">
        <w:rPr>
          <w:rFonts w:ascii="Arial" w:eastAsia="Times New Roman" w:hAnsi="Arial" w:cs="Times New Roman"/>
          <w:i/>
          <w:iCs/>
          <w:kern w:val="0"/>
          <w:sz w:val="24"/>
          <w:szCs w:val="24"/>
          <w:lang w:eastAsia="it-IT"/>
          <w14:ligatures w14:val="none"/>
        </w:rPr>
        <w:t>Apparvero</w:t>
      </w:r>
      <w:r w:rsidR="00E15FB8" w:rsidRPr="00E15FB8">
        <w:rPr>
          <w:rFonts w:ascii="Arial" w:eastAsia="Times New Roman" w:hAnsi="Arial" w:cs="Times New Roman"/>
          <w:i/>
          <w:iCs/>
          <w:kern w:val="0"/>
          <w:sz w:val="24"/>
          <w:szCs w:val="24"/>
          <w:lang w:eastAsia="it-IT"/>
          <w14:ligatures w14:val="none"/>
        </w:rPr>
        <w:t xml:space="preserve"> loro lingue come di fuoco, che si dividevano, e si posarono su ciascuno di loro, </w:t>
      </w:r>
      <w:r w:rsidRPr="00E15FB8">
        <w:rPr>
          <w:rFonts w:ascii="Arial" w:eastAsia="Times New Roman" w:hAnsi="Arial" w:cs="Times New Roman"/>
          <w:i/>
          <w:iCs/>
          <w:kern w:val="0"/>
          <w:sz w:val="24"/>
          <w:szCs w:val="24"/>
          <w:lang w:eastAsia="it-IT"/>
          <w14:ligatures w14:val="none"/>
        </w:rPr>
        <w:t>e</w:t>
      </w:r>
      <w:r w:rsidR="00E15FB8" w:rsidRPr="00E15FB8">
        <w:rPr>
          <w:rFonts w:ascii="Arial" w:eastAsia="Times New Roman" w:hAnsi="Arial" w:cs="Times New Roman"/>
          <w:i/>
          <w:iCs/>
          <w:kern w:val="0"/>
          <w:sz w:val="24"/>
          <w:szCs w:val="24"/>
          <w:lang w:eastAsia="it-IT"/>
          <w14:ligatures w14:val="none"/>
        </w:rPr>
        <w:t xml:space="preserve"> tutti furono colmati di Spirito Santo e cominciarono a parlare in altre lingue, nel modo in cui lo Spirito dava loro il potere di esprimersi. (</w:t>
      </w:r>
      <w:r w:rsidR="000F6AA0" w:rsidRPr="00E15FB8">
        <w:rPr>
          <w:rFonts w:ascii="Arial" w:eastAsia="Times New Roman" w:hAnsi="Arial" w:cs="Times New Roman"/>
          <w:i/>
          <w:iCs/>
          <w:kern w:val="0"/>
          <w:sz w:val="24"/>
          <w:szCs w:val="24"/>
          <w:lang w:eastAsia="it-IT"/>
          <w14:ligatures w14:val="none"/>
        </w:rPr>
        <w:t xml:space="preserve">At </w:t>
      </w:r>
      <w:r w:rsidR="00E15FB8" w:rsidRPr="00E15FB8">
        <w:rPr>
          <w:rFonts w:ascii="Arial" w:eastAsia="Times New Roman" w:hAnsi="Arial" w:cs="Times New Roman"/>
          <w:i/>
          <w:iCs/>
          <w:kern w:val="0"/>
          <w:sz w:val="24"/>
          <w:szCs w:val="24"/>
          <w:lang w:eastAsia="it-IT"/>
          <w14:ligatures w14:val="none"/>
        </w:rPr>
        <w:t>2,1-4).</w:t>
      </w:r>
    </w:p>
    <w:p w14:paraId="04B59B32"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Nessuno possiede tutto lo Spirito Santo. Tutti ne possiedono una lingua. Tutti possiedono di Lui una particolare manifestazione o particolare carisma.</w:t>
      </w:r>
    </w:p>
    <w:p w14:paraId="437DC3FC" w14:textId="1E6649FF"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Riguardo</w:t>
      </w:r>
      <w:r w:rsidR="00E15FB8" w:rsidRPr="00E15FB8">
        <w:rPr>
          <w:rFonts w:ascii="Arial" w:eastAsia="Times New Roman" w:hAnsi="Arial" w:cs="Times New Roman"/>
          <w:i/>
          <w:iCs/>
          <w:kern w:val="0"/>
          <w:sz w:val="24"/>
          <w:szCs w:val="24"/>
          <w:lang w:eastAsia="it-IT"/>
          <w14:ligatures w14:val="none"/>
        </w:rPr>
        <w:t xml:space="preserve"> ai doni dello Spirito, fratelli, non voglio lasciarvi nell’ignoranza. </w:t>
      </w:r>
      <w:r w:rsidRPr="00E15FB8">
        <w:rPr>
          <w:rFonts w:ascii="Arial" w:eastAsia="Times New Roman" w:hAnsi="Arial" w:cs="Times New Roman"/>
          <w:i/>
          <w:iCs/>
          <w:kern w:val="0"/>
          <w:sz w:val="24"/>
          <w:szCs w:val="24"/>
          <w:lang w:eastAsia="it-IT"/>
          <w14:ligatures w14:val="none"/>
        </w:rPr>
        <w:t>Voi</w:t>
      </w:r>
      <w:r w:rsidR="00E15FB8" w:rsidRPr="00E15FB8">
        <w:rPr>
          <w:rFonts w:ascii="Arial" w:eastAsia="Times New Roman" w:hAnsi="Arial" w:cs="Times New Roman"/>
          <w:i/>
          <w:iCs/>
          <w:kern w:val="0"/>
          <w:sz w:val="24"/>
          <w:szCs w:val="24"/>
          <w:lang w:eastAsia="it-IT"/>
          <w14:ligatures w14:val="none"/>
        </w:rPr>
        <w:t xml:space="preserve"> sapete infatti che, quando eravate pagani, vi lasciavate trascinare senza alcun controllo verso gli idoli muti. </w:t>
      </w:r>
      <w:r w:rsidRPr="00E15FB8">
        <w:rPr>
          <w:rFonts w:ascii="Arial" w:eastAsia="Times New Roman" w:hAnsi="Arial" w:cs="Times New Roman"/>
          <w:i/>
          <w:iCs/>
          <w:kern w:val="0"/>
          <w:sz w:val="24"/>
          <w:szCs w:val="24"/>
          <w:lang w:eastAsia="it-IT"/>
          <w14:ligatures w14:val="none"/>
        </w:rPr>
        <w:t>Perciò</w:t>
      </w:r>
      <w:r w:rsidR="00E15FB8" w:rsidRPr="00E15FB8">
        <w:rPr>
          <w:rFonts w:ascii="Arial" w:eastAsia="Times New Roman" w:hAnsi="Arial" w:cs="Times New Roman"/>
          <w:i/>
          <w:iCs/>
          <w:kern w:val="0"/>
          <w:sz w:val="24"/>
          <w:szCs w:val="24"/>
          <w:lang w:eastAsia="it-IT"/>
          <w14:ligatures w14:val="none"/>
        </w:rPr>
        <w:t xml:space="preserve"> io vi dichiaro: nessuno che parli sotto l’azione dello Spirito di Dio può dire: «Gesù è anàtema!»; e nessuno può dire: «Gesù è Signore!», se non sotto l’azione dello Spirito Santo.</w:t>
      </w:r>
    </w:p>
    <w:p w14:paraId="4AD46852" w14:textId="31ECA32C"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Vi</w:t>
      </w:r>
      <w:r w:rsidR="00E15FB8" w:rsidRPr="00E15FB8">
        <w:rPr>
          <w:rFonts w:ascii="Arial" w:eastAsia="Times New Roman" w:hAnsi="Arial" w:cs="Times New Roman"/>
          <w:i/>
          <w:iCs/>
          <w:kern w:val="0"/>
          <w:sz w:val="24"/>
          <w:szCs w:val="24"/>
          <w:lang w:eastAsia="it-IT"/>
          <w14:ligatures w14:val="none"/>
        </w:rPr>
        <w:t xml:space="preserve"> sono diversi carismi, ma uno solo è lo Spirito; </w:t>
      </w:r>
      <w:r w:rsidRPr="00E15FB8">
        <w:rPr>
          <w:rFonts w:ascii="Arial" w:eastAsia="Times New Roman" w:hAnsi="Arial" w:cs="Times New Roman"/>
          <w:i/>
          <w:iCs/>
          <w:kern w:val="0"/>
          <w:sz w:val="24"/>
          <w:szCs w:val="24"/>
          <w:lang w:eastAsia="it-IT"/>
          <w14:ligatures w14:val="none"/>
        </w:rPr>
        <w:t>vi</w:t>
      </w:r>
      <w:r w:rsidR="00E15FB8" w:rsidRPr="00E15FB8">
        <w:rPr>
          <w:rFonts w:ascii="Arial" w:eastAsia="Times New Roman" w:hAnsi="Arial" w:cs="Times New Roman"/>
          <w:i/>
          <w:iCs/>
          <w:kern w:val="0"/>
          <w:sz w:val="24"/>
          <w:szCs w:val="24"/>
          <w:lang w:eastAsia="it-IT"/>
          <w14:ligatures w14:val="none"/>
        </w:rPr>
        <w:t xml:space="preserve"> sono diversi ministeri, ma uno solo è il Signore; </w:t>
      </w:r>
      <w:r w:rsidRPr="00E15FB8">
        <w:rPr>
          <w:rFonts w:ascii="Arial" w:eastAsia="Times New Roman" w:hAnsi="Arial" w:cs="Times New Roman"/>
          <w:i/>
          <w:iCs/>
          <w:kern w:val="0"/>
          <w:sz w:val="24"/>
          <w:szCs w:val="24"/>
          <w:lang w:eastAsia="it-IT"/>
          <w14:ligatures w14:val="none"/>
        </w:rPr>
        <w:t>vi</w:t>
      </w:r>
      <w:r w:rsidR="00E15FB8" w:rsidRPr="00E15FB8">
        <w:rPr>
          <w:rFonts w:ascii="Arial" w:eastAsia="Times New Roman" w:hAnsi="Arial" w:cs="Times New Roman"/>
          <w:i/>
          <w:iCs/>
          <w:kern w:val="0"/>
          <w:sz w:val="24"/>
          <w:szCs w:val="24"/>
          <w:lang w:eastAsia="it-IT"/>
          <w14:ligatures w14:val="none"/>
        </w:rPr>
        <w:t xml:space="preserve"> sono diverse attività, ma uno solo è Dio, che opera tutto in tutti. </w:t>
      </w:r>
      <w:r w:rsidRPr="00E15FB8">
        <w:rPr>
          <w:rFonts w:ascii="Arial" w:eastAsia="Times New Roman" w:hAnsi="Arial" w:cs="Times New Roman"/>
          <w:i/>
          <w:iCs/>
          <w:kern w:val="0"/>
          <w:sz w:val="24"/>
          <w:szCs w:val="24"/>
          <w:lang w:eastAsia="it-IT"/>
          <w14:ligatures w14:val="none"/>
        </w:rPr>
        <w:t>A</w:t>
      </w:r>
      <w:r w:rsidR="00E15FB8" w:rsidRPr="00E15FB8">
        <w:rPr>
          <w:rFonts w:ascii="Arial" w:eastAsia="Times New Roman" w:hAnsi="Arial" w:cs="Times New Roman"/>
          <w:i/>
          <w:iCs/>
          <w:kern w:val="0"/>
          <w:sz w:val="24"/>
          <w:szCs w:val="24"/>
          <w:lang w:eastAsia="it-IT"/>
          <w14:ligatures w14:val="none"/>
        </w:rPr>
        <w:t xml:space="preserve"> ciascuno è data una manifestazione particolare dello Spirito per il bene comune: </w:t>
      </w:r>
      <w:r w:rsidRPr="00E15FB8">
        <w:rPr>
          <w:rFonts w:ascii="Arial" w:eastAsia="Times New Roman" w:hAnsi="Arial" w:cs="Times New Roman"/>
          <w:i/>
          <w:iCs/>
          <w:kern w:val="0"/>
          <w:sz w:val="24"/>
          <w:szCs w:val="24"/>
          <w:lang w:eastAsia="it-IT"/>
          <w14:ligatures w14:val="none"/>
        </w:rPr>
        <w:t>a</w:t>
      </w:r>
      <w:r w:rsidR="00E15FB8" w:rsidRPr="00E15FB8">
        <w:rPr>
          <w:rFonts w:ascii="Arial" w:eastAsia="Times New Roman" w:hAnsi="Arial" w:cs="Times New Roman"/>
          <w:i/>
          <w:iCs/>
          <w:kern w:val="0"/>
          <w:sz w:val="24"/>
          <w:szCs w:val="24"/>
          <w:lang w:eastAsia="it-IT"/>
          <w14:ligatures w14:val="none"/>
        </w:rPr>
        <w:t xml:space="preserve"> uno infatti, per mezzo dello Spirito, viene dato il linguaggio di sapienza; a un altro invece, dallo stesso Spirito, il linguaggio di conoscenza; </w:t>
      </w:r>
      <w:r w:rsidRPr="00E15FB8">
        <w:rPr>
          <w:rFonts w:ascii="Arial" w:eastAsia="Times New Roman" w:hAnsi="Arial" w:cs="Times New Roman"/>
          <w:i/>
          <w:iCs/>
          <w:kern w:val="0"/>
          <w:sz w:val="24"/>
          <w:szCs w:val="24"/>
          <w:lang w:eastAsia="it-IT"/>
          <w14:ligatures w14:val="none"/>
        </w:rPr>
        <w:t>a</w:t>
      </w:r>
      <w:r w:rsidR="00E15FB8" w:rsidRPr="00E15FB8">
        <w:rPr>
          <w:rFonts w:ascii="Arial" w:eastAsia="Times New Roman" w:hAnsi="Arial" w:cs="Times New Roman"/>
          <w:i/>
          <w:iCs/>
          <w:kern w:val="0"/>
          <w:sz w:val="24"/>
          <w:szCs w:val="24"/>
          <w:lang w:eastAsia="it-IT"/>
          <w14:ligatures w14:val="none"/>
        </w:rPr>
        <w:t xml:space="preserve">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r w:rsidRPr="00E15FB8">
        <w:rPr>
          <w:rFonts w:ascii="Arial" w:eastAsia="Times New Roman" w:hAnsi="Arial" w:cs="Times New Roman"/>
          <w:i/>
          <w:iCs/>
          <w:kern w:val="0"/>
          <w:sz w:val="24"/>
          <w:szCs w:val="24"/>
          <w:lang w:eastAsia="it-IT"/>
          <w14:ligatures w14:val="none"/>
        </w:rPr>
        <w:t>Ma</w:t>
      </w:r>
      <w:r w:rsidR="00E15FB8" w:rsidRPr="00E15FB8">
        <w:rPr>
          <w:rFonts w:ascii="Arial" w:eastAsia="Times New Roman" w:hAnsi="Arial" w:cs="Times New Roman"/>
          <w:i/>
          <w:iCs/>
          <w:kern w:val="0"/>
          <w:sz w:val="24"/>
          <w:szCs w:val="24"/>
          <w:lang w:eastAsia="it-IT"/>
          <w14:ligatures w14:val="none"/>
        </w:rPr>
        <w:t xml:space="preserve"> tutte queste cose le opera l’unico e medesimo Spirito, distribuendole a ciascuno come vuole.</w:t>
      </w:r>
    </w:p>
    <w:p w14:paraId="51B30075" w14:textId="21C30021"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Come</w:t>
      </w:r>
      <w:r w:rsidR="00E15FB8" w:rsidRPr="00E15FB8">
        <w:rPr>
          <w:rFonts w:ascii="Arial" w:eastAsia="Times New Roman" w:hAnsi="Arial" w:cs="Times New Roman"/>
          <w:i/>
          <w:iCs/>
          <w:kern w:val="0"/>
          <w:sz w:val="24"/>
          <w:szCs w:val="24"/>
          <w:lang w:eastAsia="it-IT"/>
          <w14:ligatures w14:val="none"/>
        </w:rPr>
        <w:t xml:space="preserve"> infatti il corpo è uno solo e ha molte membra, e tutte le membra del corpo, pur essendo molte, sono un corpo solo, così anche il Cristo. </w:t>
      </w:r>
      <w:r w:rsidRPr="00E15FB8">
        <w:rPr>
          <w:rFonts w:ascii="Arial" w:eastAsia="Times New Roman" w:hAnsi="Arial" w:cs="Times New Roman"/>
          <w:i/>
          <w:iCs/>
          <w:kern w:val="0"/>
          <w:sz w:val="24"/>
          <w:szCs w:val="24"/>
          <w:lang w:eastAsia="it-IT"/>
          <w14:ligatures w14:val="none"/>
        </w:rPr>
        <w:t>Infatti</w:t>
      </w:r>
      <w:r w:rsidR="00E15FB8" w:rsidRPr="00E15FB8">
        <w:rPr>
          <w:rFonts w:ascii="Arial" w:eastAsia="Times New Roman" w:hAnsi="Arial" w:cs="Times New Roman"/>
          <w:i/>
          <w:iCs/>
          <w:kern w:val="0"/>
          <w:sz w:val="24"/>
          <w:szCs w:val="24"/>
          <w:lang w:eastAsia="it-IT"/>
          <w14:ligatures w14:val="none"/>
        </w:rPr>
        <w:t xml:space="preserve"> noi tutti siamo stati battezzati mediante un solo Spirito in un solo corpo, Giudei o Greci, schiavi o liberi; e tutti siamo stati dissetati da un solo Spirito.</w:t>
      </w:r>
    </w:p>
    <w:p w14:paraId="5B256D35" w14:textId="2F01A5C2"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 xml:space="preserve">E infatti il corpo non è formato da un membro solo, ma da molte membra. </w:t>
      </w:r>
      <w:r w:rsidR="005824B5" w:rsidRPr="00E15FB8">
        <w:rPr>
          <w:rFonts w:ascii="Arial" w:eastAsia="Times New Roman" w:hAnsi="Arial" w:cs="Times New Roman"/>
          <w:i/>
          <w:iCs/>
          <w:kern w:val="0"/>
          <w:sz w:val="24"/>
          <w:szCs w:val="24"/>
          <w:lang w:eastAsia="it-IT"/>
          <w14:ligatures w14:val="none"/>
        </w:rPr>
        <w:t>Se</w:t>
      </w:r>
      <w:r w:rsidRPr="00E15FB8">
        <w:rPr>
          <w:rFonts w:ascii="Arial" w:eastAsia="Times New Roman" w:hAnsi="Arial" w:cs="Times New Roman"/>
          <w:i/>
          <w:iCs/>
          <w:kern w:val="0"/>
          <w:sz w:val="24"/>
          <w:szCs w:val="24"/>
          <w:lang w:eastAsia="it-IT"/>
          <w14:ligatures w14:val="none"/>
        </w:rPr>
        <w:t xml:space="preserve"> il piede dicesse: «Poiché non sono mano, non appartengo al corpo», non per questo non farebbe parte del corpo. E se l’orecchio dicesse: «Poiché non sono occhio, non appartengo al corpo», non per questo non farebbe parte del corpo. </w:t>
      </w:r>
      <w:r w:rsidR="005824B5" w:rsidRPr="00E15FB8">
        <w:rPr>
          <w:rFonts w:ascii="Arial" w:eastAsia="Times New Roman" w:hAnsi="Arial" w:cs="Times New Roman"/>
          <w:i/>
          <w:iCs/>
          <w:kern w:val="0"/>
          <w:sz w:val="24"/>
          <w:szCs w:val="24"/>
          <w:lang w:eastAsia="it-IT"/>
          <w14:ligatures w14:val="none"/>
        </w:rPr>
        <w:t>Se</w:t>
      </w:r>
      <w:r w:rsidRPr="00E15FB8">
        <w:rPr>
          <w:rFonts w:ascii="Arial" w:eastAsia="Times New Roman" w:hAnsi="Arial" w:cs="Times New Roman"/>
          <w:i/>
          <w:iCs/>
          <w:kern w:val="0"/>
          <w:sz w:val="24"/>
          <w:szCs w:val="24"/>
          <w:lang w:eastAsia="it-IT"/>
          <w14:ligatures w14:val="none"/>
        </w:rPr>
        <w:t xml:space="preserve"> tutto il corpo fosse occhio, dove sarebbe l’udito? Se tutto fosse udito, dove sarebbe l’odorato? </w:t>
      </w:r>
      <w:r w:rsidR="005824B5" w:rsidRPr="00E15FB8">
        <w:rPr>
          <w:rFonts w:ascii="Arial" w:eastAsia="Times New Roman" w:hAnsi="Arial" w:cs="Times New Roman"/>
          <w:i/>
          <w:iCs/>
          <w:kern w:val="0"/>
          <w:sz w:val="24"/>
          <w:szCs w:val="24"/>
          <w:lang w:eastAsia="it-IT"/>
          <w14:ligatures w14:val="none"/>
        </w:rPr>
        <w:t>Ora</w:t>
      </w:r>
      <w:r w:rsidRPr="00E15FB8">
        <w:rPr>
          <w:rFonts w:ascii="Arial" w:eastAsia="Times New Roman" w:hAnsi="Arial" w:cs="Times New Roman"/>
          <w:i/>
          <w:iCs/>
          <w:kern w:val="0"/>
          <w:sz w:val="24"/>
          <w:szCs w:val="24"/>
          <w:lang w:eastAsia="it-IT"/>
          <w14:ligatures w14:val="none"/>
        </w:rPr>
        <w:t xml:space="preserve">, invece, Dio ha disposto le membra del corpo in modo distinto, come egli ha voluto. </w:t>
      </w:r>
      <w:r w:rsidR="005824B5" w:rsidRPr="00E15FB8">
        <w:rPr>
          <w:rFonts w:ascii="Arial" w:eastAsia="Times New Roman" w:hAnsi="Arial" w:cs="Times New Roman"/>
          <w:i/>
          <w:iCs/>
          <w:kern w:val="0"/>
          <w:sz w:val="24"/>
          <w:szCs w:val="24"/>
          <w:lang w:eastAsia="it-IT"/>
          <w14:ligatures w14:val="none"/>
        </w:rPr>
        <w:t>Se</w:t>
      </w:r>
      <w:r w:rsidRPr="00E15FB8">
        <w:rPr>
          <w:rFonts w:ascii="Arial" w:eastAsia="Times New Roman" w:hAnsi="Arial" w:cs="Times New Roman"/>
          <w:i/>
          <w:iCs/>
          <w:kern w:val="0"/>
          <w:sz w:val="24"/>
          <w:szCs w:val="24"/>
          <w:lang w:eastAsia="it-IT"/>
          <w14:ligatures w14:val="none"/>
        </w:rPr>
        <w:t xml:space="preserve"> poi tutto fosse un membro solo, dove sarebbe il corpo? </w:t>
      </w:r>
      <w:r w:rsidR="005824B5" w:rsidRPr="00E15FB8">
        <w:rPr>
          <w:rFonts w:ascii="Arial" w:eastAsia="Times New Roman" w:hAnsi="Arial" w:cs="Times New Roman"/>
          <w:i/>
          <w:iCs/>
          <w:kern w:val="0"/>
          <w:sz w:val="24"/>
          <w:szCs w:val="24"/>
          <w:lang w:eastAsia="it-IT"/>
          <w14:ligatures w14:val="none"/>
        </w:rPr>
        <w:t>Invece</w:t>
      </w:r>
      <w:r w:rsidRPr="00E15FB8">
        <w:rPr>
          <w:rFonts w:ascii="Arial" w:eastAsia="Times New Roman" w:hAnsi="Arial" w:cs="Times New Roman"/>
          <w:i/>
          <w:iCs/>
          <w:kern w:val="0"/>
          <w:sz w:val="24"/>
          <w:szCs w:val="24"/>
          <w:lang w:eastAsia="it-IT"/>
          <w14:ligatures w14:val="none"/>
        </w:rPr>
        <w:t xml:space="preserve"> molte sono le membra, ma uno solo è il corpo. </w:t>
      </w:r>
      <w:r w:rsidR="005824B5" w:rsidRPr="00E15FB8">
        <w:rPr>
          <w:rFonts w:ascii="Arial" w:eastAsia="Times New Roman" w:hAnsi="Arial" w:cs="Times New Roman"/>
          <w:i/>
          <w:iCs/>
          <w:kern w:val="0"/>
          <w:sz w:val="24"/>
          <w:szCs w:val="24"/>
          <w:lang w:eastAsia="it-IT"/>
          <w14:ligatures w14:val="none"/>
        </w:rPr>
        <w:t>Non</w:t>
      </w:r>
      <w:r w:rsidRPr="00E15FB8">
        <w:rPr>
          <w:rFonts w:ascii="Arial" w:eastAsia="Times New Roman" w:hAnsi="Arial" w:cs="Times New Roman"/>
          <w:i/>
          <w:iCs/>
          <w:kern w:val="0"/>
          <w:sz w:val="24"/>
          <w:szCs w:val="24"/>
          <w:lang w:eastAsia="it-IT"/>
          <w14:ligatures w14:val="none"/>
        </w:rPr>
        <w:t xml:space="preserve"> può l’occhio dire alla mano: «Non ho bisogno di te»; oppure la testa ai piedi: «Non ho bisogno di voi». </w:t>
      </w:r>
      <w:r w:rsidR="005824B5" w:rsidRPr="00E15FB8">
        <w:rPr>
          <w:rFonts w:ascii="Arial" w:eastAsia="Times New Roman" w:hAnsi="Arial" w:cs="Times New Roman"/>
          <w:i/>
          <w:iCs/>
          <w:kern w:val="0"/>
          <w:sz w:val="24"/>
          <w:szCs w:val="24"/>
          <w:lang w:eastAsia="it-IT"/>
          <w14:ligatures w14:val="none"/>
        </w:rPr>
        <w:t>Anzi</w:t>
      </w:r>
      <w:r w:rsidRPr="00E15FB8">
        <w:rPr>
          <w:rFonts w:ascii="Arial" w:eastAsia="Times New Roman" w:hAnsi="Arial" w:cs="Times New Roman"/>
          <w:i/>
          <w:iCs/>
          <w:kern w:val="0"/>
          <w:sz w:val="24"/>
          <w:szCs w:val="24"/>
          <w:lang w:eastAsia="it-IT"/>
          <w14:ligatures w14:val="none"/>
        </w:rPr>
        <w:t xml:space="preserve"> proprio le membra del corpo che sembrano più deboli sono le più necessarie; </w:t>
      </w:r>
      <w:r w:rsidR="005824B5" w:rsidRPr="00E15FB8">
        <w:rPr>
          <w:rFonts w:ascii="Arial" w:eastAsia="Times New Roman" w:hAnsi="Arial" w:cs="Times New Roman"/>
          <w:i/>
          <w:iCs/>
          <w:kern w:val="0"/>
          <w:sz w:val="24"/>
          <w:szCs w:val="24"/>
          <w:lang w:eastAsia="it-IT"/>
          <w14:ligatures w14:val="none"/>
        </w:rPr>
        <w:t>e</w:t>
      </w:r>
      <w:r w:rsidRPr="00E15FB8">
        <w:rPr>
          <w:rFonts w:ascii="Arial" w:eastAsia="Times New Roman" w:hAnsi="Arial" w:cs="Times New Roman"/>
          <w:i/>
          <w:iCs/>
          <w:kern w:val="0"/>
          <w:sz w:val="24"/>
          <w:szCs w:val="24"/>
          <w:lang w:eastAsia="it-IT"/>
          <w14:ligatures w14:val="none"/>
        </w:rPr>
        <w:t xml:space="preserve"> le parti del corpo che </w:t>
      </w:r>
      <w:r w:rsidRPr="00E15FB8">
        <w:rPr>
          <w:rFonts w:ascii="Arial" w:eastAsia="Times New Roman" w:hAnsi="Arial" w:cs="Times New Roman"/>
          <w:i/>
          <w:iCs/>
          <w:kern w:val="0"/>
          <w:sz w:val="24"/>
          <w:szCs w:val="24"/>
          <w:lang w:eastAsia="it-IT"/>
          <w14:ligatures w14:val="none"/>
        </w:rPr>
        <w:lastRenderedPageBreak/>
        <w:t xml:space="preserve">riteniamo meno onorevoli le circondiamo di maggiore rispetto, e quelle indecorose sono trattate con maggiore decenza, </w:t>
      </w:r>
      <w:r w:rsidR="005824B5" w:rsidRPr="00E15FB8">
        <w:rPr>
          <w:rFonts w:ascii="Arial" w:eastAsia="Times New Roman" w:hAnsi="Arial" w:cs="Times New Roman"/>
          <w:i/>
          <w:iCs/>
          <w:kern w:val="0"/>
          <w:sz w:val="24"/>
          <w:szCs w:val="24"/>
          <w:lang w:eastAsia="it-IT"/>
          <w14:ligatures w14:val="none"/>
        </w:rPr>
        <w:t>mentre</w:t>
      </w:r>
      <w:r w:rsidRPr="00E15FB8">
        <w:rPr>
          <w:rFonts w:ascii="Arial" w:eastAsia="Times New Roman" w:hAnsi="Arial" w:cs="Times New Roman"/>
          <w:i/>
          <w:iCs/>
          <w:kern w:val="0"/>
          <w:sz w:val="24"/>
          <w:szCs w:val="24"/>
          <w:lang w:eastAsia="it-IT"/>
          <w14:ligatures w14:val="none"/>
        </w:rPr>
        <w:t xml:space="preserve"> quelle decenti non ne hanno bisogno. Ma Dio ha disposto il corpo conferendo maggiore onore a ciò che non ne ha, </w:t>
      </w:r>
      <w:r w:rsidR="005824B5" w:rsidRPr="00E15FB8">
        <w:rPr>
          <w:rFonts w:ascii="Arial" w:eastAsia="Times New Roman" w:hAnsi="Arial" w:cs="Times New Roman"/>
          <w:i/>
          <w:iCs/>
          <w:kern w:val="0"/>
          <w:sz w:val="24"/>
          <w:szCs w:val="24"/>
          <w:lang w:eastAsia="it-IT"/>
          <w14:ligatures w14:val="none"/>
        </w:rPr>
        <w:t>perché</w:t>
      </w:r>
      <w:r w:rsidRPr="00E15FB8">
        <w:rPr>
          <w:rFonts w:ascii="Arial" w:eastAsia="Times New Roman" w:hAnsi="Arial" w:cs="Times New Roman"/>
          <w:i/>
          <w:iCs/>
          <w:kern w:val="0"/>
          <w:sz w:val="24"/>
          <w:szCs w:val="24"/>
          <w:lang w:eastAsia="it-IT"/>
          <w14:ligatures w14:val="none"/>
        </w:rPr>
        <w:t xml:space="preserve"> nel corpo non vi sia divisione, ma anzi le varie membra abbiano cura le une delle altre. </w:t>
      </w:r>
      <w:r w:rsidR="005824B5" w:rsidRPr="00E15FB8">
        <w:rPr>
          <w:rFonts w:ascii="Arial" w:eastAsia="Times New Roman" w:hAnsi="Arial" w:cs="Times New Roman"/>
          <w:i/>
          <w:iCs/>
          <w:kern w:val="0"/>
          <w:sz w:val="24"/>
          <w:szCs w:val="24"/>
          <w:lang w:eastAsia="it-IT"/>
          <w14:ligatures w14:val="none"/>
        </w:rPr>
        <w:t>Quindi</w:t>
      </w:r>
      <w:r w:rsidRPr="00E15FB8">
        <w:rPr>
          <w:rFonts w:ascii="Arial" w:eastAsia="Times New Roman" w:hAnsi="Arial" w:cs="Times New Roman"/>
          <w:i/>
          <w:iCs/>
          <w:kern w:val="0"/>
          <w:sz w:val="24"/>
          <w:szCs w:val="24"/>
          <w:lang w:eastAsia="it-IT"/>
          <w14:ligatures w14:val="none"/>
        </w:rPr>
        <w:t xml:space="preserve"> se un membro soffre, tutte le membra soffrono insieme; e se un membro è onorato, tutte le membra gioiscono con lui.</w:t>
      </w:r>
    </w:p>
    <w:p w14:paraId="6D72AD6D" w14:textId="111ABE8D"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Ora</w:t>
      </w:r>
      <w:r w:rsidR="00E15FB8" w:rsidRPr="00E15FB8">
        <w:rPr>
          <w:rFonts w:ascii="Arial" w:eastAsia="Times New Roman" w:hAnsi="Arial" w:cs="Times New Roman"/>
          <w:i/>
          <w:iCs/>
          <w:kern w:val="0"/>
          <w:sz w:val="24"/>
          <w:szCs w:val="24"/>
          <w:lang w:eastAsia="it-IT"/>
          <w14:ligatures w14:val="none"/>
        </w:rPr>
        <w:t xml:space="preserve"> voi siete corpo di Cristo e, ognuno secondo la propria parte, sue membra. </w:t>
      </w:r>
      <w:r w:rsidRPr="00E15FB8">
        <w:rPr>
          <w:rFonts w:ascii="Arial" w:eastAsia="Times New Roman" w:hAnsi="Arial" w:cs="Times New Roman"/>
          <w:i/>
          <w:iCs/>
          <w:kern w:val="0"/>
          <w:sz w:val="24"/>
          <w:szCs w:val="24"/>
          <w:lang w:eastAsia="it-IT"/>
          <w14:ligatures w14:val="none"/>
        </w:rPr>
        <w:t>Alcuni</w:t>
      </w:r>
      <w:r w:rsidR="00E15FB8" w:rsidRPr="00E15FB8">
        <w:rPr>
          <w:rFonts w:ascii="Arial" w:eastAsia="Times New Roman" w:hAnsi="Arial" w:cs="Times New Roman"/>
          <w:i/>
          <w:iCs/>
          <w:kern w:val="0"/>
          <w:sz w:val="24"/>
          <w:szCs w:val="24"/>
          <w:lang w:eastAsia="it-IT"/>
          <w14:ligatures w14:val="none"/>
        </w:rPr>
        <w:t xml:space="preserve"> perciò Dio li ha posti nella Chiesa in primo luogo come apostoli, in secondo luogo come profeti, in terzo luogo come maestri; poi ci sono i miracoli, quindi il dono delle guarigioni, di assistere, di governare, di parlare varie lingue. </w:t>
      </w:r>
      <w:r w:rsidRPr="00E15FB8">
        <w:rPr>
          <w:rFonts w:ascii="Arial" w:eastAsia="Times New Roman" w:hAnsi="Arial" w:cs="Times New Roman"/>
          <w:i/>
          <w:iCs/>
          <w:kern w:val="0"/>
          <w:sz w:val="24"/>
          <w:szCs w:val="24"/>
          <w:lang w:eastAsia="it-IT"/>
          <w14:ligatures w14:val="none"/>
        </w:rPr>
        <w:t>Sono</w:t>
      </w:r>
      <w:r w:rsidR="00E15FB8" w:rsidRPr="00E15FB8">
        <w:rPr>
          <w:rFonts w:ascii="Arial" w:eastAsia="Times New Roman" w:hAnsi="Arial" w:cs="Times New Roman"/>
          <w:i/>
          <w:iCs/>
          <w:kern w:val="0"/>
          <w:sz w:val="24"/>
          <w:szCs w:val="24"/>
          <w:lang w:eastAsia="it-IT"/>
          <w14:ligatures w14:val="none"/>
        </w:rPr>
        <w:t xml:space="preserve"> forse tutti apostoli? Tutti profeti? Tutti maestri? Tutti fanno miracoli? </w:t>
      </w:r>
      <w:r w:rsidRPr="00E15FB8">
        <w:rPr>
          <w:rFonts w:ascii="Arial" w:eastAsia="Times New Roman" w:hAnsi="Arial" w:cs="Times New Roman"/>
          <w:i/>
          <w:iCs/>
          <w:kern w:val="0"/>
          <w:sz w:val="24"/>
          <w:szCs w:val="24"/>
          <w:lang w:eastAsia="it-IT"/>
          <w14:ligatures w14:val="none"/>
        </w:rPr>
        <w:t>Tutti</w:t>
      </w:r>
      <w:r w:rsidR="00E15FB8" w:rsidRPr="00E15FB8">
        <w:rPr>
          <w:rFonts w:ascii="Arial" w:eastAsia="Times New Roman" w:hAnsi="Arial" w:cs="Times New Roman"/>
          <w:i/>
          <w:iCs/>
          <w:kern w:val="0"/>
          <w:sz w:val="24"/>
          <w:szCs w:val="24"/>
          <w:lang w:eastAsia="it-IT"/>
          <w14:ligatures w14:val="none"/>
        </w:rPr>
        <w:t xml:space="preserve"> possiedono il dono delle guarigioni? Tutti parlano lingue? Tutti le interpretano? </w:t>
      </w:r>
      <w:r w:rsidRPr="00E15FB8">
        <w:rPr>
          <w:rFonts w:ascii="Arial" w:eastAsia="Times New Roman" w:hAnsi="Arial" w:cs="Times New Roman"/>
          <w:i/>
          <w:iCs/>
          <w:kern w:val="0"/>
          <w:sz w:val="24"/>
          <w:szCs w:val="24"/>
          <w:lang w:eastAsia="it-IT"/>
          <w14:ligatures w14:val="none"/>
        </w:rPr>
        <w:t>Desiderate</w:t>
      </w:r>
      <w:r w:rsidR="00E15FB8" w:rsidRPr="00E15FB8">
        <w:rPr>
          <w:rFonts w:ascii="Arial" w:eastAsia="Times New Roman" w:hAnsi="Arial" w:cs="Times New Roman"/>
          <w:i/>
          <w:iCs/>
          <w:kern w:val="0"/>
          <w:sz w:val="24"/>
          <w:szCs w:val="24"/>
          <w:lang w:eastAsia="it-IT"/>
          <w14:ligatures w14:val="none"/>
        </w:rPr>
        <w:t xml:space="preserve"> invece intensamente i carismi più grandi. E allora, vi mostro la via più sublime. (1Cor 12,1-31).</w:t>
      </w:r>
    </w:p>
    <w:p w14:paraId="06C1022F"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L’unità dell’azione dello Spirito Santo, o la completezza dell’azione dello Spirito del Signore è data da tutto il corpo. Anche se nel corpo differenti sono le responsabilità.</w:t>
      </w:r>
    </w:p>
    <w:p w14:paraId="64EC85E8" w14:textId="57D740A0" w:rsidR="00E15FB8" w:rsidRPr="00E15FB8" w:rsidRDefault="00E15FB8" w:rsidP="005D1649">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w:t>
      </w:r>
      <w:r w:rsidR="005824B5" w:rsidRPr="00E15FB8">
        <w:rPr>
          <w:rFonts w:ascii="Arial" w:eastAsia="Times New Roman" w:hAnsi="Arial" w:cs="Times New Roman"/>
          <w:i/>
          <w:iCs/>
          <w:kern w:val="0"/>
          <w:sz w:val="24"/>
          <w:szCs w:val="24"/>
          <w:lang w:eastAsia="it-IT"/>
          <w14:ligatures w14:val="none"/>
        </w:rPr>
        <w:t>per</w:t>
      </w:r>
      <w:r w:rsidRPr="00E15FB8">
        <w:rPr>
          <w:rFonts w:ascii="Arial" w:eastAsia="Times New Roman" w:hAnsi="Arial" w:cs="Times New Roman"/>
          <w:i/>
          <w:iCs/>
          <w:kern w:val="0"/>
          <w:sz w:val="24"/>
          <w:szCs w:val="24"/>
          <w:lang w:eastAsia="it-IT"/>
          <w14:ligatures w14:val="none"/>
        </w:rPr>
        <w:t xml:space="preserve"> preparare i fratelli a compiere il ministero, allo scopo di edificare il corpo di Cristo, </w:t>
      </w:r>
      <w:r w:rsidR="005824B5" w:rsidRPr="00E15FB8">
        <w:rPr>
          <w:rFonts w:ascii="Arial" w:eastAsia="Times New Roman" w:hAnsi="Arial" w:cs="Times New Roman"/>
          <w:i/>
          <w:iCs/>
          <w:kern w:val="0"/>
          <w:sz w:val="24"/>
          <w:szCs w:val="24"/>
          <w:lang w:eastAsia="it-IT"/>
          <w14:ligatures w14:val="none"/>
        </w:rPr>
        <w:t>finché</w:t>
      </w:r>
      <w:r w:rsidRPr="00E15FB8">
        <w:rPr>
          <w:rFonts w:ascii="Arial" w:eastAsia="Times New Roman" w:hAnsi="Arial" w:cs="Times New Roman"/>
          <w:i/>
          <w:iCs/>
          <w:kern w:val="0"/>
          <w:sz w:val="24"/>
          <w:szCs w:val="24"/>
          <w:lang w:eastAsia="it-IT"/>
          <w14:ligatures w14:val="none"/>
        </w:rPr>
        <w:t xml:space="preserve"> arriviamo tutti all’unità della fede e della conoscenza del Figlio di Dio, fino all’uomo perfetto, fino a raggiungere la misura della pienezza di Cristo. </w:t>
      </w:r>
      <w:r w:rsidR="005824B5" w:rsidRPr="00E15FB8">
        <w:rPr>
          <w:rFonts w:ascii="Arial" w:eastAsia="Times New Roman" w:hAnsi="Arial" w:cs="Times New Roman"/>
          <w:i/>
          <w:iCs/>
          <w:kern w:val="0"/>
          <w:sz w:val="24"/>
          <w:szCs w:val="24"/>
          <w:lang w:eastAsia="it-IT"/>
          <w14:ligatures w14:val="none"/>
        </w:rPr>
        <w:t>Così</w:t>
      </w:r>
      <w:r w:rsidRPr="00E15FB8">
        <w:rPr>
          <w:rFonts w:ascii="Arial" w:eastAsia="Times New Roman" w:hAnsi="Arial" w:cs="Times New Roman"/>
          <w:i/>
          <w:iCs/>
          <w:kern w:val="0"/>
          <w:sz w:val="24"/>
          <w:szCs w:val="24"/>
          <w:lang w:eastAsia="it-IT"/>
          <w14:ligatures w14:val="none"/>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005824B5" w:rsidRPr="00E15FB8">
        <w:rPr>
          <w:rFonts w:ascii="Arial" w:eastAsia="Times New Roman" w:hAnsi="Arial" w:cs="Times New Roman"/>
          <w:i/>
          <w:iCs/>
          <w:kern w:val="0"/>
          <w:sz w:val="24"/>
          <w:szCs w:val="24"/>
          <w:lang w:eastAsia="it-IT"/>
          <w14:ligatures w14:val="none"/>
        </w:rPr>
        <w:t>Da</w:t>
      </w:r>
      <w:r w:rsidRPr="00E15FB8">
        <w:rPr>
          <w:rFonts w:ascii="Arial" w:eastAsia="Times New Roman" w:hAnsi="Arial" w:cs="Times New Roman"/>
          <w:i/>
          <w:iCs/>
          <w:kern w:val="0"/>
          <w:sz w:val="24"/>
          <w:szCs w:val="24"/>
          <w:lang w:eastAsia="it-IT"/>
          <w14:ligatures w14:val="none"/>
        </w:rPr>
        <w:t xml:space="preserve"> lui tutto il corpo, ben compaginato e connesso, con la collaborazione di ogni giuntura, secondo l’energia propria di ogni membro, cresce in modo da edificare se stesso nella carità. (Ef 4,11-16).</w:t>
      </w:r>
    </w:p>
    <w:p w14:paraId="28CE932C"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Ma anche chi possiede la suprema decisione in ordine alla conduzione della Chiesa, deve sempre sapere che l’attuazione della sua decisione è data dall’opera di ciascun membro di essa, cioè dall’opera dello Spirito Santo che si manifesta attraverso ogni singolo fedele in Cristo Gesù.</w:t>
      </w:r>
    </w:p>
    <w:p w14:paraId="17F0D395"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18</w:t>
      </w:r>
      <w:r w:rsidRPr="004F50EF">
        <w:rPr>
          <w:rFonts w:ascii="Arial" w:eastAsia="Times New Roman" w:hAnsi="Arial" w:cs="Times New Roman"/>
          <w:b/>
          <w:kern w:val="0"/>
          <w:sz w:val="24"/>
          <w:szCs w:val="24"/>
          <w:lang w:eastAsia="it-IT"/>
          <w14:ligatures w14:val="none"/>
        </w:rPr>
        <w:t>Dirai al popolo: “Santificatevi per domani e mangerete carne, perché avete pianto agli orecchi del Signore, dicendo: Chi ci darà da mangiare carne? Stavamo così bene in Egitto! Ebbene, il Signore vi darà carne e voi ne mangerete.</w:t>
      </w:r>
    </w:p>
    <w:p w14:paraId="51D1CB19" w14:textId="32831100"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popolo si era lamentato di non poter più mangiare carne. Anche questa preghiera il Signore ascolta.</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l’ordine che Lui dona a Mosè.</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popolo dovrà santificarsi per domani. Domani mangerà carne.</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popolo aveva pianto agli orecchi del Signore. Aveva detto: Chi ci darà da mangiare carne? Stavamo bene in Egitto!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Queste parole sono altamente offensive per il Signore.</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esse l’opera fin qui svolta dal Signore viene dichiarata inutile, vana.</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Loro stavamo meglio quando stavano in Egitto.</w:t>
      </w:r>
    </w:p>
    <w:p w14:paraId="776E24EA" w14:textId="08BFE4D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Uscire dall’Egitto per stare peggio non ha alcun senso. Dio compie opere insensate, razionalmente sbagliate. Si esce per stare meglio, non per stare peggio.</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la parola dell’uomo è l’alito della sua vita, il respiro del suo essere.</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Questi uomini non hanno compreso nulla del loro Dio né della storia fin qui vissuta, perché non vogliono sapere che la storia non si valuta sul giorno e sull’ora, ma sull’intero suo arco.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Dio </w:t>
      </w:r>
      <w:r w:rsidRPr="004F50EF">
        <w:rPr>
          <w:rFonts w:ascii="Arial" w:eastAsia="Times New Roman" w:hAnsi="Arial" w:cs="Times New Roman"/>
          <w:kern w:val="0"/>
          <w:sz w:val="24"/>
          <w:szCs w:val="24"/>
          <w:lang w:eastAsia="it-IT"/>
          <w14:ligatures w14:val="none"/>
        </w:rPr>
        <w:lastRenderedPageBreak/>
        <w:t>ha appena iniziato a scrivere la loro storia. Finora ha scritto una sola lettera, neanche una sillaba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la storia sarà tutta scritta, allora capiranno tutta la loro stoltezza. Ma in quel giorno sarà troppo tardi.</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Possiamo noi con una sola lettera stabilire la bontà della storia di Dio con noi?</w:t>
      </w:r>
      <w:r w:rsidR="000F6AA0">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possiamo ad una condizione: che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dalla lettera già scritta sappiamo conoscere tutta la sapienza, l’intelligenza, la saggezza, la verità, la prudenza, l’accortezza del nostro Dio e Signore.</w:t>
      </w:r>
    </w:p>
    <w:p w14:paraId="15C27D76" w14:textId="7F6D29E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Dalla lettera fin qui scritta, Israele avrebbe già potuto comprendere la bellezza della sua storia. Avrebbe potuto, ma non lo ha fatto. Dio questo vuole: che da una sola lettera comprendiamo sempre tutta la bellezza del suo agire con </w:t>
      </w:r>
      <w:r w:rsidR="005824B5" w:rsidRPr="004F50EF">
        <w:rPr>
          <w:rFonts w:ascii="Arial" w:eastAsia="Times New Roman" w:hAnsi="Arial" w:cs="Times New Roman"/>
          <w:kern w:val="0"/>
          <w:sz w:val="24"/>
          <w:szCs w:val="24"/>
          <w:lang w:eastAsia="it-IT"/>
          <w14:ligatures w14:val="none"/>
        </w:rPr>
        <w:t>noi. Dio</w:t>
      </w:r>
      <w:r w:rsidRPr="004F50EF">
        <w:rPr>
          <w:rFonts w:ascii="Arial" w:eastAsia="Times New Roman" w:hAnsi="Arial" w:cs="Times New Roman"/>
          <w:kern w:val="0"/>
          <w:sz w:val="24"/>
          <w:szCs w:val="24"/>
          <w:lang w:eastAsia="it-IT"/>
          <w14:ligatures w14:val="none"/>
        </w:rPr>
        <w:t xml:space="preserve"> si appresta a dare al suo popolo la carne che ha chiesto con le sue stupide e insensate lamentele. </w:t>
      </w:r>
    </w:p>
    <w:p w14:paraId="6153E71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19</w:t>
      </w:r>
      <w:r w:rsidRPr="004F50EF">
        <w:rPr>
          <w:rFonts w:ascii="Arial" w:eastAsia="Times New Roman" w:hAnsi="Arial" w:cs="Times New Roman"/>
          <w:b/>
          <w:kern w:val="0"/>
          <w:sz w:val="24"/>
          <w:szCs w:val="24"/>
          <w:lang w:eastAsia="it-IT"/>
          <w14:ligatures w14:val="none"/>
        </w:rPr>
        <w:t>Ne mangerete non per un giorno, non per due giorni, non per cinque giorni, non per dieci giorni, non per venti giorni,</w:t>
      </w:r>
    </w:p>
    <w:p w14:paraId="6AD450CA"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Loro la carne non la mangeranno solo per un giorno, per due giorni, per cinque giorni, per dieci giorni, per venti giorni. Non la mangeranno in modo da sentire il suo gusto, così da desiderarne altra. </w:t>
      </w:r>
    </w:p>
    <w:p w14:paraId="6E2C3883"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20</w:t>
      </w:r>
      <w:r w:rsidRPr="004F50EF">
        <w:rPr>
          <w:rFonts w:ascii="Arial" w:eastAsia="Times New Roman" w:hAnsi="Arial" w:cs="Times New Roman"/>
          <w:b/>
          <w:kern w:val="0"/>
          <w:sz w:val="24"/>
          <w:szCs w:val="24"/>
          <w:lang w:eastAsia="it-IT"/>
          <w14:ligatures w14:val="none"/>
        </w:rPr>
        <w:t xml:space="preserve">ma per un mese intero, finché vi esca dalle narici e vi venga a nausea, perché avete respinto il Signore che è in mezzo a voi e avete pianto davanti a lui, dicendo: Perché siamo usciti dall’Egitto?”». </w:t>
      </w:r>
    </w:p>
    <w:p w14:paraId="62B569AE" w14:textId="3701B2E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mangeranno per un mese intero, finché non esca loro dalle narici e non venga loro a nausea.</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farà questo, lo permetterà perché loro hanno respinto il Signore che è in mezzo a loro e hanno pianto davanti a Lui dicendo: Perché siamo usciti dall’Egitto?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Loro hanno disprezzato il Signore, lo hanno respinto, insultato. Hanno giudicato vana la sua opera, inutile il suo agire, senza senso quanto fin qui fatto.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il Signore li abbandona per un istante alla loro ingordigia e questa sarà per loro causa di un grande male. Bisogna stare sempre attenti quando si parla con il Signore.</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il Signore ascolta il nostro grido, la nostra parola.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L’ascolta e interviene per la nostra educazione, conversione, cambiamento di cuore e di mente. </w:t>
      </w:r>
    </w:p>
    <w:p w14:paraId="64A42B26"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21</w:t>
      </w:r>
      <w:r w:rsidRPr="004F50EF">
        <w:rPr>
          <w:rFonts w:ascii="Arial" w:eastAsia="Times New Roman" w:hAnsi="Arial" w:cs="Times New Roman"/>
          <w:b/>
          <w:kern w:val="0"/>
          <w:sz w:val="24"/>
          <w:szCs w:val="24"/>
          <w:lang w:eastAsia="it-IT"/>
          <w14:ligatures w14:val="none"/>
        </w:rPr>
        <w:t>Mosè disse: «Questo popolo, in mezzo al quale mi trovo, conta seicentomila adulti e tu dici: “Io darò loro la carne e ne mangeranno per un mese intero!”.</w:t>
      </w:r>
    </w:p>
    <w:p w14:paraId="029CBE82" w14:textId="25BF528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Chi ancora non ha compreso il Signore non è il popolo, è Mosè.</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Lui che ancora non conosce il Signore. Non lo conosce nella sua onnipotenza, saggezza, intelligenza, verità eterna.</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è la voce di Dio in mezzo al suo popolo e tuttavia ancora non sa chi è il suo Dio nel nome del quale Lui parla.</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Mosè non giungerà presto a conoscere il Signore nella pienezza della sua verità, nessun cammino si potrà mai fare.</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lui la roccia, il fondamento, la strada di questo popolo. Se è Lui a non sapere chi è il Signore, come farà il popolo a camminare per la retta via, dietro al Signore, se Mosè non sa chi è il suo Dio e Signore?</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ha promesso carne ai figli di Israele per un mese intero.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la valutazione umana di Mosè, senza alcuna visione dell’onnipotenza del suo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popolo conta seicentomila persone adulte, senza contare i bambini.</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può il Signore dare carne da mangiare ad un popolo così numeroso e per di più per un mese intero?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 dove potrà prendere così grande quantità di carne?</w:t>
      </w:r>
    </w:p>
    <w:p w14:paraId="52452EE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22</w:t>
      </w:r>
      <w:r w:rsidRPr="004F50EF">
        <w:rPr>
          <w:rFonts w:ascii="Arial" w:eastAsia="Times New Roman" w:hAnsi="Arial" w:cs="Times New Roman"/>
          <w:b/>
          <w:kern w:val="0"/>
          <w:sz w:val="24"/>
          <w:szCs w:val="24"/>
          <w:lang w:eastAsia="it-IT"/>
          <w14:ligatures w14:val="none"/>
        </w:rPr>
        <w:t>Si sgozzeranno per loro greggi e armenti in modo che ne abbiano abbastanza? O si raduneranno per loro tutti i pesci del mare, in modo che ne abbiano abbastanza?».</w:t>
      </w:r>
    </w:p>
    <w:p w14:paraId="43265906"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 sgozzeranno per loro greggi e armenti in modo che ne abbiamo abbastanza?</w:t>
      </w:r>
    </w:p>
    <w:p w14:paraId="748E1A9C" w14:textId="110C40D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Oppure si raduneranno per loto tutti i pesci del mare, in modo che ne abbiamo abbastanza?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seconda prospettiva di procurarsi la carne ci fa pensare che il popolo non fosse assai distante dalla riva del mare.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Mosè non pensa secondo i pensieri di Dio, pensa secondo i suoi pensieri di terra, limitati, finiti.</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pensieri di Dio sono illimitati, infiniti, perché illimitata, infinita è la sua onnipotenza. Sempre noi pensiamo con i nostri miseri, piccoli pensieri.</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noi immaginiamo dal nostro cuore di pietra.</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Dio pensa e agisce dalla sua onnipotenza e dai suoi pensieri che sono eterni, intelligenti, sapienti, senza alcun limite di operazione e di azione. </w:t>
      </w:r>
    </w:p>
    <w:p w14:paraId="0A9FCF5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23</w:t>
      </w:r>
      <w:r w:rsidRPr="004F50EF">
        <w:rPr>
          <w:rFonts w:ascii="Arial" w:eastAsia="Times New Roman" w:hAnsi="Arial" w:cs="Times New Roman"/>
          <w:b/>
          <w:kern w:val="0"/>
          <w:sz w:val="24"/>
          <w:szCs w:val="24"/>
          <w:lang w:eastAsia="it-IT"/>
          <w14:ligatures w14:val="none"/>
        </w:rPr>
        <w:t>Il Signore rispose a Mosè: «Il braccio del Signore è forse raccorciato? Ora vedrai se ti accadrà o no quello che ti ho detto».</w:t>
      </w:r>
    </w:p>
    <w:p w14:paraId="1686B1E8" w14:textId="1BC3D2A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Signore risponde a Mosè che il suo braccio non si è raccorciato.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non è divenuto incapace da capace come finora è stato, oppure non più potente da onnipotente che finora si è dimostrato.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era prima è anche oggi: onnipotente, capace, Signore,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L’essenza di Dio non cambia come cambia l’essenza dell’uomo.</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rimane stabile in eterno. Onnipotente sempre. Tutto ciò che vuole il Signore lo compie, sulla terra, nei cieli, negli abissi.</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Nulla gli è impossibile.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non partiamo da questa fede nell’onnipotenza del Signore, mai capiremo qualcosa delle sue opere nella nostra vita.</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 volte si mostra </w:t>
      </w:r>
      <w:r w:rsidRPr="004F50EF">
        <w:rPr>
          <w:rFonts w:ascii="Arial" w:eastAsia="Times New Roman" w:hAnsi="Arial" w:cs="Times New Roman"/>
          <w:i/>
          <w:kern w:val="0"/>
          <w:sz w:val="24"/>
          <w:szCs w:val="24"/>
          <w:lang w:eastAsia="it-IT"/>
          <w14:ligatures w14:val="none"/>
        </w:rPr>
        <w:t>“debole, infermo, inerte, inerme”</w:t>
      </w:r>
      <w:r w:rsidRPr="004F50EF">
        <w:rPr>
          <w:rFonts w:ascii="Arial" w:eastAsia="Times New Roman" w:hAnsi="Arial" w:cs="Times New Roman"/>
          <w:kern w:val="0"/>
          <w:sz w:val="24"/>
          <w:szCs w:val="24"/>
          <w:lang w:eastAsia="it-IT"/>
          <w14:ligatures w14:val="none"/>
        </w:rPr>
        <w:t>, perché vuole che noi continuiamo ad avere fede in Lui.</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fede in Lui è la sorgente perenne della nostra vita .</w:t>
      </w:r>
    </w:p>
    <w:p w14:paraId="37F2E777" w14:textId="77777777" w:rsidR="00A26022" w:rsidRPr="0050258F" w:rsidRDefault="00A26022" w:rsidP="0050258F">
      <w:pPr>
        <w:pStyle w:val="Corpotesto"/>
        <w:rPr>
          <w:b/>
          <w:bCs/>
        </w:rPr>
      </w:pPr>
      <w:bookmarkStart w:id="216" w:name="_Toc301459749"/>
      <w:bookmarkStart w:id="217" w:name="_Toc62152881"/>
      <w:r w:rsidRPr="0050258F">
        <w:rPr>
          <w:b/>
          <w:bCs/>
        </w:rPr>
        <w:t>Effusione dello spirito</w:t>
      </w:r>
      <w:bookmarkEnd w:id="216"/>
      <w:bookmarkEnd w:id="217"/>
    </w:p>
    <w:p w14:paraId="1F320D8C"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24</w:t>
      </w:r>
      <w:r w:rsidRPr="004F50EF">
        <w:rPr>
          <w:rFonts w:ascii="Arial" w:eastAsia="Times New Roman" w:hAnsi="Arial" w:cs="Times New Roman"/>
          <w:b/>
          <w:kern w:val="0"/>
          <w:sz w:val="24"/>
          <w:szCs w:val="24"/>
          <w:lang w:eastAsia="it-IT"/>
          <w14:ligatures w14:val="none"/>
        </w:rPr>
        <w:t>Mosè dunque uscì e riferì al popolo le parole del Signore; radunò settanta uomini tra gli anziani del popolo e li fece stare intorno alla tenda.</w:t>
      </w:r>
    </w:p>
    <w:p w14:paraId="1F9E2B69" w14:textId="0B29CA5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esce dal colloquio con Dio e riferisce al popolo le parole del Signore.</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Raduna settanta uomini tra gli anziani del popolo e li fa stare intorno alla Tenda. </w:t>
      </w:r>
    </w:p>
    <w:p w14:paraId="11F41D02"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25</w:t>
      </w:r>
      <w:r w:rsidRPr="004F50EF">
        <w:rPr>
          <w:rFonts w:ascii="Arial" w:eastAsia="Times New Roman" w:hAnsi="Arial" w:cs="Times New Roman"/>
          <w:b/>
          <w:kern w:val="0"/>
          <w:sz w:val="24"/>
          <w:szCs w:val="24"/>
          <w:lang w:eastAsia="it-IT"/>
          <w14:ligatures w14:val="none"/>
        </w:rPr>
        <w:t xml:space="preserve">Allora il Signore scese nella nube e gli parlò: tolse parte dello spirito che era su di lui e lo pose sopra i settanta uomini anziani; quando lo spirito si fu posato su di loro, quelli profetizzarono, ma non lo fecero più in seguito. </w:t>
      </w:r>
    </w:p>
    <w:p w14:paraId="7E77BE5A" w14:textId="7C2D5CCF"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Signore scende nella nube e parla a Mosè.</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toglie parte dello spirito che è su di lui e lo pone sopra i settanta anziani.</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lo spirito si fu posato su di loro, quelli profetizzarono, ma in seguito non lo fecero più.</w:t>
      </w:r>
      <w:r w:rsidR="0050258F">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questa profezia iniziale, il Signore attesta che lo spirito è stato effettivamente donato. È su di loro. Loro però non dovranno attendersi da Lui manifestazioni visibili e udibili.</w:t>
      </w:r>
    </w:p>
    <w:p w14:paraId="2F745010" w14:textId="7CD28632"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Agirà in loro in modo non visibile e non udibile. Agirà muovendoli dal loro interno. Essi lo invocheranno e Lui risponderà muovendo il loro cuore e la loro intelligenza, donando ad essi ogni sapienza per governare questo popolo così numeroso.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Sullo spirito ecco cosa ci insegna la Scrittura Santa.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La terra era informe e deserta e le</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tenebre ricoprivano l'abisso e lo spirito di Dio aleggiava sulle acque (Gen 1, 2).</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Allora il Signore disse: "Il mio spirito non resterà sempre nell'uomo, perché egli è carne e la sua vita sarà di centoventi anni" (Gen 6, 3). Alla mattina il suo spirito ne </w:t>
      </w:r>
      <w:r w:rsidRPr="004F50EF">
        <w:rPr>
          <w:rFonts w:ascii="Arial" w:eastAsia="Times New Roman" w:hAnsi="Arial" w:cs="Arial"/>
          <w:i/>
          <w:iCs/>
          <w:kern w:val="0"/>
          <w:sz w:val="24"/>
          <w:szCs w:val="24"/>
          <w:lang w:eastAsia="it-IT"/>
          <w14:ligatures w14:val="none"/>
        </w:rPr>
        <w:lastRenderedPageBreak/>
        <w:t xml:space="preserve">era turbato, perciò convocò tutti gli indovini e tutti i saggi dell'Egitto. Il faraone raccontò loro il sogno, </w:t>
      </w:r>
      <w:r w:rsidR="005824B5" w:rsidRPr="004F50EF">
        <w:rPr>
          <w:rFonts w:ascii="Arial" w:eastAsia="Times New Roman" w:hAnsi="Arial" w:cs="Arial"/>
          <w:i/>
          <w:iCs/>
          <w:kern w:val="0"/>
          <w:sz w:val="24"/>
          <w:szCs w:val="24"/>
          <w:lang w:eastAsia="it-IT"/>
          <w14:ligatures w14:val="none"/>
        </w:rPr>
        <w:t>ma nessuno</w:t>
      </w:r>
      <w:r w:rsidRPr="004F50EF">
        <w:rPr>
          <w:rFonts w:ascii="Arial" w:eastAsia="Times New Roman" w:hAnsi="Arial" w:cs="Arial"/>
          <w:i/>
          <w:iCs/>
          <w:kern w:val="0"/>
          <w:sz w:val="24"/>
          <w:szCs w:val="24"/>
          <w:lang w:eastAsia="it-IT"/>
          <w14:ligatures w14:val="none"/>
        </w:rPr>
        <w:t xml:space="preserve"> lo sapeva interpretare al faraone (Gen 41, 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Il faraone disse ai ministri: "Potremo trovare un uomo come questo, in cui sia lo spirito di Dio?" (Gen 41, 38).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Quando però essi gli riferirono tutte le parole che Giuseppe aveva detto loro ed egli vide i carri che Giuseppe gli aveva mandati per trasportarlo, allora lo spirito del loro padre Giacobbe si rianimò (Gen 45, 27). </w:t>
      </w:r>
    </w:p>
    <w:p w14:paraId="0F5BEE8B" w14:textId="569B983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Poi quanti erano di cuore generoso ed erano mossi dal loro spirito, vennero a portare l'offerta per il Signore, per la costruzione della tenda del convegno, per tutti i suoi oggetti di culto e per le vesti sacre (Es 35, 21).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L'ha riempito dello spirito di Dio, perché egli abbia saggezza, intelligenza e scienza in ogni genere di lavoro (Es 35, 31).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qualora lo spirito di gelosia si impadronisca del marito e questi diventi geloso della moglie che si è contaminata oppure lo spirito di gelosia si impadronisca di lui e questi diventi geloso della moglie che non si è contaminata (Nm 5, 14).</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per il caso in cui lo spirito di gelosia si impadronisca del marito e questi diventi geloso della moglie; egli farà comparire sua moglie davanti al Signore e il sacerdote le applicherà questa legge integralmente (Nm 5, 30).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Io scenderò e parlerò in quel luogo con te; prenderò lo spirito che è su di te per metterlo su di loro, perché portino con te il carico del popolo e tu non lo porti più da solo (Nm 11, 17). </w:t>
      </w:r>
    </w:p>
    <w:p w14:paraId="5B10E673" w14:textId="1B6E0800"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Allora il Signore scese nella nube e gli parlò: prese lo spirito che era su di lui e lo infuse sui settanta anziani: quando lo spirito si fu posato su di essi, quelli profetizzarono, ma non lo fecero più in seguito (Nm 11, 25).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Intanto, due uomini, uno chiamato Eldad e l'altro Medad, erano rimasti nell'accampamento e lo spirito si posò su di essi; erano fra gli iscritti ma non erano usciti per andare alla tenda; si misero a profetizzare nell'accampamento (Nm 11, 26). 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Ma Sicon, re di Chesbon, non ci volle lasciar passare nel suo paese, perché il Signore tuo Dio gli aveva reso inflessibile lo spirito e ostinato il cuore, per mettertelo nelle mani, come appunto è oggi (Dt 2, 30). </w:t>
      </w:r>
    </w:p>
    <w:p w14:paraId="54D3C120" w14:textId="70DF61FA"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Giosuè, figlio di Nun, era pieno di spirito di saggezza, perché Mosè aveva imposto le mani su di lui; gli Israeliti gli obbedirono e fecero quello che il Signore aveva comandato a Mosè (Dt 34, 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Lo spirito del Signore fu su di lui ed egli fu giudice d'Israele; uscì a combattere e il Signore gli diede nelle mani Cusan-Risataim, re di Aram; la sua mano fu potente contro Cusan-Risataim (Gdc 3, 10).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Ma lo spirito del Signore investì Gedeone; egli suonò la tromba e gli Abiezeriti furono convocati per seguirlo (Gdc 6, 34). </w:t>
      </w:r>
    </w:p>
    <w:p w14:paraId="5AA4DA84" w14:textId="7777777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Poi Dio mandò un cattivo spirito fra Abimelech e i signori di Sichem e i signori di Sichem si ribellarono ad Abimelech (Gdc 9, 23). </w:t>
      </w:r>
    </w:p>
    <w:p w14:paraId="015FD765" w14:textId="7777777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 xml:space="preserve">Allora lo spirito del Signore venne su Iefte ed egli attraversò Gàlaad e Manàsse, passò a Mizpa di Gàlaad e da Mizpa di Gàlaad raggiunse gli Ammoniti (Gdc 11, 29). </w:t>
      </w:r>
    </w:p>
    <w:p w14:paraId="7CD7F0B7" w14:textId="322AE161"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lo spirito del Signore lo investì ed egli scese ad Ascalon; vi uccise trenta uomini, prese le loro spoglie e diede le mute di vesti a quelli che avevano spiegato l'indovinello. Poi acceso d'ira, risalì a casa di suo padre (Gdc 14, 19).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Mentre giungeva a Lechi e i Filistei gli venivano incontro con grida di gioia, lo spirito del Signore lo investì; le funi che aveva alle braccia divennero come fili di lino bruciacchiati dal fuoco e i legami gli caddero disfatti dalle mani (Gdc 15, 14).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Allora Dio spaccò la roccia concava che è a Lechi e ne scaturì acqua. Sansone bevve, il suo spirito si rianimò ed egli riprese vita. Perciò quella fonte fu chiamata En-Kore: essa esiste a Lechi fino ad oggi (Gdc 15, 19). </w:t>
      </w:r>
    </w:p>
    <w:p w14:paraId="6BC4E796" w14:textId="734E11DD"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Lo spirito del Signore investirà anche te e ti metterai a fare il profeta insieme con loro e sarai trasformato in un altro uomo (1Sam 10,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 due arrivarono là a Gàbaa ed ecco, mentre una schiera di profeti avanzava di fronte a loro, lo spirito di Dio lo investì e si mise a fare il profeta in mezzo a loro (1Sam 10, 10).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Lo spirito di Dio investì allora Saul ed egli, appena udite quelle parole, si irritò molto (1Sam 11,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w:t>
      </w:r>
    </w:p>
    <w:p w14:paraId="7CBB1CD9" w14:textId="6D181135"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Comandi il signor nostro ai ministri che gli stanno intorno e noi cercheremo un uomo abile a suonare la cetra. Quando il sovrumano spirito cattivo ti investirà, quegli metterà mano alla cetra e ti sentirai meglio" (1Sam 16, 16).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Quando dunque lo spirito sovrumano investiva Saul, Davide prendeva in mano la cetra e suonava: Saul si calmava e si sentiva meglio e lo spirito cattivo si ritirava da lui (1Sam 16, 23).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w:t>
      </w:r>
    </w:p>
    <w:p w14:paraId="5AF6791C" w14:textId="16CD71C9"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w:t>
      </w:r>
      <w:r w:rsidRPr="004F50EF">
        <w:rPr>
          <w:rFonts w:ascii="Arial" w:eastAsia="Times New Roman" w:hAnsi="Arial" w:cs="Arial"/>
          <w:i/>
          <w:iCs/>
          <w:kern w:val="0"/>
          <w:sz w:val="24"/>
          <w:szCs w:val="24"/>
          <w:lang w:eastAsia="it-IT"/>
          <w14:ligatures w14:val="none"/>
        </w:rPr>
        <w:lastRenderedPageBreak/>
        <w:t xml:space="preserve">giovinezza (1Re 18, 12). Entrò da lui la moglie Gezabele e gli domandò: "Perché mai il tuo spirito è tanto amareggiato e perché non vuoi mangiare?" (1Re 21, 5). </w:t>
      </w:r>
    </w:p>
    <w:p w14:paraId="6F6AA4B0" w14:textId="2F3E4A1A"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w:t>
      </w:r>
      <w:r w:rsidR="005824B5" w:rsidRPr="004F50EF">
        <w:rPr>
          <w:rFonts w:ascii="Arial" w:eastAsia="Times New Roman" w:hAnsi="Arial" w:cs="Arial"/>
          <w:i/>
          <w:iCs/>
          <w:kern w:val="0"/>
          <w:sz w:val="24"/>
          <w:szCs w:val="24"/>
          <w:lang w:eastAsia="it-IT"/>
          <w14:ligatures w14:val="none"/>
        </w:rPr>
        <w:t>va’</w:t>
      </w:r>
      <w:r w:rsidRPr="004F50EF">
        <w:rPr>
          <w:rFonts w:ascii="Arial" w:eastAsia="Times New Roman" w:hAnsi="Arial" w:cs="Arial"/>
          <w:i/>
          <w:iCs/>
          <w:kern w:val="0"/>
          <w:sz w:val="24"/>
          <w:szCs w:val="24"/>
          <w:lang w:eastAsia="it-IT"/>
          <w14:ligatures w14:val="none"/>
        </w:rPr>
        <w:t xml:space="preserve"> e </w:t>
      </w:r>
      <w:r w:rsidR="005824B5" w:rsidRPr="004F50EF">
        <w:rPr>
          <w:rFonts w:ascii="Arial" w:eastAsia="Times New Roman" w:hAnsi="Arial" w:cs="Arial"/>
          <w:i/>
          <w:iCs/>
          <w:kern w:val="0"/>
          <w:sz w:val="24"/>
          <w:szCs w:val="24"/>
          <w:lang w:eastAsia="it-IT"/>
          <w14:ligatures w14:val="none"/>
        </w:rPr>
        <w:t>fa’</w:t>
      </w:r>
      <w:r w:rsidRPr="004F50EF">
        <w:rPr>
          <w:rFonts w:ascii="Arial" w:eastAsia="Times New Roman" w:hAnsi="Arial" w:cs="Arial"/>
          <w:i/>
          <w:iCs/>
          <w:kern w:val="0"/>
          <w:sz w:val="24"/>
          <w:szCs w:val="24"/>
          <w:lang w:eastAsia="it-IT"/>
          <w14:ligatures w14:val="none"/>
        </w:rPr>
        <w:t xml:space="preserve"> così (1Re 22, 22). 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w:t>
      </w:r>
    </w:p>
    <w:p w14:paraId="5EC88CB2" w14:textId="0BA8CDFB"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Quegli disse: "Non era forse presente il mio spirito quando quell'uomo si voltò dal suo carro per venirti incontro? Era forse il tempo di accettare denaro e di accettare abiti, oliveti, vigne, bestiame minuto e grosso, schiavi e schiave? (2Re 5, 26).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Ecco io manderò in lui uno spirito tale che egli, appena avrà udito una notizia, ritornerà nel suo paese e nel suo paese io lo farò perire di spada" (2Re 19, 7). Il Dio di Israele eccitò lo spirito di Pul re d'Assiria, cioè lo spirito di Tiglat-Pilezer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Allora lo spirito invase Amasài, capo dei Trenta: "Siamo tuoi, Davide; con te, figlio di Iesse! Pace, pace a te, pace a chi ti aiuta, perché il tuo Dio ti aiuta". Davide li accolse e li costituì capi di schiere (1Cr 12, 19). </w:t>
      </w:r>
    </w:p>
    <w:p w14:paraId="1A6DF318" w14:textId="0B8BBCAE"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Lo spirito di Dio investì Azaria, figlio di Obed (2Cr 15, 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Si fece avanti uno spirito che - presentatosi al Signore - disse: Io lo ingannerò. Il Signore gli domandò: Come? (2Cr 18, 20). Rispose: Andrò e diventerò uno spirito di menzogna sulla bocca di tutti i suoi profeti. Quegli disse: Lo ingannerai; certo riuscirai; </w:t>
      </w:r>
      <w:r w:rsidR="005824B5" w:rsidRPr="004F50EF">
        <w:rPr>
          <w:rFonts w:ascii="Arial" w:eastAsia="Times New Roman" w:hAnsi="Arial" w:cs="Arial"/>
          <w:i/>
          <w:iCs/>
          <w:kern w:val="0"/>
          <w:sz w:val="24"/>
          <w:szCs w:val="24"/>
          <w:lang w:eastAsia="it-IT"/>
          <w14:ligatures w14:val="none"/>
        </w:rPr>
        <w:t>va’</w:t>
      </w:r>
      <w:r w:rsidRPr="004F50EF">
        <w:rPr>
          <w:rFonts w:ascii="Arial" w:eastAsia="Times New Roman" w:hAnsi="Arial" w:cs="Arial"/>
          <w:i/>
          <w:iCs/>
          <w:kern w:val="0"/>
          <w:sz w:val="24"/>
          <w:szCs w:val="24"/>
          <w:lang w:eastAsia="it-IT"/>
          <w14:ligatures w14:val="none"/>
        </w:rPr>
        <w:t xml:space="preserve"> e fa’ così (2Cr 18, 21).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Ecco, dunque, il Signore ha messo uno spirito di menzogna nella bocca di tutti questi tuoi profeti, ma il Signore a tuo riguardo preannunzia una sciagura" (2Cr 18, 22).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Sedecia figlio di Chenaana si avvicinò e percosse Michea sulla guancia dicendo: "Per quale via lo spirito del Signore è passato da me per venire a parlare in te?" (2Cr 18, 23).</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lo spirito del Signore, in mezzo all'assemblea, fu su Iacazièl, figlio di Zaccaria, figlio di Benaià, figlio di Ieièl, figlio di Mattania, levita dei figli di Asaf (2Cr 20, 14).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50C9D743" w14:textId="11DA20D3"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Nell'anno primo di Ciro, re di Persia, a compimento della parola del Signore predetta per bocca di Geremia, il Signore suscitò lo spirito di Ciro re di Persia, che fece </w:t>
      </w:r>
      <w:r w:rsidRPr="004F50EF">
        <w:rPr>
          <w:rFonts w:ascii="Arial" w:eastAsia="Times New Roman" w:hAnsi="Arial" w:cs="Arial"/>
          <w:i/>
          <w:iCs/>
          <w:kern w:val="0"/>
          <w:sz w:val="24"/>
          <w:szCs w:val="24"/>
          <w:lang w:eastAsia="it-IT"/>
          <w14:ligatures w14:val="none"/>
        </w:rPr>
        <w:lastRenderedPageBreak/>
        <w:t>proclamare per tutto il regno, a voce e per iscritto (2Cr 36, 22).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Nell'anno primo del regno di Ciro, re di Persia, perché si adempisse la parola che il Signore aveva detto per bocca di Geremia, il Signore destò lo spirito di Ciro re di Persia, il quale fece passare quest'ordine in tutto il suo regno, anche con lettera (Esd 1, 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Hai concesso loro il tuo spirito buono per istruirli e non hai rifiutato la tua manna alle loro bocche e hai dato loro l'acqua quando erano assetati (Ne 9, 20).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Giuditta entrò e si adagiò. Il cuore di Oloferne rimase estasiato e si agitò il suo spirito, aumentando molto nel suo cuore la passione per lei; già da quando l'aveva vista, cercava l'occasione di sedurla (Gdt 12, 16). </w:t>
      </w:r>
    </w:p>
    <w:p w14:paraId="6F578876" w14:textId="3FD63DF9"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Ti sia sottomessa ogni tua creatura: perché tu dicesti e tutte le cose </w:t>
      </w:r>
      <w:r w:rsidR="005824B5" w:rsidRPr="004F50EF">
        <w:rPr>
          <w:rFonts w:ascii="Arial" w:eastAsia="Times New Roman" w:hAnsi="Arial" w:cs="Arial"/>
          <w:i/>
          <w:iCs/>
          <w:kern w:val="0"/>
          <w:sz w:val="24"/>
          <w:szCs w:val="24"/>
          <w:lang w:eastAsia="it-IT"/>
          <w14:ligatures w14:val="none"/>
        </w:rPr>
        <w:t>furono</w:t>
      </w:r>
      <w:r w:rsidRPr="004F50EF">
        <w:rPr>
          <w:rFonts w:ascii="Arial" w:eastAsia="Times New Roman" w:hAnsi="Arial" w:cs="Arial"/>
          <w:i/>
          <w:iCs/>
          <w:kern w:val="0"/>
          <w:sz w:val="24"/>
          <w:szCs w:val="24"/>
          <w:lang w:eastAsia="it-IT"/>
          <w14:ligatures w14:val="none"/>
        </w:rPr>
        <w:t xml:space="preserve"> fatte; mandasti il tuo spirito e furono costruite e nessuno può resistere alla tua voce (Gdt 16, 14).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Ma Dio volse a dolcezza lo spirito del re ed egli, fattosi ansioso, balzò dal trono, la prese fra le braccia, sostenendola finché non si fu ripresa, e andava confortandola con parole rasserenanti, dicendole (Est 5, 1e).</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Lo spirito del popolo si infiammò all'udire queste parole (1Mac 13, 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"Non so come siate apparsi nel mio seno; non io vi ho dato lo spirito e la vita, né io ho dato forma alle membra di ciascuno di voi (2Mac 7, 22).</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Senza dubbio il creatore del mondo, che ha plasmato alla origine l'uomo e ha provveduto alla generazione di tutti, per la sua misericordia vi restituirà di nuovo lo spirito e la vita, come voi ora per le sue leggi non vi curate di voi stessi" (2Mac 7, 23).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ormai completamente esangue; si strappò gli intestini e prendendoli con le mani li gettò contro la folla; morì in tal modo invocando il Signore della vita e dello spirito perché di nuovo glieli restituisse (2Mac 14, 46).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perché le saette dell'Onnipotente mi stanno infitte, sì che il mio spirito ne beve il veleno e terrori immani mi si schierano contro! (Gb 6, 4). </w:t>
      </w:r>
    </w:p>
    <w:p w14:paraId="2B1C0798" w14:textId="3C0E794F"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Ma io non terrò chiusa la mia bocca, parlerò nell'angoscia del mio spirito, mi lamenterò nell'amarezza del mio cuore! (Gb 7, 11).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Vita e benevolenza tu mi hai concesso e la tua premura ha custodito il mio spirito (Gb 10, 12).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Il mio spirito vien meno, i miei giorni si spengono; non c'è per me che la tomba! (Gb 17, 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Ho ascoltato un rimprovero per me offensivo, ma uno spirito, dal mio interno, mi spinge a replicare (Gb 20, 3). A chi hai tu rivolto la parola e qual è lo spirito che da te è uscito? (Gb 26, 4). mi sento infatti pieno di parole, mi preme lo spirito che è dentro di me (Gb 32, 18). Lo spirito di Dio mi ha creato e il soffio dell'Onnipotente mi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Uno spirito contrito è sacrificio a Dio, un cuore affranto e umiliato, Dio, tu non disprezzi (Sal 50, 19).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Mi ricordo di Dio e gemo, medito e viene meno il mio spirito (Sal 76, 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w:t>
      </w:r>
    </w:p>
    <w:p w14:paraId="757732A4" w14:textId="674B08B6"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Dove andare lontano dal tuo spirito, dove fuggire dalla tua presenza? (Sal 138, 7). Mentre il mio spirito vien meno, tu conosci la mia via. Nel sentiero dove cammino mi hanno teso un laccio (Sal 141, 4).</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In me languisce il mio spirito, si agghiaccia il mio cuore (Sal 142, 4). Rispondimi presto, Signore, viene meno il mio spirito. Non nascondermi il tuo volto, perché non sia come chi scende nella fossa (Sal 142, 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Insegnami a compiere il tuo volere, perché sei tu il mio Dio. Il tuo spirito buono mi guidi in terra piana (Sal 142, 10).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Lo spirito dell'uomo lo sostiene nella malattia, ma uno spirito afflitto chi lo solleverà? (Pr 18, 14). Lo spirito dell'uomo è una fiaccola del Signore che scruta tutti i segreti recessi del cuore (Pr 20, 27). </w:t>
      </w:r>
    </w:p>
    <w:p w14:paraId="69BEC342" w14:textId="553C6552"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esser facile a irritarti nel tuo spirito, perché l'ira alberga in seno agli stolti (Qo 7, 9). Come ignori per qual via lo spirito entra nelle ossa dentro il seno d'una donna incinta, così ignori l'opera di Dio che fa tutto (Qo 11, 5).</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e ritorni la polvere alla terra, com'era prima, e lo spirito torni a Dio che lo ha dato (Qo 12, 7).</w:t>
      </w:r>
      <w:r w:rsidR="00AF3F98">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w:t>
      </w:r>
    </w:p>
    <w:p w14:paraId="00370BBC" w14:textId="0F633D3C"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Anche senza questo </w:t>
      </w:r>
      <w:r w:rsidR="005824B5" w:rsidRPr="004F50EF">
        <w:rPr>
          <w:rFonts w:ascii="Arial" w:eastAsia="Times New Roman" w:hAnsi="Arial" w:cs="Arial"/>
          <w:i/>
          <w:iCs/>
          <w:kern w:val="0"/>
          <w:sz w:val="24"/>
          <w:szCs w:val="24"/>
          <w:lang w:eastAsia="it-IT"/>
          <w14:ligatures w14:val="none"/>
        </w:rPr>
        <w:t>potevano</w:t>
      </w:r>
      <w:r w:rsidRPr="004F50EF">
        <w:rPr>
          <w:rFonts w:ascii="Arial" w:eastAsia="Times New Roman" w:hAnsi="Arial" w:cs="Arial"/>
          <w:i/>
          <w:iCs/>
          <w:kern w:val="0"/>
          <w:sz w:val="24"/>
          <w:szCs w:val="24"/>
          <w:lang w:eastAsia="it-IT"/>
          <w14:ligatures w14:val="none"/>
        </w:rPr>
        <w:t xml:space="preserve"> soccombere con un soffio, perseguitati dalla giustizia e dispersi dallo spirito della tua potenza. Ma tu hai tutto disposto con misura, calcolo e peso (Sap 11, 20).</w:t>
      </w:r>
      <w:r w:rsidR="00810C03">
        <w:rPr>
          <w:rFonts w:ascii="Arial" w:eastAsia="Times New Roman" w:hAnsi="Arial" w:cs="Arial"/>
          <w:i/>
          <w:iCs/>
          <w:kern w:val="0"/>
          <w:sz w:val="24"/>
          <w:szCs w:val="24"/>
          <w:lang w:eastAsia="it-IT"/>
          <w14:ligatures w14:val="none"/>
        </w:rPr>
        <w:t xml:space="preserve"> </w:t>
      </w:r>
      <w:r w:rsidR="00AF3F98" w:rsidRPr="004F50EF">
        <w:rPr>
          <w:rFonts w:ascii="Arial" w:eastAsia="Times New Roman" w:hAnsi="Arial" w:cs="Arial"/>
          <w:i/>
          <w:iCs/>
          <w:kern w:val="0"/>
          <w:sz w:val="24"/>
          <w:szCs w:val="24"/>
          <w:lang w:eastAsia="it-IT"/>
          <w14:ligatures w14:val="none"/>
        </w:rPr>
        <w:t xml:space="preserve">Poiché </w:t>
      </w:r>
      <w:r w:rsidRPr="004F50EF">
        <w:rPr>
          <w:rFonts w:ascii="Arial" w:eastAsia="Times New Roman" w:hAnsi="Arial" w:cs="Arial"/>
          <w:i/>
          <w:iCs/>
          <w:kern w:val="0"/>
          <w:sz w:val="24"/>
          <w:szCs w:val="24"/>
          <w:lang w:eastAsia="it-IT"/>
          <w14:ligatures w14:val="none"/>
        </w:rPr>
        <w:t xml:space="preserve">il tuo spirito incorruttibile è in tutte le cose (Sap 12, 1). perché disconosce il suo creatore, colui che gli inspirò un'anima attiva e gli infuse uno spirito vitale (Sap 15, 11). L'uomo può uccidere nella sua malvagità, ma non far tornare uno spirito già esalato, né liberare un'anima già accolta negli inferi (Sap 16, 14). </w:t>
      </w:r>
    </w:p>
    <w:p w14:paraId="4BEEA9BC" w14:textId="2DDD565E"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w:t>
      </w:r>
      <w:r w:rsidRPr="004F50EF">
        <w:rPr>
          <w:rFonts w:ascii="Arial" w:eastAsia="Times New Roman" w:hAnsi="Arial" w:cs="Arial"/>
          <w:i/>
          <w:iCs/>
          <w:kern w:val="0"/>
          <w:sz w:val="24"/>
          <w:szCs w:val="24"/>
          <w:lang w:eastAsia="it-IT"/>
          <w14:ligatures w14:val="none"/>
        </w:rPr>
        <w:lastRenderedPageBreak/>
        <w:t xml:space="preserve">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w:t>
      </w:r>
    </w:p>
    <w:p w14:paraId="73A0F444" w14:textId="3FC79826"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Su di lui si poserà lo spirito del Signore, spirito di sapienza e di intelligenza, spirito di consiglio e di fortezza, spirito di conoscenza e di timore del Signore (Is 11, 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Poiché il Signore ha versato su di voi uno spirito di torpore, ha chiuso i vostri occhi, ha velato i vostri capi (Is 29, 10).L'Egiziano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Cercate nel libro del Signore e </w:t>
      </w:r>
      <w:r w:rsidR="005824B5" w:rsidRPr="004F50EF">
        <w:rPr>
          <w:rFonts w:ascii="Arial" w:eastAsia="Times New Roman" w:hAnsi="Arial" w:cs="Arial"/>
          <w:i/>
          <w:iCs/>
          <w:kern w:val="0"/>
          <w:sz w:val="24"/>
          <w:szCs w:val="24"/>
          <w:lang w:eastAsia="it-IT"/>
          <w14:ligatures w14:val="none"/>
        </w:rPr>
        <w:t>leggete: nessuno</w:t>
      </w:r>
      <w:r w:rsidRPr="004F50EF">
        <w:rPr>
          <w:rFonts w:ascii="Arial" w:eastAsia="Times New Roman" w:hAnsi="Arial" w:cs="Arial"/>
          <w:i/>
          <w:iCs/>
          <w:kern w:val="0"/>
          <w:sz w:val="24"/>
          <w:szCs w:val="24"/>
          <w:lang w:eastAsia="it-IT"/>
          <w14:ligatures w14:val="none"/>
        </w:rPr>
        <w:t xml:space="preserve"> di essi vi </w:t>
      </w:r>
      <w:r w:rsidR="005824B5" w:rsidRPr="004F50EF">
        <w:rPr>
          <w:rFonts w:ascii="Arial" w:eastAsia="Times New Roman" w:hAnsi="Arial" w:cs="Arial"/>
          <w:i/>
          <w:iCs/>
          <w:kern w:val="0"/>
          <w:sz w:val="24"/>
          <w:szCs w:val="24"/>
          <w:lang w:eastAsia="it-IT"/>
          <w14:ligatures w14:val="none"/>
        </w:rPr>
        <w:t>manca, poiché</w:t>
      </w:r>
      <w:r w:rsidRPr="004F50EF">
        <w:rPr>
          <w:rFonts w:ascii="Arial" w:eastAsia="Times New Roman" w:hAnsi="Arial" w:cs="Arial"/>
          <w:i/>
          <w:iCs/>
          <w:kern w:val="0"/>
          <w:sz w:val="24"/>
          <w:szCs w:val="24"/>
          <w:lang w:eastAsia="it-IT"/>
          <w14:ligatures w14:val="none"/>
        </w:rPr>
        <w:t xml:space="preserve"> la bocca del Signore lo ha comandato e il suo spirito li raduna (Is 34, 16b).</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Ecco io infonderò in lui uno spirito tale che egli, appena udrà una notizia, ritornerà nel suo paese e nel suo paese io lo farò cadere di spada" (Is 37, 7). </w:t>
      </w:r>
    </w:p>
    <w:p w14:paraId="01784AE9" w14:textId="0EA224C9"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13F96816" w14:textId="04C0C678"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Lo spirito del Signore Dio è su di me perché il Signore mi ha consacrato con l'unzione; mi ha mandato a portare il lieto annunzio ai miseri, a fasciare le piaghe dei cuori spezzati, a proclamare la libertà degli schiavi, la scarcerazione dei prigionieri (Is 61, 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Ma essi si ribellarono e contristarono il suo santo spirito. Egli perciò divenne loro nemico e mosse loro guerra (Is 63, 10).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w:t>
      </w:r>
      <w:r w:rsidR="00810C03">
        <w:rPr>
          <w:rFonts w:ascii="Arial" w:eastAsia="Times New Roman" w:hAnsi="Arial" w:cs="Arial"/>
          <w:i/>
          <w:iCs/>
          <w:kern w:val="0"/>
          <w:sz w:val="24"/>
          <w:szCs w:val="24"/>
          <w:lang w:eastAsia="it-IT"/>
          <w14:ligatures w14:val="none"/>
        </w:rPr>
        <w:t xml:space="preserve"> </w:t>
      </w:r>
      <w:r w:rsidR="00561234" w:rsidRPr="004F50EF">
        <w:rPr>
          <w:rFonts w:ascii="Arial" w:eastAsia="Times New Roman" w:hAnsi="Arial" w:cs="Arial"/>
          <w:i/>
          <w:iCs/>
          <w:kern w:val="0"/>
          <w:sz w:val="24"/>
          <w:szCs w:val="24"/>
          <w:lang w:eastAsia="it-IT"/>
          <w14:ligatures w14:val="none"/>
        </w:rPr>
        <w:t>Ecco</w:t>
      </w:r>
      <w:r w:rsidRPr="004F50EF">
        <w:rPr>
          <w:rFonts w:ascii="Arial" w:eastAsia="Times New Roman" w:hAnsi="Arial" w:cs="Arial"/>
          <w:i/>
          <w:iCs/>
          <w:kern w:val="0"/>
          <w:sz w:val="24"/>
          <w:szCs w:val="24"/>
          <w:lang w:eastAsia="it-IT"/>
          <w14:ligatures w14:val="none"/>
        </w:rPr>
        <w:t xml:space="preserve">, i miei servi giubileranno per la gioia del cuore, voi griderete per il dolore del cuore, urlerete per la tortura dello spirito (Is 65, 14). Tutte queste cose ha fatto la mia mano </w:t>
      </w:r>
      <w:r w:rsidRPr="004F50EF">
        <w:rPr>
          <w:rFonts w:ascii="Arial" w:eastAsia="Times New Roman" w:hAnsi="Arial" w:cs="Arial"/>
          <w:i/>
          <w:iCs/>
          <w:kern w:val="0"/>
          <w:sz w:val="24"/>
          <w:szCs w:val="24"/>
          <w:lang w:eastAsia="it-IT"/>
          <w14:ligatures w14:val="none"/>
        </w:rPr>
        <w:lastRenderedPageBreak/>
        <w:t xml:space="preserve">ed esse sono mie - oracolo del Signore -. Su chi volgerò lo sguardo? Sull'umile e su chi ha lo spirito contrito e su chi teme la mia parola (Is 66, 2). </w:t>
      </w:r>
    </w:p>
    <w:p w14:paraId="7B5B0E15" w14:textId="5D2D283E"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Dovunque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w:t>
      </w:r>
      <w:r w:rsidR="00561234">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Allora uno spirito mi sollevò e dietro a me udii un grande fragore: "Benedetta la gloria del Signore dal luogo della sua dimora!" (Ez 3, 12). Uno spirito dunque mi sollevò e mi portò via; io ritornai triste e con l'animo eccitato, mentre la mano del Signore pesava su di me (Ez 3, 14). </w:t>
      </w:r>
    </w:p>
    <w:p w14:paraId="02A040E2" w14:textId="134028EF"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Allora uno spirito entrò in me e mi fece alzare in piedi ed egli mi disse: "</w:t>
      </w:r>
      <w:r w:rsidR="005824B5" w:rsidRPr="004F50EF">
        <w:rPr>
          <w:rFonts w:ascii="Arial" w:eastAsia="Times New Roman" w:hAnsi="Arial" w:cs="Arial"/>
          <w:i/>
          <w:iCs/>
          <w:kern w:val="0"/>
          <w:sz w:val="24"/>
          <w:szCs w:val="24"/>
          <w:lang w:eastAsia="it-IT"/>
          <w14:ligatures w14:val="none"/>
        </w:rPr>
        <w:t>Va’</w:t>
      </w:r>
      <w:r w:rsidRPr="004F50EF">
        <w:rPr>
          <w:rFonts w:ascii="Arial" w:eastAsia="Times New Roman" w:hAnsi="Arial" w:cs="Arial"/>
          <w:i/>
          <w:iCs/>
          <w:kern w:val="0"/>
          <w:sz w:val="24"/>
          <w:szCs w:val="24"/>
          <w:lang w:eastAsia="it-IT"/>
          <w14:ligatures w14:val="none"/>
        </w:rPr>
        <w:t xml:space="preserve">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w:t>
      </w:r>
    </w:p>
    <w:p w14:paraId="2FDC2767" w14:textId="42876E3E"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w:t>
      </w:r>
      <w:r w:rsidR="00561234">
        <w:rPr>
          <w:rFonts w:ascii="Arial" w:eastAsia="Times New Roman" w:hAnsi="Arial" w:cs="Arial"/>
          <w:i/>
          <w:iCs/>
          <w:kern w:val="0"/>
          <w:sz w:val="24"/>
          <w:szCs w:val="24"/>
          <w:lang w:eastAsia="it-IT"/>
          <w14:ligatures w14:val="none"/>
        </w:rPr>
        <w:t>D</w:t>
      </w:r>
      <w:r w:rsidRPr="004F50EF">
        <w:rPr>
          <w:rFonts w:ascii="Arial" w:eastAsia="Times New Roman" w:hAnsi="Arial" w:cs="Arial"/>
          <w:i/>
          <w:iCs/>
          <w:kern w:val="0"/>
          <w:sz w:val="24"/>
          <w:szCs w:val="24"/>
          <w:lang w:eastAsia="it-IT"/>
          <w14:ligatures w14:val="none"/>
        </w:rPr>
        <w:t>arò un cuore nuovo, metterò dentro di voi uno spirito nuovo, toglierò da voi il cuore di pietra e vi darò un cuore di carne (Ez 36, 26).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Porrò il mio spirito dentro di voi e vi farò vivere secondo i miei statuti e vi farò osservare e mettere in pratica le mie leggi (Ez 36, 27).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La mano del Signore fu sopra di me e il Signore mi portò fuori in spirito e mi depose nella pianura che era piena di ossa (Ez 37, 1). </w:t>
      </w:r>
    </w:p>
    <w:p w14:paraId="3C897D71" w14:textId="57B67F8F"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Dice il Signore Dio a queste ossa: Ecco, io faccio entrare in voi lo spirito e rivivrete (Ez 37, 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Metterò su di voi i nervi e farò crescere su di voi la carne, su di voi </w:t>
      </w:r>
      <w:r w:rsidRPr="004F50EF">
        <w:rPr>
          <w:rFonts w:ascii="Arial" w:eastAsia="Times New Roman" w:hAnsi="Arial" w:cs="Arial"/>
          <w:i/>
          <w:iCs/>
          <w:kern w:val="0"/>
          <w:sz w:val="24"/>
          <w:szCs w:val="24"/>
          <w:lang w:eastAsia="it-IT"/>
          <w14:ligatures w14:val="none"/>
        </w:rPr>
        <w:lastRenderedPageBreak/>
        <w:t>stenderò la pelle e infonderò in voi lo spirito e rivivrete: Saprete che io sono il Signore" (Ez 37,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Guardai ed ecco sopra di esse i nervi, la carne cresceva e la pelle le ricopriva, ma non c'era spirito in loro (Ez 37, 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Egli aggiunse: "Profetizza allo spirito, profetizza figlio dell'uomo e annunzia allo spirito: Dice il Signore Dio: spirito, vieni dai quattro venti e soffia su questi morti, perché rivivano" (Ez 37, 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Io profetizzai come mi aveva comandato e lo spirito entrò in essi e ritornarono in vita e si alzarono in piedi; erano un esercito grande, sterminato (Ez 37, 10).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Farò entrare in voi il mio spirito e rivivrete; vi farò riposare nel vostro paese; saprete che io sono il Signore. L'ho detto e lo farò". Oracolo del Signore Dio (Ez 37, 14). </w:t>
      </w:r>
    </w:p>
    <w:p w14:paraId="659B4640" w14:textId="6C406A7F"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Allora non nasconderò più loro il mio volto, perché diffonderò il mio spirito sulla casa d'Israele". Parola del Signore Dio (Ez 39, 29). Lo spirito mi prese e mi condusse nell'atrio interno: ecco, la gloria del Signore riempiva il tempio (Ez 43, 5).</w:t>
      </w:r>
      <w:r w:rsidR="00561234">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Potessimo esser accolti con il cuore contrito e con lo spirito umiliato, come olocausti di montoni e di tori, come migliaia di grassi agnelli (Dn 3, 39).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w:t>
      </w:r>
    </w:p>
    <w:p w14:paraId="63354217" w14:textId="0AAC86B8"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Ma, quando il suo cuore si insuperbì e il suo spirito si ostinò nell'alterigia, fu deposto dal trono e gli fu tolta la sua gloria (Dn 5, 20).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il responso, </w:t>
      </w:r>
      <w:r w:rsidR="005824B5" w:rsidRPr="004F50EF">
        <w:rPr>
          <w:rFonts w:ascii="Arial" w:eastAsia="Times New Roman" w:hAnsi="Arial" w:cs="Arial"/>
          <w:i/>
          <w:iCs/>
          <w:kern w:val="0"/>
          <w:sz w:val="24"/>
          <w:szCs w:val="24"/>
          <w:lang w:eastAsia="it-IT"/>
          <w14:ligatures w14:val="none"/>
        </w:rPr>
        <w:t>poiché</w:t>
      </w:r>
      <w:r w:rsidRPr="004F50EF">
        <w:rPr>
          <w:rFonts w:ascii="Arial" w:eastAsia="Times New Roman" w:hAnsi="Arial" w:cs="Arial"/>
          <w:i/>
          <w:iCs/>
          <w:kern w:val="0"/>
          <w:sz w:val="24"/>
          <w:szCs w:val="24"/>
          <w:lang w:eastAsia="it-IT"/>
          <w14:ligatures w14:val="none"/>
        </w:rPr>
        <w:t xml:space="preserve"> uno spirito di prostituzione li svia e si prostituiscono, allontanandosi dal loro Dio (Os 4, 12).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Non dispongono le loro opere per far ritorno al loro Dio, </w:t>
      </w:r>
      <w:r w:rsidR="005824B5" w:rsidRPr="004F50EF">
        <w:rPr>
          <w:rFonts w:ascii="Arial" w:eastAsia="Times New Roman" w:hAnsi="Arial" w:cs="Arial"/>
          <w:i/>
          <w:iCs/>
          <w:kern w:val="0"/>
          <w:sz w:val="24"/>
          <w:szCs w:val="24"/>
          <w:lang w:eastAsia="it-IT"/>
          <w14:ligatures w14:val="none"/>
        </w:rPr>
        <w:t>poiché</w:t>
      </w:r>
      <w:r w:rsidRPr="004F50EF">
        <w:rPr>
          <w:rFonts w:ascii="Arial" w:eastAsia="Times New Roman" w:hAnsi="Arial" w:cs="Arial"/>
          <w:i/>
          <w:iCs/>
          <w:kern w:val="0"/>
          <w:sz w:val="24"/>
          <w:szCs w:val="24"/>
          <w:lang w:eastAsia="it-IT"/>
          <w14:ligatures w14:val="none"/>
        </w:rPr>
        <w:t xml:space="preserve"> uno spirito di prostituzione è fra loro e non conoscono il Signore (Os 5, 4). 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w:t>
      </w:r>
    </w:p>
    <w:p w14:paraId="3AEF9A62" w14:textId="7CA8B741"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il Signore destò lo spirito di Zorobabele figlio di Sealtièl governatore della Giudea e di Giosuè figlio di Iozedàk, sommo sacerdote, e di tutto il resto del popolo ed essi si mossero e intrapresero i lavori per la casa del Signore degli eserciti (Ag 1, 14).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secondo la parola dell'alleanza che ho stipulato con voi quando siete usciti </w:t>
      </w:r>
      <w:r w:rsidRPr="004F50EF">
        <w:rPr>
          <w:rFonts w:ascii="Arial" w:eastAsia="Times New Roman" w:hAnsi="Arial" w:cs="Arial"/>
          <w:i/>
          <w:iCs/>
          <w:kern w:val="0"/>
          <w:sz w:val="24"/>
          <w:szCs w:val="24"/>
          <w:lang w:eastAsia="it-IT"/>
          <w14:ligatures w14:val="none"/>
        </w:rPr>
        <w:lastRenderedPageBreak/>
        <w:t>dall'Egitto; il mio spirito sarà con voi, non temete (Ag 2, 5). 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Oracolo. Parola del Signore su Israele. Dice il Signore che ha steso i cieli e fondato la terra, che ha formato lo spirito nell'intimo dell'uomo (Zc 12, 1).</w:t>
      </w:r>
      <w:r w:rsidR="00561234">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5119B296" w14:textId="3062B234"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Appena battezzato, Gesù uscì dall'acqua: ed ecco, si aprirono i cieli ed egli vide lo Spirito di Dio scendere come una colomba e venire su di lui (Mt 3, 16). Allora Gesù fu condotto dallo Spirito nel deserto per esser tentato dal diavolo (Mt 4, 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"Beati i poveri in spirito, perché di essi è il regno dei cieli (Mt 5, 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non siete infatti voi a parlare, ma è lo Spirito del Padre vostro che parla in voi (Mt 10, 20).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Ecco il mio servo che io ho scelto; il mio prediletto, nel quale mi sono compiaciuto. Porrò il mio spirito sopra di lui e annunzierà la giustizia alle genti (Mt 12, 18). </w:t>
      </w:r>
    </w:p>
    <w:p w14:paraId="3F8A72C4" w14:textId="02BCCEA4"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Quando lo spirito immondo esce da un uomo, se ne va per luoghi aridi cercando sollievo, ma non ne trova (Mt 12, 43).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Vegliate e pregate, per non cadere in tentazione. Lo spirito è pronto, ma la carne è debole" (Mt 26, 41).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Andate dunque e ammaestrate tutte le nazioni, battezzandole nel nome del Padre e del Figlio e dello Spirito santo (Mt 28, 19).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Io vi ho battezzati con acqua, ma egli vi battezzerà con lo Spirito Santo" (Mc 1, 8). E, uscendo dall'acqua, vide aprirsi i cieli e lo Spirito discendere su di lui come una colomba (Mc 1, 10).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Subito dopo lo Spirito lo sospinse nel deserto (Mc 1, 12).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un uomo che era nella sinagoga, posseduto da uno spirito immondo, si mise a gridare (Mc 1, 23).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lo spirito immondo, straziandolo e gridando forte, uscì da lui (Mc 1, 26).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Ma Gesù, avendo subito conosciuto nel suo spirito che così pensavano tra sé, disse loro: "Perché pensate così nei vostri cuori? (Mc 2, 8). ma chi avrà bestemmiato contro lo Spirito santo, non avrà perdono in eterno: sarà reo di colpa eterna" (Mc 3, 29).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Poiché dicevano: "E' posseduto da uno </w:t>
      </w:r>
      <w:r w:rsidRPr="004F50EF">
        <w:rPr>
          <w:rFonts w:ascii="Arial" w:eastAsia="Times New Roman" w:hAnsi="Arial" w:cs="Arial"/>
          <w:i/>
          <w:iCs/>
          <w:kern w:val="0"/>
          <w:sz w:val="24"/>
          <w:szCs w:val="24"/>
          <w:lang w:eastAsia="it-IT"/>
          <w14:ligatures w14:val="none"/>
        </w:rPr>
        <w:lastRenderedPageBreak/>
        <w:t>spirito immondo" (Mc 3, 30).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Come scese dalla barca, gli venne incontro dai sepolcri un uomo posseduto da uno spirito immondo (Mc 5, 2). </w:t>
      </w:r>
    </w:p>
    <w:p w14:paraId="1E3463FD" w14:textId="31609CD4"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Gli diceva infatti: "Esci, spirito immondo, da quest'uomo!" (Mc 5, 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Subito una donna che aveva la sua figlioletta posseduta da uno spirito immondo, appena lo seppe, andò e si gettò ai suoi piedi (Mc 7, 25). Gli rispose uno della folla: "Maestro, ho portato da te mio figlio, posseduto da uno spirito muto (Mc 9, 17).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glielo portarono. Alla vista di Gesù lo spirito scosse con convulsioni il ragazzo ed egli, caduto a terra, si rotolava spumando (Mc 9, 20).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Gesù, vedendo accorrere la folla, minacciò lo spirito immondo dicendo: "spirito muto e sordo, io te l'ordino, esci da lui e non vi rientrare più" (Mc 9, 25).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Davide stesso infatti ha detto, mosso dallo Spirito Santo: Disse il Signore al mio Signore: Siedi alla mia destra, finché io ponga i tuoi nemici come sgabello ai tuoi piedi (Mc 12, 36).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w:t>
      </w:r>
    </w:p>
    <w:p w14:paraId="2466B7CE" w14:textId="1650800F"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w:t>
      </w:r>
    </w:p>
    <w:p w14:paraId="14AF35F6" w14:textId="30C919B3"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Gesù, pieno di Spirito Santo, si allontanò dal Giordano e fu condotto dallo Spirito nel deserto (Lc 4, 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Gesù ritornò in Galilea con la potenza dello Spirito Santo e la sua fama si diffuse in tutta la regione (Lc 4, 14).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Lo Spirito del Signore è sopra di me; per questo mi ha consacrato con l'unzione, e mi ha mandato per annunziare ai poveri un lieto messaggio, per proclamare ai prigionieri la liberazione e ai ciechi la vista; per rimettere in libertà gli oppressi (Lc 4, 18).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Gesù infatti stava ordinando allo spirito immondo di uscire da quell'uomo. Molte volte infatti s'era impossessato di lui; allora lo legavano con catene e lo custodivano in ceppi, ma egli spezzava i legami e veniva spinto dal demonio in luoghi deserti (Lc 8, 29).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Il suo spirito ritornò in lei ed ella si alzò all'istante. Egli ordinò di darle da mangiare (Lc 8, 55).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Ecco, uno spirito lo afferra e subito egli grida, lo scuote ed egli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schiuma e solo a fatica se ne allontana lasciandolo sfinito (Lc 9, 39). Mentre questi si avvicinava, il demonio lo </w:t>
      </w:r>
      <w:r w:rsidRPr="004F50EF">
        <w:rPr>
          <w:rFonts w:ascii="Arial" w:eastAsia="Times New Roman" w:hAnsi="Arial" w:cs="Arial"/>
          <w:i/>
          <w:iCs/>
          <w:kern w:val="0"/>
          <w:sz w:val="24"/>
          <w:szCs w:val="24"/>
          <w:lang w:eastAsia="it-IT"/>
          <w14:ligatures w14:val="none"/>
        </w:rPr>
        <w:lastRenderedPageBreak/>
        <w:t xml:space="preserve">gettò per terra agitandolo con convulsioni. Gesù minacciò lo spirito immondo, risanò il fanciullo e lo consegnò a suo padre (Lc 9, 42). </w:t>
      </w:r>
    </w:p>
    <w:p w14:paraId="10152212" w14:textId="213228EB"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In quello stesso istante Gesù esultò nello Spirito Santo e disse: "Io ti rendo lode, Padre, Signore del cielo e della terra, che hai nascosto queste cose ai dotti e ai sapienti e le hai rivelate ai piccoli. Sì, Padre, perché così a te è piaciuto (Lc 10, 21).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p>
    <w:p w14:paraId="78BFA848" w14:textId="1D62AD9A"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2A2E5B17" w14:textId="60A062AC"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Ma il Consolatore, lo Spirito Santo che il Padre manderà nel mio nome, egli v'insegnerà ogni cosa e vi ricorderà tutto ciò che io vi ho detto (Gv 14, 26).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Dopo aver detto questo, alitò su di loro e disse: "Ricevete lo Spirito Santo (Gv 20, 22).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w:t>
      </w:r>
      <w:r w:rsidRPr="004F50EF">
        <w:rPr>
          <w:rFonts w:ascii="Arial" w:eastAsia="Times New Roman" w:hAnsi="Arial" w:cs="Arial"/>
          <w:i/>
          <w:iCs/>
          <w:kern w:val="0"/>
          <w:sz w:val="24"/>
          <w:szCs w:val="24"/>
          <w:lang w:eastAsia="it-IT"/>
          <w14:ligatures w14:val="none"/>
        </w:rPr>
        <w:lastRenderedPageBreak/>
        <w:t xml:space="preserve">Gesù (At 1, 16). ed essi furono tutti pieni di Spirito Santo e cominciarono a parlare in altre lingue come lo Spirito dava loro il potere d'esprimersi (At 2, 4). </w:t>
      </w:r>
    </w:p>
    <w:p w14:paraId="1A8BF03B" w14:textId="1C6CA2AF"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w:t>
      </w:r>
      <w:r w:rsidR="00561234">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06917DA6" w14:textId="7E508E3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di questi fatti siamo testimoni noi e lo Spirito Santo, che Dio ha dato a coloro che si sottomettono a lui" (At 5, 32).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Cercate dunque, fratelli, tra di voi sette uomini di buona reputazione, pieni di Spirito e di saggezza, ai quali affideremo quest'incarico (At 6, 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Piacque questa proposta a tutto il gruppo ed elessero Stefano, uomo pieno di fede e di Spirito Santo, Filippo, Pròcoro, Nicànore, Timòne, Parmenàs e Nicola, un proselito di Antiochia (At 6, 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O gente testarda e pagana nel cuore e nelle orecchie, voi sempre opponete resistenza allo Spirito Santo; come i vostri padri, così anche voi (At 7, 51).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Ma Stefano, pieno di Spirito Santo, fissando gli occhi al cielo, vide la gloria di Dio e Gesù che stava alla sua destra (At 7, 55).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Essi discesero e pregarono per loro perché ricevessero lo Spirito Santo (At 8, 15).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imponevano loro le mani e quelli ricevevano lo Spirito Santo (At 8, 17).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Simone, vedendo che lo Spirito veniva conferito con l'imposizione delle mani degli apostoli, offrì loro del denaro (At 8, 18). dicendo: "Date anche a me questo potere perché a chiunque io imponga le mani, egli riceva lo Spirito Santo" (At 8, 19). </w:t>
      </w:r>
    </w:p>
    <w:p w14:paraId="4A46511C" w14:textId="0FF9B8F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Disse allora lo Spirito a Filippo: "</w:t>
      </w:r>
      <w:r w:rsidR="005824B5" w:rsidRPr="004F50EF">
        <w:rPr>
          <w:rFonts w:ascii="Arial" w:eastAsia="Times New Roman" w:hAnsi="Arial" w:cs="Arial"/>
          <w:i/>
          <w:iCs/>
          <w:kern w:val="0"/>
          <w:sz w:val="24"/>
          <w:szCs w:val="24"/>
          <w:lang w:eastAsia="it-IT"/>
          <w14:ligatures w14:val="none"/>
        </w:rPr>
        <w:t>Va’</w:t>
      </w:r>
      <w:r w:rsidRPr="004F50EF">
        <w:rPr>
          <w:rFonts w:ascii="Arial" w:eastAsia="Times New Roman" w:hAnsi="Arial" w:cs="Arial"/>
          <w:i/>
          <w:iCs/>
          <w:kern w:val="0"/>
          <w:sz w:val="24"/>
          <w:szCs w:val="24"/>
          <w:lang w:eastAsia="it-IT"/>
          <w14:ligatures w14:val="none"/>
        </w:rPr>
        <w:t xml:space="preserve"> avanti, e raggiungi quel carro" (At 8, 29).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Quando furono usciti dall'acqua, lo Spirito del Signore rapì Filippo e l'eunuco non lo vide più e proseguì pieno di gioia il suo cammino (At 8, 39).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w:t>
      </w:r>
    </w:p>
    <w:p w14:paraId="262438F0" w14:textId="5CB8A4E8" w:rsidR="00DB643B"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Avevo appena cominciato a parlare quando lo Spirito Santo scese su di loro, come in principio era sceso su di noi (At 11, 15).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Mi ricordai allora di quella parola del Signore che diceva: Giovanni battezzò con acqua, voi invece sarete battezzati in Spirito Santo (At 11, 16).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da uomo virtuoso qual era e pieno di Spirito Santo e di fede, esortava tutti a perseverare con cuore risoluto nel Signore. E una folla considerevole fu condotta al Signore (At 11, 24).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uno di loro, di nome Agabo, alzatosi in piedi, annunziò per impulso dello Spirito che sarebbe scoppiata una grave carestia su tutta la terra. Ciò che di fatto avvenne sotto l'impero di Claudio (At 11, 28).</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Mentre essi stavano celebrando il culto del Signore e digiunando, lo Spirito Santo disse: "Riservate per me Barnaba e Saulo per l'opera alla quale li ho chiamati" (At 13, 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Essi dunque, inviati dallo Spirito Santo, discesero a Selèucia e di qui salparono verso Cipro (At 13, 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Allora Saulo, detto anche Paolo, pieno di Spirito Santo, fissò gli occhi su di lui e disse (At 13, 9).</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mentre i discepoli erano pieni di gioia e di Spirito Santo (At 13, 52).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w:t>
      </w:r>
    </w:p>
    <w:p w14:paraId="5DF957FD" w14:textId="1B71C5A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w:t>
      </w:r>
      <w:r w:rsidR="00DB643B">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Mentre Paolo li attendeva ad Atene, fremeva nel suo spirito al vedere la città piena di idoli (At 17, 16).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w:t>
      </w:r>
    </w:p>
    <w:p w14:paraId="33D7E185" w14:textId="11314F32"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Ed ecco ora, avvinto dallo Spirito, io vado a Gerusalemme senza sapere ciò che là mi accadrà (At 20, 22).</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So soltanto che lo Spirito Santo in ogni città mi attesta che mi attendono catene e tribolazioni (At 20, 23).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Ne nacque allora un grande clamore </w:t>
      </w:r>
      <w:r w:rsidRPr="004F50EF">
        <w:rPr>
          <w:rFonts w:ascii="Arial" w:eastAsia="Times New Roman" w:hAnsi="Arial" w:cs="Arial"/>
          <w:i/>
          <w:iCs/>
          <w:kern w:val="0"/>
          <w:sz w:val="24"/>
          <w:szCs w:val="24"/>
          <w:lang w:eastAsia="it-IT"/>
          <w14:ligatures w14:val="none"/>
        </w:rPr>
        <w:lastRenderedPageBreak/>
        <w:t xml:space="preserve">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w:t>
      </w:r>
    </w:p>
    <w:p w14:paraId="0E60138E" w14:textId="0CAADC44" w:rsidR="00A26022"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Voi però non siete sotto il dominio della carne, ma dello Spirito, dal momento che lo Spirito di Dio abita in voi. Se qualcuno non ha lo Spirito di Cristo, non gli appartiene (Rm 8, 9). </w:t>
      </w:r>
    </w:p>
    <w:p w14:paraId="7CC38EE3" w14:textId="09FA3681"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se Cristo è in voi, il vostro corpo è morto a causa del peccato, ma lo spirito è vita a causa della giustificazione (Rm 8, 10).</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se lo Spirito di colui che ha risuscitato Gesù dai morti abita in voi, colui che ha risuscitato Cristo dai morti darà la vita anche ai vostri corpi mortali per mezzo del suo Spirito che abita in voi (Rm 8, 11).</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poiché se vivete secondo la carne, voi morirete; se invece con l'aiuto dello Spirito voi fate m</w:t>
      </w:r>
      <w:r w:rsidR="00C24A64">
        <w:rPr>
          <w:rFonts w:ascii="Arial" w:eastAsia="Times New Roman" w:hAnsi="Arial" w:cs="Arial"/>
          <w:i/>
          <w:iCs/>
          <w:kern w:val="0"/>
          <w:sz w:val="24"/>
          <w:szCs w:val="24"/>
          <w:lang w:eastAsia="it-IT"/>
          <w14:ligatures w14:val="none"/>
        </w:rPr>
        <w:t>o</w:t>
      </w:r>
      <w:r w:rsidRPr="004F50EF">
        <w:rPr>
          <w:rFonts w:ascii="Arial" w:eastAsia="Times New Roman" w:hAnsi="Arial" w:cs="Arial"/>
          <w:i/>
          <w:iCs/>
          <w:kern w:val="0"/>
          <w:sz w:val="24"/>
          <w:szCs w:val="24"/>
          <w:lang w:eastAsia="it-IT"/>
          <w14:ligatures w14:val="none"/>
        </w:rPr>
        <w:t>rire le opere del corpo, vivrete (Rm 8, 13).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Infatti tutti quelli infatti che sono guidati dallo Spirito di Dio, costoro sono figli di Dio (Rm 8, 14).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 voi non avete ricevuto uno spirito da schiavi per ricadere nella paura, ma avete ricevuto uno spirito da figli adottivi per mezzo del quale gridiamo: "Abbà, Padre!" (Rm 8, 15).</w:t>
      </w:r>
      <w:r w:rsidR="00C24A64">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Lo Spirito stesso attesta al nostro Spirito che siamo figli di Dio (Rm 8, 16).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essa non è la sola, ma anche noi, che possediamo le primizie dello Spirito, gemiamo interiormente aspettando l'adozione a figli, la redenzione del nostro corpo (Rm 8, 23).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w:t>
      </w:r>
    </w:p>
    <w:p w14:paraId="2555BBDE" w14:textId="1444F593"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Dico la verità in Cristo, non mentisco, e la mia coscienza me ne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w:t>
      </w:r>
      <w:r w:rsidRPr="004F50EF">
        <w:rPr>
          <w:rFonts w:ascii="Arial" w:eastAsia="Times New Roman" w:hAnsi="Arial" w:cs="Arial"/>
          <w:i/>
          <w:iCs/>
          <w:kern w:val="0"/>
          <w:sz w:val="24"/>
          <w:szCs w:val="24"/>
          <w:lang w:eastAsia="it-IT"/>
          <w14:ligatures w14:val="none"/>
        </w:rPr>
        <w:lastRenderedPageBreak/>
        <w:t>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Ma a noi Dio le ha rivelate per mezzo dello Spirito; lo Spirito infatti scruta ogni cosa, anche le profondità di Dio (1Cor 2, 10). </w:t>
      </w:r>
    </w:p>
    <w:p w14:paraId="08A38C89" w14:textId="4E8EC7F7"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w:t>
      </w:r>
    </w:p>
    <w:p w14:paraId="419D6E79" w14:textId="3961CD01"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w:t>
      </w:r>
    </w:p>
    <w:p w14:paraId="0F74392A" w14:textId="7FFB201E"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w:t>
      </w:r>
      <w:r w:rsidRPr="004F50EF">
        <w:rPr>
          <w:rFonts w:ascii="Arial" w:eastAsia="Times New Roman" w:hAnsi="Arial" w:cs="Arial"/>
          <w:i/>
          <w:iCs/>
          <w:kern w:val="0"/>
          <w:sz w:val="24"/>
          <w:szCs w:val="24"/>
          <w:lang w:eastAsia="it-IT"/>
          <w14:ligatures w14:val="none"/>
        </w:rPr>
        <w:lastRenderedPageBreak/>
        <w:t xml:space="preserve">della comunità (1Cor 14, 12). 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670D7CA8" w14:textId="3C8FF6DC"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5824B5" w:rsidRPr="004F50EF">
        <w:rPr>
          <w:rFonts w:ascii="Arial" w:eastAsia="Times New Roman" w:hAnsi="Arial" w:cs="Arial"/>
          <w:i/>
          <w:iCs/>
          <w:kern w:val="0"/>
          <w:sz w:val="24"/>
          <w:szCs w:val="24"/>
          <w:lang w:eastAsia="it-IT"/>
          <w14:ligatures w14:val="none"/>
        </w:rPr>
        <w:t>dà</w:t>
      </w:r>
      <w:r w:rsidRPr="004F50EF">
        <w:rPr>
          <w:rFonts w:ascii="Arial" w:eastAsia="Times New Roman" w:hAnsi="Arial" w:cs="Arial"/>
          <w:i/>
          <w:iCs/>
          <w:kern w:val="0"/>
          <w:sz w:val="24"/>
          <w:szCs w:val="24"/>
          <w:lang w:eastAsia="it-IT"/>
          <w14:ligatures w14:val="none"/>
        </w:rPr>
        <w:t xml:space="preserve">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5564C56B" w14:textId="79FE2438"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 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1F73B451" w14:textId="271D3FF3"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411B33D1" w14:textId="4555B482"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w:t>
      </w:r>
    </w:p>
    <w:p w14:paraId="4FB34A2A" w14:textId="77777777" w:rsidR="00C24A64"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r w:rsidRPr="004F50EF">
        <w:rPr>
          <w:rFonts w:ascii="Arial" w:eastAsia="Times New Roman" w:hAnsi="Arial" w:cs="Arial"/>
          <w:i/>
          <w:iCs/>
          <w:kern w:val="0"/>
          <w:sz w:val="24"/>
          <w:szCs w:val="24"/>
          <w:lang w:eastAsia="it-IT"/>
          <w14:ligatures w14:val="none"/>
        </w:rPr>
        <w:lastRenderedPageBreak/>
        <w:t>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w:t>
      </w:r>
    </w:p>
    <w:p w14:paraId="7A449A83" w14:textId="199CC62D"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w:t>
      </w:r>
    </w:p>
    <w:p w14:paraId="5FE1E319" w14:textId="7D17229D"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Lo Spirito Santo intendeva così mostrare che non era ancora aperta la via del santuario, finché sussisteva la prima tenda (Eb 9, 8). </w:t>
      </w:r>
    </w:p>
    <w:p w14:paraId="443BA586" w14:textId="14F9F27F" w:rsidR="00A26022" w:rsidRPr="004F50EF" w:rsidRDefault="00C24A64"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Quanto </w:t>
      </w:r>
      <w:r w:rsidR="00A26022" w:rsidRPr="004F50EF">
        <w:rPr>
          <w:rFonts w:ascii="Arial" w:eastAsia="Times New Roman" w:hAnsi="Arial" w:cs="Arial"/>
          <w:i/>
          <w:iCs/>
          <w:kern w:val="0"/>
          <w:sz w:val="24"/>
          <w:szCs w:val="24"/>
          <w:lang w:eastAsia="it-IT"/>
          <w14:ligatures w14:val="none"/>
        </w:rPr>
        <w:t>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w:t>
      </w:r>
      <w:r>
        <w:rPr>
          <w:rFonts w:ascii="Arial" w:eastAsia="Times New Roman" w:hAnsi="Arial" w:cs="Arial"/>
          <w:i/>
          <w:iCs/>
          <w:kern w:val="0"/>
          <w:sz w:val="24"/>
          <w:szCs w:val="24"/>
          <w:lang w:eastAsia="it-IT"/>
          <w14:ligatures w14:val="none"/>
        </w:rPr>
        <w:t xml:space="preserve"> </w:t>
      </w:r>
      <w:r w:rsidR="00A26022" w:rsidRPr="004F50EF">
        <w:rPr>
          <w:rFonts w:ascii="Arial" w:eastAsia="Times New Roman" w:hAnsi="Arial" w:cs="Arial"/>
          <w:i/>
          <w:iCs/>
          <w:kern w:val="0"/>
          <w:sz w:val="24"/>
          <w:szCs w:val="24"/>
          <w:lang w:eastAsia="it-IT"/>
          <w14:ligatures w14:val="none"/>
        </w:rPr>
        <w:t>Infatti come il corpo senza lo spirito è morto, così anche la fede senza le opere è morta (Gc 2, 26). Ma se avete nel vostro cuore gelosia amara e spirito di contesa, non vantatevi e non mentite contro la verità (Gc 3, 14).</w:t>
      </w:r>
      <w:r w:rsidR="00810C03">
        <w:rPr>
          <w:rFonts w:ascii="Arial" w:eastAsia="Times New Roman" w:hAnsi="Arial" w:cs="Arial"/>
          <w:i/>
          <w:iCs/>
          <w:kern w:val="0"/>
          <w:sz w:val="24"/>
          <w:szCs w:val="24"/>
          <w:lang w:eastAsia="it-IT"/>
          <w14:ligatures w14:val="none"/>
        </w:rPr>
        <w:t xml:space="preserve"> </w:t>
      </w:r>
      <w:r w:rsidR="00A26022" w:rsidRPr="004F50EF">
        <w:rPr>
          <w:rFonts w:ascii="Arial" w:eastAsia="Times New Roman" w:hAnsi="Arial" w:cs="Arial"/>
          <w:i/>
          <w:iCs/>
          <w:kern w:val="0"/>
          <w:sz w:val="24"/>
          <w:szCs w:val="24"/>
          <w:lang w:eastAsia="it-IT"/>
          <w14:ligatures w14:val="none"/>
        </w:rPr>
        <w:t xml:space="preserve">poiché </w:t>
      </w:r>
      <w:r w:rsidR="00A26022" w:rsidRPr="004F50EF">
        <w:rPr>
          <w:rFonts w:ascii="Arial" w:eastAsia="Times New Roman" w:hAnsi="Arial" w:cs="Arial"/>
          <w:i/>
          <w:iCs/>
          <w:kern w:val="0"/>
          <w:sz w:val="24"/>
          <w:szCs w:val="24"/>
          <w:lang w:eastAsia="it-IT"/>
          <w14:ligatures w14:val="none"/>
        </w:rPr>
        <w:lastRenderedPageBreak/>
        <w:t>dove c'è gelosia e spirito di contesa, c'è disordine e ogni sorta di cattive azioni (Gc 3, 16).</w:t>
      </w:r>
      <w:r w:rsidR="00810C03">
        <w:rPr>
          <w:rFonts w:ascii="Arial" w:eastAsia="Times New Roman" w:hAnsi="Arial" w:cs="Arial"/>
          <w:i/>
          <w:iCs/>
          <w:kern w:val="0"/>
          <w:sz w:val="24"/>
          <w:szCs w:val="24"/>
          <w:lang w:eastAsia="it-IT"/>
          <w14:ligatures w14:val="none"/>
        </w:rPr>
        <w:t xml:space="preserve"> </w:t>
      </w:r>
      <w:r w:rsidR="00A26022" w:rsidRPr="004F50EF">
        <w:rPr>
          <w:rFonts w:ascii="Arial" w:eastAsia="Times New Roman" w:hAnsi="Arial" w:cs="Arial"/>
          <w:i/>
          <w:iCs/>
          <w:kern w:val="0"/>
          <w:sz w:val="24"/>
          <w:szCs w:val="24"/>
          <w:lang w:eastAsia="it-IT"/>
          <w14:ligatures w14:val="none"/>
        </w:rPr>
        <w:t>O forse pensate che la Scrittura dichiari invano: fino alla gelosia ci ama lo Spirito che egli ha fatto abitare in noi? (Gc 4, 5).</w:t>
      </w:r>
      <w:r w:rsidR="00810C03">
        <w:rPr>
          <w:rFonts w:ascii="Arial" w:eastAsia="Times New Roman" w:hAnsi="Arial" w:cs="Arial"/>
          <w:i/>
          <w:iCs/>
          <w:kern w:val="0"/>
          <w:sz w:val="24"/>
          <w:szCs w:val="24"/>
          <w:lang w:eastAsia="it-IT"/>
          <w14:ligatures w14:val="none"/>
        </w:rPr>
        <w:t xml:space="preserve"> </w:t>
      </w:r>
      <w:r w:rsidR="00A26022" w:rsidRPr="004F50EF">
        <w:rPr>
          <w:rFonts w:ascii="Arial" w:eastAsia="Times New Roman" w:hAnsi="Arial" w:cs="Arial"/>
          <w:i/>
          <w:iCs/>
          <w:kern w:val="0"/>
          <w:sz w:val="24"/>
          <w:szCs w:val="24"/>
          <w:lang w:eastAsia="it-IT"/>
          <w14:ligatures w14:val="none"/>
        </w:rPr>
        <w:t>secondo la prescienza di Dio Padre, mediante la santificazione dello Spirito, per obbedire a Gesù Cristo e per essere aspersi del suo sangue: grazia e pace a voi in abbondanza (1Pt 1, 2).</w:t>
      </w:r>
      <w:r w:rsidR="00810C03">
        <w:rPr>
          <w:rFonts w:ascii="Arial" w:eastAsia="Times New Roman" w:hAnsi="Arial" w:cs="Arial"/>
          <w:i/>
          <w:iCs/>
          <w:kern w:val="0"/>
          <w:sz w:val="24"/>
          <w:szCs w:val="24"/>
          <w:lang w:eastAsia="it-IT"/>
          <w14:ligatures w14:val="none"/>
        </w:rPr>
        <w:t xml:space="preserve"> </w:t>
      </w:r>
      <w:r w:rsidR="00A26022" w:rsidRPr="004F50EF">
        <w:rPr>
          <w:rFonts w:ascii="Arial" w:eastAsia="Times New Roman" w:hAnsi="Arial" w:cs="Arial"/>
          <w:i/>
          <w:iCs/>
          <w:kern w:val="0"/>
          <w:sz w:val="24"/>
          <w:szCs w:val="24"/>
          <w:lang w:eastAsia="it-IT"/>
          <w14:ligatures w14:val="none"/>
        </w:rPr>
        <w:t>cercando di indagare a quale momento o a quali circostanze accennasse lo Spirito di Cristo che era in loro, quando prediceva le sofferenze destinate a Cristo e le glorie che dovevano seguirle (1Pt 1, 11).</w:t>
      </w:r>
      <w:r w:rsidR="00810C03">
        <w:rPr>
          <w:rFonts w:ascii="Arial" w:eastAsia="Times New Roman" w:hAnsi="Arial" w:cs="Arial"/>
          <w:i/>
          <w:iCs/>
          <w:kern w:val="0"/>
          <w:sz w:val="24"/>
          <w:szCs w:val="24"/>
          <w:lang w:eastAsia="it-IT"/>
          <w14:ligatures w14:val="none"/>
        </w:rPr>
        <w:t xml:space="preserve"> </w:t>
      </w:r>
      <w:r w:rsidR="00A26022" w:rsidRPr="004F50EF">
        <w:rPr>
          <w:rFonts w:ascii="Arial" w:eastAsia="Times New Roman" w:hAnsi="Arial" w:cs="Arial"/>
          <w:i/>
          <w:iCs/>
          <w:kern w:val="0"/>
          <w:sz w:val="24"/>
          <w:szCs w:val="24"/>
          <w:lang w:eastAsia="it-IT"/>
          <w14:ligatures w14:val="none"/>
        </w:rPr>
        <w:t>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Chi osserva i suoi comandamenti dimora in Dio ed egli in lui. E da questo conosciamo che dimora in noi: dallo Spirito che ci ha dato (1Gv 3, 24). Da questo potete riconoscere lo spirito di Dio: ogni spirito che riconosce che Gesù Cristo è venuto nella carne, è da Dio (1Gv 4, 2).</w:t>
      </w:r>
      <w:r w:rsidR="00810C03">
        <w:rPr>
          <w:rFonts w:ascii="Arial" w:eastAsia="Times New Roman" w:hAnsi="Arial" w:cs="Arial"/>
          <w:i/>
          <w:iCs/>
          <w:kern w:val="0"/>
          <w:sz w:val="24"/>
          <w:szCs w:val="24"/>
          <w:lang w:eastAsia="it-IT"/>
          <w14:ligatures w14:val="none"/>
        </w:rPr>
        <w:t xml:space="preserve"> </w:t>
      </w:r>
      <w:r>
        <w:rPr>
          <w:rFonts w:ascii="Arial" w:eastAsia="Times New Roman" w:hAnsi="Arial" w:cs="Arial"/>
          <w:i/>
          <w:iCs/>
          <w:kern w:val="0"/>
          <w:sz w:val="24"/>
          <w:szCs w:val="24"/>
          <w:lang w:eastAsia="it-IT"/>
          <w14:ligatures w14:val="none"/>
        </w:rPr>
        <w:t>o</w:t>
      </w:r>
      <w:r w:rsidR="00A26022" w:rsidRPr="004F50EF">
        <w:rPr>
          <w:rFonts w:ascii="Arial" w:eastAsia="Times New Roman" w:hAnsi="Arial" w:cs="Arial"/>
          <w:i/>
          <w:iCs/>
          <w:kern w:val="0"/>
          <w:sz w:val="24"/>
          <w:szCs w:val="24"/>
          <w:lang w:eastAsia="it-IT"/>
          <w14:ligatures w14:val="none"/>
        </w:rPr>
        <w:t xml:space="preserve">gni spirito che non riconosce Gesù, non è da Dio. Questo è lo spirito dell'anticristo che, come avete udito, viene, anzi è già nel mondo (1Gv 4, 3). </w:t>
      </w:r>
    </w:p>
    <w:p w14:paraId="35D33DA2" w14:textId="13BA96CE"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Chi ha orecchi, ascolti ciò che lo Spirito dice alle Chiese: Al vincitore darò da mangiare dell'albero della vita, che sta nel paradiso di Dio (Ap 2, 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w:t>
      </w:r>
    </w:p>
    <w:p w14:paraId="6FC7CCF6" w14:textId="77777777" w:rsidR="00C24A64"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w:t>
      </w:r>
    </w:p>
    <w:p w14:paraId="29772938" w14:textId="37090313" w:rsidR="00A26022" w:rsidRPr="004F50EF" w:rsidRDefault="00A26022"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344CFC5B" w14:textId="5A39026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mozione dello Spirito del Signore è sempre nascosta, misteriosa, umile, non appariscente, silente, ma sicura, certa, infallibile.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lo Spirito Santo agisca gli occorre un cuore umile, puro, semplice, piccolo, non superbo, non invidioso, non accidioso, non impuro, non altèro, non subdolo, non menzognero, non viscido, non lussurioso, non concupiscente, non avaro, non ozioso, non empio.</w:t>
      </w:r>
    </w:p>
    <w:p w14:paraId="0879FE1D"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26</w:t>
      </w:r>
      <w:r w:rsidRPr="004F50EF">
        <w:rPr>
          <w:rFonts w:ascii="Arial" w:eastAsia="Times New Roman" w:hAnsi="Arial" w:cs="Times New Roman"/>
          <w:b/>
          <w:kern w:val="0"/>
          <w:sz w:val="24"/>
          <w:szCs w:val="24"/>
          <w:lang w:eastAsia="it-IT"/>
          <w14:ligatures w14:val="none"/>
        </w:rPr>
        <w:t>Ma erano rimasti due uomini nell’accampamento, uno chiamato Eldad e l’altro Medad. E lo spirito si posò su di loro; erano fra gli iscritti, ma non erano usciti per andare alla tenda. Si misero a profetizzare nell’accampamento.</w:t>
      </w:r>
    </w:p>
    <w:p w14:paraId="0DAD7769" w14:textId="2025745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Due degli iscritti non erano presenti dinanzi alla Tenda del convegno, quando il Signore aveva preso parte dello spirito che era su Mosè e lo ha posato sopra i settanta convocati.</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Questi due uomini erano rimasti nell’accampamento. Uno si chiamava Eldad e l’altro Medad.</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Anche su di loro si è posato lo spirito ed anche loro si misero a profetizzare nell’accampamento.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Pur non essendo con gli altri, lo spirito si è posato ugualmente sopra di loro.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Anche loro profetizzarono come gli altri che erano davanti alla Tenda del convegno. Nessuna differenza tra questi due e gli altri. </w:t>
      </w:r>
    </w:p>
    <w:p w14:paraId="52CAB077"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27</w:t>
      </w:r>
      <w:r w:rsidRPr="004F50EF">
        <w:rPr>
          <w:rFonts w:ascii="Arial" w:eastAsia="Times New Roman" w:hAnsi="Arial" w:cs="Times New Roman"/>
          <w:b/>
          <w:kern w:val="0"/>
          <w:sz w:val="24"/>
          <w:szCs w:val="24"/>
          <w:lang w:eastAsia="it-IT"/>
          <w14:ligatures w14:val="none"/>
        </w:rPr>
        <w:t>Un giovane corse ad annunciarlo a Mosè e disse: «Eldad e Medad profetizzano nell’accampamento».</w:t>
      </w:r>
    </w:p>
    <w:p w14:paraId="3E88D0A6" w14:textId="2FC22038"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Un giovane vede quanto è accaduto nell’accampamento e corre ad annunciarlo a Mosè, dicendogli: </w:t>
      </w:r>
      <w:r w:rsidRPr="004F50EF">
        <w:rPr>
          <w:rFonts w:ascii="Arial" w:eastAsia="Times New Roman" w:hAnsi="Arial" w:cs="Times New Roman"/>
          <w:i/>
          <w:kern w:val="0"/>
          <w:sz w:val="24"/>
          <w:szCs w:val="24"/>
          <w:lang w:eastAsia="it-IT"/>
          <w14:ligatures w14:val="none"/>
        </w:rPr>
        <w:t>“Eldad e Medad profetizzano nell’accampamento”</w:t>
      </w:r>
      <w:r w:rsidRPr="004F50EF">
        <w:rPr>
          <w:rFonts w:ascii="Arial" w:eastAsia="Times New Roman" w:hAnsi="Arial" w:cs="Times New Roman"/>
          <w:kern w:val="0"/>
          <w:sz w:val="24"/>
          <w:szCs w:val="24"/>
          <w:lang w:eastAsia="it-IT"/>
          <w14:ligatures w14:val="none"/>
        </w:rPr>
        <w:t>.</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Ignoriamo il motivo per cui questo giovane corre da Mosè.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cosa è talmente straordinaria, fuori del comune, che urge informare Mosè.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era sotto il controllo supremo di Mosè, sia le cose ordinarie che quelle straordinarie, o fuori del comune.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Per questo giovane informare Mosè era la cosa più giusta, più santa da fare. </w:t>
      </w:r>
    </w:p>
    <w:p w14:paraId="21B9419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28</w:t>
      </w:r>
      <w:r w:rsidRPr="004F50EF">
        <w:rPr>
          <w:rFonts w:ascii="Arial" w:eastAsia="Times New Roman" w:hAnsi="Arial" w:cs="Times New Roman"/>
          <w:b/>
          <w:kern w:val="0"/>
          <w:sz w:val="24"/>
          <w:szCs w:val="24"/>
          <w:lang w:eastAsia="it-IT"/>
          <w14:ligatures w14:val="none"/>
        </w:rPr>
        <w:t>Giosuè, figlio di Nun, servitore di Mosè fin dalla sua adolescenza, prese la parola e disse: «Mosè, mio signore, impediscili!».</w:t>
      </w:r>
    </w:p>
    <w:p w14:paraId="62A048BD" w14:textId="40982A85"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Giosuè, figlio di Nun, servitore di Mosè fin dalla sua adolescenza, prende la parola e dice: </w:t>
      </w:r>
      <w:r w:rsidRPr="004F50EF">
        <w:rPr>
          <w:rFonts w:ascii="Arial" w:eastAsia="Times New Roman" w:hAnsi="Arial" w:cs="Times New Roman"/>
          <w:i/>
          <w:kern w:val="0"/>
          <w:sz w:val="24"/>
          <w:szCs w:val="24"/>
          <w:lang w:eastAsia="it-IT"/>
          <w14:ligatures w14:val="none"/>
        </w:rPr>
        <w:t>“Mosè, mio signore, impediscili!”</w:t>
      </w:r>
      <w:r w:rsidRPr="004F50EF">
        <w:rPr>
          <w:rFonts w:ascii="Arial" w:eastAsia="Times New Roman" w:hAnsi="Arial" w:cs="Times New Roman"/>
          <w:kern w:val="0"/>
          <w:sz w:val="24"/>
          <w:szCs w:val="24"/>
          <w:lang w:eastAsia="it-IT"/>
          <w14:ligatures w14:val="none"/>
        </w:rPr>
        <w:t>.</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Giosuè vuole che si proibisca a quei due di profetizzare nell’accampamento perché altrimenti la cosa avrebbe in qualche modo nociuto all’autorità di Mosè.</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in un accampamento vi sono allo stesso tempo tre profeti, Mosè ed altri due, Mosè all’istante viene relativizzato, non è più unico.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Giosuè non vuole che Mosè perda in autorità. Vuole invece che la conservi per intero.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Una verità bisogna pur dirla a Giosuè ed è questa.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Caro Giosuè, tu devi sempre distinguere ciò che viene da Dio e ciò che invece viene dall’uomo.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Mosè non ha alcuna autorità su ciò che viene da Dio. La profezia è un dono che viene </w:t>
      </w:r>
      <w:r w:rsidRPr="004F50EF">
        <w:rPr>
          <w:rFonts w:ascii="Arial" w:eastAsia="Times New Roman" w:hAnsi="Arial" w:cs="Times New Roman"/>
          <w:kern w:val="0"/>
          <w:sz w:val="24"/>
          <w:szCs w:val="24"/>
          <w:lang w:eastAsia="it-IT"/>
          <w14:ligatures w14:val="none"/>
        </w:rPr>
        <w:lastRenderedPageBreak/>
        <w:t>direttamente da Dio e nessuno potrà mai impedire ad un profeta di parlare.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questa la verità che Amos gridava ad Amasia. </w:t>
      </w:r>
    </w:p>
    <w:p w14:paraId="37DEF61E" w14:textId="46478A81"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Ecco</w:t>
      </w:r>
      <w:r w:rsidR="00E15FB8" w:rsidRPr="00E15FB8">
        <w:rPr>
          <w:rFonts w:ascii="Arial" w:eastAsia="Times New Roman" w:hAnsi="Arial" w:cs="Times New Roman"/>
          <w:i/>
          <w:iCs/>
          <w:kern w:val="0"/>
          <w:sz w:val="24"/>
          <w:szCs w:val="24"/>
          <w:lang w:eastAsia="it-IT"/>
          <w14:ligatures w14:val="none"/>
        </w:rPr>
        <w:t xml:space="preserve"> ciò che mi fece vedere il Signore Dio: quando cominciava a germogliare la seconda erba, quella che spunta dopo la falciatura per il re, egli formava uno sciame di cavallette. </w:t>
      </w:r>
      <w:r w:rsidRPr="00E15FB8">
        <w:rPr>
          <w:rFonts w:ascii="Arial" w:eastAsia="Times New Roman" w:hAnsi="Arial" w:cs="Times New Roman"/>
          <w:i/>
          <w:iCs/>
          <w:kern w:val="0"/>
          <w:sz w:val="24"/>
          <w:szCs w:val="24"/>
          <w:lang w:eastAsia="it-IT"/>
          <w14:ligatures w14:val="none"/>
        </w:rPr>
        <w:t>Quando</w:t>
      </w:r>
      <w:r w:rsidR="00E15FB8" w:rsidRPr="00E15FB8">
        <w:rPr>
          <w:rFonts w:ascii="Arial" w:eastAsia="Times New Roman" w:hAnsi="Arial" w:cs="Times New Roman"/>
          <w:i/>
          <w:iCs/>
          <w:kern w:val="0"/>
          <w:sz w:val="24"/>
          <w:szCs w:val="24"/>
          <w:lang w:eastAsia="it-IT"/>
          <w14:ligatures w14:val="none"/>
        </w:rPr>
        <w:t xml:space="preserve"> quelle stavano per finire di divorare l’erba della regione, io dissi: «Signore Dio, perdona! Come potrà resistere Giacobbe? È tanto piccolo». </w:t>
      </w:r>
      <w:r w:rsidRPr="00E15FB8">
        <w:rPr>
          <w:rFonts w:ascii="Arial" w:eastAsia="Times New Roman" w:hAnsi="Arial" w:cs="Times New Roman"/>
          <w:i/>
          <w:iCs/>
          <w:kern w:val="0"/>
          <w:sz w:val="24"/>
          <w:szCs w:val="24"/>
          <w:lang w:eastAsia="it-IT"/>
          <w14:ligatures w14:val="none"/>
        </w:rPr>
        <w:t>Il</w:t>
      </w:r>
      <w:r w:rsidR="00E15FB8" w:rsidRPr="00E15FB8">
        <w:rPr>
          <w:rFonts w:ascii="Arial" w:eastAsia="Times New Roman" w:hAnsi="Arial" w:cs="Times New Roman"/>
          <w:i/>
          <w:iCs/>
          <w:kern w:val="0"/>
          <w:sz w:val="24"/>
          <w:szCs w:val="24"/>
          <w:lang w:eastAsia="it-IT"/>
          <w14:ligatures w14:val="none"/>
        </w:rPr>
        <w:t xml:space="preserve"> Signore allora si ravvide: «Questo non avverrà», disse il Signore.</w:t>
      </w:r>
    </w:p>
    <w:p w14:paraId="7F94A799" w14:textId="58D4F672"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Ecco</w:t>
      </w:r>
      <w:r w:rsidR="00E15FB8" w:rsidRPr="00E15FB8">
        <w:rPr>
          <w:rFonts w:ascii="Arial" w:eastAsia="Times New Roman" w:hAnsi="Arial" w:cs="Times New Roman"/>
          <w:i/>
          <w:iCs/>
          <w:kern w:val="0"/>
          <w:sz w:val="24"/>
          <w:szCs w:val="24"/>
          <w:lang w:eastAsia="it-IT"/>
          <w14:ligatures w14:val="none"/>
        </w:rPr>
        <w:t xml:space="preserve"> ciò che mi fece vedere il Signore Dio: il Signore Dio chiamava a una lite per mezzo del fuoco che consumava il grande abisso e divorava la campagna. </w:t>
      </w:r>
      <w:r w:rsidRPr="00E15FB8">
        <w:rPr>
          <w:rFonts w:ascii="Arial" w:eastAsia="Times New Roman" w:hAnsi="Arial" w:cs="Times New Roman"/>
          <w:i/>
          <w:iCs/>
          <w:kern w:val="0"/>
          <w:sz w:val="24"/>
          <w:szCs w:val="24"/>
          <w:lang w:eastAsia="it-IT"/>
          <w14:ligatures w14:val="none"/>
        </w:rPr>
        <w:t>Io</w:t>
      </w:r>
      <w:r w:rsidR="00E15FB8" w:rsidRPr="00E15FB8">
        <w:rPr>
          <w:rFonts w:ascii="Arial" w:eastAsia="Times New Roman" w:hAnsi="Arial" w:cs="Times New Roman"/>
          <w:i/>
          <w:iCs/>
          <w:kern w:val="0"/>
          <w:sz w:val="24"/>
          <w:szCs w:val="24"/>
          <w:lang w:eastAsia="it-IT"/>
          <w14:ligatures w14:val="none"/>
        </w:rPr>
        <w:t xml:space="preserve"> dissi: «Signore Dio, desisti! Come potrà resistere Giacobbe? È tanto piccolo». </w:t>
      </w:r>
      <w:r w:rsidRPr="00E15FB8">
        <w:rPr>
          <w:rFonts w:ascii="Arial" w:eastAsia="Times New Roman" w:hAnsi="Arial" w:cs="Times New Roman"/>
          <w:i/>
          <w:iCs/>
          <w:kern w:val="0"/>
          <w:sz w:val="24"/>
          <w:szCs w:val="24"/>
          <w:lang w:eastAsia="it-IT"/>
          <w14:ligatures w14:val="none"/>
        </w:rPr>
        <w:t>Il</w:t>
      </w:r>
      <w:r w:rsidR="00E15FB8" w:rsidRPr="00E15FB8">
        <w:rPr>
          <w:rFonts w:ascii="Arial" w:eastAsia="Times New Roman" w:hAnsi="Arial" w:cs="Times New Roman"/>
          <w:i/>
          <w:iCs/>
          <w:kern w:val="0"/>
          <w:sz w:val="24"/>
          <w:szCs w:val="24"/>
          <w:lang w:eastAsia="it-IT"/>
          <w14:ligatures w14:val="none"/>
        </w:rPr>
        <w:t xml:space="preserve"> Signore allora si ravvide: «Neanche questo avverrà», disse il Signore Dio.</w:t>
      </w:r>
    </w:p>
    <w:p w14:paraId="04EE9C76" w14:textId="1960A6A6"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Ecco</w:t>
      </w:r>
      <w:r w:rsidR="00E15FB8" w:rsidRPr="00E15FB8">
        <w:rPr>
          <w:rFonts w:ascii="Arial" w:eastAsia="Times New Roman" w:hAnsi="Arial" w:cs="Times New Roman"/>
          <w:i/>
          <w:iCs/>
          <w:kern w:val="0"/>
          <w:sz w:val="24"/>
          <w:szCs w:val="24"/>
          <w:lang w:eastAsia="it-IT"/>
          <w14:ligatures w14:val="none"/>
        </w:rPr>
        <w:t xml:space="preserve"> ciò che mi fece vedere il Signore Dio: il Signore stava sopra un muro tirato a piombo e con un filo a piombo in mano. </w:t>
      </w:r>
      <w:r w:rsidRPr="00E15FB8">
        <w:rPr>
          <w:rFonts w:ascii="Arial" w:eastAsia="Times New Roman" w:hAnsi="Arial" w:cs="Times New Roman"/>
          <w:i/>
          <w:iCs/>
          <w:kern w:val="0"/>
          <w:sz w:val="24"/>
          <w:szCs w:val="24"/>
          <w:lang w:eastAsia="it-IT"/>
          <w14:ligatures w14:val="none"/>
        </w:rPr>
        <w:t>Il</w:t>
      </w:r>
      <w:r w:rsidR="00E15FB8" w:rsidRPr="00E15FB8">
        <w:rPr>
          <w:rFonts w:ascii="Arial" w:eastAsia="Times New Roman" w:hAnsi="Arial" w:cs="Times New Roman"/>
          <w:i/>
          <w:iCs/>
          <w:kern w:val="0"/>
          <w:sz w:val="24"/>
          <w:szCs w:val="24"/>
          <w:lang w:eastAsia="it-IT"/>
          <w14:ligatures w14:val="none"/>
        </w:rPr>
        <w:t xml:space="preserve"> Signore mi disse: «Che cosa vedi, Amos?». Io risposi: «Un filo a piombo». Il Signore mi disse: «Io pongo un filo a piombo in mezzo al mio popolo, Israele; non gli perdonerò più. </w:t>
      </w:r>
      <w:r w:rsidRPr="00E15FB8">
        <w:rPr>
          <w:rFonts w:ascii="Arial" w:eastAsia="Times New Roman" w:hAnsi="Arial" w:cs="Times New Roman"/>
          <w:i/>
          <w:iCs/>
          <w:kern w:val="0"/>
          <w:sz w:val="24"/>
          <w:szCs w:val="24"/>
          <w:lang w:eastAsia="it-IT"/>
          <w14:ligatures w14:val="none"/>
        </w:rPr>
        <w:t>Saranno</w:t>
      </w:r>
      <w:r w:rsidR="00E15FB8" w:rsidRPr="00E15FB8">
        <w:rPr>
          <w:rFonts w:ascii="Arial" w:eastAsia="Times New Roman" w:hAnsi="Arial" w:cs="Times New Roman"/>
          <w:i/>
          <w:iCs/>
          <w:kern w:val="0"/>
          <w:sz w:val="24"/>
          <w:szCs w:val="24"/>
          <w:lang w:eastAsia="it-IT"/>
          <w14:ligatures w14:val="none"/>
        </w:rPr>
        <w:t xml:space="preserve"> demolite le alture d’Isacco e saranno ridotti in rovina i santuari d’Israele, quando io mi leverò con la spada contro la casa di Geroboamo».</w:t>
      </w:r>
    </w:p>
    <w:p w14:paraId="50F5025B" w14:textId="30FA9975"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Amasia</w:t>
      </w:r>
      <w:r w:rsidR="00E15FB8" w:rsidRPr="00E15FB8">
        <w:rPr>
          <w:rFonts w:ascii="Arial" w:eastAsia="Times New Roman" w:hAnsi="Arial" w:cs="Times New Roman"/>
          <w:i/>
          <w:iCs/>
          <w:kern w:val="0"/>
          <w:sz w:val="24"/>
          <w:szCs w:val="24"/>
          <w:lang w:eastAsia="it-IT"/>
          <w14:ligatures w14:val="none"/>
        </w:rPr>
        <w:t xml:space="preserve">, sacerdote di Betel, mandò a dire a Geroboamo, re d’Israele: «Amos congiura contro di te, in mezzo alla casa d’Israele; il paese non può sopportare le sue parole, </w:t>
      </w:r>
      <w:r w:rsidRPr="00E15FB8">
        <w:rPr>
          <w:rFonts w:ascii="Arial" w:eastAsia="Times New Roman" w:hAnsi="Arial" w:cs="Times New Roman"/>
          <w:i/>
          <w:iCs/>
          <w:kern w:val="0"/>
          <w:sz w:val="24"/>
          <w:szCs w:val="24"/>
          <w:lang w:eastAsia="it-IT"/>
          <w14:ligatures w14:val="none"/>
        </w:rPr>
        <w:t>poiché</w:t>
      </w:r>
      <w:r w:rsidR="00E15FB8" w:rsidRPr="00E15FB8">
        <w:rPr>
          <w:rFonts w:ascii="Arial" w:eastAsia="Times New Roman" w:hAnsi="Arial" w:cs="Times New Roman"/>
          <w:i/>
          <w:iCs/>
          <w:kern w:val="0"/>
          <w:sz w:val="24"/>
          <w:szCs w:val="24"/>
          <w:lang w:eastAsia="it-IT"/>
          <w14:ligatures w14:val="none"/>
        </w:rPr>
        <w:t xml:space="preserve"> così dice Amos: “Di spada morirà Geroboamo, e Israele sarà condotto in esilio lontano dalla sua terra”». </w:t>
      </w:r>
      <w:r w:rsidRPr="00E15FB8">
        <w:rPr>
          <w:rFonts w:ascii="Arial" w:eastAsia="Times New Roman" w:hAnsi="Arial" w:cs="Times New Roman"/>
          <w:i/>
          <w:iCs/>
          <w:kern w:val="0"/>
          <w:sz w:val="24"/>
          <w:szCs w:val="24"/>
          <w:lang w:eastAsia="it-IT"/>
          <w14:ligatures w14:val="none"/>
        </w:rPr>
        <w:t>Amasia</w:t>
      </w:r>
      <w:r w:rsidR="00E15FB8" w:rsidRPr="00E15FB8">
        <w:rPr>
          <w:rFonts w:ascii="Arial" w:eastAsia="Times New Roman" w:hAnsi="Arial" w:cs="Times New Roman"/>
          <w:i/>
          <w:iCs/>
          <w:kern w:val="0"/>
          <w:sz w:val="24"/>
          <w:szCs w:val="24"/>
          <w:lang w:eastAsia="it-IT"/>
          <w14:ligatures w14:val="none"/>
        </w:rPr>
        <w:t xml:space="preserve"> disse ad Amos: «Vattene, veggente, ritirati nella terra di Giuda; là mangerai il tuo pane e là potrai profetizzare, ma a Betel non profetizzare più, perché questo è il santuario del re ed è il tempio del regno». </w:t>
      </w:r>
      <w:r w:rsidRPr="00E15FB8">
        <w:rPr>
          <w:rFonts w:ascii="Arial" w:eastAsia="Times New Roman" w:hAnsi="Arial" w:cs="Times New Roman"/>
          <w:i/>
          <w:iCs/>
          <w:kern w:val="0"/>
          <w:sz w:val="24"/>
          <w:szCs w:val="24"/>
          <w:lang w:eastAsia="it-IT"/>
          <w14:ligatures w14:val="none"/>
        </w:rPr>
        <w:t>Amos</w:t>
      </w:r>
      <w:r w:rsidR="00E15FB8" w:rsidRPr="00E15FB8">
        <w:rPr>
          <w:rFonts w:ascii="Arial" w:eastAsia="Times New Roman" w:hAnsi="Arial" w:cs="Times New Roman"/>
          <w:i/>
          <w:iCs/>
          <w:kern w:val="0"/>
          <w:sz w:val="24"/>
          <w:szCs w:val="24"/>
          <w:lang w:eastAsia="it-IT"/>
          <w14:ligatures w14:val="none"/>
        </w:rPr>
        <w:t xml:space="preserve"> rispose ad Amasia e disse:</w:t>
      </w:r>
    </w:p>
    <w:p w14:paraId="77AB6EED" w14:textId="13BD7B4B"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«Non ero profeta né figlio di profeta;</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ero un mandriano e coltivavo piante di sicomòro.</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Il Signore mi prese,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mi chiamò mentre seguivo il gregge.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Il Signore mi disse: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Va’, profetizza al mio popolo Israele.</w:t>
      </w:r>
    </w:p>
    <w:p w14:paraId="299F0CE4" w14:textId="53A2A0A5"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Ora</w:t>
      </w:r>
      <w:r w:rsidR="00E15FB8" w:rsidRPr="00E15FB8">
        <w:rPr>
          <w:rFonts w:ascii="Arial" w:eastAsia="Times New Roman" w:hAnsi="Arial" w:cs="Times New Roman"/>
          <w:i/>
          <w:iCs/>
          <w:kern w:val="0"/>
          <w:sz w:val="24"/>
          <w:szCs w:val="24"/>
          <w:lang w:eastAsia="it-IT"/>
          <w14:ligatures w14:val="none"/>
        </w:rPr>
        <w:t xml:space="preserve"> ascolta la parola del Signore: Tu dici: “Non profetizzare contro Israele, non parlare contro la casa d’Isacco”. </w:t>
      </w:r>
      <w:r w:rsidRPr="00E15FB8">
        <w:rPr>
          <w:rFonts w:ascii="Arial" w:eastAsia="Times New Roman" w:hAnsi="Arial" w:cs="Times New Roman"/>
          <w:i/>
          <w:iCs/>
          <w:kern w:val="0"/>
          <w:sz w:val="24"/>
          <w:szCs w:val="24"/>
          <w:lang w:eastAsia="it-IT"/>
          <w14:ligatures w14:val="none"/>
        </w:rPr>
        <w:t>Ebbene</w:t>
      </w:r>
      <w:r w:rsidR="00E15FB8" w:rsidRPr="00E15FB8">
        <w:rPr>
          <w:rFonts w:ascii="Arial" w:eastAsia="Times New Roman" w:hAnsi="Arial" w:cs="Times New Roman"/>
          <w:i/>
          <w:iCs/>
          <w:kern w:val="0"/>
          <w:sz w:val="24"/>
          <w:szCs w:val="24"/>
          <w:lang w:eastAsia="it-IT"/>
          <w14:ligatures w14:val="none"/>
        </w:rPr>
        <w:t>,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44B3785B"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anche questa la verità che Pietro annunziava ai sommi sacerdoti e ai Giudei. </w:t>
      </w:r>
    </w:p>
    <w:p w14:paraId="76EAB7D9" w14:textId="1A20BEAB"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Stavano</w:t>
      </w:r>
      <w:r w:rsidR="00E15FB8" w:rsidRPr="00E15FB8">
        <w:rPr>
          <w:rFonts w:ascii="Arial" w:eastAsia="Times New Roman" w:hAnsi="Arial" w:cs="Times New Roman"/>
          <w:i/>
          <w:iCs/>
          <w:kern w:val="0"/>
          <w:sz w:val="24"/>
          <w:szCs w:val="24"/>
          <w:lang w:eastAsia="it-IT"/>
          <w14:ligatures w14:val="none"/>
        </w:rPr>
        <w:t xml:space="preserve"> ancora parlando al popolo, quando sopraggiunsero i sacerdoti, il comandante delle guardie del tempio e i sadducei, </w:t>
      </w:r>
      <w:r w:rsidRPr="00E15FB8">
        <w:rPr>
          <w:rFonts w:ascii="Arial" w:eastAsia="Times New Roman" w:hAnsi="Arial" w:cs="Times New Roman"/>
          <w:i/>
          <w:iCs/>
          <w:kern w:val="0"/>
          <w:sz w:val="24"/>
          <w:szCs w:val="24"/>
          <w:lang w:eastAsia="it-IT"/>
          <w14:ligatures w14:val="none"/>
        </w:rPr>
        <w:t>irritati</w:t>
      </w:r>
      <w:r w:rsidR="00E15FB8" w:rsidRPr="00E15FB8">
        <w:rPr>
          <w:rFonts w:ascii="Arial" w:eastAsia="Times New Roman" w:hAnsi="Arial" w:cs="Times New Roman"/>
          <w:i/>
          <w:iCs/>
          <w:kern w:val="0"/>
          <w:sz w:val="24"/>
          <w:szCs w:val="24"/>
          <w:lang w:eastAsia="it-IT"/>
          <w14:ligatures w14:val="none"/>
        </w:rPr>
        <w:t xml:space="preserve"> per il fatto che essi insegnavano al popolo e annunciavano in Gesù la risurrezione dai morti. </w:t>
      </w:r>
      <w:r w:rsidRPr="00E15FB8">
        <w:rPr>
          <w:rFonts w:ascii="Arial" w:eastAsia="Times New Roman" w:hAnsi="Arial" w:cs="Times New Roman"/>
          <w:i/>
          <w:iCs/>
          <w:kern w:val="0"/>
          <w:sz w:val="24"/>
          <w:szCs w:val="24"/>
          <w:lang w:eastAsia="it-IT"/>
          <w14:ligatures w14:val="none"/>
        </w:rPr>
        <w:t>Li</w:t>
      </w:r>
      <w:r w:rsidR="00E15FB8" w:rsidRPr="00E15FB8">
        <w:rPr>
          <w:rFonts w:ascii="Arial" w:eastAsia="Times New Roman" w:hAnsi="Arial" w:cs="Times New Roman"/>
          <w:i/>
          <w:iCs/>
          <w:kern w:val="0"/>
          <w:sz w:val="24"/>
          <w:szCs w:val="24"/>
          <w:lang w:eastAsia="it-IT"/>
          <w14:ligatures w14:val="none"/>
        </w:rPr>
        <w:t xml:space="preserve"> arrestarono e li misero in prigione fino al giorno dopo, dato che ormai era sera. </w:t>
      </w:r>
      <w:r w:rsidRPr="00E15FB8">
        <w:rPr>
          <w:rFonts w:ascii="Arial" w:eastAsia="Times New Roman" w:hAnsi="Arial" w:cs="Times New Roman"/>
          <w:i/>
          <w:iCs/>
          <w:kern w:val="0"/>
          <w:sz w:val="24"/>
          <w:szCs w:val="24"/>
          <w:lang w:eastAsia="it-IT"/>
          <w14:ligatures w14:val="none"/>
        </w:rPr>
        <w:t>Molti</w:t>
      </w:r>
      <w:r w:rsidR="00E15FB8" w:rsidRPr="00E15FB8">
        <w:rPr>
          <w:rFonts w:ascii="Arial" w:eastAsia="Times New Roman" w:hAnsi="Arial" w:cs="Times New Roman"/>
          <w:i/>
          <w:iCs/>
          <w:kern w:val="0"/>
          <w:sz w:val="24"/>
          <w:szCs w:val="24"/>
          <w:lang w:eastAsia="it-IT"/>
          <w14:ligatures w14:val="none"/>
        </w:rPr>
        <w:t xml:space="preserve"> però di quelli che avevano ascoltato la Parola credettero e il numero degli uomini raggiunse circa i cinquemila.</w:t>
      </w:r>
    </w:p>
    <w:p w14:paraId="259BFAA4" w14:textId="14B9AFF3"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Il</w:t>
      </w:r>
      <w:r w:rsidR="00E15FB8" w:rsidRPr="00E15FB8">
        <w:rPr>
          <w:rFonts w:ascii="Arial" w:eastAsia="Times New Roman" w:hAnsi="Arial" w:cs="Times New Roman"/>
          <w:i/>
          <w:iCs/>
          <w:kern w:val="0"/>
          <w:sz w:val="24"/>
          <w:szCs w:val="24"/>
          <w:lang w:eastAsia="it-IT"/>
          <w14:ligatures w14:val="none"/>
        </w:rPr>
        <w:t xml:space="preserve"> giorno dopo si riunirono in Gerusalemme i loro capi, gli anziani e gli scribi, </w:t>
      </w:r>
      <w:r w:rsidRPr="00E15FB8">
        <w:rPr>
          <w:rFonts w:ascii="Arial" w:eastAsia="Times New Roman" w:hAnsi="Arial" w:cs="Times New Roman"/>
          <w:i/>
          <w:iCs/>
          <w:kern w:val="0"/>
          <w:sz w:val="24"/>
          <w:szCs w:val="24"/>
          <w:lang w:eastAsia="it-IT"/>
          <w14:ligatures w14:val="none"/>
        </w:rPr>
        <w:t>il</w:t>
      </w:r>
      <w:r w:rsidR="00E15FB8" w:rsidRPr="00E15FB8">
        <w:rPr>
          <w:rFonts w:ascii="Arial" w:eastAsia="Times New Roman" w:hAnsi="Arial" w:cs="Times New Roman"/>
          <w:i/>
          <w:iCs/>
          <w:kern w:val="0"/>
          <w:sz w:val="24"/>
          <w:szCs w:val="24"/>
          <w:lang w:eastAsia="it-IT"/>
          <w14:ligatures w14:val="none"/>
        </w:rPr>
        <w:t xml:space="preserve"> sommo sacerdote Anna, Caifa, Giovanni, Alessandro e quanti appartenevano a famiglie di sommi sacerdoti. </w:t>
      </w:r>
      <w:r w:rsidRPr="00E15FB8">
        <w:rPr>
          <w:rFonts w:ascii="Arial" w:eastAsia="Times New Roman" w:hAnsi="Arial" w:cs="Times New Roman"/>
          <w:i/>
          <w:iCs/>
          <w:kern w:val="0"/>
          <w:sz w:val="24"/>
          <w:szCs w:val="24"/>
          <w:lang w:eastAsia="it-IT"/>
          <w14:ligatures w14:val="none"/>
        </w:rPr>
        <w:t>Li</w:t>
      </w:r>
      <w:r w:rsidR="00E15FB8" w:rsidRPr="00E15FB8">
        <w:rPr>
          <w:rFonts w:ascii="Arial" w:eastAsia="Times New Roman" w:hAnsi="Arial" w:cs="Times New Roman"/>
          <w:i/>
          <w:iCs/>
          <w:kern w:val="0"/>
          <w:sz w:val="24"/>
          <w:szCs w:val="24"/>
          <w:lang w:eastAsia="it-IT"/>
          <w14:ligatures w14:val="none"/>
        </w:rPr>
        <w:t xml:space="preserve"> fecero comparire davanti a loro e si misero a interrogarli: «Con quale potere o in quale nome voi avete fatto questo?». </w:t>
      </w:r>
      <w:r w:rsidRPr="00E15FB8">
        <w:rPr>
          <w:rFonts w:ascii="Arial" w:eastAsia="Times New Roman" w:hAnsi="Arial" w:cs="Times New Roman"/>
          <w:i/>
          <w:iCs/>
          <w:kern w:val="0"/>
          <w:sz w:val="24"/>
          <w:szCs w:val="24"/>
          <w:lang w:eastAsia="it-IT"/>
          <w14:ligatures w14:val="none"/>
        </w:rPr>
        <w:t>Allora</w:t>
      </w:r>
      <w:r w:rsidR="00E15FB8" w:rsidRPr="00E15FB8">
        <w:rPr>
          <w:rFonts w:ascii="Arial" w:eastAsia="Times New Roman" w:hAnsi="Arial" w:cs="Times New Roman"/>
          <w:i/>
          <w:iCs/>
          <w:kern w:val="0"/>
          <w:sz w:val="24"/>
          <w:szCs w:val="24"/>
          <w:lang w:eastAsia="it-IT"/>
          <w14:ligatures w14:val="none"/>
        </w:rPr>
        <w:t xml:space="preserve"> Pietro, colmato di Spirito Santo, disse loro: «Capi del popolo e anziani, </w:t>
      </w:r>
      <w:r w:rsidRPr="00E15FB8">
        <w:rPr>
          <w:rFonts w:ascii="Arial" w:eastAsia="Times New Roman" w:hAnsi="Arial" w:cs="Times New Roman"/>
          <w:i/>
          <w:iCs/>
          <w:kern w:val="0"/>
          <w:sz w:val="24"/>
          <w:szCs w:val="24"/>
          <w:lang w:eastAsia="it-IT"/>
          <w14:ligatures w14:val="none"/>
        </w:rPr>
        <w:t>visto</w:t>
      </w:r>
      <w:r w:rsidR="00E15FB8" w:rsidRPr="00E15FB8">
        <w:rPr>
          <w:rFonts w:ascii="Arial" w:eastAsia="Times New Roman" w:hAnsi="Arial" w:cs="Times New Roman"/>
          <w:i/>
          <w:iCs/>
          <w:kern w:val="0"/>
          <w:sz w:val="24"/>
          <w:szCs w:val="24"/>
          <w:lang w:eastAsia="it-IT"/>
          <w14:ligatures w14:val="none"/>
        </w:rPr>
        <w:t xml:space="preserve"> che oggi veniamo interrogati sul beneficio recato a un uomo infermo, e cioè per mezzo di chi egli sia </w:t>
      </w:r>
      <w:r w:rsidR="00E15FB8" w:rsidRPr="00E15FB8">
        <w:rPr>
          <w:rFonts w:ascii="Arial" w:eastAsia="Times New Roman" w:hAnsi="Arial" w:cs="Times New Roman"/>
          <w:i/>
          <w:iCs/>
          <w:kern w:val="0"/>
          <w:sz w:val="24"/>
          <w:szCs w:val="24"/>
          <w:lang w:eastAsia="it-IT"/>
          <w14:ligatures w14:val="none"/>
        </w:rPr>
        <w:lastRenderedPageBreak/>
        <w:t xml:space="preserve">stato salvato, </w:t>
      </w:r>
      <w:r w:rsidRPr="00E15FB8">
        <w:rPr>
          <w:rFonts w:ascii="Arial" w:eastAsia="Times New Roman" w:hAnsi="Arial" w:cs="Times New Roman"/>
          <w:i/>
          <w:iCs/>
          <w:kern w:val="0"/>
          <w:sz w:val="24"/>
          <w:szCs w:val="24"/>
          <w:lang w:eastAsia="it-IT"/>
          <w14:ligatures w14:val="none"/>
        </w:rPr>
        <w:t>sia</w:t>
      </w:r>
      <w:r w:rsidR="00E15FB8" w:rsidRPr="00E15FB8">
        <w:rPr>
          <w:rFonts w:ascii="Arial" w:eastAsia="Times New Roman" w:hAnsi="Arial" w:cs="Times New Roman"/>
          <w:i/>
          <w:iCs/>
          <w:kern w:val="0"/>
          <w:sz w:val="24"/>
          <w:szCs w:val="24"/>
          <w:lang w:eastAsia="it-IT"/>
          <w14:ligatures w14:val="none"/>
        </w:rPr>
        <w:t xml:space="preserve"> noto a tutti voi e a tutto il popolo d’Israele: nel nome di Gesù Cristo il Nazareno, che voi avete crocifisso e che Dio ha risuscitato dai morti, costui vi sta innanzi risanato. </w:t>
      </w:r>
      <w:r w:rsidRPr="00E15FB8">
        <w:rPr>
          <w:rFonts w:ascii="Arial" w:eastAsia="Times New Roman" w:hAnsi="Arial" w:cs="Times New Roman"/>
          <w:i/>
          <w:iCs/>
          <w:kern w:val="0"/>
          <w:sz w:val="24"/>
          <w:szCs w:val="24"/>
          <w:lang w:eastAsia="it-IT"/>
          <w14:ligatures w14:val="none"/>
        </w:rPr>
        <w:t>Questo</w:t>
      </w:r>
      <w:r w:rsidR="00E15FB8" w:rsidRPr="00E15FB8">
        <w:rPr>
          <w:rFonts w:ascii="Arial" w:eastAsia="Times New Roman" w:hAnsi="Arial" w:cs="Times New Roman"/>
          <w:i/>
          <w:iCs/>
          <w:kern w:val="0"/>
          <w:sz w:val="24"/>
          <w:szCs w:val="24"/>
          <w:lang w:eastAsia="it-IT"/>
          <w14:ligatures w14:val="none"/>
        </w:rPr>
        <w:t xml:space="preserve"> Gesù è la pietra, che è stata scartata da voi, costruttori, e che è diventata la pietra d’angolo. </w:t>
      </w:r>
      <w:r w:rsidRPr="00E15FB8">
        <w:rPr>
          <w:rFonts w:ascii="Arial" w:eastAsia="Times New Roman" w:hAnsi="Arial" w:cs="Times New Roman"/>
          <w:i/>
          <w:iCs/>
          <w:kern w:val="0"/>
          <w:sz w:val="24"/>
          <w:szCs w:val="24"/>
          <w:lang w:eastAsia="it-IT"/>
          <w14:ligatures w14:val="none"/>
        </w:rPr>
        <w:t>In</w:t>
      </w:r>
      <w:r w:rsidR="00E15FB8" w:rsidRPr="00E15FB8">
        <w:rPr>
          <w:rFonts w:ascii="Arial" w:eastAsia="Times New Roman" w:hAnsi="Arial" w:cs="Times New Roman"/>
          <w:i/>
          <w:iCs/>
          <w:kern w:val="0"/>
          <w:sz w:val="24"/>
          <w:szCs w:val="24"/>
          <w:lang w:eastAsia="it-IT"/>
          <w14:ligatures w14:val="none"/>
        </w:rPr>
        <w:t xml:space="preserve"> nessun altro c’è salvezza; non vi è infatti, sotto il cielo, altro nome dato agli uomini, nel quale è stabilito che noi siamo salvati».</w:t>
      </w:r>
    </w:p>
    <w:p w14:paraId="6BEB3453" w14:textId="49076CB6" w:rsidR="00E15FB8" w:rsidRPr="00E15FB8" w:rsidRDefault="005824B5"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Vedendo</w:t>
      </w:r>
      <w:r w:rsidR="00E15FB8" w:rsidRPr="00E15FB8">
        <w:rPr>
          <w:rFonts w:ascii="Arial" w:eastAsia="Times New Roman" w:hAnsi="Arial" w:cs="Times New Roman"/>
          <w:i/>
          <w:iCs/>
          <w:kern w:val="0"/>
          <w:sz w:val="24"/>
          <w:szCs w:val="24"/>
          <w:lang w:eastAsia="it-IT"/>
          <w14:ligatures w14:val="none"/>
        </w:rPr>
        <w:t xml:space="preserve"> la franchezza di Pietro e di Giovanni e rendendosi conto che erano persone semplici e senza istruzione, rimanevano stupiti e li riconoscevano come quelli che erano stati con Gesù. </w:t>
      </w:r>
      <w:r w:rsidRPr="00E15FB8">
        <w:rPr>
          <w:rFonts w:ascii="Arial" w:eastAsia="Times New Roman" w:hAnsi="Arial" w:cs="Times New Roman"/>
          <w:i/>
          <w:iCs/>
          <w:kern w:val="0"/>
          <w:sz w:val="24"/>
          <w:szCs w:val="24"/>
          <w:lang w:eastAsia="it-IT"/>
          <w14:ligatures w14:val="none"/>
        </w:rPr>
        <w:t>Vedendo</w:t>
      </w:r>
      <w:r w:rsidR="00E15FB8" w:rsidRPr="00E15FB8">
        <w:rPr>
          <w:rFonts w:ascii="Arial" w:eastAsia="Times New Roman" w:hAnsi="Arial" w:cs="Times New Roman"/>
          <w:i/>
          <w:iCs/>
          <w:kern w:val="0"/>
          <w:sz w:val="24"/>
          <w:szCs w:val="24"/>
          <w:lang w:eastAsia="it-IT"/>
          <w14:ligatures w14:val="none"/>
        </w:rPr>
        <w:t xml:space="preserve"> poi in piedi, vicino a loro, l’uomo che era stato guarito, non sapevano che cosa replicare. </w:t>
      </w:r>
      <w:r w:rsidR="00761B94" w:rsidRPr="00E15FB8">
        <w:rPr>
          <w:rFonts w:ascii="Arial" w:eastAsia="Times New Roman" w:hAnsi="Arial" w:cs="Times New Roman"/>
          <w:i/>
          <w:iCs/>
          <w:kern w:val="0"/>
          <w:sz w:val="24"/>
          <w:szCs w:val="24"/>
          <w:lang w:eastAsia="it-IT"/>
          <w14:ligatures w14:val="none"/>
        </w:rPr>
        <w:t>Li</w:t>
      </w:r>
      <w:r w:rsidR="00E15FB8" w:rsidRPr="00E15FB8">
        <w:rPr>
          <w:rFonts w:ascii="Arial" w:eastAsia="Times New Roman" w:hAnsi="Arial" w:cs="Times New Roman"/>
          <w:i/>
          <w:iCs/>
          <w:kern w:val="0"/>
          <w:sz w:val="24"/>
          <w:szCs w:val="24"/>
          <w:lang w:eastAsia="it-IT"/>
          <w14:ligatures w14:val="none"/>
        </w:rPr>
        <w:t xml:space="preserve"> fecero uscire dal sinedrio e si misero a consultarsi fra loro </w:t>
      </w:r>
      <w:r w:rsidR="00761B94" w:rsidRPr="00E15FB8">
        <w:rPr>
          <w:rFonts w:ascii="Arial" w:eastAsia="Times New Roman" w:hAnsi="Arial" w:cs="Times New Roman"/>
          <w:i/>
          <w:iCs/>
          <w:kern w:val="0"/>
          <w:sz w:val="24"/>
          <w:szCs w:val="24"/>
          <w:lang w:eastAsia="it-IT"/>
          <w14:ligatures w14:val="none"/>
        </w:rPr>
        <w:t>dicendo</w:t>
      </w:r>
      <w:r w:rsidR="00E15FB8" w:rsidRPr="00E15FB8">
        <w:rPr>
          <w:rFonts w:ascii="Arial" w:eastAsia="Times New Roman" w:hAnsi="Arial" w:cs="Times New Roman"/>
          <w:i/>
          <w:iCs/>
          <w:kern w:val="0"/>
          <w:sz w:val="24"/>
          <w:szCs w:val="24"/>
          <w:lang w:eastAsia="it-IT"/>
          <w14:ligatures w14:val="none"/>
        </w:rPr>
        <w:t xml:space="preserve">: «Che cosa dobbiamo fare a questi uomini? Un segno evidente è avvenuto per opera loro; esso è diventato talmente noto a tutti gli abitanti di Gerusalemme che non possiamo negarlo. </w:t>
      </w:r>
      <w:r w:rsidR="00761B94" w:rsidRPr="00E15FB8">
        <w:rPr>
          <w:rFonts w:ascii="Arial" w:eastAsia="Times New Roman" w:hAnsi="Arial" w:cs="Times New Roman"/>
          <w:i/>
          <w:iCs/>
          <w:kern w:val="0"/>
          <w:sz w:val="24"/>
          <w:szCs w:val="24"/>
          <w:lang w:eastAsia="it-IT"/>
          <w14:ligatures w14:val="none"/>
        </w:rPr>
        <w:t>Ma</w:t>
      </w:r>
      <w:r w:rsidR="00E15FB8" w:rsidRPr="00E15FB8">
        <w:rPr>
          <w:rFonts w:ascii="Arial" w:eastAsia="Times New Roman" w:hAnsi="Arial" w:cs="Times New Roman"/>
          <w:i/>
          <w:iCs/>
          <w:kern w:val="0"/>
          <w:sz w:val="24"/>
          <w:szCs w:val="24"/>
          <w:lang w:eastAsia="it-IT"/>
          <w14:ligatures w14:val="none"/>
        </w:rPr>
        <w:t xml:space="preserve"> perché non si divulghi maggiormente tra il popolo, proibiamo loro con minacce di parlare ancora ad alcuno in quel nome». </w:t>
      </w:r>
      <w:r w:rsidR="00761B94" w:rsidRPr="00E15FB8">
        <w:rPr>
          <w:rFonts w:ascii="Arial" w:eastAsia="Times New Roman" w:hAnsi="Arial" w:cs="Times New Roman"/>
          <w:i/>
          <w:iCs/>
          <w:kern w:val="0"/>
          <w:sz w:val="24"/>
          <w:szCs w:val="24"/>
          <w:lang w:eastAsia="it-IT"/>
          <w14:ligatures w14:val="none"/>
        </w:rPr>
        <w:t>Li</w:t>
      </w:r>
      <w:r w:rsidR="00E15FB8" w:rsidRPr="00E15FB8">
        <w:rPr>
          <w:rFonts w:ascii="Arial" w:eastAsia="Times New Roman" w:hAnsi="Arial" w:cs="Times New Roman"/>
          <w:i/>
          <w:iCs/>
          <w:kern w:val="0"/>
          <w:sz w:val="24"/>
          <w:szCs w:val="24"/>
          <w:lang w:eastAsia="it-IT"/>
          <w14:ligatures w14:val="none"/>
        </w:rPr>
        <w:t xml:space="preserve"> richiamarono e ordinarono loro di non parlare in alcun modo né di insegnare nel nome di Gesù. </w:t>
      </w:r>
      <w:r w:rsidR="00761B94" w:rsidRPr="00E15FB8">
        <w:rPr>
          <w:rFonts w:ascii="Arial" w:eastAsia="Times New Roman" w:hAnsi="Arial" w:cs="Times New Roman"/>
          <w:i/>
          <w:iCs/>
          <w:kern w:val="0"/>
          <w:sz w:val="24"/>
          <w:szCs w:val="24"/>
          <w:lang w:eastAsia="it-IT"/>
          <w14:ligatures w14:val="none"/>
        </w:rPr>
        <w:t>Ma</w:t>
      </w:r>
      <w:r w:rsidR="00E15FB8" w:rsidRPr="00E15FB8">
        <w:rPr>
          <w:rFonts w:ascii="Arial" w:eastAsia="Times New Roman" w:hAnsi="Arial" w:cs="Times New Roman"/>
          <w:i/>
          <w:iCs/>
          <w:kern w:val="0"/>
          <w:sz w:val="24"/>
          <w:szCs w:val="24"/>
          <w:lang w:eastAsia="it-IT"/>
          <w14:ligatures w14:val="none"/>
        </w:rPr>
        <w:t xml:space="preserve"> Pietro e Giovanni replicarono: «Se sia giusto dinanzi a Dio obbedire a voi invece che a Dio, giudicatelo voi. </w:t>
      </w:r>
      <w:r w:rsidR="00761B94" w:rsidRPr="00E15FB8">
        <w:rPr>
          <w:rFonts w:ascii="Arial" w:eastAsia="Times New Roman" w:hAnsi="Arial" w:cs="Times New Roman"/>
          <w:i/>
          <w:iCs/>
          <w:kern w:val="0"/>
          <w:sz w:val="24"/>
          <w:szCs w:val="24"/>
          <w:lang w:eastAsia="it-IT"/>
          <w14:ligatures w14:val="none"/>
        </w:rPr>
        <w:t>Noi</w:t>
      </w:r>
      <w:r w:rsidR="00E15FB8" w:rsidRPr="00E15FB8">
        <w:rPr>
          <w:rFonts w:ascii="Arial" w:eastAsia="Times New Roman" w:hAnsi="Arial" w:cs="Times New Roman"/>
          <w:i/>
          <w:iCs/>
          <w:kern w:val="0"/>
          <w:sz w:val="24"/>
          <w:szCs w:val="24"/>
          <w:lang w:eastAsia="it-IT"/>
          <w14:ligatures w14:val="none"/>
        </w:rPr>
        <w:t xml:space="preserve"> non possiamo tacere quello che abbiamo visto e ascoltato». </w:t>
      </w:r>
      <w:r w:rsidR="00761B94" w:rsidRPr="00E15FB8">
        <w:rPr>
          <w:rFonts w:ascii="Arial" w:eastAsia="Times New Roman" w:hAnsi="Arial" w:cs="Times New Roman"/>
          <w:i/>
          <w:iCs/>
          <w:kern w:val="0"/>
          <w:sz w:val="24"/>
          <w:szCs w:val="24"/>
          <w:lang w:eastAsia="it-IT"/>
          <w14:ligatures w14:val="none"/>
        </w:rPr>
        <w:t>Quelli</w:t>
      </w:r>
      <w:r w:rsidR="00E15FB8" w:rsidRPr="00E15FB8">
        <w:rPr>
          <w:rFonts w:ascii="Arial" w:eastAsia="Times New Roman" w:hAnsi="Arial" w:cs="Times New Roman"/>
          <w:i/>
          <w:iCs/>
          <w:kern w:val="0"/>
          <w:sz w:val="24"/>
          <w:szCs w:val="24"/>
          <w:lang w:eastAsia="it-IT"/>
          <w14:ligatures w14:val="none"/>
        </w:rPr>
        <w:t xml:space="preserve"> allora, dopo averli ulteriormente minacciati, non trovando in che modo poterli punire, li lasciarono andare a causa del popolo, perché tutti glorificavano Dio per l’accaduto. </w:t>
      </w:r>
      <w:r w:rsidR="00761B94" w:rsidRPr="00E15FB8">
        <w:rPr>
          <w:rFonts w:ascii="Arial" w:eastAsia="Times New Roman" w:hAnsi="Arial" w:cs="Times New Roman"/>
          <w:i/>
          <w:iCs/>
          <w:kern w:val="0"/>
          <w:sz w:val="24"/>
          <w:szCs w:val="24"/>
          <w:lang w:eastAsia="it-IT"/>
          <w14:ligatures w14:val="none"/>
        </w:rPr>
        <w:t>L’uomo</w:t>
      </w:r>
      <w:r w:rsidR="00E15FB8" w:rsidRPr="00E15FB8">
        <w:rPr>
          <w:rFonts w:ascii="Arial" w:eastAsia="Times New Roman" w:hAnsi="Arial" w:cs="Times New Roman"/>
          <w:i/>
          <w:iCs/>
          <w:kern w:val="0"/>
          <w:sz w:val="24"/>
          <w:szCs w:val="24"/>
          <w:lang w:eastAsia="it-IT"/>
          <w14:ligatures w14:val="none"/>
        </w:rPr>
        <w:t xml:space="preserve"> infatti nel quale era avvenuto questo miracolo della guarigione aveva più di quarant’anni.</w:t>
      </w:r>
    </w:p>
    <w:p w14:paraId="394350AF" w14:textId="41859407"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Rimessi</w:t>
      </w:r>
      <w:r w:rsidR="00E15FB8" w:rsidRPr="00E15FB8">
        <w:rPr>
          <w:rFonts w:ascii="Arial" w:eastAsia="Times New Roman" w:hAnsi="Arial" w:cs="Times New Roman"/>
          <w:i/>
          <w:iCs/>
          <w:kern w:val="0"/>
          <w:sz w:val="24"/>
          <w:szCs w:val="24"/>
          <w:lang w:eastAsia="it-IT"/>
          <w14:ligatures w14:val="none"/>
        </w:rPr>
        <w:t xml:space="preserve"> in libertà, Pietro e Giovanni andarono dai loro fratelli e riferirono quanto avevano detto loro i capi dei sacerdoti e gli anziani. </w:t>
      </w:r>
      <w:r w:rsidRPr="00E15FB8">
        <w:rPr>
          <w:rFonts w:ascii="Arial" w:eastAsia="Times New Roman" w:hAnsi="Arial" w:cs="Times New Roman"/>
          <w:i/>
          <w:iCs/>
          <w:kern w:val="0"/>
          <w:sz w:val="24"/>
          <w:szCs w:val="24"/>
          <w:lang w:eastAsia="it-IT"/>
          <w14:ligatures w14:val="none"/>
        </w:rPr>
        <w:t>Quando</w:t>
      </w:r>
      <w:r w:rsidR="00E15FB8" w:rsidRPr="00E15FB8">
        <w:rPr>
          <w:rFonts w:ascii="Arial" w:eastAsia="Times New Roman" w:hAnsi="Arial" w:cs="Times New Roman"/>
          <w:i/>
          <w:iCs/>
          <w:kern w:val="0"/>
          <w:sz w:val="24"/>
          <w:szCs w:val="24"/>
          <w:lang w:eastAsia="it-IT"/>
          <w14:ligatures w14:val="none"/>
        </w:rPr>
        <w:t xml:space="preserve"> udirono questo, tutti insieme innalzarono la loro voce a Dio dicendo: «Signore, tu che hai creato il cielo, la terra, il mare e tutte le cose che in essi si trovano, </w:t>
      </w:r>
      <w:r w:rsidRPr="00E15FB8">
        <w:rPr>
          <w:rFonts w:ascii="Arial" w:eastAsia="Times New Roman" w:hAnsi="Arial" w:cs="Times New Roman"/>
          <w:i/>
          <w:iCs/>
          <w:kern w:val="0"/>
          <w:sz w:val="24"/>
          <w:szCs w:val="24"/>
          <w:lang w:eastAsia="it-IT"/>
          <w14:ligatures w14:val="none"/>
        </w:rPr>
        <w:t>tu</w:t>
      </w:r>
      <w:r w:rsidR="00E15FB8" w:rsidRPr="00E15FB8">
        <w:rPr>
          <w:rFonts w:ascii="Arial" w:eastAsia="Times New Roman" w:hAnsi="Arial" w:cs="Times New Roman"/>
          <w:i/>
          <w:iCs/>
          <w:kern w:val="0"/>
          <w:sz w:val="24"/>
          <w:szCs w:val="24"/>
          <w:lang w:eastAsia="it-IT"/>
          <w14:ligatures w14:val="none"/>
        </w:rPr>
        <w:t xml:space="preserve"> che, per mezzo dello Spirito Santo, dicesti per bocca del nostro padre, il tuo servo Davide:</w:t>
      </w:r>
    </w:p>
    <w:p w14:paraId="510AF373" w14:textId="7A23D246"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Perché le nazioni si agitarono</w:t>
      </w:r>
      <w:r w:rsidR="00810C03">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e i popoli tramarono cose vane?</w:t>
      </w:r>
      <w:r w:rsidR="00C24A64">
        <w:rPr>
          <w:rFonts w:ascii="Arial" w:eastAsia="Times New Roman" w:hAnsi="Arial" w:cs="Times New Roman"/>
          <w:i/>
          <w:iCs/>
          <w:kern w:val="0"/>
          <w:sz w:val="24"/>
          <w:szCs w:val="24"/>
          <w:lang w:eastAsia="it-IT"/>
          <w14:ligatures w14:val="none"/>
        </w:rPr>
        <w:t xml:space="preserve"> </w:t>
      </w:r>
      <w:r w:rsidR="00761B94" w:rsidRPr="00E15FB8">
        <w:rPr>
          <w:rFonts w:ascii="Arial" w:eastAsia="Times New Roman" w:hAnsi="Arial" w:cs="Times New Roman"/>
          <w:i/>
          <w:iCs/>
          <w:kern w:val="0"/>
          <w:sz w:val="24"/>
          <w:szCs w:val="24"/>
          <w:lang w:eastAsia="it-IT"/>
          <w14:ligatures w14:val="none"/>
        </w:rPr>
        <w:t>Si</w:t>
      </w:r>
      <w:r w:rsidRPr="00E15FB8">
        <w:rPr>
          <w:rFonts w:ascii="Arial" w:eastAsia="Times New Roman" w:hAnsi="Arial" w:cs="Times New Roman"/>
          <w:i/>
          <w:iCs/>
          <w:kern w:val="0"/>
          <w:sz w:val="24"/>
          <w:szCs w:val="24"/>
          <w:lang w:eastAsia="it-IT"/>
          <w14:ligatures w14:val="none"/>
        </w:rPr>
        <w:t xml:space="preserve"> sollevarono i re della terra</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e i prìncipi si allearono insieme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contro il Signore e contro il suo Cristo;</w:t>
      </w:r>
    </w:p>
    <w:p w14:paraId="73D3412A" w14:textId="6D29CF88"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davvero</w:t>
      </w:r>
      <w:r w:rsidR="00E15FB8" w:rsidRPr="00E15FB8">
        <w:rPr>
          <w:rFonts w:ascii="Arial" w:eastAsia="Times New Roman" w:hAnsi="Arial" w:cs="Times New Roman"/>
          <w:i/>
          <w:iCs/>
          <w:kern w:val="0"/>
          <w:sz w:val="24"/>
          <w:szCs w:val="24"/>
          <w:lang w:eastAsia="it-IT"/>
          <w14:ligatures w14:val="none"/>
        </w:rPr>
        <w:t xml:space="preserve"> in questa città Erode e Ponzio Pilato, con le nazioni e i popoli d’Israele, si sono alleati contro il tuo santo servo Gesù, che tu hai consacrato, </w:t>
      </w:r>
      <w:r w:rsidRPr="00E15FB8">
        <w:rPr>
          <w:rFonts w:ascii="Arial" w:eastAsia="Times New Roman" w:hAnsi="Arial" w:cs="Times New Roman"/>
          <w:i/>
          <w:iCs/>
          <w:kern w:val="0"/>
          <w:sz w:val="24"/>
          <w:szCs w:val="24"/>
          <w:lang w:eastAsia="it-IT"/>
          <w14:ligatures w14:val="none"/>
        </w:rPr>
        <w:t>per</w:t>
      </w:r>
      <w:r w:rsidR="00E15FB8" w:rsidRPr="00E15FB8">
        <w:rPr>
          <w:rFonts w:ascii="Arial" w:eastAsia="Times New Roman" w:hAnsi="Arial" w:cs="Times New Roman"/>
          <w:i/>
          <w:iCs/>
          <w:kern w:val="0"/>
          <w:sz w:val="24"/>
          <w:szCs w:val="24"/>
          <w:lang w:eastAsia="it-IT"/>
          <w14:ligatures w14:val="none"/>
        </w:rPr>
        <w:t xml:space="preserve"> compiere ciò che la tua mano e la tua volontà avevano deciso che avvenisse. </w:t>
      </w:r>
      <w:r w:rsidRPr="00E15FB8">
        <w:rPr>
          <w:rFonts w:ascii="Arial" w:eastAsia="Times New Roman" w:hAnsi="Arial" w:cs="Times New Roman"/>
          <w:i/>
          <w:iCs/>
          <w:kern w:val="0"/>
          <w:sz w:val="24"/>
          <w:szCs w:val="24"/>
          <w:lang w:eastAsia="it-IT"/>
          <w14:ligatures w14:val="none"/>
        </w:rPr>
        <w:t>E</w:t>
      </w:r>
      <w:r w:rsidR="00E15FB8" w:rsidRPr="00E15FB8">
        <w:rPr>
          <w:rFonts w:ascii="Arial" w:eastAsia="Times New Roman" w:hAnsi="Arial" w:cs="Times New Roman"/>
          <w:i/>
          <w:iCs/>
          <w:kern w:val="0"/>
          <w:sz w:val="24"/>
          <w:szCs w:val="24"/>
          <w:lang w:eastAsia="it-IT"/>
          <w14:ligatures w14:val="none"/>
        </w:rPr>
        <w:t xml:space="preserve"> ora, Signore, volgi lo sguardo alle loro minacce e concedi ai tuoi servi di proclamare con tutta franchezza la tua parola, </w:t>
      </w:r>
      <w:r w:rsidRPr="00E15FB8">
        <w:rPr>
          <w:rFonts w:ascii="Arial" w:eastAsia="Times New Roman" w:hAnsi="Arial" w:cs="Times New Roman"/>
          <w:i/>
          <w:iCs/>
          <w:kern w:val="0"/>
          <w:sz w:val="24"/>
          <w:szCs w:val="24"/>
          <w:lang w:eastAsia="it-IT"/>
          <w14:ligatures w14:val="none"/>
        </w:rPr>
        <w:t>stendendo</w:t>
      </w:r>
      <w:r w:rsidR="00E15FB8" w:rsidRPr="00E15FB8">
        <w:rPr>
          <w:rFonts w:ascii="Arial" w:eastAsia="Times New Roman" w:hAnsi="Arial" w:cs="Times New Roman"/>
          <w:i/>
          <w:iCs/>
          <w:kern w:val="0"/>
          <w:sz w:val="24"/>
          <w:szCs w:val="24"/>
          <w:lang w:eastAsia="it-IT"/>
          <w14:ligatures w14:val="none"/>
        </w:rPr>
        <w:t xml:space="preserve"> la tua mano affinché si compiano guarigioni, segni e prodigi nel nome del tuo santo servo Gesù».</w:t>
      </w:r>
    </w:p>
    <w:p w14:paraId="333B1DDE" w14:textId="6DE9A6A8"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Quand’ebbero</w:t>
      </w:r>
      <w:r w:rsidR="00E15FB8" w:rsidRPr="00E15FB8">
        <w:rPr>
          <w:rFonts w:ascii="Arial" w:eastAsia="Times New Roman" w:hAnsi="Arial" w:cs="Times New Roman"/>
          <w:i/>
          <w:iCs/>
          <w:kern w:val="0"/>
          <w:sz w:val="24"/>
          <w:szCs w:val="24"/>
          <w:lang w:eastAsia="it-IT"/>
          <w14:ligatures w14:val="none"/>
        </w:rPr>
        <w:t xml:space="preserve"> terminato la preghiera, il luogo in cui erano radunati tremò e tutti furono colmati di Spirito Santo e proclamavano la parola di Dio con franchezza. (At 4,1-31).</w:t>
      </w:r>
    </w:p>
    <w:p w14:paraId="4738ADEF" w14:textId="030BA680"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profeta è sopra ogni altra autorità. Lui non è da nessuna autorità. La sua autorità suprema è il Signore. Quando il Signore gli comanda di parlare, lui deve parlare. Quando gli comanda di tacere, lui deve tacere, non può parlare.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il Signore ha comandato ad Eldad e Medad di profetizzare, Mosè non potrà mai ostacolare l’azione del suo Dio e Signore.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invece l’azione o la cosa viene dal basso, cioè dalla nostra umanità, allora urge fare un sano discernimento.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la cosa è buona in sé, mai la si potrà impedire, perché nessuno potrà mai impedire il bene. Esso viene sempre da Dio.</w:t>
      </w:r>
    </w:p>
    <w:p w14:paraId="5080F11D" w14:textId="2E48AD67" w:rsidR="00E15FB8" w:rsidRPr="00E15FB8" w:rsidRDefault="00761B94" w:rsidP="005D1649">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Giovanni</w:t>
      </w:r>
      <w:r w:rsidR="00E15FB8" w:rsidRPr="00E15FB8">
        <w:rPr>
          <w:rFonts w:ascii="Arial" w:eastAsia="Times New Roman" w:hAnsi="Arial" w:cs="Times New Roman"/>
          <w:i/>
          <w:iCs/>
          <w:kern w:val="0"/>
          <w:sz w:val="24"/>
          <w:szCs w:val="24"/>
          <w:lang w:eastAsia="it-IT"/>
          <w14:ligatures w14:val="none"/>
        </w:rPr>
        <w:t xml:space="preserve"> gli disse: «Maestro, abbiamo visto uno che scacciava demòni nel tuo nome e volevamo impedirglielo, perché non ci seguiva». </w:t>
      </w:r>
      <w:r w:rsidRPr="00E15FB8">
        <w:rPr>
          <w:rFonts w:ascii="Arial" w:eastAsia="Times New Roman" w:hAnsi="Arial" w:cs="Times New Roman"/>
          <w:i/>
          <w:iCs/>
          <w:kern w:val="0"/>
          <w:sz w:val="24"/>
          <w:szCs w:val="24"/>
          <w:lang w:eastAsia="it-IT"/>
          <w14:ligatures w14:val="none"/>
        </w:rPr>
        <w:t>Ma</w:t>
      </w:r>
      <w:r w:rsidR="00E15FB8" w:rsidRPr="00E15FB8">
        <w:rPr>
          <w:rFonts w:ascii="Arial" w:eastAsia="Times New Roman" w:hAnsi="Arial" w:cs="Times New Roman"/>
          <w:i/>
          <w:iCs/>
          <w:kern w:val="0"/>
          <w:sz w:val="24"/>
          <w:szCs w:val="24"/>
          <w:lang w:eastAsia="it-IT"/>
          <w14:ligatures w14:val="none"/>
        </w:rPr>
        <w:t xml:space="preserve"> Gesù disse: «Non glielo </w:t>
      </w:r>
      <w:r w:rsidR="00E15FB8" w:rsidRPr="00E15FB8">
        <w:rPr>
          <w:rFonts w:ascii="Arial" w:eastAsia="Times New Roman" w:hAnsi="Arial" w:cs="Times New Roman"/>
          <w:i/>
          <w:iCs/>
          <w:kern w:val="0"/>
          <w:sz w:val="24"/>
          <w:szCs w:val="24"/>
          <w:lang w:eastAsia="it-IT"/>
          <w14:ligatures w14:val="none"/>
        </w:rPr>
        <w:lastRenderedPageBreak/>
        <w:t xml:space="preserve">impedite, perché non c’è nessuno che faccia un miracolo nel mio nome e subito possa parlare male di me: </w:t>
      </w:r>
      <w:r w:rsidRPr="00E15FB8">
        <w:rPr>
          <w:rFonts w:ascii="Arial" w:eastAsia="Times New Roman" w:hAnsi="Arial" w:cs="Times New Roman"/>
          <w:i/>
          <w:iCs/>
          <w:kern w:val="0"/>
          <w:sz w:val="24"/>
          <w:szCs w:val="24"/>
          <w:lang w:eastAsia="it-IT"/>
          <w14:ligatures w14:val="none"/>
        </w:rPr>
        <w:t>chi</w:t>
      </w:r>
      <w:r w:rsidR="00E15FB8" w:rsidRPr="00E15FB8">
        <w:rPr>
          <w:rFonts w:ascii="Arial" w:eastAsia="Times New Roman" w:hAnsi="Arial" w:cs="Times New Roman"/>
          <w:i/>
          <w:iCs/>
          <w:kern w:val="0"/>
          <w:sz w:val="24"/>
          <w:szCs w:val="24"/>
          <w:lang w:eastAsia="it-IT"/>
          <w14:ligatures w14:val="none"/>
        </w:rPr>
        <w:t xml:space="preserve"> non è contro di noi è per noi. (Mc 9,38-40).</w:t>
      </w:r>
    </w:p>
    <w:p w14:paraId="0C823456"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 invece la cosa è un male in sé, allora è giusto che Mosè la impedisca. Non perché venga dall’uomo, ma perché è un male in sé.</w:t>
      </w:r>
    </w:p>
    <w:p w14:paraId="7A1E856E"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29</w:t>
      </w:r>
      <w:r w:rsidRPr="004F50EF">
        <w:rPr>
          <w:rFonts w:ascii="Arial" w:eastAsia="Times New Roman" w:hAnsi="Arial" w:cs="Times New Roman"/>
          <w:b/>
          <w:kern w:val="0"/>
          <w:sz w:val="24"/>
          <w:szCs w:val="24"/>
          <w:lang w:eastAsia="it-IT"/>
          <w14:ligatures w14:val="none"/>
        </w:rPr>
        <w:t>Ma Mosè gli disse: «Sei tu geloso per me? Fossero tutti profeti nel popolo del Signore e volesse il Signore porre su di loro il suo spirito!».</w:t>
      </w:r>
    </w:p>
    <w:p w14:paraId="4AB969D0" w14:textId="3EBB6039"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Mosè comprende il motivo di quella richiesta.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Giosuè è geloso di Mosè. Vorrebbe che lo spirito fosse tutto per lui. Non vorrebbe che altri fossero resi partecipi di esso.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gelosia può nascere da un cuore semplice come quello di Giosuè. Essa però dovrà essere sempre governata, perché capace di ostacolare l’opera di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Può nascere anche da un cuore cattivo, malvagio. In questo caso essa è sempre distruttrice e deleteria. I danni che essa provoca sono irreparabili.</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 nessuno è consentito lasciare che la gelosia prenda piede nel suo cuore. Tutti devono sempre combattere la gelosia che potrebbe nascere attorno alla loro persona, in loro favore.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Combattere la gelosia è vero atto di adorazione, vero culto da rendere al Signore. Dio è il Signore. Il Signore è il Signore e può dare i suoi doni a chi vuole, quando vuole, nella misura in cui Lui ritiene giusto.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L’opera di Dio è sempre insindacabile.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verità è così insegnata da San Paolo.</w:t>
      </w:r>
    </w:p>
    <w:p w14:paraId="266AE337" w14:textId="22C2FA32"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O</w:t>
      </w:r>
      <w:r w:rsidR="00E15FB8" w:rsidRPr="00E15FB8">
        <w:rPr>
          <w:rFonts w:ascii="Arial" w:eastAsia="Times New Roman" w:hAnsi="Arial" w:cs="Times New Roman"/>
          <w:i/>
          <w:iCs/>
          <w:kern w:val="0"/>
          <w:sz w:val="24"/>
          <w:szCs w:val="24"/>
          <w:lang w:eastAsia="it-IT"/>
          <w14:ligatures w14:val="none"/>
        </w:rPr>
        <w:t xml:space="preserve"> profondità della ricchezza, della sapienza e della conoscenza di Dio! Quanto insondabili sono i suoi giudizi e inaccessibili le sue vie! </w:t>
      </w:r>
      <w:r w:rsidRPr="00E15FB8">
        <w:rPr>
          <w:rFonts w:ascii="Arial" w:eastAsia="Times New Roman" w:hAnsi="Arial" w:cs="Times New Roman"/>
          <w:i/>
          <w:iCs/>
          <w:kern w:val="0"/>
          <w:sz w:val="24"/>
          <w:szCs w:val="24"/>
          <w:lang w:eastAsia="it-IT"/>
          <w14:ligatures w14:val="none"/>
        </w:rPr>
        <w:t>Infatti</w:t>
      </w:r>
      <w:r w:rsidR="00E15FB8" w:rsidRPr="00E15FB8">
        <w:rPr>
          <w:rFonts w:ascii="Arial" w:eastAsia="Times New Roman" w:hAnsi="Arial" w:cs="Times New Roman"/>
          <w:i/>
          <w:iCs/>
          <w:kern w:val="0"/>
          <w:sz w:val="24"/>
          <w:szCs w:val="24"/>
          <w:lang w:eastAsia="it-IT"/>
          <w14:ligatures w14:val="none"/>
        </w:rPr>
        <w:t>,</w:t>
      </w:r>
      <w:r w:rsidR="00810C03">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chi mai ha conosciuto il pensiero del Signore?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O chi mai è stato suo consigliere?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O</w:t>
      </w:r>
      <w:r w:rsidR="00E15FB8" w:rsidRPr="00E15FB8">
        <w:rPr>
          <w:rFonts w:ascii="Arial" w:eastAsia="Times New Roman" w:hAnsi="Arial" w:cs="Times New Roman"/>
          <w:i/>
          <w:iCs/>
          <w:kern w:val="0"/>
          <w:sz w:val="24"/>
          <w:szCs w:val="24"/>
          <w:lang w:eastAsia="it-IT"/>
          <w14:ligatures w14:val="none"/>
        </w:rPr>
        <w:t xml:space="preserve"> chi gli ha dato qualcosa per primo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tanto da riceverne il contraccambio?</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Poiché</w:t>
      </w:r>
      <w:r w:rsidR="00E15FB8" w:rsidRPr="00E15FB8">
        <w:rPr>
          <w:rFonts w:ascii="Arial" w:eastAsia="Times New Roman" w:hAnsi="Arial" w:cs="Times New Roman"/>
          <w:i/>
          <w:iCs/>
          <w:kern w:val="0"/>
          <w:sz w:val="24"/>
          <w:szCs w:val="24"/>
          <w:lang w:eastAsia="it-IT"/>
          <w14:ligatures w14:val="none"/>
        </w:rPr>
        <w:t xml:space="preserve"> da lui, per mezzo di lui e per lui sono tutte le cose. A lui la gloria nei secoli. Amen. (Rm 11,33-36).</w:t>
      </w:r>
    </w:p>
    <w:p w14:paraId="19E7A73C"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dono universale dello Spirito del Signore, desiderato da Mosè, è così profetizzato da Gioele.</w:t>
      </w:r>
    </w:p>
    <w:p w14:paraId="7D7CC782" w14:textId="52265AE2"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Dopo</w:t>
      </w:r>
      <w:r w:rsidR="00E15FB8" w:rsidRPr="00E15FB8">
        <w:rPr>
          <w:rFonts w:ascii="Arial" w:eastAsia="Times New Roman" w:hAnsi="Arial" w:cs="Times New Roman"/>
          <w:i/>
          <w:iCs/>
          <w:kern w:val="0"/>
          <w:sz w:val="24"/>
          <w:szCs w:val="24"/>
          <w:lang w:eastAsia="it-IT"/>
          <w14:ligatures w14:val="none"/>
        </w:rPr>
        <w:t xml:space="preserve"> questo,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io effonderò il mio spirito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sopra ogni uomo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diverranno profeti i vostri figli e le vostre figlie;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 vostri anziani faranno sogni,</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 vostri giovani avranno visioni.</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Anche</w:t>
      </w:r>
      <w:r w:rsidR="00E15FB8" w:rsidRPr="00E15FB8">
        <w:rPr>
          <w:rFonts w:ascii="Arial" w:eastAsia="Times New Roman" w:hAnsi="Arial" w:cs="Times New Roman"/>
          <w:i/>
          <w:iCs/>
          <w:kern w:val="0"/>
          <w:sz w:val="24"/>
          <w:szCs w:val="24"/>
          <w:lang w:eastAsia="it-IT"/>
          <w14:ligatures w14:val="none"/>
        </w:rPr>
        <w:t xml:space="preserve"> sopra gli schiavi e sulle schiave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in quei giorni effonderò il mio spirito.</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Farò</w:t>
      </w:r>
      <w:r w:rsidR="00E15FB8" w:rsidRPr="00E15FB8">
        <w:rPr>
          <w:rFonts w:ascii="Arial" w:eastAsia="Times New Roman" w:hAnsi="Arial" w:cs="Times New Roman"/>
          <w:i/>
          <w:iCs/>
          <w:kern w:val="0"/>
          <w:sz w:val="24"/>
          <w:szCs w:val="24"/>
          <w:lang w:eastAsia="it-IT"/>
          <w14:ligatures w14:val="none"/>
        </w:rPr>
        <w:t xml:space="preserve"> prodigi nel cielo e sulla terra,</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sangue e fuoco e colonne di fumo.</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Il</w:t>
      </w:r>
      <w:r w:rsidR="00E15FB8" w:rsidRPr="00E15FB8">
        <w:rPr>
          <w:rFonts w:ascii="Arial" w:eastAsia="Times New Roman" w:hAnsi="Arial" w:cs="Times New Roman"/>
          <w:i/>
          <w:iCs/>
          <w:kern w:val="0"/>
          <w:sz w:val="24"/>
          <w:szCs w:val="24"/>
          <w:lang w:eastAsia="it-IT"/>
          <w14:ligatures w14:val="none"/>
        </w:rPr>
        <w:t xml:space="preserve"> sole si cambierà in tenebre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la luna in sangue,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prima che venga il giorno del Signore,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grande e terribile.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Chiunque</w:t>
      </w:r>
      <w:r w:rsidR="00E15FB8" w:rsidRPr="00E15FB8">
        <w:rPr>
          <w:rFonts w:ascii="Arial" w:eastAsia="Times New Roman" w:hAnsi="Arial" w:cs="Times New Roman"/>
          <w:i/>
          <w:iCs/>
          <w:kern w:val="0"/>
          <w:sz w:val="24"/>
          <w:szCs w:val="24"/>
          <w:lang w:eastAsia="it-IT"/>
          <w14:ligatures w14:val="none"/>
        </w:rPr>
        <w:t xml:space="preserve"> invocherà il nome del Signore,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sarà salvato,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poiché sul monte Sion e in Gerusalemme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vi sarà la salvezza,</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come ha detto il Signore,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anche per i superstiti</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che il Signore avrà chiamato. (Gl 3,1-5).</w:t>
      </w:r>
    </w:p>
    <w:p w14:paraId="2F8E5989" w14:textId="77777777" w:rsidR="00A26022"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Esso è testimoniato come realtà attualizzata, realizzata, presente nel Nuovo Popolo del Signore da Pietro nel suo primo discorso in Gerusalemme.</w:t>
      </w:r>
    </w:p>
    <w:p w14:paraId="34E00EF4" w14:textId="14A92B8D"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Abitavano</w:t>
      </w:r>
      <w:r w:rsidR="00E15FB8" w:rsidRPr="00E15FB8">
        <w:rPr>
          <w:rFonts w:ascii="Arial" w:eastAsia="Times New Roman" w:hAnsi="Arial" w:cs="Times New Roman"/>
          <w:i/>
          <w:iCs/>
          <w:kern w:val="0"/>
          <w:sz w:val="24"/>
          <w:szCs w:val="24"/>
          <w:lang w:eastAsia="it-IT"/>
          <w14:ligatures w14:val="none"/>
        </w:rPr>
        <w:t xml:space="preserve"> allora a Gerusalemme Giudei osservanti, di ogni nazione che è sotto il cielo. </w:t>
      </w:r>
      <w:r w:rsidRPr="00E15FB8">
        <w:rPr>
          <w:rFonts w:ascii="Arial" w:eastAsia="Times New Roman" w:hAnsi="Arial" w:cs="Times New Roman"/>
          <w:i/>
          <w:iCs/>
          <w:kern w:val="0"/>
          <w:sz w:val="24"/>
          <w:szCs w:val="24"/>
          <w:lang w:eastAsia="it-IT"/>
          <w14:ligatures w14:val="none"/>
        </w:rPr>
        <w:t>A</w:t>
      </w:r>
      <w:r w:rsidR="00E15FB8" w:rsidRPr="00E15FB8">
        <w:rPr>
          <w:rFonts w:ascii="Arial" w:eastAsia="Times New Roman" w:hAnsi="Arial" w:cs="Times New Roman"/>
          <w:i/>
          <w:iCs/>
          <w:kern w:val="0"/>
          <w:sz w:val="24"/>
          <w:szCs w:val="24"/>
          <w:lang w:eastAsia="it-IT"/>
          <w14:ligatures w14:val="none"/>
        </w:rPr>
        <w:t xml:space="preserve"> quel rumore, la folla si radunò e rimase turbata, perché ciascuno li udiva parlare nella propria lingua. </w:t>
      </w:r>
      <w:r w:rsidRPr="00E15FB8">
        <w:rPr>
          <w:rFonts w:ascii="Arial" w:eastAsia="Times New Roman" w:hAnsi="Arial" w:cs="Times New Roman"/>
          <w:i/>
          <w:iCs/>
          <w:kern w:val="0"/>
          <w:sz w:val="24"/>
          <w:szCs w:val="24"/>
          <w:lang w:eastAsia="it-IT"/>
          <w14:ligatures w14:val="none"/>
        </w:rPr>
        <w:t>Erano</w:t>
      </w:r>
      <w:r w:rsidR="00E15FB8" w:rsidRPr="00E15FB8">
        <w:rPr>
          <w:rFonts w:ascii="Arial" w:eastAsia="Times New Roman" w:hAnsi="Arial" w:cs="Times New Roman"/>
          <w:i/>
          <w:iCs/>
          <w:kern w:val="0"/>
          <w:sz w:val="24"/>
          <w:szCs w:val="24"/>
          <w:lang w:eastAsia="it-IT"/>
          <w14:ligatures w14:val="none"/>
        </w:rPr>
        <w:t xml:space="preserve"> stupiti e, fuori di sé per la meraviglia, dicevano: «Tutti costoro che parlano non sono forse Galilei? </w:t>
      </w:r>
      <w:r w:rsidRPr="00E15FB8">
        <w:rPr>
          <w:rFonts w:ascii="Arial" w:eastAsia="Times New Roman" w:hAnsi="Arial" w:cs="Times New Roman"/>
          <w:i/>
          <w:iCs/>
          <w:kern w:val="0"/>
          <w:sz w:val="24"/>
          <w:szCs w:val="24"/>
          <w:lang w:eastAsia="it-IT"/>
          <w14:ligatures w14:val="none"/>
        </w:rPr>
        <w:t>E</w:t>
      </w:r>
      <w:r w:rsidR="00E15FB8" w:rsidRPr="00E15FB8">
        <w:rPr>
          <w:rFonts w:ascii="Arial" w:eastAsia="Times New Roman" w:hAnsi="Arial" w:cs="Times New Roman"/>
          <w:i/>
          <w:iCs/>
          <w:kern w:val="0"/>
          <w:sz w:val="24"/>
          <w:szCs w:val="24"/>
          <w:lang w:eastAsia="it-IT"/>
          <w14:ligatures w14:val="none"/>
        </w:rPr>
        <w:t xml:space="preserve"> come mai ciascuno di noi sente parlare nella propria lingua nativa? </w:t>
      </w:r>
      <w:r w:rsidRPr="00E15FB8">
        <w:rPr>
          <w:rFonts w:ascii="Arial" w:eastAsia="Times New Roman" w:hAnsi="Arial" w:cs="Times New Roman"/>
          <w:i/>
          <w:iCs/>
          <w:kern w:val="0"/>
          <w:sz w:val="24"/>
          <w:szCs w:val="24"/>
          <w:lang w:eastAsia="it-IT"/>
          <w14:ligatures w14:val="none"/>
        </w:rPr>
        <w:t>Siamo</w:t>
      </w:r>
      <w:r w:rsidR="00E15FB8" w:rsidRPr="00E15FB8">
        <w:rPr>
          <w:rFonts w:ascii="Arial" w:eastAsia="Times New Roman" w:hAnsi="Arial" w:cs="Times New Roman"/>
          <w:i/>
          <w:iCs/>
          <w:kern w:val="0"/>
          <w:sz w:val="24"/>
          <w:szCs w:val="24"/>
          <w:lang w:eastAsia="it-IT"/>
          <w14:ligatures w14:val="none"/>
        </w:rPr>
        <w:t xml:space="preserve"> Parti, Medi, Elamiti, abitanti della Mesopotamia, della Giudea e della Cappadòcia, del Ponto e dell’Asia, </w:t>
      </w:r>
      <w:r w:rsidRPr="00E15FB8">
        <w:rPr>
          <w:rFonts w:ascii="Arial" w:eastAsia="Times New Roman" w:hAnsi="Arial" w:cs="Times New Roman"/>
          <w:i/>
          <w:iCs/>
          <w:kern w:val="0"/>
          <w:sz w:val="24"/>
          <w:szCs w:val="24"/>
          <w:lang w:eastAsia="it-IT"/>
          <w14:ligatures w14:val="none"/>
        </w:rPr>
        <w:t>della</w:t>
      </w:r>
      <w:r w:rsidR="00E15FB8" w:rsidRPr="00E15FB8">
        <w:rPr>
          <w:rFonts w:ascii="Arial" w:eastAsia="Times New Roman" w:hAnsi="Arial" w:cs="Times New Roman"/>
          <w:i/>
          <w:iCs/>
          <w:kern w:val="0"/>
          <w:sz w:val="24"/>
          <w:szCs w:val="24"/>
          <w:lang w:eastAsia="it-IT"/>
          <w14:ligatures w14:val="none"/>
        </w:rPr>
        <w:t xml:space="preserve"> Frìgia e della Panfìlia, dell’Egitto e delle parti della Libia vicino a Cirene, Romani qui residenti, </w:t>
      </w:r>
      <w:r w:rsidRPr="00E15FB8">
        <w:rPr>
          <w:rFonts w:ascii="Arial" w:eastAsia="Times New Roman" w:hAnsi="Arial" w:cs="Times New Roman"/>
          <w:i/>
          <w:iCs/>
          <w:kern w:val="0"/>
          <w:sz w:val="24"/>
          <w:szCs w:val="24"/>
          <w:lang w:eastAsia="it-IT"/>
          <w14:ligatures w14:val="none"/>
        </w:rPr>
        <w:t>Giudei</w:t>
      </w:r>
      <w:r w:rsidR="00E15FB8" w:rsidRPr="00E15FB8">
        <w:rPr>
          <w:rFonts w:ascii="Arial" w:eastAsia="Times New Roman" w:hAnsi="Arial" w:cs="Times New Roman"/>
          <w:i/>
          <w:iCs/>
          <w:kern w:val="0"/>
          <w:sz w:val="24"/>
          <w:szCs w:val="24"/>
          <w:lang w:eastAsia="it-IT"/>
          <w14:ligatures w14:val="none"/>
        </w:rPr>
        <w:t xml:space="preserve"> e prosèliti, Cretesi e Arabi, e li udiamo parlare nelle nostre lingue delle grandi opere di Dio». </w:t>
      </w:r>
      <w:r w:rsidRPr="00E15FB8">
        <w:rPr>
          <w:rFonts w:ascii="Arial" w:eastAsia="Times New Roman" w:hAnsi="Arial" w:cs="Times New Roman"/>
          <w:i/>
          <w:iCs/>
          <w:kern w:val="0"/>
          <w:sz w:val="24"/>
          <w:szCs w:val="24"/>
          <w:lang w:eastAsia="it-IT"/>
          <w14:ligatures w14:val="none"/>
        </w:rPr>
        <w:t>Tutti</w:t>
      </w:r>
      <w:r w:rsidR="00E15FB8" w:rsidRPr="00E15FB8">
        <w:rPr>
          <w:rFonts w:ascii="Arial" w:eastAsia="Times New Roman" w:hAnsi="Arial" w:cs="Times New Roman"/>
          <w:i/>
          <w:iCs/>
          <w:kern w:val="0"/>
          <w:sz w:val="24"/>
          <w:szCs w:val="24"/>
          <w:lang w:eastAsia="it-IT"/>
          <w14:ligatures w14:val="none"/>
        </w:rPr>
        <w:t xml:space="preserve"> erano stupefatti e perplessi, e si chiedevano l’un </w:t>
      </w:r>
      <w:r w:rsidR="00E15FB8" w:rsidRPr="00E15FB8">
        <w:rPr>
          <w:rFonts w:ascii="Arial" w:eastAsia="Times New Roman" w:hAnsi="Arial" w:cs="Times New Roman"/>
          <w:i/>
          <w:iCs/>
          <w:kern w:val="0"/>
          <w:sz w:val="24"/>
          <w:szCs w:val="24"/>
          <w:lang w:eastAsia="it-IT"/>
          <w14:ligatures w14:val="none"/>
        </w:rPr>
        <w:lastRenderedPageBreak/>
        <w:t xml:space="preserve">l’altro: «Che cosa significa questo?». </w:t>
      </w:r>
      <w:r w:rsidRPr="00E15FB8">
        <w:rPr>
          <w:rFonts w:ascii="Arial" w:eastAsia="Times New Roman" w:hAnsi="Arial" w:cs="Times New Roman"/>
          <w:i/>
          <w:iCs/>
          <w:kern w:val="0"/>
          <w:sz w:val="24"/>
          <w:szCs w:val="24"/>
          <w:lang w:eastAsia="it-IT"/>
          <w14:ligatures w14:val="none"/>
        </w:rPr>
        <w:t>Altri</w:t>
      </w:r>
      <w:r w:rsidR="00E15FB8" w:rsidRPr="00E15FB8">
        <w:rPr>
          <w:rFonts w:ascii="Arial" w:eastAsia="Times New Roman" w:hAnsi="Arial" w:cs="Times New Roman"/>
          <w:i/>
          <w:iCs/>
          <w:kern w:val="0"/>
          <w:sz w:val="24"/>
          <w:szCs w:val="24"/>
          <w:lang w:eastAsia="it-IT"/>
          <w14:ligatures w14:val="none"/>
        </w:rPr>
        <w:t xml:space="preserve"> invece li deridevano e dicevano: «Si sono ubriacati di vino dolce».</w:t>
      </w:r>
    </w:p>
    <w:p w14:paraId="0DA6572D" w14:textId="374E90EB"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Allora</w:t>
      </w:r>
      <w:r w:rsidR="00E15FB8" w:rsidRPr="00E15FB8">
        <w:rPr>
          <w:rFonts w:ascii="Arial" w:eastAsia="Times New Roman" w:hAnsi="Arial" w:cs="Times New Roman"/>
          <w:i/>
          <w:iCs/>
          <w:kern w:val="0"/>
          <w:sz w:val="24"/>
          <w:szCs w:val="24"/>
          <w:lang w:eastAsia="it-IT"/>
          <w14:ligatures w14:val="none"/>
        </w:rPr>
        <w:t xml:space="preserve"> Pietro con gli Undici si alzò in piedi e a voce alta parlò a loro così: «Uomini di Giudea, e voi tutti abitanti di Gerusalemme, vi sia noto questo e fate attenzione alle mie parole. </w:t>
      </w:r>
      <w:r w:rsidRPr="00E15FB8">
        <w:rPr>
          <w:rFonts w:ascii="Arial" w:eastAsia="Times New Roman" w:hAnsi="Arial" w:cs="Times New Roman"/>
          <w:i/>
          <w:iCs/>
          <w:kern w:val="0"/>
          <w:sz w:val="24"/>
          <w:szCs w:val="24"/>
          <w:lang w:eastAsia="it-IT"/>
          <w14:ligatures w14:val="none"/>
        </w:rPr>
        <w:t>Questi</w:t>
      </w:r>
      <w:r w:rsidR="00E15FB8" w:rsidRPr="00E15FB8">
        <w:rPr>
          <w:rFonts w:ascii="Arial" w:eastAsia="Times New Roman" w:hAnsi="Arial" w:cs="Times New Roman"/>
          <w:i/>
          <w:iCs/>
          <w:kern w:val="0"/>
          <w:sz w:val="24"/>
          <w:szCs w:val="24"/>
          <w:lang w:eastAsia="it-IT"/>
          <w14:ligatures w14:val="none"/>
        </w:rPr>
        <w:t xml:space="preserve"> uomini non sono ubriachi, come voi supponete: sono infatti le nove del mattino; </w:t>
      </w:r>
      <w:r w:rsidRPr="00E15FB8">
        <w:rPr>
          <w:rFonts w:ascii="Arial" w:eastAsia="Times New Roman" w:hAnsi="Arial" w:cs="Times New Roman"/>
          <w:i/>
          <w:iCs/>
          <w:kern w:val="0"/>
          <w:sz w:val="24"/>
          <w:szCs w:val="24"/>
          <w:lang w:eastAsia="it-IT"/>
          <w14:ligatures w14:val="none"/>
        </w:rPr>
        <w:t>accade</w:t>
      </w:r>
      <w:r w:rsidR="00E15FB8" w:rsidRPr="00E15FB8">
        <w:rPr>
          <w:rFonts w:ascii="Arial" w:eastAsia="Times New Roman" w:hAnsi="Arial" w:cs="Times New Roman"/>
          <w:i/>
          <w:iCs/>
          <w:kern w:val="0"/>
          <w:sz w:val="24"/>
          <w:szCs w:val="24"/>
          <w:lang w:eastAsia="it-IT"/>
          <w14:ligatures w14:val="none"/>
        </w:rPr>
        <w:t xml:space="preserve"> invece quello che fu detto per mezzo del profeta Gioele: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Avverrà: negli ultimi giorni – dice Dio –</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su tutti effonderò il mio Spirito;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 vostri figli e le vostre figlie profeteranno,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 vostri giovani avranno visioni</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i vostri anziani faranno sogni.</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anche sui miei servi e sulle mie serve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in quei giorni effonderò il mio Spirito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ed essi profeteranno.</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Farò</w:t>
      </w:r>
      <w:r w:rsidR="00E15FB8" w:rsidRPr="00E15FB8">
        <w:rPr>
          <w:rFonts w:ascii="Arial" w:eastAsia="Times New Roman" w:hAnsi="Arial" w:cs="Times New Roman"/>
          <w:i/>
          <w:iCs/>
          <w:kern w:val="0"/>
          <w:sz w:val="24"/>
          <w:szCs w:val="24"/>
          <w:lang w:eastAsia="it-IT"/>
          <w14:ligatures w14:val="none"/>
        </w:rPr>
        <w:t xml:space="preserve"> prodigi lassù nel cielo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segni quaggiù sulla terra,</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sangue, fuoco e nuvole di fumo.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Il sole si muterà in tenebra</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la luna in sangue,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prima che giunga il giorno del Signore,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giorno grande e glorioso.</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E avverrà:</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chiunque invocherà il nome del Signore sarà salvato.</w:t>
      </w:r>
    </w:p>
    <w:p w14:paraId="455BAF5B" w14:textId="4C149076"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Uomini</w:t>
      </w:r>
      <w:r w:rsidR="00E15FB8" w:rsidRPr="00E15FB8">
        <w:rPr>
          <w:rFonts w:ascii="Arial" w:eastAsia="Times New Roman" w:hAnsi="Arial" w:cs="Times New Roman"/>
          <w:i/>
          <w:iCs/>
          <w:kern w:val="0"/>
          <w:sz w:val="24"/>
          <w:szCs w:val="24"/>
          <w:lang w:eastAsia="it-IT"/>
          <w14:ligatures w14:val="none"/>
        </w:rPr>
        <w:t xml:space="preserve"> d’Israele, ascoltate queste parole: Gesù di Nàzaret – uomo accreditato da Dio presso di voi per mezzo di miracoli, prodigi e segni, che Dio stesso fece tra voi per opera sua, come voi sapete bene –, </w:t>
      </w:r>
      <w:r w:rsidRPr="00E15FB8">
        <w:rPr>
          <w:rFonts w:ascii="Arial" w:eastAsia="Times New Roman" w:hAnsi="Arial" w:cs="Times New Roman"/>
          <w:i/>
          <w:iCs/>
          <w:kern w:val="0"/>
          <w:sz w:val="24"/>
          <w:szCs w:val="24"/>
          <w:lang w:eastAsia="it-IT"/>
          <w14:ligatures w14:val="none"/>
        </w:rPr>
        <w:t>consegnato</w:t>
      </w:r>
      <w:r w:rsidR="00E15FB8" w:rsidRPr="00E15FB8">
        <w:rPr>
          <w:rFonts w:ascii="Arial" w:eastAsia="Times New Roman" w:hAnsi="Arial" w:cs="Times New Roman"/>
          <w:i/>
          <w:iCs/>
          <w:kern w:val="0"/>
          <w:sz w:val="24"/>
          <w:szCs w:val="24"/>
          <w:lang w:eastAsia="it-IT"/>
          <w14:ligatures w14:val="none"/>
        </w:rPr>
        <w:t xml:space="preserve"> a voi secondo il prestabilito disegno e la prescienza di Dio, voi, per mano di pagani, l’avete crocifisso e l’avete ucciso. </w:t>
      </w:r>
      <w:r w:rsidRPr="00E15FB8">
        <w:rPr>
          <w:rFonts w:ascii="Arial" w:eastAsia="Times New Roman" w:hAnsi="Arial" w:cs="Times New Roman"/>
          <w:i/>
          <w:iCs/>
          <w:kern w:val="0"/>
          <w:sz w:val="24"/>
          <w:szCs w:val="24"/>
          <w:lang w:eastAsia="it-IT"/>
          <w14:ligatures w14:val="none"/>
        </w:rPr>
        <w:t>Ora</w:t>
      </w:r>
      <w:r w:rsidR="00E15FB8" w:rsidRPr="00E15FB8">
        <w:rPr>
          <w:rFonts w:ascii="Arial" w:eastAsia="Times New Roman" w:hAnsi="Arial" w:cs="Times New Roman"/>
          <w:i/>
          <w:iCs/>
          <w:kern w:val="0"/>
          <w:sz w:val="24"/>
          <w:szCs w:val="24"/>
          <w:lang w:eastAsia="it-IT"/>
          <w14:ligatures w14:val="none"/>
        </w:rPr>
        <w:t xml:space="preserve"> Dio lo ha risuscitato, liberandolo dai dolori della morte, perché non era possibile che questa lo tenesse in suo potere. </w:t>
      </w:r>
      <w:r w:rsidRPr="00E15FB8">
        <w:rPr>
          <w:rFonts w:ascii="Arial" w:eastAsia="Times New Roman" w:hAnsi="Arial" w:cs="Times New Roman"/>
          <w:i/>
          <w:iCs/>
          <w:kern w:val="0"/>
          <w:sz w:val="24"/>
          <w:szCs w:val="24"/>
          <w:lang w:eastAsia="it-IT"/>
          <w14:ligatures w14:val="none"/>
        </w:rPr>
        <w:t>Dice</w:t>
      </w:r>
      <w:r w:rsidR="00E15FB8" w:rsidRPr="00E15FB8">
        <w:rPr>
          <w:rFonts w:ascii="Arial" w:eastAsia="Times New Roman" w:hAnsi="Arial" w:cs="Times New Roman"/>
          <w:i/>
          <w:iCs/>
          <w:kern w:val="0"/>
          <w:sz w:val="24"/>
          <w:szCs w:val="24"/>
          <w:lang w:eastAsia="it-IT"/>
          <w14:ligatures w14:val="none"/>
        </w:rPr>
        <w:t xml:space="preserve"> infatti Davide a suo riguardo:</w:t>
      </w:r>
    </w:p>
    <w:p w14:paraId="0DEDB7C2" w14:textId="53FE4047" w:rsidR="00E15FB8" w:rsidRPr="00E15FB8" w:rsidRDefault="00E15FB8"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Contemplavo sempre il Signore innanzi a me;</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egli sta alla mia destra, perché io non vacilli.</w:t>
      </w:r>
      <w:r w:rsidR="00C24A64">
        <w:rPr>
          <w:rFonts w:ascii="Arial" w:eastAsia="Times New Roman" w:hAnsi="Arial" w:cs="Times New Roman"/>
          <w:i/>
          <w:iCs/>
          <w:kern w:val="0"/>
          <w:sz w:val="24"/>
          <w:szCs w:val="24"/>
          <w:lang w:eastAsia="it-IT"/>
          <w14:ligatures w14:val="none"/>
        </w:rPr>
        <w:t xml:space="preserve"> </w:t>
      </w:r>
      <w:r w:rsidR="00761B94" w:rsidRPr="00E15FB8">
        <w:rPr>
          <w:rFonts w:ascii="Arial" w:eastAsia="Times New Roman" w:hAnsi="Arial" w:cs="Times New Roman"/>
          <w:i/>
          <w:iCs/>
          <w:kern w:val="0"/>
          <w:sz w:val="24"/>
          <w:szCs w:val="24"/>
          <w:lang w:eastAsia="it-IT"/>
          <w14:ligatures w14:val="none"/>
        </w:rPr>
        <w:t>Per</w:t>
      </w:r>
      <w:r w:rsidRPr="00E15FB8">
        <w:rPr>
          <w:rFonts w:ascii="Arial" w:eastAsia="Times New Roman" w:hAnsi="Arial" w:cs="Times New Roman"/>
          <w:i/>
          <w:iCs/>
          <w:kern w:val="0"/>
          <w:sz w:val="24"/>
          <w:szCs w:val="24"/>
          <w:lang w:eastAsia="it-IT"/>
          <w14:ligatures w14:val="none"/>
        </w:rPr>
        <w:t xml:space="preserve"> questo si rallegrò il mio cuore ed esultò la mia lingua,</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e anche la mia carne riposerà nella speranza,</w:t>
      </w:r>
      <w:r w:rsidR="00C24A64">
        <w:rPr>
          <w:rFonts w:ascii="Arial" w:eastAsia="Times New Roman" w:hAnsi="Arial" w:cs="Times New Roman"/>
          <w:i/>
          <w:iCs/>
          <w:kern w:val="0"/>
          <w:sz w:val="24"/>
          <w:szCs w:val="24"/>
          <w:lang w:eastAsia="it-IT"/>
          <w14:ligatures w14:val="none"/>
        </w:rPr>
        <w:t xml:space="preserve"> </w:t>
      </w:r>
      <w:r w:rsidR="00761B94" w:rsidRPr="00E15FB8">
        <w:rPr>
          <w:rFonts w:ascii="Arial" w:eastAsia="Times New Roman" w:hAnsi="Arial" w:cs="Times New Roman"/>
          <w:i/>
          <w:iCs/>
          <w:kern w:val="0"/>
          <w:sz w:val="24"/>
          <w:szCs w:val="24"/>
          <w:lang w:eastAsia="it-IT"/>
          <w14:ligatures w14:val="none"/>
        </w:rPr>
        <w:t>perché</w:t>
      </w:r>
      <w:r w:rsidRPr="00E15FB8">
        <w:rPr>
          <w:rFonts w:ascii="Arial" w:eastAsia="Times New Roman" w:hAnsi="Arial" w:cs="Times New Roman"/>
          <w:i/>
          <w:iCs/>
          <w:kern w:val="0"/>
          <w:sz w:val="24"/>
          <w:szCs w:val="24"/>
          <w:lang w:eastAsia="it-IT"/>
          <w14:ligatures w14:val="none"/>
        </w:rPr>
        <w:t xml:space="preserve"> tu non abbandonerai la mia vita negli inferi</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né permetterai che il tuo Santo subisca la corruzione.</w:t>
      </w:r>
      <w:r w:rsidR="00C24A64">
        <w:rPr>
          <w:rFonts w:ascii="Arial" w:eastAsia="Times New Roman" w:hAnsi="Arial" w:cs="Times New Roman"/>
          <w:i/>
          <w:iCs/>
          <w:kern w:val="0"/>
          <w:sz w:val="24"/>
          <w:szCs w:val="24"/>
          <w:lang w:eastAsia="it-IT"/>
          <w14:ligatures w14:val="none"/>
        </w:rPr>
        <w:t xml:space="preserve"> </w:t>
      </w:r>
      <w:r w:rsidR="00761B94" w:rsidRPr="00E15FB8">
        <w:rPr>
          <w:rFonts w:ascii="Arial" w:eastAsia="Times New Roman" w:hAnsi="Arial" w:cs="Times New Roman"/>
          <w:i/>
          <w:iCs/>
          <w:kern w:val="0"/>
          <w:sz w:val="24"/>
          <w:szCs w:val="24"/>
          <w:lang w:eastAsia="it-IT"/>
          <w14:ligatures w14:val="none"/>
        </w:rPr>
        <w:t>Mi</w:t>
      </w:r>
      <w:r w:rsidRPr="00E15FB8">
        <w:rPr>
          <w:rFonts w:ascii="Arial" w:eastAsia="Times New Roman" w:hAnsi="Arial" w:cs="Times New Roman"/>
          <w:i/>
          <w:iCs/>
          <w:kern w:val="0"/>
          <w:sz w:val="24"/>
          <w:szCs w:val="24"/>
          <w:lang w:eastAsia="it-IT"/>
          <w14:ligatures w14:val="none"/>
        </w:rPr>
        <w:t xml:space="preserve"> hai fatto conoscere le vie della vita,</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mi colmerai di gioia con la tua presenza.</w:t>
      </w:r>
    </w:p>
    <w:p w14:paraId="274CEBF1" w14:textId="11C0B56A"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Fratelli</w:t>
      </w:r>
      <w:r w:rsidR="00E15FB8" w:rsidRPr="00E15FB8">
        <w:rPr>
          <w:rFonts w:ascii="Arial" w:eastAsia="Times New Roman" w:hAnsi="Arial" w:cs="Times New Roman"/>
          <w:i/>
          <w:iCs/>
          <w:kern w:val="0"/>
          <w:sz w:val="24"/>
          <w:szCs w:val="24"/>
          <w:lang w:eastAsia="it-IT"/>
          <w14:ligatures w14:val="none"/>
        </w:rPr>
        <w:t xml:space="preserve">, mi sia lecito dirvi francamente, riguardo al patriarca Davide, che egli morì e fu sepolto e il suo sepolcro è ancora oggi fra noi. </w:t>
      </w:r>
      <w:r w:rsidRPr="00E15FB8">
        <w:rPr>
          <w:rFonts w:ascii="Arial" w:eastAsia="Times New Roman" w:hAnsi="Arial" w:cs="Times New Roman"/>
          <w:i/>
          <w:iCs/>
          <w:kern w:val="0"/>
          <w:sz w:val="24"/>
          <w:szCs w:val="24"/>
          <w:lang w:eastAsia="it-IT"/>
          <w14:ligatures w14:val="none"/>
        </w:rPr>
        <w:t>Ma</w:t>
      </w:r>
      <w:r w:rsidR="00E15FB8" w:rsidRPr="00E15FB8">
        <w:rPr>
          <w:rFonts w:ascii="Arial" w:eastAsia="Times New Roman" w:hAnsi="Arial" w:cs="Times New Roman"/>
          <w:i/>
          <w:iCs/>
          <w:kern w:val="0"/>
          <w:sz w:val="24"/>
          <w:szCs w:val="24"/>
          <w:lang w:eastAsia="it-IT"/>
          <w14:ligatures w14:val="none"/>
        </w:rPr>
        <w:t xml:space="preserve"> poiché era profeta e sapeva che Dio gli aveva giurato solennemente di far sedere sul suo trono un suo discendente, </w:t>
      </w:r>
      <w:r w:rsidRPr="00E15FB8">
        <w:rPr>
          <w:rFonts w:ascii="Arial" w:eastAsia="Times New Roman" w:hAnsi="Arial" w:cs="Times New Roman"/>
          <w:i/>
          <w:iCs/>
          <w:kern w:val="0"/>
          <w:sz w:val="24"/>
          <w:szCs w:val="24"/>
          <w:lang w:eastAsia="it-IT"/>
          <w14:ligatures w14:val="none"/>
        </w:rPr>
        <w:t>previde</w:t>
      </w:r>
      <w:r w:rsidR="00E15FB8" w:rsidRPr="00E15FB8">
        <w:rPr>
          <w:rFonts w:ascii="Arial" w:eastAsia="Times New Roman" w:hAnsi="Arial" w:cs="Times New Roman"/>
          <w:i/>
          <w:iCs/>
          <w:kern w:val="0"/>
          <w:sz w:val="24"/>
          <w:szCs w:val="24"/>
          <w:lang w:eastAsia="it-IT"/>
          <w14:ligatures w14:val="none"/>
        </w:rPr>
        <w:t xml:space="preserve"> la risurrezione di Cristo e ne parlò: questi non fu abbandonato negli inferi, né la sua carne subì la corruzione.</w:t>
      </w:r>
    </w:p>
    <w:p w14:paraId="7C59EC05" w14:textId="15B37B74"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Questo</w:t>
      </w:r>
      <w:r w:rsidR="00E15FB8" w:rsidRPr="00E15FB8">
        <w:rPr>
          <w:rFonts w:ascii="Arial" w:eastAsia="Times New Roman" w:hAnsi="Arial" w:cs="Times New Roman"/>
          <w:i/>
          <w:iCs/>
          <w:kern w:val="0"/>
          <w:sz w:val="24"/>
          <w:szCs w:val="24"/>
          <w:lang w:eastAsia="it-IT"/>
          <w14:ligatures w14:val="none"/>
        </w:rPr>
        <w:t xml:space="preserve"> Gesù, Dio lo ha risuscitato e noi tutti ne siamo testimoni. </w:t>
      </w:r>
      <w:r w:rsidRPr="00E15FB8">
        <w:rPr>
          <w:rFonts w:ascii="Arial" w:eastAsia="Times New Roman" w:hAnsi="Arial" w:cs="Times New Roman"/>
          <w:i/>
          <w:iCs/>
          <w:kern w:val="0"/>
          <w:sz w:val="24"/>
          <w:szCs w:val="24"/>
          <w:lang w:eastAsia="it-IT"/>
          <w14:ligatures w14:val="none"/>
        </w:rPr>
        <w:t>Innalzato</w:t>
      </w:r>
      <w:r w:rsidR="00E15FB8" w:rsidRPr="00E15FB8">
        <w:rPr>
          <w:rFonts w:ascii="Arial" w:eastAsia="Times New Roman" w:hAnsi="Arial" w:cs="Times New Roman"/>
          <w:i/>
          <w:iCs/>
          <w:kern w:val="0"/>
          <w:sz w:val="24"/>
          <w:szCs w:val="24"/>
          <w:lang w:eastAsia="it-IT"/>
          <w14:ligatures w14:val="none"/>
        </w:rPr>
        <w:t xml:space="preserve"> dunque alla destra di Dio e dopo aver ricevuto dal Padre lo Spirito Santo promesso, lo ha effuso, come voi stessi potete vedere e udire. </w:t>
      </w:r>
      <w:r w:rsidRPr="00E15FB8">
        <w:rPr>
          <w:rFonts w:ascii="Arial" w:eastAsia="Times New Roman" w:hAnsi="Arial" w:cs="Times New Roman"/>
          <w:i/>
          <w:iCs/>
          <w:kern w:val="0"/>
          <w:sz w:val="24"/>
          <w:szCs w:val="24"/>
          <w:lang w:eastAsia="it-IT"/>
          <w14:ligatures w14:val="none"/>
        </w:rPr>
        <w:t>Davide</w:t>
      </w:r>
      <w:r w:rsidR="00E15FB8" w:rsidRPr="00E15FB8">
        <w:rPr>
          <w:rFonts w:ascii="Arial" w:eastAsia="Times New Roman" w:hAnsi="Arial" w:cs="Times New Roman"/>
          <w:i/>
          <w:iCs/>
          <w:kern w:val="0"/>
          <w:sz w:val="24"/>
          <w:szCs w:val="24"/>
          <w:lang w:eastAsia="it-IT"/>
          <w14:ligatures w14:val="none"/>
        </w:rPr>
        <w:t xml:space="preserve"> infatti non salì al cielo; tuttavia egli dice:</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Disse il Signore al mio Signore:</w:t>
      </w:r>
      <w:r w:rsidR="00810C03">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siedi alla mia destra,</w:t>
      </w:r>
      <w:r w:rsidR="00C24A64">
        <w:rPr>
          <w:rFonts w:ascii="Arial" w:eastAsia="Times New Roman" w:hAnsi="Arial" w:cs="Times New Roman"/>
          <w:i/>
          <w:iCs/>
          <w:kern w:val="0"/>
          <w:sz w:val="24"/>
          <w:szCs w:val="24"/>
          <w:lang w:eastAsia="it-IT"/>
          <w14:ligatures w14:val="none"/>
        </w:rPr>
        <w:t xml:space="preserve"> </w:t>
      </w:r>
      <w:r w:rsidRPr="00E15FB8">
        <w:rPr>
          <w:rFonts w:ascii="Arial" w:eastAsia="Times New Roman" w:hAnsi="Arial" w:cs="Times New Roman"/>
          <w:i/>
          <w:iCs/>
          <w:kern w:val="0"/>
          <w:sz w:val="24"/>
          <w:szCs w:val="24"/>
          <w:lang w:eastAsia="it-IT"/>
          <w14:ligatures w14:val="none"/>
        </w:rPr>
        <w:t>finché</w:t>
      </w:r>
      <w:r w:rsidR="00E15FB8" w:rsidRPr="00E15FB8">
        <w:rPr>
          <w:rFonts w:ascii="Arial" w:eastAsia="Times New Roman" w:hAnsi="Arial" w:cs="Times New Roman"/>
          <w:i/>
          <w:iCs/>
          <w:kern w:val="0"/>
          <w:sz w:val="24"/>
          <w:szCs w:val="24"/>
          <w:lang w:eastAsia="it-IT"/>
          <w14:ligatures w14:val="none"/>
        </w:rPr>
        <w:t xml:space="preserve"> io ponga i tuoi nemici</w:t>
      </w:r>
      <w:r w:rsidR="00C24A64">
        <w:rPr>
          <w:rFonts w:ascii="Arial" w:eastAsia="Times New Roman" w:hAnsi="Arial" w:cs="Times New Roman"/>
          <w:i/>
          <w:iCs/>
          <w:kern w:val="0"/>
          <w:sz w:val="24"/>
          <w:szCs w:val="24"/>
          <w:lang w:eastAsia="it-IT"/>
          <w14:ligatures w14:val="none"/>
        </w:rPr>
        <w:t xml:space="preserve"> </w:t>
      </w:r>
      <w:r w:rsidR="00E15FB8" w:rsidRPr="00E15FB8">
        <w:rPr>
          <w:rFonts w:ascii="Arial" w:eastAsia="Times New Roman" w:hAnsi="Arial" w:cs="Times New Roman"/>
          <w:i/>
          <w:iCs/>
          <w:kern w:val="0"/>
          <w:sz w:val="24"/>
          <w:szCs w:val="24"/>
          <w:lang w:eastAsia="it-IT"/>
          <w14:ligatures w14:val="none"/>
        </w:rPr>
        <w:t>come sgabello dei tuoi piedi.</w:t>
      </w:r>
    </w:p>
    <w:p w14:paraId="698DC92D" w14:textId="3DA86A89" w:rsidR="00E15FB8" w:rsidRPr="00E15FB8" w:rsidRDefault="00761B94" w:rsidP="00E15FB8">
      <w:pPr>
        <w:spacing w:after="120" w:line="240" w:lineRule="auto"/>
        <w:jc w:val="both"/>
        <w:rPr>
          <w:rFonts w:ascii="Arial" w:eastAsia="Times New Roman" w:hAnsi="Arial" w:cs="Times New Roman"/>
          <w:i/>
          <w:iCs/>
          <w:kern w:val="0"/>
          <w:sz w:val="24"/>
          <w:szCs w:val="24"/>
          <w:lang w:eastAsia="it-IT"/>
          <w14:ligatures w14:val="none"/>
        </w:rPr>
      </w:pPr>
      <w:r w:rsidRPr="00E15FB8">
        <w:rPr>
          <w:rFonts w:ascii="Arial" w:eastAsia="Times New Roman" w:hAnsi="Arial" w:cs="Times New Roman"/>
          <w:i/>
          <w:iCs/>
          <w:kern w:val="0"/>
          <w:sz w:val="24"/>
          <w:szCs w:val="24"/>
          <w:lang w:eastAsia="it-IT"/>
          <w14:ligatures w14:val="none"/>
        </w:rPr>
        <w:t>Sappia</w:t>
      </w:r>
      <w:r w:rsidR="00E15FB8" w:rsidRPr="00E15FB8">
        <w:rPr>
          <w:rFonts w:ascii="Arial" w:eastAsia="Times New Roman" w:hAnsi="Arial" w:cs="Times New Roman"/>
          <w:i/>
          <w:iCs/>
          <w:kern w:val="0"/>
          <w:sz w:val="24"/>
          <w:szCs w:val="24"/>
          <w:lang w:eastAsia="it-IT"/>
          <w14:ligatures w14:val="none"/>
        </w:rPr>
        <w:t xml:space="preserve"> dunque con certezza tutta la casa d’Israele che Dio ha costituito Signore e Cristo quel Gesù che voi avete crocifisso». (At 2,5-36).</w:t>
      </w:r>
    </w:p>
    <w:p w14:paraId="39EA7125"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Lo Spirito del Signore non è per l’isolamento degli uni dagli altri, ma per creare una fortissima comunione ed unità degli uni con gli altri. </w:t>
      </w:r>
    </w:p>
    <w:p w14:paraId="72035F05"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30</w:t>
      </w:r>
      <w:r w:rsidRPr="004F50EF">
        <w:rPr>
          <w:rFonts w:ascii="Arial" w:eastAsia="Times New Roman" w:hAnsi="Arial" w:cs="Times New Roman"/>
          <w:b/>
          <w:kern w:val="0"/>
          <w:sz w:val="24"/>
          <w:szCs w:val="24"/>
          <w:lang w:eastAsia="it-IT"/>
          <w14:ligatures w14:val="none"/>
        </w:rPr>
        <w:t>E Mosè si ritirò nell’accampamento, insieme con gli anziani d’Israele.</w:t>
      </w:r>
    </w:p>
    <w:p w14:paraId="0BEDC78B" w14:textId="3E22466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che lo spirito è stato preso e donato, Mosè si ritira nell’accampamento, insieme con gli anziani d’Israele.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Mosè non è più solo a portare tutto il peso del suo popolo.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gli ha messo accanto settanta anziani.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Insieme porteranno il peso e così sarà più leggero per tutti.</w:t>
      </w:r>
    </w:p>
    <w:p w14:paraId="5137B7F1" w14:textId="77777777" w:rsidR="00A26022" w:rsidRPr="00E15FB8" w:rsidRDefault="00A26022" w:rsidP="00E15FB8">
      <w:pPr>
        <w:pStyle w:val="Corpotesto"/>
        <w:rPr>
          <w:b/>
          <w:bCs/>
        </w:rPr>
      </w:pPr>
      <w:bookmarkStart w:id="218" w:name="_Toc301459750"/>
      <w:bookmarkStart w:id="219" w:name="_Toc62152882"/>
      <w:r w:rsidRPr="00E15FB8">
        <w:rPr>
          <w:b/>
          <w:bCs/>
        </w:rPr>
        <w:t>Le quaglie</w:t>
      </w:r>
      <w:bookmarkEnd w:id="218"/>
      <w:bookmarkEnd w:id="219"/>
    </w:p>
    <w:p w14:paraId="34238D1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lastRenderedPageBreak/>
        <w:t>31</w:t>
      </w:r>
      <w:r w:rsidRPr="004F50EF">
        <w:rPr>
          <w:rFonts w:ascii="Arial" w:eastAsia="Times New Roman" w:hAnsi="Arial" w:cs="Times New Roman"/>
          <w:b/>
          <w:kern w:val="0"/>
          <w:sz w:val="24"/>
          <w:szCs w:val="24"/>
          <w:lang w:eastAsia="it-IT"/>
          <w14:ligatures w14:val="none"/>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w:t>
      </w:r>
    </w:p>
    <w:p w14:paraId="34161086" w14:textId="45AD3D8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un vento si alza per volere del Signore, porta le quaglie e le fa cadere sull’accampamento.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la grande quantità di quaglie: il suolo attorno all’accampamento era tutto ricoperto, non però per un metro o due, bensì per una giornata di cammino.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Inoltre non vi era una sola quaglia sparsa sul terreno, una dietro l’altra. Le quaglie erano ammucchiate una sopra l’altra per un’altezza di due cubiti, cioè quasi 90 cm.</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una quantità enorme, smisurata, eccessiva. Dovunque si girava lo sguardo non si vedeva altro se non questo imponente ammasso di quaglie. </w:t>
      </w:r>
    </w:p>
    <w:p w14:paraId="4D84A74A"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32</w:t>
      </w:r>
      <w:r w:rsidRPr="004F50EF">
        <w:rPr>
          <w:rFonts w:ascii="Arial" w:eastAsia="Times New Roman" w:hAnsi="Arial" w:cs="Times New Roman"/>
          <w:b/>
          <w:kern w:val="0"/>
          <w:sz w:val="24"/>
          <w:szCs w:val="24"/>
          <w:lang w:eastAsia="it-IT"/>
          <w14:ligatures w14:val="none"/>
        </w:rPr>
        <w:t xml:space="preserve">Il popolo si alzò e tutto quel giorno e tutta la notte e tutto il giorno dopo raccolse le quaglie. Chi ne raccolse meno ne ebbe dieci </w:t>
      </w:r>
      <w:r w:rsidRPr="004F50EF">
        <w:rPr>
          <w:rFonts w:ascii="Arial" w:eastAsia="Times New Roman" w:hAnsi="Arial" w:cs="Times New Roman"/>
          <w:b/>
          <w:i/>
          <w:kern w:val="0"/>
          <w:sz w:val="24"/>
          <w:szCs w:val="24"/>
          <w:lang w:eastAsia="it-IT"/>
          <w14:ligatures w14:val="none"/>
        </w:rPr>
        <w:t>homer</w:t>
      </w:r>
      <w:r w:rsidRPr="004F50EF">
        <w:rPr>
          <w:rFonts w:ascii="Arial" w:eastAsia="Times New Roman" w:hAnsi="Arial" w:cs="Times New Roman"/>
          <w:b/>
          <w:kern w:val="0"/>
          <w:sz w:val="24"/>
          <w:szCs w:val="24"/>
          <w:lang w:eastAsia="it-IT"/>
          <w14:ligatures w14:val="none"/>
        </w:rPr>
        <w:t>; le distesero per loro intorno all’accampamento.</w:t>
      </w:r>
    </w:p>
    <w:p w14:paraId="68AD1A31" w14:textId="137CF85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popolo di alza e tutto quel giorno e tutta la notte e tutto il giorno dopo raccoglie quaglie.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ne raccoglie di meno ne ha dieci homer, cioè 450 litri per dieci. Anche questa è una misura grandissima. Ognuno ne aveva una piccola montagna.</w:t>
      </w:r>
    </w:p>
    <w:p w14:paraId="53D2BD6A"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33</w:t>
      </w:r>
      <w:r w:rsidRPr="004F50EF">
        <w:rPr>
          <w:rFonts w:ascii="Arial" w:eastAsia="Times New Roman" w:hAnsi="Arial" w:cs="Times New Roman"/>
          <w:b/>
          <w:kern w:val="0"/>
          <w:sz w:val="24"/>
          <w:szCs w:val="24"/>
          <w:lang w:eastAsia="it-IT"/>
          <w14:ligatures w14:val="none"/>
        </w:rPr>
        <w:t>La carne era ancora fra i loro denti e non era ancora stata masticata, quando l’ira del Signore si accese contro il popolo e il Signore percosse il popolo con una gravissima piaga.</w:t>
      </w:r>
    </w:p>
    <w:p w14:paraId="23016708" w14:textId="4684431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carne è ancora fra i loro denti e non è ancora stata masticata, quando l’ira del Signore si accende contro il popolo e il Signore percuote il popolo con una gravissima piaga.</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testo non rivela di che piaga si tratti. Lo ignoriamo. Comunque viene punita la loro ingordigia. Anche quando vi è abbondanza di bene, ognuno sempre deve usarli secondo regola e misura. Mai si deve lasciare prendere dall’ingordigia e dallo spirito di accaparramento.</w:t>
      </w:r>
    </w:p>
    <w:p w14:paraId="07DA538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34</w:t>
      </w:r>
      <w:r w:rsidRPr="004F50EF">
        <w:rPr>
          <w:rFonts w:ascii="Arial" w:eastAsia="Times New Roman" w:hAnsi="Arial" w:cs="Times New Roman"/>
          <w:b/>
          <w:kern w:val="0"/>
          <w:sz w:val="24"/>
          <w:szCs w:val="24"/>
          <w:lang w:eastAsia="it-IT"/>
          <w14:ligatures w14:val="none"/>
        </w:rPr>
        <w:t>Quel luogo fu chiamato Kibrot – Taavà, perché là seppellirono il popolo che si era abbandonato all’ingordigia.</w:t>
      </w:r>
    </w:p>
    <w:p w14:paraId="5C6ED904" w14:textId="1E3F55B6"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quando il Signore manda l’abbondanza, ognuno sempre deve limitarne l’uso per quel che è necessario.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“Kibrot – Taavà” significa i “sepolcri di Taavà”. Potrebbe essere un nome geografico. Non sappiamo con precisione.</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è detto il motivo della punizione: perché il popolo si era lasciato prendere dall’ingordigia e ad essa si era abbandonato.</w:t>
      </w:r>
      <w:r w:rsidR="00C24A64">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l’ingordigia provoca mali o nel corpo o nello spirito o nell’anima di un uomo. La punizione non è azione diretta di Dio, ma indiretta.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Dio non può custodire il suo popolo nella salute perché ingordo. </w:t>
      </w:r>
    </w:p>
    <w:p w14:paraId="23885F4C"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b/>
          <w:kern w:val="0"/>
          <w:position w:val="6"/>
          <w:sz w:val="24"/>
          <w:szCs w:val="24"/>
          <w:vertAlign w:val="superscript"/>
          <w:lang w:eastAsia="it-IT"/>
          <w14:ligatures w14:val="none"/>
        </w:rPr>
        <w:t>35</w:t>
      </w:r>
      <w:r w:rsidRPr="004F50EF">
        <w:rPr>
          <w:rFonts w:ascii="Arial" w:eastAsia="Times New Roman" w:hAnsi="Arial" w:cs="Times New Roman"/>
          <w:b/>
          <w:kern w:val="0"/>
          <w:sz w:val="24"/>
          <w:szCs w:val="24"/>
          <w:lang w:eastAsia="it-IT"/>
          <w14:ligatures w14:val="none"/>
        </w:rPr>
        <w:t>Da Kibrot – Taavà il popolo partì per Caseròt e a Caseròt fece sosta.</w:t>
      </w:r>
    </w:p>
    <w:p w14:paraId="7E9AAB31" w14:textId="547E665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Da Kibrot – Taavà il popolo parte per Caseròt e a Caseròt fa sosta.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Lentamente il popolo sta avanzando verso la Terra di Canaan. </w:t>
      </w:r>
    </w:p>
    <w:p w14:paraId="07698FA0" w14:textId="77777777" w:rsidR="00A26022" w:rsidRPr="004F50EF" w:rsidRDefault="00A26022" w:rsidP="005D1649">
      <w:pPr>
        <w:spacing w:after="120" w:line="240" w:lineRule="auto"/>
        <w:rPr>
          <w:rFonts w:ascii="Times New Roman" w:eastAsia="Times New Roman" w:hAnsi="Times New Roman" w:cs="Times New Roman"/>
          <w:kern w:val="0"/>
          <w:sz w:val="24"/>
          <w:szCs w:val="24"/>
          <w:lang w:eastAsia="it-IT"/>
          <w14:ligatures w14:val="none"/>
        </w:rPr>
      </w:pPr>
    </w:p>
    <w:p w14:paraId="407F70BE" w14:textId="7E18E81C" w:rsidR="00A26022" w:rsidRPr="004F50EF" w:rsidRDefault="00E15FB8" w:rsidP="00761B94">
      <w:pPr>
        <w:pStyle w:val="Titolo2"/>
      </w:pPr>
      <w:bookmarkStart w:id="220" w:name="_Toc220592112"/>
      <w:r>
        <w:lastRenderedPageBreak/>
        <w:t xml:space="preserve">LIBRO DEL PROFETA ISAIA </w:t>
      </w:r>
      <w:r w:rsidR="00CD34B1">
        <w:t>11</w:t>
      </w:r>
      <w:bookmarkEnd w:id="220"/>
    </w:p>
    <w:p w14:paraId="7C52FAC1" w14:textId="7D3ED99F" w:rsidR="00A26022" w:rsidRPr="00E15FB8" w:rsidRDefault="00A26022" w:rsidP="00E15FB8">
      <w:pPr>
        <w:pStyle w:val="Corpotesto"/>
        <w:rPr>
          <w:rFonts w:cs="Arial"/>
          <w:b/>
          <w:bCs/>
        </w:rPr>
      </w:pPr>
      <w:bookmarkStart w:id="221" w:name="_Toc62158508"/>
      <w:r w:rsidRPr="00E15FB8">
        <w:rPr>
          <w:rFonts w:cs="Arial"/>
          <w:b/>
          <w:bCs/>
        </w:rPr>
        <w:t>Il discendente di Davide</w:t>
      </w:r>
      <w:bookmarkEnd w:id="221"/>
    </w:p>
    <w:p w14:paraId="1536FC14"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w:t>
      </w:r>
      <w:r w:rsidRPr="004F50EF">
        <w:rPr>
          <w:rFonts w:ascii="Arial" w:eastAsia="Times New Roman" w:hAnsi="Arial" w:cs="Times New Roman"/>
          <w:b/>
          <w:color w:val="000000"/>
          <w:kern w:val="0"/>
          <w:sz w:val="24"/>
          <w:szCs w:val="24"/>
          <w:lang w:eastAsia="it-IT"/>
          <w14:ligatures w14:val="none"/>
        </w:rPr>
        <w:t>Un germoglio spunterà dal tronco di Iesse, un virgulto germoglierà dalle sue radici.</w:t>
      </w:r>
    </w:p>
    <w:p w14:paraId="579170A9" w14:textId="3195178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Questa profezia, collocata subito dopo l’annunzio della caduta di Gerusalemme, ci rivela che la catastrofe non è l’atto finale per il popolo del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Dopo la tragedia, il Signore inizierà a costruire il suo vero regno sulla nostra terra. Farà tutto questo mantenendo fede alla promessa fatta a Davide.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Un germoglio spunterà dal tronco di Iesse, un virgulto germoglierà dalle sue radici. Il Signore manterrà la promessa proprio in un tempo senza speranza.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Dalle cenere della dinastia e della stessa Gerusalemme il Signore pensa ad un futuro glorioso per il suo regno, anzi ad un futuro più che glorioso.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Lo attesta la profezia che fa risuonare sul re che verrà. Sarà un re diverso da ogni altro re. Un re che mai ha conosciuto Israele e mai ne conoscerà un altro. </w:t>
      </w:r>
    </w:p>
    <w:p w14:paraId="019BD9DE"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2</w:t>
      </w:r>
      <w:r w:rsidRPr="004F50EF">
        <w:rPr>
          <w:rFonts w:ascii="Arial" w:eastAsia="Times New Roman" w:hAnsi="Arial" w:cs="Times New Roman"/>
          <w:b/>
          <w:color w:val="000000"/>
          <w:kern w:val="0"/>
          <w:sz w:val="24"/>
          <w:szCs w:val="24"/>
          <w:lang w:eastAsia="it-IT"/>
          <w14:ligatures w14:val="none"/>
        </w:rPr>
        <w:t>Su di lui si poserà lo spirito del Signore, spirito di sapienza e d’intelligenza, spirito di consiglio e di fortezza, spirito di conoscenza e di timore del Signore.</w:t>
      </w:r>
    </w:p>
    <w:p w14:paraId="27E0C5E9" w14:textId="77777777" w:rsidR="008B2E97"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Prima di inoltrarci nella meditazione e riflessione di questo secondo versetto, penso che sia necessario leggere quanto è scritto sulla sapienza.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Prima leggiamo. Sarà la lettura a fornici la chiave ermeneutica per poter comprendere santamente, in pienezza di verità, la profezia sulla radice di Iesse.</w:t>
      </w:r>
      <w:r w:rsidR="008B2E97">
        <w:rPr>
          <w:rFonts w:ascii="Arial" w:eastAsia="Times New Roman" w:hAnsi="Arial" w:cs="Times New Roman"/>
          <w:kern w:val="0"/>
          <w:sz w:val="24"/>
          <w:szCs w:val="24"/>
          <w:lang w:eastAsia="it-IT"/>
          <w14:ligatures w14:val="none"/>
        </w:rPr>
        <w:t xml:space="preserve"> </w:t>
      </w:r>
    </w:p>
    <w:p w14:paraId="6389014A" w14:textId="4BD9C61C"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DEE8B2E" w14:textId="088A073F"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EECE137" w14:textId="0BAC9AF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mezzo mio regnano i re e i prìncipi promulgano giusti decreti; per mezzo mio i capi comandano e i grandi governano con giustizia. Io amo coloro che mi amano, e quelli che mi cercano mi trovano. Ricchezza e onore sono con me, sicuro benessere e giustizia.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p>
    <w:p w14:paraId="06E44CD1" w14:textId="5AB6313C"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non esistevano gli abissi, io fui generata, quando ancora non vi erano le sorgenti cariche d’acqua; prima che fossero fissate le basi dei monti, prima delle colline, io fui generata, quando ancora non aveva fatto la terra e i campi né le prime </w:t>
      </w:r>
      <w:r w:rsidRPr="004F50EF">
        <w:rPr>
          <w:rFonts w:ascii="Arial" w:eastAsia="Times New Roman" w:hAnsi="Arial" w:cs="Times New Roman"/>
          <w:i/>
          <w:iCs/>
          <w:kern w:val="0"/>
          <w:sz w:val="24"/>
          <w:szCs w:val="24"/>
          <w:lang w:eastAsia="it-IT"/>
          <w14:ligatures w14:val="none"/>
        </w:rPr>
        <w:lastRenderedPageBreak/>
        <w:t>zolle del mondo.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F63A8E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B91AEF5" w14:textId="7E6522C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C1E0D44" w14:textId="251B1A8B"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Prima d’ogni cosa fu creata la sapienza e l’intelligenza prudente è da sempre. Fonte della sapienza è la parola di Dio nei cieli, le sue vie sono i comandamenti eterni.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E0E0B2C" w14:textId="6E4197E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Pienezza di sapienza è temere il Signore; essa inebria di frutti i propri fedeli. Riempirà loro la casa di beni desiderabili e le dispense dei suoi prodotti.</w:t>
      </w:r>
    </w:p>
    <w:p w14:paraId="7BC712C2" w14:textId="0E543BA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Radice di sapienza è temere il Signore, i suoi rami sono abbondanza di giorni. Il timore del Signore tiene lontani i peccati, chi vi persevera respinge ogni moto di collera.</w:t>
      </w:r>
    </w:p>
    <w:p w14:paraId="4D0618B7" w14:textId="7F49305A"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collera ingiusta non si potrà scusare, il traboccare della sua passione sarà causa di rovina. Il paziente sopporta fino al momento giusto, ma alla fine sgorgherà la sua </w:t>
      </w:r>
      <w:r w:rsidRPr="004F50EF">
        <w:rPr>
          <w:rFonts w:ascii="Arial" w:eastAsia="Times New Roman" w:hAnsi="Arial" w:cs="Times New Roman"/>
          <w:i/>
          <w:iCs/>
          <w:kern w:val="0"/>
          <w:sz w:val="24"/>
          <w:szCs w:val="24"/>
          <w:lang w:eastAsia="it-IT"/>
          <w14:ligatures w14:val="none"/>
        </w:rPr>
        <w:lastRenderedPageBreak/>
        <w:t>gioia.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Fino al momento opportuno terrà nascoste le sue parole e le labbra di molti celebreranno la sua saggezza.</w:t>
      </w:r>
    </w:p>
    <w:p w14:paraId="7DEF15E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20F10E4" w14:textId="158069A8"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sapienza fa il proprio elogio, in mezzo al suo popolo proclama la sua gloria. Nell’assemblea dell’Altissimo apre la bocca, dinanzi alle sue schiere proclama la sua gloria: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«Io sono uscita dalla bocca dell’Altissimo e come nube ho ricoperto la terra. Io ho posto la mia dimora lassù, il mio trono era su una colonna di nubi. Ho percorso da sola il giro del cielo, ho passeggiato nelle profondità degli abissi.</w:t>
      </w:r>
    </w:p>
    <w:p w14:paraId="188FC647" w14:textId="4E3FB42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Sulle onde del mare e su tutta la terra, su ogni popolo e nazione ho preso dominio. Fra tutti questi ho cercato un luogo di riposo, qualcuno nel cui territorio potessi risiedere.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Allora il creatore dell’universo mi diede un ordine, colui che mi ha creato mi fece piantare la tenda e mi disse: “Fissa la tenda in Giacobbe e prendi eredità in Israele”.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Nella città che egli ama mi ha fatto abitare e in Gerusalemme è il mio potere.</w:t>
      </w:r>
    </w:p>
    <w:p w14:paraId="6982269D" w14:textId="634E4E9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Ho posto le radici in mezzo a un popolo glorioso, nella porzione del Signore è la mia eredità.</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Sono cresciuta come un cedro sul Libano, come un cipresso sui monti dell’Ermon. Sono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cresciuta come una palma in Engàddi e come le piante di rose in Gerico, come un ulivo maestoso nella pianura e come un platano mi sono elevata.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Come </w:t>
      </w:r>
      <w:r w:rsidR="00761B94" w:rsidRPr="004F50EF">
        <w:rPr>
          <w:rFonts w:ascii="Arial" w:eastAsia="Times New Roman" w:hAnsi="Arial" w:cs="Times New Roman"/>
          <w:i/>
          <w:iCs/>
          <w:kern w:val="0"/>
          <w:sz w:val="24"/>
          <w:szCs w:val="24"/>
          <w:lang w:eastAsia="it-IT"/>
          <w14:ligatures w14:val="none"/>
        </w:rPr>
        <w:t>cinnamomo</w:t>
      </w:r>
      <w:r w:rsidRPr="004F50EF">
        <w:rPr>
          <w:rFonts w:ascii="Arial" w:eastAsia="Times New Roman" w:hAnsi="Arial" w:cs="Times New Roman"/>
          <w:i/>
          <w:iCs/>
          <w:kern w:val="0"/>
          <w:sz w:val="24"/>
          <w:szCs w:val="24"/>
          <w:lang w:eastAsia="it-IT"/>
          <w14:ligatures w14:val="none"/>
        </w:rPr>
        <w:t xml:space="preserve"> e balsamo di aromi, come mirra scelta ho sparso profumo, come </w:t>
      </w:r>
      <w:r w:rsidR="00761B94" w:rsidRPr="004F50EF">
        <w:rPr>
          <w:rFonts w:ascii="Arial" w:eastAsia="Times New Roman" w:hAnsi="Arial" w:cs="Times New Roman"/>
          <w:i/>
          <w:iCs/>
          <w:kern w:val="0"/>
          <w:sz w:val="24"/>
          <w:szCs w:val="24"/>
          <w:lang w:eastAsia="it-IT"/>
          <w14:ligatures w14:val="none"/>
        </w:rPr>
        <w:t>galbano</w:t>
      </w:r>
      <w:r w:rsidRPr="004F50EF">
        <w:rPr>
          <w:rFonts w:ascii="Arial" w:eastAsia="Times New Roman" w:hAnsi="Arial" w:cs="Times New Roman"/>
          <w:i/>
          <w:iCs/>
          <w:kern w:val="0"/>
          <w:sz w:val="24"/>
          <w:szCs w:val="24"/>
          <w:lang w:eastAsia="it-IT"/>
          <w14:ligatures w14:val="none"/>
        </w:rPr>
        <w:t>, ònice e storace, come nuvola d’incenso nella tenda.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Come un terebinto io ho esteso i miei rami e i miei rami sono piacevoli e belli.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Io come vite ho prodotto splendidi germogli e i miei fiori danno frutti di gloria e ricchezza. Io sono la madre del bell’amore e del timore, della conoscenza e della santa speranza; eterna, sono donata a tutti i miei figli, a coloro che sono scelti da lui.</w:t>
      </w:r>
    </w:p>
    <w:p w14:paraId="441882C5" w14:textId="6DA8C710"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aderite a lui perché vi dia vigore. Il Signore onnipotente è l’unico Dio e non c’è altro salvatore al di fuori di lui.</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B5D8DC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489AA8E" w14:textId="64DA07FA"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Se tu avessi camminato nella via di Dio, avresti abitato per sempre nella pace. </w:t>
      </w:r>
    </w:p>
    <w:p w14:paraId="3060CB1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Impara dov’è la prudenza, dov’è la forza, dov’è l’intelligenza, per comprendere anche dov’è la longevità e la vita, dov’è la luce degli occhi e la pace. </w:t>
      </w:r>
    </w:p>
    <w:p w14:paraId="605ADBB1" w14:textId="71B2A5B6"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chi ha scoperto la sua dimora, chi è penetrato nei suoi tesori? Dove sono i capi delle nazioni, quelli che dominano le belve che sono sulla terra?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Coloro che si divertono con gli uccelli del cielo, quelli che ammassano argento e oro, in cui hanno posto fiducia gli uomini, e non c’è un limite ai loro possessi?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Coloro che lavorano l’argento e lo cesellano senza rivelare il segreto dei loro lavori?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Sono scomparsi, sono scesi negli inferi e altri hanno preso il loro posto.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ADA8263" w14:textId="1118D5A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 Israele, quanto è grande la casa di Dio, quanto è esteso il luogo del suo dominio! È grande e non ha fine, è alto e non ha misura!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Là nacquero i famosi giganti dei tempi antichi, alti di statura, esperti nella guerra; ma Dio non scelse costoro e non diede loro la via della sapienza: perirono perché non ebbero saggezza, perirono per la loro indolenza.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w:t>
      </w:r>
    </w:p>
    <w:p w14:paraId="5E5F4198" w14:textId="0431CD80"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Ma colui che sa tutto, la conosce e l’ha scrutata con la sua intelligenza, colui che ha formato la terra per sempre e l’ha riempita di quadrupedi, colui che manda la luce ed essa corre, l’ha chiamata, ed essa gli ha obbedito con tremore.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Le stelle hanno brillato nei loro posti di guardia e hanno gioito; egli le ha chiamate ed hanno risposto: «Eccoci!», e hanno brillato di gioia per colui che le ha create.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Egli è il nostro Dio, e nessun altro può essere confrontato con lui. Egli ha scoperto ogni via della sapienza e l’ha data a Giacobbe, suo servo, a Israele, suo amato. Per questo è apparsa sulla terra e ha vissuto fra gli uomini (Bar 3,9-38).</w:t>
      </w:r>
    </w:p>
    <w:p w14:paraId="5E5643EB" w14:textId="7B55DA9E"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Ritorna, Giacobbe, e accoglila, cammina allo splendore della sua luce. Non dare a un altro la tua gloria né i tuoi privilegi a una nazione straniera.</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Beati siamo noi, o Israele, perché ciò che piace a Dio è da noi conosciuto.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Coraggio, popolo mio, tu, memoria </w:t>
      </w:r>
      <w:r w:rsidRPr="004F50EF">
        <w:rPr>
          <w:rFonts w:ascii="Arial" w:eastAsia="Times New Roman" w:hAnsi="Arial" w:cs="Times New Roman"/>
          <w:i/>
          <w:iCs/>
          <w:kern w:val="0"/>
          <w:sz w:val="24"/>
          <w:szCs w:val="24"/>
          <w:lang w:eastAsia="it-IT"/>
          <w14:ligatures w14:val="none"/>
        </w:rPr>
        <w:lastRenderedPageBreak/>
        <w:t>d’Israele! Siete stati venduti alle nazioni non per essere annientati, ma perché avete fatto adirare Dio siete stati consegnati ai nemici.</w:t>
      </w:r>
    </w:p>
    <w:p w14:paraId="01FFCF80" w14:textId="687B71EB"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Avete irritato il vostro creatore, sacrificando a dèmoni e non a Dio. Avete dimenticato chi vi ha allevati, il Dio eterno, avete afflitto anche colei che vi ha nutriti, Gerusalemme.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Essa ha visto piombare su di voi l’ira divina e ha esclamato: «Ascoltate, città vicine di Sion, Dio mi ha mandato un grande dolore.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Ho visto, infatti, la schiavitù in cui l’Eterno ha condotto i miei figli e le mie figlie. Io li avevo nutriti con gioia e li ho lasciati andare con pianto e dolore.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C587FE7" w14:textId="553FE1B3"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Hanno strappato via i prediletti della vedova e l’hanno lasciata sola, senza figlie».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9FE5373" w14:textId="5C28A30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49C5147" w14:textId="569C5118"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BE6F02D"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598D0F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Guarda a oriente, Gerusalemme, osserva la gioia che ti viene da Dio. Ecco, ritornano i figli che hai visto partire, ritornano insieme riuniti, dal sorgere del sole al suo tramonto, alla parola del Santo, esultanti per la gloria di Dio (Bar 4,1-37).</w:t>
      </w:r>
    </w:p>
    <w:p w14:paraId="7294FBF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Anch’io sono un uomo mortale uguale a tutti, discendente del primo uomo plasmato con la terra. La mia carne fu modellata nel grembo di mia madre, nello spazio di </w:t>
      </w:r>
      <w:r w:rsidRPr="004F50EF">
        <w:rPr>
          <w:rFonts w:ascii="Arial" w:eastAsia="Times New Roman" w:hAnsi="Arial" w:cs="Times New Roman"/>
          <w:i/>
          <w:iCs/>
          <w:kern w:val="0"/>
          <w:sz w:val="24"/>
          <w:szCs w:val="24"/>
          <w:lang w:eastAsia="it-IT"/>
          <w14:ligatures w14:val="none"/>
        </w:rPr>
        <w:lastRenderedPageBreak/>
        <w:t>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8938FC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FFF4C6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0233BCC" w14:textId="579D0AB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dirige i sapienti. Nelle sue mani siamo noi e le nostre parole, ogni sorta di conoscenza e ogni capacità operativa. </w:t>
      </w:r>
    </w:p>
    <w:p w14:paraId="12B9F14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26A077D"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8ADFFF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64120A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B8EEF4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w:t>
      </w:r>
      <w:r w:rsidRPr="004F50EF">
        <w:rPr>
          <w:rFonts w:ascii="Arial" w:eastAsia="Times New Roman" w:hAnsi="Arial" w:cs="Times New Roman"/>
          <w:i/>
          <w:iCs/>
          <w:kern w:val="0"/>
          <w:sz w:val="24"/>
          <w:szCs w:val="24"/>
          <w:lang w:eastAsia="it-IT"/>
          <w14:ligatures w14:val="none"/>
        </w:rPr>
        <w:lastRenderedPageBreak/>
        <w:t>origine vivendo in comunione con Dio, poiché il Signore dell’universo l’ha amata; infatti è iniziata alla scienza di Dio e discerne le sue opere.</w:t>
      </w:r>
    </w:p>
    <w:p w14:paraId="057D4DC2" w14:textId="04BE892E"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le virtù sono il frutto delle sue fatiche. Ella infatti insegna la temperanza e la prudenza, la giustizia e la fortezza, delle quali nulla è più utile agli uomini durante la vita.</w:t>
      </w:r>
    </w:p>
    <w:p w14:paraId="331CC75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721859D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B3AF23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F6AAD2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A81791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40F9C4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5EC4F9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w:t>
      </w:r>
    </w:p>
    <w:p w14:paraId="341B8824" w14:textId="3C1C99C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Con te è la sapienza che conosce le tue opere, che era presente quando creavi il mondo; lei sa quel che piace ai tuoi occhi e ciò che è conforme ai tuoi decreti. Inviala </w:t>
      </w:r>
      <w:r w:rsidRPr="004F50EF">
        <w:rPr>
          <w:rFonts w:ascii="Arial" w:eastAsia="Times New Roman" w:hAnsi="Arial" w:cs="Times New Roman"/>
          <w:i/>
          <w:iCs/>
          <w:kern w:val="0"/>
          <w:sz w:val="24"/>
          <w:szCs w:val="24"/>
          <w:lang w:eastAsia="it-IT"/>
          <w14:ligatures w14:val="none"/>
        </w:rPr>
        <w:lastRenderedPageBreak/>
        <w:t>dai cieli santi, mandala dal tuo trono glorioso, perché mi assista e mi affianchi nella mia fatica e io sappia ciò che ti è gradito.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Ella infatti tutto conosce e tutto comprende: mi guiderà con prudenza nelle mie azioni e mi proteggerà con la sua gloria. Così le mie opere ti saranno gradite; io giudicherò con giustizia il tuo popolo e sarò degno del trono di mio padre.</w:t>
      </w:r>
    </w:p>
    <w:p w14:paraId="1F42A73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FD3C1F2" w14:textId="23445178"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avrebbe conosciuto il tuo volere, se tu non gli avessi dato la sapienza e dall’alto non gli avessi inviato il tuo santo spirito?</w:t>
      </w:r>
      <w:r w:rsidR="008B2E97">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Così vennero raddrizzati i sentieri di chi è sulla terra; gli uomini furono istruiti in ciò che ti è gradito e furono salvati per mezzo della sapienza» (Sap 9.1-18). </w:t>
      </w:r>
    </w:p>
    <w:p w14:paraId="40AED71E" w14:textId="762D445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tutti questi brani riportati si parla della sapienza come dono di Dio. Qualcosa di superiore si intravede quando si rivela il rapporto della sapienza con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 giunge quasi ad una personalizzazione di essa. Il Libri Sapienziali lasciano intravedere il mistero, ma non hanno una parola di purissima luce.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questa profezia di Isaia si entra in un’altra verità della sapienza, o meglio di relazione con Dio. Finora per fare le cose di Dio bastava la sapienza.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Ora essa non basta più. La sapienza da sola non aiuta a realizzare il progetto che Dio ha sul suo regno. Occorre qualcosa di nuovo, divinamente nuovo.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un nuovo inimmaginato, impensato prima. È un nuovo che viene rivelato solo con il profeta Isaia. È ben giusta su questo duplice nuovo una parola di luce.</w:t>
      </w:r>
    </w:p>
    <w:p w14:paraId="0E7F7CA8"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2</w:t>
      </w:r>
      <w:r w:rsidRPr="004F50EF">
        <w:rPr>
          <w:rFonts w:ascii="Arial" w:eastAsia="Times New Roman" w:hAnsi="Arial" w:cs="Times New Roman"/>
          <w:b/>
          <w:color w:val="000000"/>
          <w:kern w:val="0"/>
          <w:sz w:val="24"/>
          <w:szCs w:val="24"/>
          <w:lang w:eastAsia="it-IT"/>
          <w14:ligatures w14:val="none"/>
        </w:rPr>
        <w:t>Su di lui si poserà lo spirito del Signore, spirito di sapienza e d’intelligenza, spirito di consiglio e di fortezza, spirito di conoscenza e di timore del Signore.</w:t>
      </w:r>
    </w:p>
    <w:p w14:paraId="4372348A" w14:textId="4C0C92B8"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Sappiamo che Salomone dalla sola sapienza non fu protetto contro l’idolatria. Occorre altro. Occorre molto altro. Occorre una molteplicità di forze celesti.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Primo nuovo rivelato dal profeta Isaia. Il virgulto che spunta dal tronco di Iesse non sarà governato dalla sola sapienza, ma da ben sei doni celesti.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Secondo nuovo di Isaia. Non si tratta di doni semplicemente. Si tratta invece dello Spirito del Signore. Il Signore lo farà condurre dal suo Santo Spirito.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suo Spirito è Spirito di Sapienza, Spirito d’Intelligenza, Spirito di Consiglio, Spirito di Fortezza, Spirito di Conoscenza, Spirito di timore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 Spirito che si dona come dono, nella totalità delle sue capacità operative. Senza alcuna differenza. Come agisce in Dio, così agisce nel Virgulto.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guida Dio in tutte le sue azioni e lo fa essere perfetto in ogni cosa, nella carità e nella giustizia, nell’onnipotenza e nella grazia.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guida Dio e facendolo rimanere sempre nel sublime delle virtù da vivere in favore degli uomini. Tutte le virtù in Dio sono vissute al sommo.</w:t>
      </w:r>
    </w:p>
    <w:p w14:paraId="280DBDAB" w14:textId="653C011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Così sarà per il Virgulto che spunta dalla radice di Iesse. Verrà, si poserà su di Lui e lo guiderà perché viva le virtù al sommo della loro essenza.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si tratta di un dono che l’uomo potrebbe anche interpretare male, comprendere male, esercitare male. Questo mai potrà avvenire.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Sarà lo Spirito a interpretare, leggere, comprendere ogni cosa, in ogni momento e far sì che il Virgulto operi secondo la pienezza dell’obbedienza a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tutto diverso. Tutto cambia. Entriamo in una nuova storia, una nuova relazione con Dio. Nulla è dall’uomo, tutto è dallo Spirito </w:t>
      </w:r>
      <w:r w:rsidRPr="004F50EF">
        <w:rPr>
          <w:rFonts w:ascii="Arial" w:eastAsia="Times New Roman" w:hAnsi="Arial" w:cs="Times New Roman"/>
          <w:kern w:val="0"/>
          <w:sz w:val="24"/>
          <w:szCs w:val="24"/>
          <w:lang w:eastAsia="it-IT"/>
          <w14:ligatures w14:val="none"/>
        </w:rPr>
        <w:lastRenderedPageBreak/>
        <w:t>del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come se lo Spirito del Signore divenisse l’anima, la mente, il cuore, i desideri, la volontà, i sentimenti dello stesso 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come se lo Spirito realmente, efficacemente, totalmente, fosse energia divina, questo soffio divino, questa </w:t>
      </w:r>
      <w:r w:rsidRPr="004F50EF">
        <w:rPr>
          <w:rFonts w:ascii="Arial" w:eastAsia="Times New Roman" w:hAnsi="Arial" w:cs="Times New Roman"/>
          <w:i/>
          <w:kern w:val="0"/>
          <w:sz w:val="24"/>
          <w:szCs w:val="24"/>
          <w:lang w:eastAsia="it-IT"/>
          <w14:ligatures w14:val="none"/>
        </w:rPr>
        <w:t>“anima divina”</w:t>
      </w:r>
      <w:r w:rsidRPr="004F50EF">
        <w:rPr>
          <w:rFonts w:ascii="Arial" w:eastAsia="Times New Roman" w:hAnsi="Arial" w:cs="Times New Roman"/>
          <w:kern w:val="0"/>
          <w:sz w:val="24"/>
          <w:szCs w:val="24"/>
          <w:lang w:eastAsia="it-IT"/>
          <w14:ligatures w14:val="none"/>
        </w:rPr>
        <w:t xml:space="preserve"> data all’uomo.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mistero si svelerà tutto nel Nuovo Testamento. Solo allora sapremo che lo Spirito di Dio è Dio stesso, è persona in Dio e prende possesso del Messia.</w:t>
      </w:r>
    </w:p>
    <w:p w14:paraId="31E95169" w14:textId="5CD573A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Spirito di sapienza:</w:t>
      </w:r>
      <w:r w:rsidRPr="004F50EF">
        <w:rPr>
          <w:rFonts w:ascii="Arial" w:eastAsia="Times New Roman" w:hAnsi="Arial" w:cs="Times New Roman"/>
          <w:kern w:val="0"/>
          <w:sz w:val="24"/>
          <w:szCs w:val="24"/>
          <w:lang w:eastAsia="it-IT"/>
          <w14:ligatures w14:val="none"/>
        </w:rPr>
        <w:t xml:space="preserve"> Quanto i Libri Sapienziali e il Libro di Baruc dicono della sapienza, bisogna moltiplicarlo per l’eternità, la divinità, la personalizzazione.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Virgulto non riceve in dono la sapienza, dono creato. Riceve in dono lo stesso Spirito della Sapienza, l’Autore di essa, Colui che è l’albero divino di essa.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viene, prende il Virgulto, lo avvolge di sé e lo conduce allo stesso modo che conduce Dio in ogni sua decisione, opera, realizzazione.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di Sapienza fa sì che tra la mente, il cuore, i desideri, i pensieri del Virgulto e quelli di Dio non vi sia alcuna differenza. Il Virgulto è Luce di Dio.</w:t>
      </w:r>
    </w:p>
    <w:p w14:paraId="0755EBA6" w14:textId="3D6C035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Spirito d’intelligenza</w:t>
      </w:r>
      <w:r w:rsidRPr="004F50EF">
        <w:rPr>
          <w:rFonts w:ascii="Arial" w:eastAsia="Times New Roman" w:hAnsi="Arial" w:cs="Times New Roman"/>
          <w:kern w:val="0"/>
          <w:sz w:val="24"/>
          <w:szCs w:val="24"/>
          <w:lang w:eastAsia="it-IT"/>
          <w14:ligatures w14:val="none"/>
        </w:rPr>
        <w:t>: Come Dio conosce se stesso e l’intero universo da Lui creato di una conoscenza perfetta, così il Virgulto conosce Dio e se stesso.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solo conosce Dio e se stesso, ma ogni cosa esistente nella creazione di Dio, nel cielo e sulla terra, nel visibile e nell’invisibile.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d’intelligenza fa sì che il Virgulto conosca dal di dentro, dalle fibre più recondite, più nascoste. Per lui non vi sono segreti. Tutto è alla luce del sole.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vede come in pieno giorno. Vede i cuori come se fosse dentro e i pensieri degli uomini e di Dio come se fosse lui stesso a pensarli.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è la stupenda opera che il Signore farà. Darà al Virgulto la sua stessa visione. Lui vedrà come vede Dio. Vedrà il bene e il male come Dio lo vede.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Vedrà uomini e cose come Dio li vede. Li conosce come Dio li conosce. Senza alcuna differenza. Lui vede e conosce con lo stesso Spirito del Signore. </w:t>
      </w:r>
    </w:p>
    <w:p w14:paraId="05540C2A" w14:textId="608C02D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Spirito di consiglio</w:t>
      </w:r>
      <w:r w:rsidRPr="004F50EF">
        <w:rPr>
          <w:rFonts w:ascii="Arial" w:eastAsia="Times New Roman" w:hAnsi="Arial" w:cs="Times New Roman"/>
          <w:kern w:val="0"/>
          <w:sz w:val="24"/>
          <w:szCs w:val="24"/>
          <w:lang w:eastAsia="it-IT"/>
          <w14:ligatures w14:val="none"/>
        </w:rPr>
        <w:t>: Qual è il bene più grande, più bello, più santo, il bene che piace al Signore? Come fare della vita un dono al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agire in ogni cosa secondo il pensiero, il gusto, il desiderio del Signore? Come rimanere nella più alta verità, santità, giustizia, carità, misericordia?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Virgulto potrà fare questo però sempre consigliato, guidato, illuminato, ammaestrato dallo Spirito del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del Signore è per il Virgulto il suo Maestro personale. Sarà su di lui fin dal primo istante della sua vita e lo condurrà sempre nella volontà di Dio.</w:t>
      </w:r>
    </w:p>
    <w:p w14:paraId="6092F4D0" w14:textId="704B3300"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Spirito di fortezza</w:t>
      </w:r>
      <w:r w:rsidRPr="004F50EF">
        <w:rPr>
          <w:rFonts w:ascii="Arial" w:eastAsia="Times New Roman" w:hAnsi="Arial" w:cs="Times New Roman"/>
          <w:kern w:val="0"/>
          <w:sz w:val="24"/>
          <w:szCs w:val="24"/>
          <w:lang w:eastAsia="it-IT"/>
          <w14:ligatures w14:val="none"/>
        </w:rPr>
        <w:t>: L’uomo è debole, fragile, piccolo. Vede il bene, ma non lo compie. Sa cosa Dio vuole, ma rimane ancorato nel male, anche se di fragilità.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questo mai avverrà con il Virgulto. Lui sarà avvolto dallo Spirito di Fortezza, la stessa fortezza di Dio, con la quale crea ogni cosa.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lo prende e farà di Lui un Virgulto forte, lo farà il Forte. Nessuna potenza di male lo potrà vincere. Lui sarà sempre il vittorioso.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Spirito lo guiderà di fortezza in fortezza, mai in lui vi sarà un solo attimo di debolezza o di fragilità. Anche la sua parola sarà forte come quella di Dio.</w:t>
      </w:r>
    </w:p>
    <w:p w14:paraId="05985E48" w14:textId="4F4BF9F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b/>
          <w:kern w:val="0"/>
          <w:sz w:val="24"/>
          <w:szCs w:val="24"/>
          <w:lang w:eastAsia="it-IT"/>
          <w14:ligatures w14:val="none"/>
        </w:rPr>
        <w:t>Spirito di conoscenza</w:t>
      </w:r>
      <w:r w:rsidRPr="004F50EF">
        <w:rPr>
          <w:rFonts w:ascii="Arial" w:eastAsia="Times New Roman" w:hAnsi="Arial" w:cs="Times New Roman"/>
          <w:kern w:val="0"/>
          <w:sz w:val="24"/>
          <w:szCs w:val="24"/>
          <w:lang w:eastAsia="it-IT"/>
          <w14:ligatures w14:val="none"/>
        </w:rPr>
        <w:t>: Lo Spirito del Signore scenderà, si poserà sul Virgulto e gli darà la stessa conoscenza di Dio. Lui conoscerà ogni cosa come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Conoscerà Dio e gli uomini, il visibile e l’invisibile, non secondo le apparenze, la forma esteriore, ma secondo la verità o la falsità di essi.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Dinanzi al Virgulto non potrà governare l’ipocrisia, l’adulazione, l’inganno, la menzogna, la falsità, tutte quelle maschere che l’uomo indossa.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La maschere possono ingannare gli uomini, ma non il Virgulto del </w:t>
      </w:r>
      <w:r w:rsidRPr="004F50EF">
        <w:rPr>
          <w:rFonts w:ascii="Arial" w:eastAsia="Times New Roman" w:hAnsi="Arial" w:cs="Times New Roman"/>
          <w:kern w:val="0"/>
          <w:sz w:val="24"/>
          <w:szCs w:val="24"/>
          <w:lang w:eastAsia="it-IT"/>
          <w14:ligatures w14:val="none"/>
        </w:rPr>
        <w:lastRenderedPageBreak/>
        <w:t xml:space="preserve">Signore. Lui conoscerà come Dio conosce. Possiamo dire di Lui ciò che è detto di Dio. </w:t>
      </w:r>
    </w:p>
    <w:p w14:paraId="4165B08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7531B94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0F9DC64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32CBE0B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79B6C7C7" w14:textId="64F07D1F"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Nessuno potrà mai ingannare il Virgulto con la sua ipocrisia, la sua apparenza. I profeti possono essere anche ingannati, se Dio lo permette, lui mai.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Conoscerà se stesso, Dio e ogni altro con la stessa conoscenza dello Spirito. San Paolo ci può venire in aiuto. Leggiamo e comprenderemo meglio.</w:t>
      </w:r>
    </w:p>
    <w:p w14:paraId="741B0DD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EE9DFD"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92FC54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Quelle cose che occhio non vide, né orecchio udì, né mai entrarono in cuore di uomo, Dio le ha preparate per coloro che lo amano.</w:t>
      </w:r>
    </w:p>
    <w:p w14:paraId="38AF405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C8AC8BB" w14:textId="4E8FD045"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questa la grandezza della conoscenza del Virgulto. Lui conoscerà con la stessa conoscenza di Dio. Le apparenze mai lo inganneranno.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Spirito di timore del Signore: con lo Spirito del timore del Signore, il Virgulto sarà condotto solo al compimento della volontà di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Mai farà qualcosa dalla sua volontà o dalla volontà degli uomini. Mai agirà per convenienza umana e per sottile gioco psicologico o diplomatico.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sempre e solo dirà ciò che Dio vuole che dica e farà solo ciò che Dio vuole che faccia, non secondo la Legge, ma secondo la conoscenza attuale di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Essendo in Lui lo Spirito agente ed operante in pienezza, senza alcun limite, ogni virtù dello Spirito è di aiuto alle altre virtù. Ognuna dona forza alle altre.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Così la sapienza si completa nell’intelligenza, l’intelligenza nel consiglio, il consiglio nella fortezza, la fortezza nella conoscenza.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conoscenza trova la sua pienezza nel timore del Signore, il timore del Signore attinge ogni luce nella sapienza.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virtù dello Spirito sono una sola cosa. Esse agiscono in perfetta armonia, comunione. Possiamo dire che agiscono all’unisono. Sono una cosa sola.</w:t>
      </w:r>
    </w:p>
    <w:p w14:paraId="23438C92"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3</w:t>
      </w:r>
      <w:r w:rsidRPr="004F50EF">
        <w:rPr>
          <w:rFonts w:ascii="Arial" w:eastAsia="Times New Roman" w:hAnsi="Arial" w:cs="Times New Roman"/>
          <w:b/>
          <w:color w:val="000000"/>
          <w:kern w:val="0"/>
          <w:sz w:val="24"/>
          <w:szCs w:val="24"/>
          <w:lang w:eastAsia="it-IT"/>
          <w14:ligatures w14:val="none"/>
        </w:rPr>
        <w:t>Si compiacerà del timore del Signore. Non giudicherà secondo le apparenze e non prenderà decisioni per sentito dire;</w:t>
      </w:r>
    </w:p>
    <w:p w14:paraId="7AA2149E" w14:textId="72CB4CB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ora i frutti storici che opera lo Spirito del Signore nel Virgulto, attraverso di Lui. Il Virgulto si compiacerà del timore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cercherà sempre la volontà di Dio. Lui vive per la volontà di Dio. La conosce e la attua. La possiede e la realizza. Lui vive per fare la volontà di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giudicherà secondo le apparenze, perché Lui possiede la conoscenza perfetta di tutte le cose. Lui vivrà solo di verità per la verità.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è però la verità degli uomini che lo muoverà. Sarà sempre la verità di Dio. Non prenderà decisioni per sentito dire, perché lui possiede la scienza di tutto.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conosce le cose e gli uomini come Dio conosce. Mai si lascerà ingannare dagli uomini. Lo Spirito lo guiderà sempre di luce in luce.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verrà. Non vedrà la storia con gli occhi degli uomini, ma con gli stessi occhi di Dio. Giudicherà come giudica Dio. Deciderà come decide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Nessuna differenza tra il giudizio e le decisioni del Virgulto e il giudizio e le decisioni di Dio. Quelle del Virgulto sono le stesse decisioni di Dio.</w:t>
      </w:r>
    </w:p>
    <w:p w14:paraId="36FDDDB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4</w:t>
      </w:r>
      <w:r w:rsidRPr="004F50EF">
        <w:rPr>
          <w:rFonts w:ascii="Arial" w:eastAsia="Times New Roman" w:hAnsi="Arial" w:cs="Times New Roman"/>
          <w:b/>
          <w:color w:val="000000"/>
          <w:kern w:val="0"/>
          <w:sz w:val="24"/>
          <w:szCs w:val="24"/>
          <w:lang w:eastAsia="it-IT"/>
          <w14:ligatures w14:val="none"/>
        </w:rPr>
        <w:t>ma giudicherà con giustizia i miseri e prenderà decisioni eque per gli umili della terra. Percuoterà il violento con la verga della sua bocca, con il soffio delle sue labbra ucciderà l’empio.</w:t>
      </w:r>
    </w:p>
    <w:p w14:paraId="34210753" w14:textId="7969CB0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Il Virgulto giudicherà con giustizia i miseri e prenderà decisioni eque per gli umili della terra. Miseri e umili saranno giudicati con equità.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questo? Perché sappiamo che molti erano i decreti iniqui e le sentenze ingiuste contro i poveri e i miseri .Con il Virgulto questo non succederà.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Ciò che è del misero dovrà essere del misero e ciò che è del povero dovrà rimanere al povero. Non potrà esse spogliato dalla cupidigia del ricco.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prima regola basilare di ogni giustizia vera. Il povero va rispettato nella sua povertà e il misero nella sua miseria. Non dovrà essere derubato.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Percuoterà il violento con la verga della sua bocca, con il soffio delle sue labbra ucciderà l’empio. Anche empi e violenti dovranno rientrare nella vera giustizia.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giustizia, mai ci sarà, se essa sarà parziale, riguarderà sempre e solo la parte debole del popolo. La giustizia dovrà essere esercitata verso tutti.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modalità per uccidere l’empio e per percuotere il violento saranno suggerite di volta in volta dallo Spirito del Signore che è sopra il Virgulto.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Come concretamente questo verrà fatto, lo ignoriamo. Sappiamo però che la giustizia del Virgulto sarà plenaria, verso tutti, nessuno sarà escluso da essa.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Mai vi potrà essere vera giustizia nella parzialità. Non è giustizia favorire il ricco a discapito del povero né il povero a discapito del ricco.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giustizia è giustizia. Solo Dio la potrà esercitare e chi è guidato dallo Spirito di Dio. Nessun altro potrà applicarla. Sarà sempre giustizia parziale.</w:t>
      </w:r>
    </w:p>
    <w:p w14:paraId="7222D18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5</w:t>
      </w:r>
      <w:r w:rsidRPr="004F50EF">
        <w:rPr>
          <w:rFonts w:ascii="Arial" w:eastAsia="Times New Roman" w:hAnsi="Arial" w:cs="Times New Roman"/>
          <w:b/>
          <w:color w:val="000000"/>
          <w:kern w:val="0"/>
          <w:sz w:val="24"/>
          <w:szCs w:val="24"/>
          <w:lang w:eastAsia="it-IT"/>
          <w14:ligatures w14:val="none"/>
        </w:rPr>
        <w:t>La giustizia sarà fascia dei suoi lombi e la fedeltà cintura dei suoi fianchi.</w:t>
      </w:r>
    </w:p>
    <w:p w14:paraId="3AAFC2BC" w14:textId="41BC7D6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giustizia per il Virgulto sarà il dono agli uomini della purissima verità, luce, volontà di Dio su ciascuno di essi. La volontà di Dio è personale per ogni uomo.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Virgulto la potrà esercitare, perché essa sarà fascia dei suoi lombi assieme alla fedeltà che sarà cintura dei suoi fianchi.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cosa farà il Virgulto: vivrà per dare, rivelare, vivere tutta la volontà di Dio, tutta la sua luce, tutta la sua Parola attuale, di oggi.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Potrà fare questo perché sarà lo Spirito del Signore con le sue virtù a condurlo nella conoscenza perfetta della volontà del suo Dio e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Senza lo Spirito del Signore, Dio non si conosce e neanche la sua volontà si conosce. Si vivrà una giustizia umana che spesso è ingiustizia e anche iniquità.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Possiamo dire che grazie allo Spirito del Signore che si poserà su di lui e lo governerà, il Virgulto sarà presenza viva, visibile, operatrice di Dio sulla terra.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intenderci: se Dio venisse Lui, in persona, non potrebbe fare differentemente. Farebbe esattamente ciò che fa il Virgulto.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non può essere detto di nessun altro uomo sulla terra, di nessun profeta, nessun giusto, nessun santo, nessun fondatore di religione.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Dio volesse trovare un altro solo uomo sulla terra, non lo potrebbe trovare, mai lo troverebbe. Semplicemente non esiste. Solo il Virgulto esiste.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Parlare di Dio dalla rivelazione e parlare dal proprio cuore non è la stessa cosa. La differenza è più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che abissale. Dalla Scrittura tutto è diverso. </w:t>
      </w:r>
    </w:p>
    <w:p w14:paraId="03CE7979"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6</w:t>
      </w:r>
      <w:r w:rsidRPr="004F50EF">
        <w:rPr>
          <w:rFonts w:ascii="Arial" w:eastAsia="Times New Roman" w:hAnsi="Arial" w:cs="Times New Roman"/>
          <w:b/>
          <w:color w:val="000000"/>
          <w:kern w:val="0"/>
          <w:sz w:val="24"/>
          <w:szCs w:val="24"/>
          <w:lang w:eastAsia="it-IT"/>
          <w14:ligatures w14:val="none"/>
        </w:rPr>
        <w:t>Il lupo dimorerà insieme con l’agnello; il leopardo si sdraierà accanto al capretto; il vitello e il leoncello pascoleranno insieme e un piccolo fanciullo li guiderà.</w:t>
      </w:r>
    </w:p>
    <w:p w14:paraId="58A2323D" w14:textId="164DC19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Con il Virgulto avverrà una creazione nuova sulla terra. È una creazione per cambiamento, trasformazione, mutamento della stessa natura.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lupo dimorerà insieme con l’agnello. Al lupo sarà data un’altra natura. Il leopardo si sdraierà accanto al capretto. Al leopardo sarà data un’altra natura.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vitello e il leoncello pascoleranno insieme. Al leoncello sarà data un’altra natura. E un piccolo fanciullo li guiderà. Al fanciullo sarà data un’altra natura.</w:t>
      </w:r>
    </w:p>
    <w:p w14:paraId="616E206E"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lastRenderedPageBreak/>
        <w:t>7</w:t>
      </w:r>
      <w:r w:rsidRPr="004F50EF">
        <w:rPr>
          <w:rFonts w:ascii="Arial" w:eastAsia="Times New Roman" w:hAnsi="Arial" w:cs="Times New Roman"/>
          <w:b/>
          <w:color w:val="000000"/>
          <w:kern w:val="0"/>
          <w:sz w:val="24"/>
          <w:szCs w:val="24"/>
          <w:lang w:eastAsia="it-IT"/>
          <w14:ligatures w14:val="none"/>
        </w:rPr>
        <w:t>La mucca e l’orsa pascoleranno insieme; i loro piccoli si sdraieranno insieme. Il leone si ciberà di paglia, come il bue.</w:t>
      </w:r>
    </w:p>
    <w:p w14:paraId="77785F1E" w14:textId="21D986F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mucca e l’orsa pascoleranno insieme. All’orsa sarà data un’altra natura. I loro piccoli si sdraieranno insieme. Ai piccoli sarà data un’altra natura.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leone si ciberà di paglia, come il bue. Al leone sarà data un’altra natura. Solo per cambiamento di natura questo potrà avvenire. Mai per educazione.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educazione non si potrà mai fare questo. L’istinto sarà sempre quello. Cambia la natura, cambia l’istinto, cambia il comportamento.</w:t>
      </w:r>
    </w:p>
    <w:p w14:paraId="5FE5FE8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8</w:t>
      </w:r>
      <w:r w:rsidRPr="004F50EF">
        <w:rPr>
          <w:rFonts w:ascii="Arial" w:eastAsia="Times New Roman" w:hAnsi="Arial" w:cs="Times New Roman"/>
          <w:b/>
          <w:color w:val="000000"/>
          <w:kern w:val="0"/>
          <w:sz w:val="24"/>
          <w:szCs w:val="24"/>
          <w:lang w:eastAsia="it-IT"/>
          <w14:ligatures w14:val="none"/>
        </w:rPr>
        <w:t>Il lattante si trastullerà sulla buca della vipera; il bambino metterà la mano nel covo del serpente velenoso.</w:t>
      </w:r>
    </w:p>
    <w:p w14:paraId="7B586A69" w14:textId="3B967FD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lattante si trastullerà sulla buca della vipera. Alla vipera sarà data un’altra natura. Il bambino metterà la mano nel covo del serpente velenoso.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 serpente velenoso sarà data un’altra natura. Esso non morderà più. Non farà più il male per natura, perché la sua natura è diversa.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il Virgulto verrà, l’uomo riceverà una natura differente. Come questo avverrà non viene ora rivelato. Lo rivelerà Ezechiele.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toglierà dal petto il nostro cuore di pietra e al suo posto ci darà un cuore di carne capace di amare. Non siamo più leoni, vipere, orsi, leopardi.</w:t>
      </w:r>
    </w:p>
    <w:p w14:paraId="09F74AF0"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9</w:t>
      </w:r>
      <w:r w:rsidRPr="004F50EF">
        <w:rPr>
          <w:rFonts w:ascii="Arial" w:eastAsia="Times New Roman" w:hAnsi="Arial" w:cs="Times New Roman"/>
          <w:b/>
          <w:color w:val="000000"/>
          <w:kern w:val="0"/>
          <w:sz w:val="24"/>
          <w:szCs w:val="24"/>
          <w:lang w:eastAsia="it-IT"/>
          <w14:ligatures w14:val="none"/>
        </w:rPr>
        <w:t>Non agiranno più iniquamente né saccheggeranno in tutto il mio santo monte, perché la conoscenza del Signore riempirà la terra come le acque ricoprono il mare.</w:t>
      </w:r>
    </w:p>
    <w:p w14:paraId="2F95ABAF" w14:textId="212D45B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cosa avverrà con il Virgulto. Non agiranno più iniquamente né saccheggeranno in tutto il mio santo monte. Vi regnerà la perfetta giustizia.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l’avvento del Virgulto la conoscenza del Signore riempirà la terra come le acque ricoprono il mare. Questo farà il Virgulto del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 sarà con la sua venuta una nuova creazione dell’uomo. È questa la realtà che trasformerà lo stesso agire dell’uomo. Nuova natura, nuovo agire.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questo il Virgulto lo potrà fare grazie allo Spirito del Signore che si è posato su di Lui con la pienezza delle sue virtù, delle sue qualità.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lo Spirito del Signore che fa il Virgulto creatore di questa natura nuova come Dio è creatore. O si crea la natura, o l’uomo rimane nei suoi peccati.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verità che fa la differenza tra il Virgulto e ogni altro uomo. Ogni altro uomo parla all’uomo pietra, sasso, leone, lupo, leoncello, orso.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Virgulto viene e trasforma pietra, sasso, leone, lupo, leoncello, orso, vipera, serpente in uomo nuovo, in nuova creatura. La differenza è abissale.</w:t>
      </w:r>
    </w:p>
    <w:p w14:paraId="313713FB" w14:textId="77777777" w:rsidR="00A26022" w:rsidRPr="00E15FB8" w:rsidRDefault="00A26022" w:rsidP="00E15FB8">
      <w:pPr>
        <w:pStyle w:val="Corpotesto"/>
        <w:rPr>
          <w:b/>
          <w:bCs/>
        </w:rPr>
      </w:pPr>
      <w:bookmarkStart w:id="222" w:name="_Toc62158509"/>
      <w:r w:rsidRPr="00E15FB8">
        <w:rPr>
          <w:b/>
          <w:bCs/>
        </w:rPr>
        <w:t>Il ritorno degli esiliati</w:t>
      </w:r>
      <w:bookmarkEnd w:id="222"/>
    </w:p>
    <w:p w14:paraId="7274B351"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10</w:t>
      </w:r>
      <w:r w:rsidRPr="004F50EF">
        <w:rPr>
          <w:rFonts w:ascii="Arial" w:eastAsia="Times New Roman" w:hAnsi="Arial" w:cs="Times New Roman"/>
          <w:b/>
          <w:color w:val="000000"/>
          <w:kern w:val="0"/>
          <w:sz w:val="24"/>
          <w:szCs w:val="24"/>
          <w:lang w:eastAsia="it-IT"/>
          <w14:ligatures w14:val="none"/>
        </w:rPr>
        <w:t>In quel giorno avverrà che la radice di Iesse sarà un vessillo per i popoli. Le nazioni la cercheranno con ansia. La sua dimora sarà gloriosa.</w:t>
      </w:r>
    </w:p>
    <w:p w14:paraId="6F5886FB" w14:textId="7188285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Virgulto non verrà solo per i figli di Giacobbe, per la discendenza di Abramo. Verrà per ogni uomo. La sua missione è universale.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In quel giorno avverrà che la radice di Iesse sarà un vessillo per i popoli. Le nazioni la cercheranno con ansia. La sua dimora sarà gloriosa.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Ecco una duplice verità che va affermata: La radice di Iesse viene per tutti i popoli. Tutti i popoli cercano con ansia la radice di Iesse.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Tutti i popoli sono cercatori di una speranza nuova. Ogni peccato è ricerca di una speranza nuova. Solo che il peccato genera una speranza di morte. </w:t>
      </w:r>
    </w:p>
    <w:p w14:paraId="7E86A703" w14:textId="01D03E95"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Il Virgulto viene e rivela ai popoli la vera speranza ed essi accorrono. Hanno bisogno della speranza vera, autentica, di salvezza, non di perdizione.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dimora del Virgulto sarà gloriosa perché in essa si trova e si vive di vera speranza. In essa si compiono tutte le attese dell’uomo.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Duplice verità: Il Virgulto viene per tutti. Il Virgulto è cercato da tutti. Tutti cercano la speranza vera che lui porta e dona.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vale anche per noi. Noi che siamo virgulti nel Virgulto dobbiamo essere portatori di speranza vera. L’uomo solo di questa speranza necessita.</w:t>
      </w:r>
    </w:p>
    <w:p w14:paraId="0EC20FC2" w14:textId="7797BD38"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11</w:t>
      </w:r>
      <w:r w:rsidRPr="004F50EF">
        <w:rPr>
          <w:rFonts w:ascii="Arial" w:eastAsia="Times New Roman" w:hAnsi="Arial" w:cs="Times New Roman"/>
          <w:b/>
          <w:color w:val="000000"/>
          <w:kern w:val="0"/>
          <w:sz w:val="24"/>
          <w:szCs w:val="24"/>
          <w:lang w:eastAsia="it-IT"/>
          <w14:ligatures w14:val="none"/>
        </w:rPr>
        <w:t>In quel giorno avverrà</w:t>
      </w:r>
      <w:r w:rsidR="00810C03">
        <w:rPr>
          <w:rFonts w:ascii="Arial" w:eastAsia="Times New Roman" w:hAnsi="Arial" w:cs="Times New Roman"/>
          <w:b/>
          <w:color w:val="000000"/>
          <w:kern w:val="0"/>
          <w:sz w:val="24"/>
          <w:szCs w:val="24"/>
          <w:lang w:eastAsia="it-IT"/>
          <w14:ligatures w14:val="none"/>
        </w:rPr>
        <w:t xml:space="preserve"> </w:t>
      </w:r>
      <w:r w:rsidRPr="004F50EF">
        <w:rPr>
          <w:rFonts w:ascii="Arial" w:eastAsia="Times New Roman" w:hAnsi="Arial" w:cs="Times New Roman"/>
          <w:b/>
          <w:color w:val="000000"/>
          <w:kern w:val="0"/>
          <w:sz w:val="24"/>
          <w:szCs w:val="24"/>
          <w:lang w:eastAsia="it-IT"/>
          <w14:ligatures w14:val="none"/>
        </w:rPr>
        <w:t>che il Signore stenderà di nuovo la sua mano per riscattare il resto del suo popolo, superstite dall’Assiria e dall’Egitto, da Patros, dall’Etiopia e dall’Elam, da Sinar e da Camat e dalle isole del mare.</w:t>
      </w:r>
    </w:p>
    <w:p w14:paraId="606D37F5" w14:textId="178C2D0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quel giorno avverrà che il Signore stenderà di nuovo la sua mano per riscattare il resto del suo popolo. È questa una profezia di vera speranza.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riscatterà il suo popolo, superstite dall’Assiria e dall’Egitto, da Patros, dall’Etiopia e dall’Elam, da Sinar e da Camat e dalle isole del mare.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il popolo del Signore è disperso su tutta la terra, anche nelle isole, da tutta la terra e dalle isole lo riscatterà. È vera profezia di speranza.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profezia, poiché parola di Dio, sempre si compie. Tempi e momenti e modalità non appartengono alla rivelazione. Sono nella mente di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Noi sappiamo però che il Signore un giorno riscatterà il suo popolo. Questa è la sua profezia, il suo oracolo. Come questo avverrà, lo dirà solo la storia.</w:t>
      </w:r>
    </w:p>
    <w:p w14:paraId="59089283"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12</w:t>
      </w:r>
      <w:r w:rsidRPr="004F50EF">
        <w:rPr>
          <w:rFonts w:ascii="Arial" w:eastAsia="Times New Roman" w:hAnsi="Arial" w:cs="Times New Roman"/>
          <w:b/>
          <w:color w:val="000000"/>
          <w:kern w:val="0"/>
          <w:sz w:val="24"/>
          <w:szCs w:val="24"/>
          <w:lang w:eastAsia="it-IT"/>
          <w14:ligatures w14:val="none"/>
        </w:rPr>
        <w:t>Egli alzerà un vessillo tra le nazioni e raccoglierà gli espulsi d’Israele; radunerà i dispersi di Giuda dai quattro angoli della terra.</w:t>
      </w:r>
    </w:p>
    <w:p w14:paraId="357D41F5" w14:textId="0DC4CD1C"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vessillo tra le nazioni è il Virgulto della radice di Iesse. Questo Virgulto il Signore alzerà tra le nazioni. Sarà Lui il segno e la realtà della vera speranza.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il vessillo sarà alzato, il Signore raccoglierà gli espulsi d’Israele. Radunerà i dispersi di Giuda dai quattro angoli della terra.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vorrà radunarsi, essere riscattato dovrà radunarsi ed essere riscattato per mezzo del vessillo, della radice di Iesse. Tutto avverrà per Lui.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Possiamo vedere il compimento di questa profezia anche dal racconto degli Atti degli Apostoli che narra quanto è avvenuto il giorno della Pentecoste.</w:t>
      </w:r>
    </w:p>
    <w:p w14:paraId="21582E8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EFD67F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766B365C" w14:textId="1C50D65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lastRenderedPageBreak/>
        <w:t>Tutti i figli di Israele sono riuniti in Gerusalemme, tutti attorno all’evento degli eventi, che segna la nascita del nuovo mondo e del nuovo uomo.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modalità per il compimento di questa profezia mai potranno essere puntualizzate. Il compimento e le sue modalità sono in Dio sigillate.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A noi interessa che la profezia lo dica. Israele e Giuda saranno riscattati. Essi saranno radunati. Centro unificatore nella loro divisione è il Virgulto. </w:t>
      </w:r>
    </w:p>
    <w:p w14:paraId="0A116023"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13</w:t>
      </w:r>
      <w:r w:rsidRPr="004F50EF">
        <w:rPr>
          <w:rFonts w:ascii="Arial" w:eastAsia="Times New Roman" w:hAnsi="Arial" w:cs="Times New Roman"/>
          <w:b/>
          <w:color w:val="000000"/>
          <w:kern w:val="0"/>
          <w:sz w:val="24"/>
          <w:szCs w:val="24"/>
          <w:lang w:eastAsia="it-IT"/>
          <w14:ligatures w14:val="none"/>
        </w:rPr>
        <w:t>Cesserà la gelosia di Èfraim e gli avversari di Giuda saranno sterminati; Èfraim non invidierà più Giuda e Giuda non sarà più ostile a Èfraim.</w:t>
      </w:r>
    </w:p>
    <w:p w14:paraId="28999194" w14:textId="02721D78"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Quando verrà il Virgulto, cesserà la gelosia di Èfraim e gli avversari di Giuda saranno sterminati. Come avverrà questo lo ignoriamo.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Èfraim non invidierà più Giuda e Giuda non sarà più ostile a Èfraim. Neanche questo tempo conosciamo assieme alle modalità del compimento.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profezia ci sta rivelando in un momento particolare della vita del popolo del Signore, che il futuro non sarà come il presente.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presente oggi è di dispersione del popolo del Signore tra i molti popoli e di guerra, gelosia, contrapposizione tra Israele e Giuda.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vede per il suo popolo un ritorno nella verità della sua alleanza. Quando questo avverrà il popolo si ricomporrà e la pace trionferà in tutti.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vera profezia, modalità e tempi storici non ci è dato di conoscerli. Sappiamo però che Dio promette un futuro di bene nuovo per il suo popolo.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Siamo obbligati a limitarci a quello che il testo dice. Andare oltre il testo, è tradire il pensiero di Dio, che è nascosto e nascosto dovrà sempre rimanere.</w:t>
      </w:r>
    </w:p>
    <w:p w14:paraId="2672B08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14</w:t>
      </w:r>
      <w:r w:rsidRPr="004F50EF">
        <w:rPr>
          <w:rFonts w:ascii="Arial" w:eastAsia="Times New Roman" w:hAnsi="Arial" w:cs="Times New Roman"/>
          <w:b/>
          <w:color w:val="000000"/>
          <w:kern w:val="0"/>
          <w:sz w:val="24"/>
          <w:szCs w:val="24"/>
          <w:lang w:eastAsia="it-IT"/>
          <w14:ligatures w14:val="none"/>
        </w:rPr>
        <w:t>Voleranno verso occidente contro i Filistei, insieme deprederanno i figli dell’oriente, stenderanno le mani su Edom e su Moab e i figli di Ammon saranno loro sudditi.</w:t>
      </w:r>
    </w:p>
    <w:p w14:paraId="38E881B1" w14:textId="50FFFE6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profezia non va letta in chiave materiale. Va letta e compresa in chiave spirituale. Sappiamo che con il Virgulto è conquista per evangelizzazione.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Voleranno verso occidente contro i Filistei, insieme deprederanno i figli dell’oriente. Israele è annunziato come un popolo conquistatore, difensore.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i figli del popolo del Signore stenderanno le mani su Edom e su Moab e i figli di Ammon saranno loro sudditi. Che significato dare a queste parole?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Stenderanno le mani su Edom e su Moab 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figli di Ammon saranno loro sudditi. Si rivedono in questo versetto le gesta di Davide, le sue vittorie.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Ciò che la profezia annunzia in chiave materiale, lo si dovrà leggere in chiave spirituale. Il Virgulto dominerà il mondo con la verità, non con le armi.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Quanto è stato annunziato sulla persona del Virgulto mai dovrà essere dimenticato. Lui non camminerà con i suoi pensieri. Verrà con la luce di Dio.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verrà per lasciare il vecchio mondo nella sua durezza di cuore e di mente. Verrà per cambiare la natura del vecchio mondo. Verrà per fare tutto nuovo.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Secondo la profezia che si compirà su di lui si deve leggere ogni altra profezia. Le modalità non le conosciamo, mai le conosceremo.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profezia si compirà sempre secondo nuove modalità stabilite di volta in volta dal Signore. La profezia è perenne e perennemente nuove saranno le modalità.</w:t>
      </w:r>
    </w:p>
    <w:p w14:paraId="4AC43160"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15</w:t>
      </w:r>
      <w:r w:rsidRPr="004F50EF">
        <w:rPr>
          <w:rFonts w:ascii="Arial" w:eastAsia="Times New Roman" w:hAnsi="Arial" w:cs="Times New Roman"/>
          <w:b/>
          <w:color w:val="000000"/>
          <w:kern w:val="0"/>
          <w:sz w:val="24"/>
          <w:szCs w:val="24"/>
          <w:lang w:eastAsia="it-IT"/>
          <w14:ligatures w14:val="none"/>
        </w:rPr>
        <w:t>Il Signore prosciugherà il golfo del mare d’Egitto e stenderà la mano contro il Fiume. Con la potenza del suo soffio lo dividerà in sette bracci, così che si possa attraversare con i sandali.</w:t>
      </w:r>
    </w:p>
    <w:p w14:paraId="7DAFF705" w14:textId="501089E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Ecco altra profezia dalle molteplici interpretazioni. Il Signore prosciugherà il golfo del mare d’Egitto e stenderà la mano contro il Fiume.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Con la potenza del suo soffio lo dividerà in sette bracci, così che si possa attraversare con i sandali. Il difficile </w:t>
      </w:r>
      <w:r w:rsidRPr="004F50EF">
        <w:rPr>
          <w:rFonts w:ascii="Arial" w:eastAsia="Times New Roman" w:hAnsi="Arial" w:cs="Times New Roman"/>
          <w:kern w:val="0"/>
          <w:sz w:val="24"/>
          <w:szCs w:val="24"/>
          <w:lang w:eastAsia="it-IT"/>
          <w14:ligatures w14:val="none"/>
        </w:rPr>
        <w:lastRenderedPageBreak/>
        <w:t>diventa facile, l’impossibile possibile.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figli del suo popolo potranno agevolmente venire dall’Egitto e dall’Assiria. Non vi sarà alcun ostacolo naturale che potrà impedire il rientro.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il Signore stesso che andrà avanti al suo popolo e gli spianerà la strada. Prosciugherà il mare, renderà attraversabile il grande Fiume.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Non vi sono ostacoli, impedimenti, difficoltà per il suo popolo. Ci aiuterà in questo la lettura della profezia di Baruc. </w:t>
      </w:r>
    </w:p>
    <w:p w14:paraId="62A4688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584A406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3396A9C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Poiché Dio ha deciso di spianare ogni alta montagna e le rupi perenni, di colmare le valli livellando il terreno, perché Israele proceda sicuro sotto la gloria di Dio.</w:t>
      </w:r>
    </w:p>
    <w:p w14:paraId="35FD289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Anche le selve e ogni albero odoroso hanno fatto ombra a Israele per comando di Dio. Perché Dio ricondurrà Israele con gioia alla luce della sua gloria, con la misericordia e la giustizia che vengono da lui (Bar 5,1-9). </w:t>
      </w:r>
    </w:p>
    <w:p w14:paraId="4C0BF4A3"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È il Signore che si fa strada perché il suo popolo possa ritornare agevolmente, senza ostacoli e senza difficoltà, in Gerusalemme. </w:t>
      </w:r>
    </w:p>
    <w:p w14:paraId="01B4F6B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16</w:t>
      </w:r>
      <w:r w:rsidRPr="004F50EF">
        <w:rPr>
          <w:rFonts w:ascii="Arial" w:eastAsia="Times New Roman" w:hAnsi="Arial" w:cs="Times New Roman"/>
          <w:b/>
          <w:color w:val="000000"/>
          <w:kern w:val="0"/>
          <w:sz w:val="24"/>
          <w:szCs w:val="24"/>
          <w:lang w:eastAsia="it-IT"/>
          <w14:ligatures w14:val="none"/>
        </w:rPr>
        <w:t>Si formerà una strada per il resto del suo popolo che sarà superstite dall’Assiria, come ce ne fu una per Israele quando uscì dalla terra d’Egitto.</w:t>
      </w:r>
    </w:p>
    <w:p w14:paraId="7CBD9ACD" w14:textId="4E9888C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Si formerà una strada per il resto del suo popolo che sarà superstite dall’Assiria, come ce ne fu una per Israele quando uscì dalla terra d’Egitto.</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Israele uscì dalla terra d’Egitto il Signore ha diviso il mare. Oggi dividerà il grande fiume. Nel fiume farà la strada per il suo popolo.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Nulla è impossibile al Signore. Nessuno potrà ostacolare il compimento della sua volontà. Neanche la natura potrà porre ostacoli.</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Dio ha deciso e Dio tutto realizzerà. Non è l’uomo che spiana la strada. È il Signore. Non è l’uomo che traccia il cammino, è il Signore.</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Nella profezia storia immediata e storia futura, fisicità e spiritualità si intrecciano fino a divenire una cosa sola. </w:t>
      </w:r>
    </w:p>
    <w:p w14:paraId="445C99EE" w14:textId="3CFFD28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Sarà la storia e il compimento di ogni verità contenuta nella profezia a separare gli elementi e le sue verità. A noi il dovere di dire con chiarezza ogni cosa.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questa la verità della profezia di Dio. Lui dice il futuro del suo popolo, dell’uomo, delle nazioni, del suo Virgulto. Non dice un istante di queste realtà.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Dice il futuro nel suo insieme. Ora il futuro è composto di infinite realtà. La profezia le contiene tutte. Il suo compimento giorno dopo giorno le svelerà.</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stoltezza pensare che la profezia, che abbraccia tutto il futuro della storia, possa essere ridotta ad un solo punto di essa.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Molti errori nascono da questa visione angusta della profezia. Si vede di essa solo un punto, si tralascia la linea che dalla terra finisce nella stessa eternità.</w:t>
      </w:r>
    </w:p>
    <w:p w14:paraId="55242605" w14:textId="77777777" w:rsidR="00A26022" w:rsidRPr="004F50EF" w:rsidRDefault="00A26022" w:rsidP="005D1649">
      <w:pPr>
        <w:spacing w:after="120" w:line="240" w:lineRule="auto"/>
        <w:rPr>
          <w:rFonts w:ascii="Times New Roman" w:eastAsia="Times New Roman" w:hAnsi="Times New Roman" w:cs="Times New Roman"/>
          <w:kern w:val="0"/>
          <w:sz w:val="24"/>
          <w:szCs w:val="24"/>
          <w:lang w:eastAsia="it-IT"/>
          <w14:ligatures w14:val="none"/>
        </w:rPr>
      </w:pPr>
    </w:p>
    <w:p w14:paraId="56047E00" w14:textId="0521FDA1" w:rsidR="00A26022" w:rsidRPr="004F50EF" w:rsidRDefault="00E15FB8" w:rsidP="00761B94">
      <w:pPr>
        <w:pStyle w:val="Titolo2"/>
      </w:pPr>
      <w:bookmarkStart w:id="223" w:name="_Toc220592113"/>
      <w:r>
        <w:lastRenderedPageBreak/>
        <w:t>DAL LIBRO DEI PROFETA ISAIA 61</w:t>
      </w:r>
      <w:bookmarkEnd w:id="223"/>
    </w:p>
    <w:p w14:paraId="42C63B51" w14:textId="77777777" w:rsidR="00A26022" w:rsidRPr="00CD34B1" w:rsidRDefault="00A26022" w:rsidP="00CD34B1">
      <w:pPr>
        <w:pStyle w:val="Corpotesto"/>
        <w:rPr>
          <w:b/>
          <w:bCs/>
        </w:rPr>
      </w:pPr>
      <w:bookmarkStart w:id="224" w:name="_Toc62158165"/>
      <w:r w:rsidRPr="00CD34B1">
        <w:rPr>
          <w:b/>
          <w:bCs/>
        </w:rPr>
        <w:t>Vocazione di un profeta</w:t>
      </w:r>
      <w:bookmarkEnd w:id="224"/>
    </w:p>
    <w:p w14:paraId="7484C307"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w:t>
      </w:r>
      <w:r w:rsidRPr="004F50EF">
        <w:rPr>
          <w:rFonts w:ascii="Arial" w:eastAsia="Times New Roman" w:hAnsi="Arial" w:cs="Times New Roman"/>
          <w:b/>
          <w:color w:val="000000"/>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38A7931D" w14:textId="77777777" w:rsidR="008B2E97"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Diciamo fin da subito che Gesù, nella sinagoga di Nazaret, legge questa profezia, applicandola a sé, dichiarando il suo compimento.</w:t>
      </w:r>
      <w:r w:rsidR="008B2E97">
        <w:rPr>
          <w:rFonts w:ascii="Arial" w:eastAsia="Times New Roman" w:hAnsi="Arial" w:cs="Times New Roman"/>
          <w:kern w:val="0"/>
          <w:sz w:val="24"/>
          <w:szCs w:val="24"/>
          <w:lang w:eastAsia="it-IT"/>
          <w14:ligatures w14:val="none"/>
        </w:rPr>
        <w:t xml:space="preserve"> </w:t>
      </w:r>
    </w:p>
    <w:p w14:paraId="016B31B5" w14:textId="5E8BEA4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ritornò in Galilea con la potenza dello Spirito e la sua fama si diffuse in tutta la regione. Insegnava nelle loro sinagoghe e gli rendevano lode.</w:t>
      </w:r>
    </w:p>
    <w:p w14:paraId="085EA4C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Venne a Nàzaret, dove era cresciuto, e secondo il suo solito, di sabato, entrò nella sinagoga e si alzò a leggere. Gli fu dato il rotolo del profeta Isaia; aprì il rotolo e trovò il passo dove era scritto:</w:t>
      </w:r>
    </w:p>
    <w:p w14:paraId="31E5213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E38310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Riavvolse il rotolo, lo riconsegnò all’inserviente e sedette. Nella sinagoga, gli occhi di tutti erano fissi su di lui. Allora cominciò a dire loro: «Oggi si è compiuta questa Scrittura che voi avete ascoltato». </w:t>
      </w:r>
    </w:p>
    <w:p w14:paraId="0CBDCD46"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6878ABA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78965154" w14:textId="344F1578" w:rsidR="008B2E97"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Dagli eventi così come si sono svolti nella sinagoga, Gesù si rivela ai suoi concittadini non solo come vero profeta, ma anche come vero messia.</w:t>
      </w:r>
      <w:r w:rsidR="008B2E97">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Lo attesta l’aggiunta di Luca alla profezia di Isaia: dare la vista ai ciechi. Questa missione è esclusiva del Messia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Tuttavia nel discorso che segue, Gesù insiste nel presentare se stesso come vero profeta e non come vero Messia. Lo esigeva la più alta prudenza.</w:t>
      </w:r>
      <w:r w:rsidR="008B2E97">
        <w:rPr>
          <w:rFonts w:ascii="Arial" w:eastAsia="Times New Roman" w:hAnsi="Arial" w:cs="Times New Roman"/>
          <w:kern w:val="0"/>
          <w:sz w:val="24"/>
          <w:szCs w:val="24"/>
          <w:lang w:eastAsia="it-IT"/>
          <w14:ligatures w14:val="none"/>
        </w:rPr>
        <w:t xml:space="preserve"> </w:t>
      </w:r>
    </w:p>
    <w:p w14:paraId="00A6B698" w14:textId="25DB30C7"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8B2E97">
        <w:rPr>
          <w:rFonts w:ascii="Arial" w:eastAsia="Times New Roman" w:hAnsi="Arial" w:cs="Times New Roman"/>
          <w:b/>
          <w:bCs/>
          <w:i/>
          <w:color w:val="000000"/>
          <w:kern w:val="0"/>
          <w:sz w:val="24"/>
          <w:szCs w:val="24"/>
          <w:lang w:eastAsia="it-IT"/>
          <w14:ligatures w14:val="none"/>
        </w:rPr>
        <w:t>Lo spirito del Signore Dio è su di me</w:t>
      </w:r>
      <w:r w:rsidRPr="008B2E97">
        <w:rPr>
          <w:rFonts w:ascii="Arial" w:eastAsia="Times New Roman" w:hAnsi="Arial" w:cs="Times New Roman"/>
          <w:b/>
          <w:bCs/>
          <w:color w:val="000000"/>
          <w:kern w:val="0"/>
          <w:sz w:val="24"/>
          <w:szCs w:val="24"/>
          <w:lang w:eastAsia="it-IT"/>
          <w14:ligatures w14:val="none"/>
        </w:rPr>
        <w:t>:</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non è solo lo spirito della profezia. È invece la pienezza dello spirito, secondo la stessa profezia di Isaia.</w:t>
      </w:r>
    </w:p>
    <w:p w14:paraId="16B7A3A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4D0340D4" w14:textId="4CDAEA27"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4F50EF">
        <w:rPr>
          <w:rFonts w:ascii="Arial" w:eastAsia="Times New Roman" w:hAnsi="Arial" w:cs="Times New Roman"/>
          <w:color w:val="000000"/>
          <w:kern w:val="0"/>
          <w:sz w:val="24"/>
          <w:szCs w:val="24"/>
          <w:lang w:eastAsia="it-IT"/>
          <w14:ligatures w14:val="none"/>
        </w:rPr>
        <w:t>Questo spirito è sul servo del Signore, sul suo profeta. Si è detto che in Isaia Profeta, Re, Sacerdote si ricongiungono nel Servo del Signore.</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Il Servo del Signore è vero profeta. Non è però solo profeta perché rivestito dello spirito della profezia, è vero profeta e molto di più che vero profeta.</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Lui è tutto inabitato dallo spirito del Signore. Lo spirito di Dio per lui è più che veste, più che manto. Dello spirito del Signore lui è pieno.</w:t>
      </w:r>
    </w:p>
    <w:p w14:paraId="6B0353AE" w14:textId="54FDAE7A"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8B2E97">
        <w:rPr>
          <w:rFonts w:ascii="Arial" w:eastAsia="Times New Roman" w:hAnsi="Arial" w:cs="Times New Roman"/>
          <w:b/>
          <w:bCs/>
          <w:i/>
          <w:color w:val="000000"/>
          <w:kern w:val="0"/>
          <w:sz w:val="24"/>
          <w:szCs w:val="24"/>
          <w:lang w:eastAsia="it-IT"/>
          <w14:ligatures w14:val="none"/>
        </w:rPr>
        <w:t>Perché il Signore mi ha consacrato con l’unzione</w:t>
      </w:r>
      <w:r w:rsidRPr="008B2E97">
        <w:rPr>
          <w:rFonts w:ascii="Arial" w:eastAsia="Times New Roman" w:hAnsi="Arial" w:cs="Times New Roman"/>
          <w:b/>
          <w:bCs/>
          <w:color w:val="000000"/>
          <w:kern w:val="0"/>
          <w:sz w:val="24"/>
          <w:szCs w:val="24"/>
          <w:lang w:eastAsia="it-IT"/>
          <w14:ligatures w14:val="none"/>
        </w:rPr>
        <w:t>:</w:t>
      </w:r>
      <w:r w:rsidRPr="004F50EF">
        <w:rPr>
          <w:rFonts w:ascii="Arial" w:eastAsia="Times New Roman" w:hAnsi="Arial" w:cs="Times New Roman"/>
          <w:color w:val="000000"/>
          <w:kern w:val="0"/>
          <w:sz w:val="24"/>
          <w:szCs w:val="24"/>
          <w:lang w:eastAsia="it-IT"/>
          <w14:ligatures w14:val="none"/>
        </w:rPr>
        <w:t xml:space="preserve"> il Servo che è il Profeta, il Re, il Sacerdote è pieno dello spirito del Signore perché è stato Dio a consacrarlo.</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Il profeta non ha ricevuto lo spirito da un uomo. Né il Signore lo ha attinto da un altro uomo. Il Signore lo ha attinto direttamente, personalmente da se stesso.</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Il Signore ha dato al suo profeta lo stesso suo spirito, lo spirito che guida Lui, il Signore, guida il suo profeta. Leggiamo il Libro dei Proverbi e comprenderemo.</w:t>
      </w:r>
    </w:p>
    <w:p w14:paraId="79AE266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p>
    <w:p w14:paraId="290448B6"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24663B5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0100696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7D86F9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w:t>
      </w:r>
    </w:p>
    <w:p w14:paraId="153E695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p>
    <w:p w14:paraId="165B563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non esistevano gli abissi, io fui generata, quando ancora non vi erano le sorgenti cariche d’acqua; prima che fossero fissate le basi dei monti, prima delle </w:t>
      </w:r>
      <w:r w:rsidRPr="004F50EF">
        <w:rPr>
          <w:rFonts w:ascii="Arial" w:eastAsia="Times New Roman" w:hAnsi="Arial" w:cs="Times New Roman"/>
          <w:i/>
          <w:iCs/>
          <w:kern w:val="0"/>
          <w:sz w:val="24"/>
          <w:szCs w:val="24"/>
          <w:lang w:eastAsia="it-IT"/>
          <w14:ligatures w14:val="none"/>
        </w:rPr>
        <w:lastRenderedPageBreak/>
        <w:t>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907D2B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53E7FCB" w14:textId="4C2FAEA9" w:rsidR="008B2E97"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4F50EF">
        <w:rPr>
          <w:rFonts w:ascii="Arial" w:eastAsia="Times New Roman" w:hAnsi="Arial" w:cs="Times New Roman"/>
          <w:color w:val="000000"/>
          <w:kern w:val="0"/>
          <w:sz w:val="24"/>
          <w:szCs w:val="24"/>
          <w:lang w:eastAsia="it-IT"/>
          <w14:ligatures w14:val="none"/>
        </w:rPr>
        <w:t>Lo stesso spirito che guida il Signore nell’opera della creazione guiderà il suo profeta nel compiere l’opera della liberazione e della salvezza.</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È come se Dio si privasse del suo spirito per darlo al suo Profeta. È il suo profeta colui che oggi dovrà compiere le sue stupende opere.</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Il Signore Dio opera la creazione, compie le sue opere per mezzo del suo Santo Spirito. Senza lo Spirito il Signore Dio non opera.</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Manda il suo profeta. Al suo profeta dona il suo Spirito, tutto il suo Spirito, perché sia Lui a compiere le sue opere che sono di salvezza e redenzione.</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Il profeta viene, compie la sua opera di salvezza e di redenzione, dona il suo Spirito ai suoi Apostoli perché continuino ad operare sino alla fine dei secoli.</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Gli Apostoli donano lo Spirito ad ogni discepolo del profeta, perché ognuno di essi possa compiere l’opera della sua redenzione e anche del mondo.</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Senza lo Spirito del Signore nessuna opera di Dio sarà mai compiuta. Si manca della sapienza, della fortezza, del consiglio, della verità dell’opera.</w:t>
      </w:r>
      <w:r w:rsidR="008B2E97">
        <w:rPr>
          <w:rFonts w:ascii="Arial" w:eastAsia="Times New Roman" w:hAnsi="Arial" w:cs="Times New Roman"/>
          <w:color w:val="000000"/>
          <w:kern w:val="0"/>
          <w:sz w:val="24"/>
          <w:szCs w:val="24"/>
          <w:lang w:eastAsia="it-IT"/>
          <w14:ligatures w14:val="none"/>
        </w:rPr>
        <w:t xml:space="preserve"> </w:t>
      </w:r>
    </w:p>
    <w:p w14:paraId="23DEAA0F" w14:textId="1E4FEF29"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8B2E97">
        <w:rPr>
          <w:rFonts w:ascii="Arial" w:eastAsia="Times New Roman" w:hAnsi="Arial" w:cs="Times New Roman"/>
          <w:b/>
          <w:bCs/>
          <w:i/>
          <w:color w:val="000000"/>
          <w:kern w:val="0"/>
          <w:sz w:val="24"/>
          <w:szCs w:val="24"/>
          <w:lang w:eastAsia="it-IT"/>
          <w14:ligatures w14:val="none"/>
        </w:rPr>
        <w:t>Mi ha mandato a portare il lieto annuncio ai miseri:</w:t>
      </w:r>
      <w:r w:rsidRPr="004F50EF">
        <w:rPr>
          <w:rFonts w:ascii="Arial" w:eastAsia="Times New Roman" w:hAnsi="Arial" w:cs="Times New Roman"/>
          <w:color w:val="000000"/>
          <w:kern w:val="0"/>
          <w:sz w:val="24"/>
          <w:szCs w:val="24"/>
          <w:lang w:eastAsia="it-IT"/>
          <w14:ligatures w14:val="none"/>
        </w:rPr>
        <w:t xml:space="preserve"> La prima opera che il profeta del Signore deve compiere è quella di portare il lieto annunzio ai miseri.</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Qual è questo lieto annunzio? In cosa esso consiste? Il lieto annunzio è il Vangelo, la Buona Notizia, o Buona Novella. Chi sono i miseri?</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 miseri sono tutti coloro che vedono povera la loro vita, priva di vera salvezza e attendono di poterla salvare, redimere, compiere, realizzare.</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 miseri non sono i poveri, sono coloro che vedono povera, misera la loro terrena esistenza. La vedono non piena, non realizzata, non a posto.</w:t>
      </w:r>
      <w:r w:rsidR="008B2E97">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Sentono un desiderio di infinito, eternità, vera vita, uscire dallo stallo della vita presente, entrare in una dimensione nuova dell’esistenza.</w:t>
      </w:r>
    </w:p>
    <w:p w14:paraId="2E3E7A9E" w14:textId="2813B383" w:rsidR="00810C03"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4F50EF">
        <w:rPr>
          <w:rFonts w:ascii="Arial" w:eastAsia="Times New Roman" w:hAnsi="Arial" w:cs="Times New Roman"/>
          <w:color w:val="000000"/>
          <w:kern w:val="0"/>
          <w:sz w:val="24"/>
          <w:szCs w:val="24"/>
          <w:lang w:eastAsia="it-IT"/>
          <w14:ligatures w14:val="none"/>
        </w:rPr>
        <w:t>Senza questo anelito verso il soprannaturale, cioè che è fuori di se stessi, il Vangelo non si accoglie, non viene recepito. L’uomo è sazio, ricco di sé:</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Nel Vangelo misero è Zaccheo, la Peccatrice, Maria di Magdala, Nicodemo, la Samaritana, la Vergine Maria alle nozze di Cana.</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Misero è ogni vero ricercatore del vero Dio, o di una salvezza che è fuori della sua natura, che viene dal di fuori della sua opera.</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 miseri non sono i poveri materiali. Spiritualmente questi possono essere più ricchi dei ricchi. Possono confidare in se stessi. Non anelano a salvezza.</w:t>
      </w:r>
      <w:r w:rsidR="00810C03">
        <w:rPr>
          <w:rFonts w:ascii="Arial" w:eastAsia="Times New Roman" w:hAnsi="Arial" w:cs="Times New Roman"/>
          <w:color w:val="000000"/>
          <w:kern w:val="0"/>
          <w:sz w:val="24"/>
          <w:szCs w:val="24"/>
          <w:lang w:eastAsia="it-IT"/>
          <w14:ligatures w14:val="none"/>
        </w:rPr>
        <w:t xml:space="preserve"> </w:t>
      </w:r>
    </w:p>
    <w:p w14:paraId="6F0DE92B" w14:textId="6AC20FD4"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810C03">
        <w:rPr>
          <w:rFonts w:ascii="Arial" w:eastAsia="Times New Roman" w:hAnsi="Arial" w:cs="Times New Roman"/>
          <w:b/>
          <w:bCs/>
          <w:i/>
          <w:color w:val="000000"/>
          <w:kern w:val="0"/>
          <w:sz w:val="24"/>
          <w:szCs w:val="24"/>
          <w:lang w:eastAsia="it-IT"/>
          <w14:ligatures w14:val="none"/>
        </w:rPr>
        <w:t>A fasciare le piaghe dei cuori spezzati</w:t>
      </w:r>
      <w:r w:rsidRPr="00810C03">
        <w:rPr>
          <w:rFonts w:ascii="Arial" w:eastAsia="Times New Roman" w:hAnsi="Arial" w:cs="Times New Roman"/>
          <w:b/>
          <w:bCs/>
          <w:color w:val="000000"/>
          <w:kern w:val="0"/>
          <w:sz w:val="24"/>
          <w:szCs w:val="24"/>
          <w:lang w:eastAsia="it-IT"/>
          <w14:ligatures w14:val="none"/>
        </w:rPr>
        <w:t>:</w:t>
      </w:r>
      <w:r w:rsidRPr="004F50EF">
        <w:rPr>
          <w:rFonts w:ascii="Arial" w:eastAsia="Times New Roman" w:hAnsi="Arial" w:cs="Times New Roman"/>
          <w:color w:val="000000"/>
          <w:kern w:val="0"/>
          <w:sz w:val="24"/>
          <w:szCs w:val="24"/>
          <w:lang w:eastAsia="it-IT"/>
          <w14:ligatures w14:val="none"/>
        </w:rPr>
        <w:t xml:space="preserve"> chi sono i cuori spezzati e come il profeta del Dio vivente fascia le loro piaghe?</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 cuori spezzati sono i cuori divisi, lacerati dalla falsità e dalla luce, dalle tenebre e dalla verità, dalla grazia e dal peccato. Vogliono uscire, ma non possono.</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 xml:space="preserve">Sono i cuori che vedono il bene e seguono il male, aspirano verso la luce e camminano verso la morte. C’è in loro il desiderio, ma non la </w:t>
      </w:r>
      <w:r w:rsidRPr="004F50EF">
        <w:rPr>
          <w:rFonts w:ascii="Arial" w:eastAsia="Times New Roman" w:hAnsi="Arial" w:cs="Times New Roman"/>
          <w:color w:val="000000"/>
          <w:kern w:val="0"/>
          <w:sz w:val="24"/>
          <w:szCs w:val="24"/>
          <w:lang w:eastAsia="it-IT"/>
          <w14:ligatures w14:val="none"/>
        </w:rPr>
        <w:lastRenderedPageBreak/>
        <w:t>capacità.</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Immagine di questo cuore spezzato è Paolo. Intravedeva la luce ma era prigioniero della sua falsità, delle sue tenebre, del suo stile religioso.</w:t>
      </w:r>
    </w:p>
    <w:p w14:paraId="03B707F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FBA480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869391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1C2931A" w14:textId="62C92A69"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4F50EF">
        <w:rPr>
          <w:rFonts w:ascii="Arial" w:eastAsia="Times New Roman" w:hAnsi="Arial" w:cs="Times New Roman"/>
          <w:color w:val="000000"/>
          <w:kern w:val="0"/>
          <w:sz w:val="24"/>
          <w:szCs w:val="24"/>
          <w:lang w:eastAsia="it-IT"/>
          <w14:ligatures w14:val="none"/>
        </w:rPr>
        <w:t>I cuori spezzati possono essere guariti. Isaia li chiama canne incrinate, lucignoli che fumigano. Costoro possono essere guariti, risanati.</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Vi è in essi il desiderio del bene, della luce, della verità, del vero Dio, della vera obbedienza. Essi cercano, ma non riescono. Il profeta per essi viene.</w:t>
      </w:r>
    </w:p>
    <w:p w14:paraId="49752B18" w14:textId="67397D95" w:rsidR="00A26022" w:rsidRPr="004F50EF" w:rsidRDefault="00A26022" w:rsidP="005D1649">
      <w:pPr>
        <w:spacing w:after="120" w:line="240" w:lineRule="auto"/>
        <w:jc w:val="both"/>
        <w:rPr>
          <w:rFonts w:ascii="Arial" w:eastAsia="Times New Roman" w:hAnsi="Arial" w:cs="Times New Roman"/>
          <w:color w:val="000000"/>
          <w:kern w:val="0"/>
          <w:sz w:val="24"/>
          <w:szCs w:val="24"/>
          <w:lang w:eastAsia="it-IT"/>
          <w14:ligatures w14:val="none"/>
        </w:rPr>
      </w:pPr>
      <w:r w:rsidRPr="00810C03">
        <w:rPr>
          <w:rFonts w:ascii="Arial" w:eastAsia="Times New Roman" w:hAnsi="Arial" w:cs="Times New Roman"/>
          <w:b/>
          <w:bCs/>
          <w:i/>
          <w:kern w:val="0"/>
          <w:sz w:val="24"/>
          <w:szCs w:val="24"/>
          <w:lang w:eastAsia="it-IT"/>
          <w14:ligatures w14:val="none"/>
        </w:rPr>
        <w:lastRenderedPageBreak/>
        <w:t>A proclamare la libertà degli schiavi</w:t>
      </w:r>
      <w:r w:rsidRPr="004F50EF">
        <w:rPr>
          <w:rFonts w:ascii="Arial" w:eastAsia="Times New Roman" w:hAnsi="Arial" w:cs="Times New Roman"/>
          <w:i/>
          <w:kern w:val="0"/>
          <w:sz w:val="24"/>
          <w:szCs w:val="24"/>
          <w:lang w:eastAsia="it-IT"/>
          <w14:ligatures w14:val="none"/>
        </w:rPr>
        <w:t>:</w:t>
      </w:r>
      <w:r w:rsidRPr="004F50EF">
        <w:rPr>
          <w:rFonts w:ascii="Arial" w:eastAsia="Times New Roman" w:hAnsi="Arial" w:cs="Times New Roman"/>
          <w:kern w:val="0"/>
          <w:sz w:val="24"/>
          <w:szCs w:val="24"/>
          <w:lang w:eastAsia="it-IT"/>
          <w14:ligatures w14:val="none"/>
        </w:rPr>
        <w:t xml:space="preserve"> Chi sono gli schiavi? Quanti da se stessi </w:t>
      </w:r>
      <w:r w:rsidRPr="004F50EF">
        <w:rPr>
          <w:rFonts w:ascii="Arial" w:eastAsia="Times New Roman" w:hAnsi="Arial" w:cs="Times New Roman"/>
          <w:color w:val="000000"/>
          <w:kern w:val="0"/>
          <w:sz w:val="24"/>
          <w:szCs w:val="24"/>
          <w:lang w:eastAsia="it-IT"/>
          <w14:ligatures w14:val="none"/>
        </w:rPr>
        <w:t>o da altri sono stati venduti alla falsità, alla menzogna, all’inganno.</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Sono tutti coloro che vivono per svariati motivi sotto il potere del diavolo, costretti a fare la sua volontà, ma con desiderio di essere riscattati un giorno.</w:t>
      </w:r>
      <w:r w:rsidR="00810C03">
        <w:rPr>
          <w:rFonts w:ascii="Arial" w:eastAsia="Times New Roman" w:hAnsi="Arial" w:cs="Times New Roman"/>
          <w:color w:val="000000"/>
          <w:kern w:val="0"/>
          <w:sz w:val="24"/>
          <w:szCs w:val="24"/>
          <w:lang w:eastAsia="it-IT"/>
          <w14:ligatures w14:val="none"/>
        </w:rPr>
        <w:t xml:space="preserve"> </w:t>
      </w:r>
      <w:r w:rsidRPr="004F50EF">
        <w:rPr>
          <w:rFonts w:ascii="Arial" w:eastAsia="Times New Roman" w:hAnsi="Arial" w:cs="Times New Roman"/>
          <w:color w:val="000000"/>
          <w:kern w:val="0"/>
          <w:sz w:val="24"/>
          <w:szCs w:val="24"/>
          <w:lang w:eastAsia="it-IT"/>
          <w14:ligatures w14:val="none"/>
        </w:rPr>
        <w:t>Il profeta viene per riscattare tutti coloro che sono sotto il potere del diavolo, che gli appartengono. Questa liberazione è operata efficacemente dal profeta.</w:t>
      </w:r>
      <w:r w:rsidR="00810C03">
        <w:rPr>
          <w:rFonts w:ascii="Arial" w:eastAsia="Times New Roman" w:hAnsi="Arial" w:cs="Times New Roman"/>
          <w:color w:val="000000"/>
          <w:kern w:val="0"/>
          <w:sz w:val="24"/>
          <w:szCs w:val="24"/>
          <w:lang w:eastAsia="it-IT"/>
          <w14:ligatures w14:val="none"/>
        </w:rPr>
        <w:t xml:space="preserve"> </w:t>
      </w:r>
    </w:p>
    <w:p w14:paraId="7D0AF766" w14:textId="4DE563BD"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Come Dio consacrò in Spirito Santo e potenza Gesù di Nazaret, il quale passò beneficando e risanando tutti coloro che stavano sotto il potere del diavolo, perché Dio era con lui (At 10, 38).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Ad aprir loro gli occhi, perché passino dalle tenebre alla luce e dal potere di satana a Dio e ottengano la remissione dei peccati e l'eredità in mezzo a coloro che sono stati santificati per la fede in me (At 26,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È lui infatti che ci ha liberati dal potere delle tenebre e ci ha trasferiti nel regno del suo Figlio diletto (Col 1, 13).</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Noi sappiamo che siamo da Dio, mentre tutto il mondo giace sotto il potere del maligno (1Gv 5, 19).</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E il Vivente. Io ero morto, ma ora vivo per sempre e ho potere sopra la morte e sopra gli inferi (Ap 1, 18).</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E gli uomini adorarono il drago perché aveva dato il potere alla bestia e adorarono la bestia dicendo: "Chi è simile alla bestia e chi può combattere con essa?" (Ap 13, 4). </w:t>
      </w:r>
    </w:p>
    <w:p w14:paraId="7C8B87F7" w14:textId="77777777" w:rsidR="00810C03"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70E67833" w14:textId="78F952B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Tutto il mondo pagano è sotto la rigida schiavitù del diavolo. Ma anche il mondo giudaico gli appartiene. Il profeta viene per liberare l’uno e l’altro.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scarcerazione dei prigionieri: chi sono i prigionieri? Sono tutti coloro che sono nel peccato e di conseguenza nella morte. Tutto il mondo è prigioniero.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mondo è prigioniero del peccato e della morte, anche quanti non commettono il peccato, sono prigionieri della morte.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profeta viene per liberare ogni uomo dalla morte. Libera ogni uomo dalla morte spirituale, subito. Dalla morte fisica nell’ultimo giorno.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opera del profeta che viene ricolmo dello Spirito del Signore, l’Apostolo Giovanni l’annunzia con una sola parola: peccato del mondo.</w:t>
      </w:r>
    </w:p>
    <w:p w14:paraId="549E3B0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554A869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sono voce di uno che grida nel deserto: Rendete diritta la via del Signore, come disse il profeta Isaia». </w:t>
      </w:r>
    </w:p>
    <w:p w14:paraId="2719C73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2FC4E9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445FC6E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295D7F4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(Gv 1,19-36). </w:t>
      </w:r>
    </w:p>
    <w:p w14:paraId="02E8A2F5" w14:textId="15F0BCC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Nella sua Prima Lettera l’annunzia come concupiscenza della carne, concupiscenza degli occhi, superbia della vita.</w:t>
      </w:r>
      <w:r w:rsidR="00810C03">
        <w:rPr>
          <w:rFonts w:ascii="Arial" w:eastAsia="Times New Roman" w:hAnsi="Arial" w:cs="Times New Roman"/>
          <w:kern w:val="0"/>
          <w:sz w:val="24"/>
          <w:szCs w:val="24"/>
          <w:lang w:eastAsia="it-IT"/>
          <w14:ligatures w14:val="none"/>
        </w:rPr>
        <w:t xml:space="preserve"> </w:t>
      </w:r>
    </w:p>
    <w:p w14:paraId="31C0548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3A7718AF"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profeta pieno dello Spirito del Signore viene per liberare l’uomo da ogni falsità e miseria spirituale donandogli la sua altissima dignità di Figlio di Dio.</w:t>
      </w:r>
    </w:p>
    <w:p w14:paraId="05FABC0F"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2</w:t>
      </w:r>
      <w:r w:rsidRPr="004F50EF">
        <w:rPr>
          <w:rFonts w:ascii="Arial" w:eastAsia="Times New Roman" w:hAnsi="Arial" w:cs="Times New Roman"/>
          <w:b/>
          <w:color w:val="000000"/>
          <w:kern w:val="0"/>
          <w:sz w:val="24"/>
          <w:szCs w:val="24"/>
          <w:lang w:eastAsia="it-IT"/>
          <w14:ligatures w14:val="none"/>
        </w:rPr>
        <w:t>a promulgare l’anno di grazia del Signore, il giorno di vendetta del nostro Dio, per consolare tutti gli afflitti,</w:t>
      </w:r>
    </w:p>
    <w:p w14:paraId="1D0B25F0" w14:textId="65A2A1D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profeta viene a proclamare l’anno di grazia del Signore, il giorno di vendetta del nostro Dio, per consolare tutti gli afflitti.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L’anno di grazia del Signore è l’annunzio del grande Giubileo. Dio ha deciso di rimettere ogni debito, dare ogni libertà, abolire ogni schiavitù.</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c’è più schiavitù nel suo mondo, sulla terra per parte sua. Ora è schiavo solo chi vuole essere schiavo. Dio ha sciolto ogni catena iniqua.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giorno di vendetta del nostro Dio è il suo giusto giudizio che colpirà ogni carne. Ognuno sarà giudicato secondo le sue opere.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Al giudizio di Dio, a Dio che è giusto giudice, nessuno potrà mai sfuggire. Si potrà sfuggire il giudizio degli uomini, mai quello di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profeta consolerà tutti gli afflitti, tutti i miseri, tutti i derelitti mostrando loro concretamente tutta la ricchezza, la straordinaria ricchezza dell’amore di Dio.</w:t>
      </w:r>
    </w:p>
    <w:p w14:paraId="48F2D824" w14:textId="17EAF00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la manifestazione concreta dell’amore di Dio, che è amore di verità, giustizia, santità, obbedienza, che libera il cuore dall’afflizione.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Gli afflitti entreranno nella gioia solo nel momento in cui Dio sarà loro Padre e Pastore ed essi ascolteranno la sua voce, prestando ad essa ogni obbedienza.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profeta non viene per liberare dalla condizione fisica. Per intenderci: non viene a portarci la cesta delle vivande a noi figli smarriti che pascoliamo i porci.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Viene per indicarci la vera via per fare il nostro ritorno nella casa del Padre, liberandoci dalla schiavitù del peccato. Poi ogni altra cosa la farà il Padre.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vale anche per i discepoli del Signore. Essi devono indicare all’uomo la via per il ritorno nella casa del Padre. Ogni altra cosa la farà il Padre.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Essi però devono indicare la via del ritorno alla casa del Padre dalla loro dimora nella casa del Padre. Faranno questo se vivranno da veri figli.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vero figlio di Dio, del Padre, chi fa della sua vita una comunione, se cioè mette in comunione ogni suo dono spirituale e materiale verso tutti.</w:t>
      </w:r>
    </w:p>
    <w:p w14:paraId="275AB233"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lastRenderedPageBreak/>
        <w:t>3</w:t>
      </w:r>
      <w:r w:rsidRPr="004F50EF">
        <w:rPr>
          <w:rFonts w:ascii="Arial" w:eastAsia="Times New Roman" w:hAnsi="Arial" w:cs="Times New Roman"/>
          <w:b/>
          <w:color w:val="000000"/>
          <w:kern w:val="0"/>
          <w:sz w:val="24"/>
          <w:szCs w:val="24"/>
          <w:lang w:eastAsia="it-IT"/>
          <w14:ligatures w14:val="none"/>
        </w:rPr>
        <w:t>per dare agli afflitti di Sion una corona invece della cenere, olio di letizia invece dell’abito da lutto, veste di lode invece di uno spirito mesto. Essi si chiameranno querce di giustizia, piantagione del Signore, per manifestare la sua gloria.</w:t>
      </w:r>
    </w:p>
    <w:p w14:paraId="71C3A96A" w14:textId="6A94BCA8"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profeta viene per capovolgere la condizione di miseria dell’uomo. Viene per dare agli afflitti di Sion una corona invece che cenere.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Viene per dare olio di letizia invece dell’abito da lutto, veste di lode invece di uno spirito mesto. Il profeta liberando dal peccato, capovolge ogni condizione.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Fa l’uomo veramente figlio di Dio. L’uomo riceve la corona, l’olio, la veste che è riservata al Figlio di Dio. Possiamo comprendere leggendo le Parole del profeta.</w:t>
      </w:r>
    </w:p>
    <w:p w14:paraId="7A47314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83B6976"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783AC87C" w14:textId="63056C3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Quanto Isaia sta dicendo del cambiamento sostanziale operato dal profeta, Il Profeta venuto la narra con una parabola, che è semplicemente divina.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Essi si chiameranno querce di giustizia, piantagione del Signore, per manifestare la sua gloria. La quercia è albero resistente, mai vacilla.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Quanti sono liberati, redenti, portati dal profeta nel giardino di Dio, saranno alberi di giustizia, verità, santità, amore, misericordia, pace.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è la piantagione del Signore. Essi manifesteranno tutta l’onnipotenza salvatrice e redentrice di Dio attraverso la luce della loro vita nuova.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Essi dovranno dire: questo è capace di fare il Signore per me. Come il solo dice: questo ha fatto il Signore con me. Anche il redento deve dirlo.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Anzi il redento deve poterlo dire più che il sole, più che le stelle, più che gli astri. Lui è il frutto non della parola onnipotente del suo Dio, ma del suo amore.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Egli è il frutto dell’amore immolato, sacrificato, fattosi olocausto sulla croce. Questa è la gloria dei rendenti sempre da rendere al loro Dio.</w:t>
      </w:r>
    </w:p>
    <w:p w14:paraId="022A4366"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Voi siete la luce del mondo; non può restare nascosta una città che sta sopra un monte, né si accende una lampada per metterla sotto il moggio, ma sul candelabro, e così fa luce a tutti quelli che sono nella casa. Così risplenda la vostra luce davanti </w:t>
      </w:r>
      <w:r w:rsidRPr="004F50EF">
        <w:rPr>
          <w:rFonts w:ascii="Arial" w:eastAsia="Times New Roman" w:hAnsi="Arial" w:cs="Times New Roman"/>
          <w:i/>
          <w:iCs/>
          <w:kern w:val="0"/>
          <w:sz w:val="24"/>
          <w:szCs w:val="24"/>
          <w:lang w:eastAsia="it-IT"/>
          <w14:ligatures w14:val="none"/>
        </w:rPr>
        <w:lastRenderedPageBreak/>
        <w:t xml:space="preserve">agli uomini, perché vedano le vostre opere buone e rendano gloria al Padre vostro che è nei cieli (Mt 5,14-16). </w:t>
      </w:r>
    </w:p>
    <w:p w14:paraId="59529F5F" w14:textId="46FA429B"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Gesù lo rivela con divina chiarezza: dall’opera di Dio che è il suo discepolo, il mondo vedrà e renderà gloria al suo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Quando il profeta verrà, vi sarà uno stravolgimento, un vero capovolgimento. Finalmente l’uomo ritornerà ad essere vero figlio di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Sarà innalzato a questa altissima dignità, diventerà luce come Dio è luce: luce di amore, giustizia, verità, carità, misericordia, pace. Questa è l’opera di Dio.</w:t>
      </w:r>
    </w:p>
    <w:p w14:paraId="51B8D4D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4</w:t>
      </w:r>
      <w:r w:rsidRPr="004F50EF">
        <w:rPr>
          <w:rFonts w:ascii="Arial" w:eastAsia="Times New Roman" w:hAnsi="Arial" w:cs="Times New Roman"/>
          <w:b/>
          <w:color w:val="000000"/>
          <w:kern w:val="0"/>
          <w:sz w:val="24"/>
          <w:szCs w:val="24"/>
          <w:lang w:eastAsia="it-IT"/>
          <w14:ligatures w14:val="none"/>
        </w:rPr>
        <w:t>Riedificheranno le rovine antiche, ricostruiranno i vecchi ruderi, restaureranno le città desolate, i luoghi devastati dalle generazioni passate.</w:t>
      </w:r>
    </w:p>
    <w:p w14:paraId="7CC6443F" w14:textId="7BEA2A7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Quanti il profeta avrà liberato o quanti si sono lasciati liberare da Lui, daranno alla terra un nuovo volto. Faranno sparire il suo volto rovinato, fatto un rudere.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Riedificheranno le rovine antiche, ricostruiranno i vecchi ruderi, restaureranno le città desolate, i luoghi devastati dalle generazioni passate.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Sul piano spirituale questo faranno i redenti e liberati dal profeta: quanto il male ha devastato da essi verrà ricostruito, riedificato, innalzato nuovamente.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antiche rovine, i vecchi ruderi, i luoghi devastati, le città desolate da essi saranno trasformati in un giardino del Signore, in una città della luce.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È di grande valore spirituale e morale questo versetto della profezia: essa attesta che quanto il profeta ha fatto ad essi, essi lo dovranno fare al mondo.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Tutto il mondo è rovinato, spiritualmente è un rudere, è desolazione e devastazione. I redenti dal profeta lo dovranno ricostruire.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redento attesta la verità della sua redenzione, se vive la missione del profeta, e la compie tutta nella sua vita. Da redento deve trasformarsi in redentore.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Nessuno pensi di essere un redento se non redime, un salvato se non salva, un liberato se non libera, un ricostruito se non ricostruisce.</w:t>
      </w:r>
    </w:p>
    <w:p w14:paraId="5D3520AB"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5</w:t>
      </w:r>
      <w:r w:rsidRPr="004F50EF">
        <w:rPr>
          <w:rFonts w:ascii="Arial" w:eastAsia="Times New Roman" w:hAnsi="Arial" w:cs="Times New Roman"/>
          <w:b/>
          <w:color w:val="000000"/>
          <w:kern w:val="0"/>
          <w:sz w:val="24"/>
          <w:szCs w:val="24"/>
          <w:lang w:eastAsia="it-IT"/>
          <w14:ligatures w14:val="none"/>
        </w:rPr>
        <w:t xml:space="preserve">Ci saranno estranei a pascere le vostre greggi e figli di stranieri saranno vostri contadini e vignaioli. </w:t>
      </w:r>
    </w:p>
    <w:p w14:paraId="69F234C7" w14:textId="7C9C55FF"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Viene ora ripresa la stessa verità che è stata annunziata per la nuova Gerusalemme. Essa sarà la regina, tutti gli altri suoi servi.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redenti sono impegnati a redimere il mondo. Chi penserà alle necessità del loro quotidiano? La loro opera è quella spirituale. La risposta è immediata.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Ci saranno estranei a pascere le vostre greggi e i figli di stranieri saranno i vostri contadini e vignaioli. Lo spirito allo spirito, la materia alla materia.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Gesù applica questa profezia solo ai suoi Apostoli e discepoli, che si dedicano interamente alla predicazione del Vangelo. Lui li affida alla Provvidenza.</w:t>
      </w:r>
      <w:r w:rsidR="00810C03">
        <w:rPr>
          <w:rFonts w:ascii="Arial" w:eastAsia="Times New Roman" w:hAnsi="Arial" w:cs="Times New Roman"/>
          <w:kern w:val="0"/>
          <w:sz w:val="24"/>
          <w:szCs w:val="24"/>
          <w:lang w:eastAsia="it-IT"/>
          <w14:ligatures w14:val="none"/>
        </w:rPr>
        <w:t xml:space="preserve"> </w:t>
      </w:r>
    </w:p>
    <w:p w14:paraId="0BDFA3B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Chiamati a sé i suoi dodici discepoli, diede loro potere sugli spiriti impuri per scacciarli e guarire ogni malattia e ogni infermità.</w:t>
      </w:r>
    </w:p>
    <w:p w14:paraId="1D977846"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6EDC70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w:t>
      </w:r>
      <w:r w:rsidRPr="004F50EF">
        <w:rPr>
          <w:rFonts w:ascii="Arial" w:eastAsia="Times New Roman" w:hAnsi="Arial" w:cs="Times New Roman"/>
          <w:i/>
          <w:iCs/>
          <w:kern w:val="0"/>
          <w:sz w:val="24"/>
          <w:szCs w:val="24"/>
          <w:lang w:eastAsia="it-IT"/>
          <w14:ligatures w14:val="none"/>
        </w:rPr>
        <w:lastRenderedPageBreak/>
        <w:t>avete ricevuto, gratuitamente date. Non procuratevi oro né argento né denaro nelle vostre cinture, né sacca da viaggio, né due tuniche, né sandali, né bastone, perché chi lavora ha diritto al suo nutrimento.</w:t>
      </w:r>
    </w:p>
    <w:p w14:paraId="7AF9612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4C123BC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28B930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F95A3E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ABCCB46"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7CF22D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0079110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3F8E77A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792350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7CB0A833" w14:textId="1FA38956"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profezia insegna la verità. Chi è chiamato a compiere le opere del profeta, deve occuparsi solo di esse. Ogni altra cosa le sarà donata.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Gesù affida i suoi alla bontà e al cuore dell’uomo, ma soprattutto al cuore e alla bontà del Padre suo, che sempre provvederà per essi.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Questa provvidenza il Padre la esercita anche per ogni altro suo figlio. Lo attesta e lo rivela lo stesso Gesù, nel suo discorso sulla Provvidenza.</w:t>
      </w:r>
    </w:p>
    <w:p w14:paraId="2031B62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2E26836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168B38CC"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In questo senso, stranieri ed estranei sono quanti non si dedicano pienamente a compiere l’opera del profeta. Essi non vivono esclusivamente per Lui.</w:t>
      </w:r>
    </w:p>
    <w:p w14:paraId="760E96B0"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6</w:t>
      </w:r>
      <w:r w:rsidRPr="004F50EF">
        <w:rPr>
          <w:rFonts w:ascii="Arial" w:eastAsia="Times New Roman" w:hAnsi="Arial" w:cs="Times New Roman"/>
          <w:b/>
          <w:color w:val="000000"/>
          <w:kern w:val="0"/>
          <w:sz w:val="24"/>
          <w:szCs w:val="24"/>
          <w:lang w:eastAsia="it-IT"/>
          <w14:ligatures w14:val="none"/>
        </w:rPr>
        <w:t>Voi sarete chiamati sacerdoti del Signore, ministri del nostro Dio sarete detti. Vi nutrirete delle ricchezze delle nazioni, vi vanterete dei loro beni.</w:t>
      </w:r>
    </w:p>
    <w:p w14:paraId="681A25AE" w14:textId="716B221A"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Come il profeta è Sacerdote, Servo, Ministro del Signore, Pastore e Re, così saranno chiamati quanti si dedicano a compiere la sua stessa opera.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Voi sarete chiamati sacerdoti del Signore, ministri del nostro Dio sarete detti. Il Sacerdote offre al Signore i sacrifici di comunione e di espiazione.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Sacerdote è impegnato ad insegnare la Legge e a fare grande opera di discernimento tra bene e male, giusto ed ingiusto, sacro e profano.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ministro del Signore, del nostro Dio, è colui che è a sua totale obbedienza, perché deve compiere ogni ministero che gli viene assegnato.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missione del profeta che è molteplice è anche di quanti sono chiamati a perpetuare sulla terra la sua opera. Non vi è alcuna differenza.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Ancora una volta viene profetizzata la distinzione tra lavoro spirituale e occupazioni materiali. I servi del profeta sono per le cose dello spirito.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le cose della loro vita quotidiana pensano le nazioni. Essi si nutriranno delle ricchezze delle nazioni, si vanteranno dei loro beni.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Ancora vi è mentalità di Antico Testamento. Si pensa alla ricchezza materiale come ad una benedizione del Signore. Essi saranno benedetti da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Non si tratta però di una benedizione semplice, ma altissima. Dio benedirà oltre </w:t>
      </w:r>
      <w:r w:rsidRPr="004F50EF">
        <w:rPr>
          <w:rFonts w:ascii="Arial" w:eastAsia="Times New Roman" w:hAnsi="Arial" w:cs="Times New Roman"/>
          <w:kern w:val="0"/>
          <w:sz w:val="24"/>
          <w:szCs w:val="24"/>
          <w:lang w:eastAsia="it-IT"/>
          <w14:ligatures w14:val="none"/>
        </w:rPr>
        <w:lastRenderedPageBreak/>
        <w:t>misura quanti compiono l’opera del profeta. La sua sarà benedizione eterna.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i servi del profeta possedessero tutte le ricchezze della terra, sarebbero solo misera spazzatura in confronto ai beni che produce loro la benedizione di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Pietro vuole essere rassicurato e Gesù lo rassicura. Gli assicura che lui e gli altri avrebbero ricevuto cento volte per quanto avevano lasciato.</w:t>
      </w:r>
    </w:p>
    <w:p w14:paraId="4E248024" w14:textId="13DBEE9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Ed ecco, un tale si avvicinò e gli disse: «Maestro, che cosa devo fare di buono per avere la vita eterna?». Gli rispose: «Perché mi interroghi su ciò che è buono? Buono è uno solo. Se vuoi entrare nella vita, osserva i comandamenti». </w:t>
      </w:r>
      <w:r w:rsidR="00761B94" w:rsidRPr="004F50EF">
        <w:rPr>
          <w:rFonts w:ascii="Arial" w:eastAsia="Times New Roman" w:hAnsi="Arial" w:cs="Times New Roman"/>
          <w:i/>
          <w:iCs/>
          <w:kern w:val="0"/>
          <w:sz w:val="24"/>
          <w:szCs w:val="24"/>
          <w:lang w:eastAsia="it-IT"/>
          <w14:ligatures w14:val="none"/>
        </w:rPr>
        <w:t>Gli</w:t>
      </w:r>
      <w:r w:rsidRPr="004F50EF">
        <w:rPr>
          <w:rFonts w:ascii="Arial" w:eastAsia="Times New Roman" w:hAnsi="Arial" w:cs="Times New Roman"/>
          <w:i/>
          <w:iCs/>
          <w:kern w:val="0"/>
          <w:sz w:val="24"/>
          <w:szCs w:val="24"/>
          <w:lang w:eastAsia="it-IT"/>
          <w14:ligatures w14:val="none"/>
        </w:rPr>
        <w:t xml:space="preserve">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6954CF8D"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75AB325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55DB1B47" w14:textId="7644EC0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le parole di Gesù non vanno prese alla lettera, ma bisogna che vengano lette in chiave di benedizione e di gioia pura dello spirito e dell’anima.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benedizione di Dio sarà così abbondante per loro da superare infinitamente ogni bene da loro lasciato. Il bene dona una gioia peritura, Dio la dona eterna.</w:t>
      </w:r>
    </w:p>
    <w:p w14:paraId="51B25D57"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7</w:t>
      </w:r>
      <w:r w:rsidRPr="004F50EF">
        <w:rPr>
          <w:rFonts w:ascii="Arial" w:eastAsia="Times New Roman" w:hAnsi="Arial" w:cs="Times New Roman"/>
          <w:b/>
          <w:color w:val="000000"/>
          <w:kern w:val="0"/>
          <w:sz w:val="24"/>
          <w:szCs w:val="24"/>
          <w:lang w:eastAsia="it-IT"/>
          <w14:ligatures w14:val="none"/>
        </w:rPr>
        <w:t>Invece della loro vergogna riceveranno il doppio, invece dell’insulto avranno in sorte grida di gioia; per questo erediteranno il doppio nella loro terra, avranno una gioia eterna.</w:t>
      </w:r>
    </w:p>
    <w:p w14:paraId="6B15A83D" w14:textId="32BCEA9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Rileggiamo il versetto precedente: Sacerdoti e ministri di Dio si sazieranno delle ricchezze delle nazioni, si vanteranno dei loro beni.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si può interpretare rettamente, dividendolo in due parti, una parte per le nazioni e una parte per i sacerdoti e i ministri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Le nazioni invece della loro vergogna riceveranno il doppio in vergogna e in disonore. I ministri del profeta invece dell’insulto avranno in sorte grida di gioia.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Sacerdoti e ministri del Signore riceveranno il doppio nella loro terra, avranno una gioia eterna. Dio sarà per loro pienezza di benedizione.</w:t>
      </w:r>
    </w:p>
    <w:p w14:paraId="295A3D1E" w14:textId="5D5B325D"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se il versetto appare di difficile interpretazione, un significato di verità proviene dalla retta fede e perfetta verità del Dio giusto giudice.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è giusto giudice perché retribuisce ciascuno secondo le sue opere. Le nazioni riceveranno vergogna su vergogna, i giusti gioia su gioia.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rassicura i servi del suo profeta. Per quanti di essi diventeranno olocausto e sacrificio cruento di redenzione, la ricompensa sarà grandissima.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Il tema della benedizione e della maledizione, letta </w:t>
      </w:r>
      <w:r w:rsidRPr="004F50EF">
        <w:rPr>
          <w:rFonts w:ascii="Arial" w:eastAsia="Times New Roman" w:hAnsi="Arial" w:cs="Times New Roman"/>
          <w:kern w:val="0"/>
          <w:sz w:val="24"/>
          <w:szCs w:val="24"/>
          <w:lang w:eastAsia="it-IT"/>
          <w14:ligatures w14:val="none"/>
        </w:rPr>
        <w:lastRenderedPageBreak/>
        <w:t>però chiave di giusto giudizio del Signore, è il principio santo che ci permetterà di leggere il testo.</w:t>
      </w:r>
    </w:p>
    <w:p w14:paraId="05E75E00"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8</w:t>
      </w:r>
      <w:r w:rsidRPr="004F50EF">
        <w:rPr>
          <w:rFonts w:ascii="Arial" w:eastAsia="Times New Roman" w:hAnsi="Arial" w:cs="Times New Roman"/>
          <w:b/>
          <w:color w:val="000000"/>
          <w:kern w:val="0"/>
          <w:sz w:val="24"/>
          <w:szCs w:val="24"/>
          <w:lang w:eastAsia="it-IT"/>
          <w14:ligatures w14:val="none"/>
        </w:rPr>
        <w:t>Perché io sono il Signore che amo il diritto e odio la rapina e l’ingiustizia: io darò loro fedelmente il salario, concluderò con loro un’alleanza eterna.</w:t>
      </w:r>
    </w:p>
    <w:p w14:paraId="6F24845F" w14:textId="77777777" w:rsidR="00810C03"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il Signore rivela la sua eterna verità. Lui è il giusto giudice. Lui giudica ognuno secondo le sue opere. Le opere sono giudicate secondo il cuore.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Lui non vede solamente l’opera esterna. Ma vede ogni intenzione, pensiero, desiderio, mozione del cuore. Vede ogni responsabilità prossima e remota.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giusto giudizio non è rivolto solo verso coloro che l’opera hanno compiuto, ma anche verso quanti erano responsabili di formazione, educazione, profezia.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 una disobbedienza alla Legge è fatta perché quanti erano obbligati ad illuminare, educare, vigilare, ammonire, formare, di essa costoro sono rei.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giudizio del Signore vede ogni concomitanza, ogni connivenza, ogni influenza negativa o positiva riguardo al male compiuto. Vede e giudica con giustizia.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mai potrà essere giusto giudice. Egli vede solo l’operatore materiale del male e cerca anche quanti positivamente hanno collaborato o contribuito.</w:t>
      </w:r>
      <w:r w:rsidR="00810C03">
        <w:rPr>
          <w:rFonts w:ascii="Arial" w:eastAsia="Times New Roman" w:hAnsi="Arial" w:cs="Times New Roman"/>
          <w:kern w:val="0"/>
          <w:sz w:val="24"/>
          <w:szCs w:val="24"/>
          <w:lang w:eastAsia="it-IT"/>
          <w14:ligatures w14:val="none"/>
        </w:rPr>
        <w:t xml:space="preserve"> </w:t>
      </w:r>
    </w:p>
    <w:p w14:paraId="7D49A559" w14:textId="45C255B1"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Mai l’uomo vede le responsabilità remote di un legislatore, un giudice, un avvocato, un testimone, uno spettatore, un ministro del culto, un genitore.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questo motivo solo Dio è giusto giudice e solo la sua è giustizia vera e perfetta. La sua è nella storia e nell’eternità. La sua giustizia è verità.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io sono il Signore che amo il diritto e odio la rapina e l’ingiustizia: io darò loro fedelmente il salario, concluderò con loro un’alleanza eterna.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salario è dato ad ogni uomo. Salario di vita eterna, ma anche di morte eterna. Salario di innalzamento e anche salario di abbassamento.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Con i giusti, i ministri del Signore, i Sacerdoti, con quanti operano la giustizia e per essa, concluderà un’alleanza eterna. Sarà alleanza eterna di vita.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 giusti saranno introdotti dal Signore nella sua stessa vita. È questa l’alleanza eterna. Un’alleanza di vita che mai finirà. Eterna è la giustizia del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Con Dio il futuro è radioso, splendido, semplicemente divino, perché è condivisione della sua vita. Senza Dio è tristezza, sofferenza, dolore eterno. </w:t>
      </w:r>
    </w:p>
    <w:p w14:paraId="0D592FDC"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9</w:t>
      </w:r>
      <w:r w:rsidRPr="004F50EF">
        <w:rPr>
          <w:rFonts w:ascii="Arial" w:eastAsia="Times New Roman" w:hAnsi="Arial" w:cs="Times New Roman"/>
          <w:b/>
          <w:color w:val="000000"/>
          <w:kern w:val="0"/>
          <w:sz w:val="24"/>
          <w:szCs w:val="24"/>
          <w:lang w:eastAsia="it-IT"/>
          <w14:ligatures w14:val="none"/>
        </w:rPr>
        <w:t>Sarà famosa tra le genti la loro stirpe, la loro discendenza in mezzo ai popoli. Coloro che li vedranno riconosceranno che essi sono la stirpe benedetta dal Signore.</w:t>
      </w:r>
    </w:p>
    <w:p w14:paraId="5A100BC5" w14:textId="2147515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La stirpe che sarà famosa tra le genti è quella dei giusti, quella dei sacerdoti e dei ministri del loro Dio e Signore. Dio la innalzerà grandemente.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discendenza dei giusti sarà famosa, innalzata, celebrata in mezzo ai popoli. Il Signore farà di essa uno splendore. In gloria Dio non si risparmia in nulla.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Chi vedrà la stirpe dei giusti, la loro discendenza riconosceranno che essa è la stirpe benedetta dal Signore. Come la riconosceranno?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Perché solo essa il Signore coprirà con la sua gloria, la rivestirà di luce, la illuminerà. Quanti non sono stirpe dei giusti sono avvolti da tenebre fitte.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Testimonianza di questa conoscenza da parte di chi non è stirpe dei giusti della stirpe del Signore la troviamo nel Libro del Profeta Zaccaria.</w:t>
      </w:r>
    </w:p>
    <w:p w14:paraId="34A066B9"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08919F1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Così dice il Signore degli eserciti: In quei giorni, dieci uomini di tutte le lingue delle nazioni afferreranno un Giudeo per il lembo del mantello e gli diranno: “Vogliamo venire con voi, perché abbiamo udito che Dio è con voi”» (Zac 8,20-23). </w:t>
      </w:r>
    </w:p>
    <w:p w14:paraId="55915E65"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Anche Cristo Gesù sulla croce fu riconosciuto dal centurione pagano come vera stirpe di Dio, vero suo Figlio. Fu riconosciuto nella grande sofferenza.</w:t>
      </w:r>
    </w:p>
    <w:p w14:paraId="44DF1A2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Il centurione, e quelli che con lui facevano la guardia a Gesù, alla vista del terremoto e di quello che succedeva, furono presi da grande timore e dicevano: «Davvero costui era Figlio di Dio!» (Mt 27,54). </w:t>
      </w:r>
    </w:p>
    <w:p w14:paraId="0D590DD0" w14:textId="77777777" w:rsidR="00810C03"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Se il discepolo di Gesù non è riconosciuto dal mondo come stirpe santa, stirpe dei giusti, è perché non cammina nella giustizia del suo Maestro e Signore.</w:t>
      </w:r>
      <w:r w:rsidR="00810C03">
        <w:rPr>
          <w:rFonts w:ascii="Arial" w:eastAsia="Times New Roman" w:hAnsi="Arial" w:cs="Times New Roman"/>
          <w:kern w:val="0"/>
          <w:sz w:val="24"/>
          <w:szCs w:val="24"/>
          <w:lang w:eastAsia="it-IT"/>
          <w14:ligatures w14:val="none"/>
        </w:rPr>
        <w:t xml:space="preserve"> </w:t>
      </w:r>
    </w:p>
    <w:p w14:paraId="522EBDE6" w14:textId="25D23C1E"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638118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005FE6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w:t>
      </w:r>
      <w:r w:rsidRPr="004F50EF">
        <w:rPr>
          <w:rFonts w:ascii="Arial" w:eastAsia="Times New Roman" w:hAnsi="Arial" w:cs="Times New Roman"/>
          <w:i/>
          <w:iCs/>
          <w:kern w:val="0"/>
          <w:sz w:val="24"/>
          <w:szCs w:val="24"/>
          <w:lang w:eastAsia="it-IT"/>
          <w14:ligatures w14:val="none"/>
        </w:rPr>
        <w:lastRenderedPageBreak/>
        <w:t>quello che ci occorre per la festa», oppure che dovesse dare qualche cosa ai poveri. Egli, preso il boccone, subito uscì. Ed era notte.</w:t>
      </w:r>
    </w:p>
    <w:p w14:paraId="50FD876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93FD63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10A532D"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Gesù lo dice con divina chiarezza. La sua è profezia eterna. Chi vive la sua giustizia, osserva la sua Parola, sarà riconosciuto sua stirpe, sua vera stirpe.</w:t>
      </w:r>
    </w:p>
    <w:p w14:paraId="5425B299"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p>
    <w:p w14:paraId="45417BD6" w14:textId="77777777" w:rsidR="00A26022" w:rsidRPr="00CD34B1" w:rsidRDefault="00A26022" w:rsidP="00CD34B1">
      <w:pPr>
        <w:pStyle w:val="Corpotesto"/>
        <w:rPr>
          <w:b/>
          <w:bCs/>
        </w:rPr>
      </w:pPr>
      <w:bookmarkStart w:id="225" w:name="_Toc62158166"/>
      <w:r w:rsidRPr="00CD34B1">
        <w:rPr>
          <w:b/>
          <w:bCs/>
        </w:rPr>
        <w:t>Ringraziamento</w:t>
      </w:r>
      <w:bookmarkEnd w:id="225"/>
    </w:p>
    <w:p w14:paraId="22C2D57A"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10</w:t>
      </w:r>
      <w:r w:rsidRPr="004F50EF">
        <w:rPr>
          <w:rFonts w:ascii="Arial" w:eastAsia="Times New Roman" w:hAnsi="Arial" w:cs="Times New Roman"/>
          <w:b/>
          <w:color w:val="000000"/>
          <w:kern w:val="0"/>
          <w:sz w:val="24"/>
          <w:szCs w:val="24"/>
          <w:lang w:eastAsia="it-IT"/>
          <w14:ligatures w14:val="none"/>
        </w:rPr>
        <w:t>Io gioisco pienamente nel Signore, la mia anima esulta nel mio Dio, perché mi ha rivestito delle vesti della salvezza, mi ha avvolto con il mantello della giustizia, come uno sposo si mette il diadema e come una sposa si adorna di gioielli.</w:t>
      </w:r>
    </w:p>
    <w:p w14:paraId="1C394C2A" w14:textId="6ACA5BB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Gerusalemme, o la stirpe dei giusti, o i santi di Dio, innalzano al Signore un cantico di ringraziamento. Riconoscono che essi sono opera del loro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Comprenderemo bene il significato di questo cantico di ringraziamento se leggeremo prima sia il cantico di Anna che quello della Vergine Maria.</w:t>
      </w:r>
    </w:p>
    <w:p w14:paraId="5D2B99F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C’era un uomo di Ramatàim, un Sufita delle montagne di Èfraim, chiamato Elkanà, figlio di Ierocàm, figlio di Eliu, figlio di Tocu, figlio di Suf, l’Efraimita. Aveva due mogli, l’una chiamata Anna, l’altra Peninnà. Peninnà aveva figli, mentre Anna non ne aveva.</w:t>
      </w:r>
    </w:p>
    <w:p w14:paraId="6CBF314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Quest’uomo saliva ogni anno dalla sua città per prostrarsi e sacrificare al Signore degli eserciti a Silo, dove erano i due figli di Eli, Ofni e Fineès, sacerdoti del Signore.</w:t>
      </w:r>
    </w:p>
    <w:p w14:paraId="7DD1B39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0E2FF5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Anna si alzò, dopo aver mangiato e bevuto a Silo; in quel momento il sacerdote Eli stava seduto sul suo seggio davanti a uno stipite del tempio del Signore. Ella aveva l’animo amareggiato e si mise a pregare il Signore, piangendo dirottamente. Poi </w:t>
      </w:r>
      <w:r w:rsidRPr="004F50EF">
        <w:rPr>
          <w:rFonts w:ascii="Arial" w:eastAsia="Times New Roman" w:hAnsi="Arial" w:cs="Times New Roman"/>
          <w:i/>
          <w:iCs/>
          <w:kern w:val="0"/>
          <w:sz w:val="24"/>
          <w:szCs w:val="24"/>
          <w:lang w:eastAsia="it-IT"/>
          <w14:ligatures w14:val="none"/>
        </w:rPr>
        <w:lastRenderedPageBreak/>
        <w:t>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F69BC7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266EF1D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93FFD0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Anna pregò così:</w:t>
      </w:r>
    </w:p>
    <w:p w14:paraId="76DAB30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3F142529"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02E26027" w14:textId="06EA206C"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rende povero e arricchisce, abbassa ed esalta. Solleva dalla polvere il debole,</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418F6BD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Il Signore distruggerà i suoi avversari! Contro di essi tuonerà dal cielo. Il Signore giudicherà le estremità della terra; darà forza al suo re, innalzerà la potenza del suo consacrato». </w:t>
      </w:r>
    </w:p>
    <w:p w14:paraId="362A0A3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Poi Elkanà tornò a Rama, a casa sua, e il fanciullo rimase a servire il Signore alla presenza del sacerdote Eli (1Sam 2,1-11). </w:t>
      </w:r>
    </w:p>
    <w:p w14:paraId="05D7371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C69A6B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C2E15F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F0CBFB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724221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Allora Maria disse: </w:t>
      </w:r>
    </w:p>
    <w:p w14:paraId="703D2FF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7666D00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146A12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Maria rimase con lei circa tre mesi, poi tornò a casa sua (Lc 1,26-56). </w:t>
      </w:r>
    </w:p>
    <w:p w14:paraId="4CA302E1" w14:textId="0C95FDA2"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Io gioisco pienamente nel Signore, la mia anima esulta nel mio Dio, perché mi ha rivestito delle vesti della salvezza: La stirpe dei giusti si vede opera di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È il Signore che l’ha rivestita con le vesti della salvezza. È il Signore che l’ha liberata </w:t>
      </w:r>
      <w:r w:rsidRPr="004F50EF">
        <w:rPr>
          <w:rFonts w:ascii="Arial" w:eastAsia="Times New Roman" w:hAnsi="Arial" w:cs="Times New Roman"/>
          <w:kern w:val="0"/>
          <w:sz w:val="24"/>
          <w:szCs w:val="24"/>
          <w:lang w:eastAsia="it-IT"/>
          <w14:ligatures w14:val="none"/>
        </w:rPr>
        <w:lastRenderedPageBreak/>
        <w:t>dalla schiavitù. È il Signore che l’ha rivestita di luce.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Mi ha avvolto con il mantello della giustizia, come uno sposo si mette il diadema e come una sposa si adorna di gioielli: è il Signore la giustizia della stirpe santa.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Non solo: il Signore ha elevato la stirpe dei giusti all’altissima dignità di farla sua sposa. È Lui che l’ha rivestita con il mantello della giustizia.</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Sempre è il Signore che la ha adornata di gioielli come si adorna una sposa. È il Signore l’autore della giustizia, della santità, della gloria della stirpe degli eletti.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Questo versetto nel quale si celebra in qualche modo lo sposalizio tra Dio e la stirpe santa, va anche letto alla luce di Osea, il Salmo, Ezechiele.</w:t>
      </w:r>
    </w:p>
    <w:p w14:paraId="24B24A3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Parola del Signore rivolta a Osea, figlio di Beerì, al tempo di Ozia, di Iotam, di Acaz, di Ezechia, re di Giuda, e al tempo di Geroboamo, figlio di Ioas, re d’Israele.</w:t>
      </w:r>
    </w:p>
    <w:p w14:paraId="66D680C3"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Quando il Signore cominciò a parlare a Osea, gli disse: «Va’, prenditi in moglie una prostituta, genera figli di prostituzione, poiché il paese non fa che prostituirsi allontanandosi dal Signore».</w:t>
      </w:r>
    </w:p>
    <w:p w14:paraId="4E16B60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andò a prendere Gomer, figlia di Diblàim: ella concepì e gli partorì un figlio. E il Signore disse a Osea:</w:t>
      </w:r>
    </w:p>
    <w:p w14:paraId="5852B1D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«Chiamalo Izreèl, perché tra poco punirò la casa di Ieu per il sangue sparso a Izreèl e porrò fine al regno della casa d’Israele. In quel giorno io spezzerò l’arco d’Israele nella valle di Izreèl».</w:t>
      </w:r>
    </w:p>
    <w:p w14:paraId="777D69E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donna concepì di nuovo e partorì una figlia e il Signore disse a Osea:</w:t>
      </w:r>
    </w:p>
    <w:p w14:paraId="2153E8B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«Chiamala Non-amata, perché non amerò più la casa d’Israele, non li perdonerò più. Invece io amerò la casa di Giuda e li salverò nel Signore, loro Dio; non li salverò con l’arco, con la spada, con la guerra, né con cavalli o cavalieri».</w:t>
      </w:r>
    </w:p>
    <w:p w14:paraId="2B1326EC" w14:textId="1C1894A9"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ebbe svezzato Non-amata, Gomer concepì e partorì un figlio. </w:t>
      </w:r>
      <w:r w:rsidR="00761B94" w:rsidRPr="004F50EF">
        <w:rPr>
          <w:rFonts w:ascii="Arial" w:eastAsia="Times New Roman" w:hAnsi="Arial" w:cs="Times New Roman"/>
          <w:i/>
          <w:iCs/>
          <w:kern w:val="0"/>
          <w:sz w:val="24"/>
          <w:szCs w:val="24"/>
          <w:lang w:eastAsia="it-IT"/>
          <w14:ligatures w14:val="none"/>
        </w:rPr>
        <w:t>E</w:t>
      </w:r>
      <w:r w:rsidRPr="004F50EF">
        <w:rPr>
          <w:rFonts w:ascii="Arial" w:eastAsia="Times New Roman" w:hAnsi="Arial" w:cs="Times New Roman"/>
          <w:i/>
          <w:iCs/>
          <w:kern w:val="0"/>
          <w:sz w:val="24"/>
          <w:szCs w:val="24"/>
          <w:lang w:eastAsia="it-IT"/>
          <w14:ligatures w14:val="none"/>
        </w:rPr>
        <w:t xml:space="preserve"> il Signore disse a Osea:</w:t>
      </w:r>
    </w:p>
    <w:p w14:paraId="18C8E3E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«Chiamalo Non-popolo-mio, perché voi non siete popolo mio e io per voi non sono (Os 1,1-9).</w:t>
      </w:r>
    </w:p>
    <w:p w14:paraId="6DDD042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52F4BB6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11C5846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6176440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11CB91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5F5FE4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La punirò per i giorni dedicati ai Baal, quando bruciava loro i profumi, si adornava di anelli e di collane e seguiva i suoi amanti, mentre dimenticava me! Oracolo del Signore.</w:t>
      </w:r>
    </w:p>
    <w:p w14:paraId="1927B4F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235742A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5A4B3F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A9A015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Il Signore mi disse: «Va’ ancora, ama la tua donna: è amata dal marito ed è adultera, come il Signore ama i figli d’Israele ed essi si rivolgono ad altri dèi e amano le schiacciate d’uva».</w:t>
      </w:r>
    </w:p>
    <w:p w14:paraId="01337B26" w14:textId="3F8946A1"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761B94" w:rsidRPr="004F50EF">
        <w:rPr>
          <w:rFonts w:ascii="Arial" w:eastAsia="Times New Roman" w:hAnsi="Arial" w:cs="Times New Roman"/>
          <w:i/>
          <w:iCs/>
          <w:kern w:val="0"/>
          <w:sz w:val="24"/>
          <w:szCs w:val="24"/>
          <w:lang w:eastAsia="it-IT"/>
          <w14:ligatures w14:val="none"/>
        </w:rPr>
        <w:t>terafim</w:t>
      </w:r>
      <w:r w:rsidRPr="004F50EF">
        <w:rPr>
          <w:rFonts w:ascii="Arial" w:eastAsia="Times New Roman" w:hAnsi="Arial" w:cs="Times New Roman"/>
          <w:i/>
          <w:iCs/>
          <w:kern w:val="0"/>
          <w:sz w:val="24"/>
          <w:szCs w:val="24"/>
          <w:lang w:eastAsia="it-IT"/>
          <w14:ligatures w14:val="none"/>
        </w:rPr>
        <w:t xml:space="preserve">. Poi torneranno i figli d’Israele, e cercheranno il Signore, loro Dio, e Davide, loro re, e trepidi si volgeranno al Signore e ai suoi beni, alla fine dei giorni (Os 3,1-5). </w:t>
      </w:r>
    </w:p>
    <w:p w14:paraId="2F0807F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Al maestro del coro. Su «I gigli». Dei figli di Core. Maskil. Canto d’amore.</w:t>
      </w:r>
    </w:p>
    <w:p w14:paraId="62277509"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Liete parole mi sgorgano dal cuore: io proclamo al re il mio poema, la mia lingua è come stilo di scriba veloce.</w:t>
      </w:r>
    </w:p>
    <w:p w14:paraId="1EC1D6D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 sei il più bello tra i figli dell’uomo, sulle tue labbra è diffusa la grazia, perciò Dio ti ha benedetto per sempre.</w:t>
      </w:r>
    </w:p>
    <w:p w14:paraId="0D5BBBF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O prode, cingiti al fianco la spada, tua gloria e tuo vanto, e avanza trionfante. Cavalca per la causa della verità, della mitezza e della giustizia. La tua destra ti mostri prodigi.</w:t>
      </w:r>
    </w:p>
    <w:p w14:paraId="1345CB1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Le tue frecce sono acute – sotto di te cadono i popoli –, colpiscono al cuore i nemici del re. Il tuo trono, o Dio, dura per sempre; scettro di rettitudine è il tuo scettro regale.</w:t>
      </w:r>
    </w:p>
    <w:p w14:paraId="778E0B1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Ami la giustizia e la malvagità detesti: Dio, il tuo Dio, ti ha consacrato con olio di letizia, a preferenza dei tuoi compagni. Di mirra, àloe e cassia profumano tutte le tue vesti; da palazzi d’avorio ti rallegri il suono di strumenti a corda.</w:t>
      </w:r>
    </w:p>
    <w:p w14:paraId="1F4BB53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Figlie di re fra le tue predilette; alla tua destra sta la regina, in ori di Ofir. Ascolta, figlia, guarda, porgi l’orecchio: dimentica il tuo popolo e la casa di tuo padre; il re è invaghito della tua bellezza. È lui il tuo signore: rendigli omaggio.</w:t>
      </w:r>
    </w:p>
    <w:p w14:paraId="3672D1D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4F50EF">
        <w:rPr>
          <w:rFonts w:ascii="Arial" w:eastAsia="Times New Roman" w:hAnsi="Arial" w:cs="Times New Roman"/>
          <w:i/>
          <w:iCs/>
          <w:kern w:val="0"/>
          <w:sz w:val="24"/>
          <w:szCs w:val="24"/>
          <w:lang w:eastAsia="it-IT"/>
          <w14:ligatures w14:val="none"/>
        </w:rPr>
        <w:tab/>
        <w:t>sono presentate nel palazzo del re.</w:t>
      </w:r>
    </w:p>
    <w:p w14:paraId="6DE847E4" w14:textId="712FD9BC"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Ai tuoi padri succederanno i tuoi figli; li farai prìncipi di tutta la terra. Il tuo nome voglio far ricordare per tutte le generazioni; così i popoli ti loderanno in eterno, per sempre (Sal</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45 (44) 1-18).</w:t>
      </w:r>
    </w:p>
    <w:p w14:paraId="031AF78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C96E01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1EC6D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12A3FF1D" w14:textId="2BBA1BF9"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È questa la dignità altissima che Dio conferisce alla stirpe degli eletti. Ne fa la sua sposa, secondo la verità che da lui stesso è stata nascosta nello sposalizio.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Nello sposalizio si diviene una sola carne, un solo spirito, una cosa sola per sempre. San Paolo vede questo sposalizio in Cristo e nel cristiano.</w:t>
      </w:r>
    </w:p>
    <w:p w14:paraId="387EBF59"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w:t>
      </w:r>
      <w:r w:rsidRPr="004F50EF">
        <w:rPr>
          <w:rFonts w:ascii="Arial" w:eastAsia="Times New Roman" w:hAnsi="Arial" w:cs="Times New Roman"/>
          <w:i/>
          <w:iCs/>
          <w:kern w:val="0"/>
          <w:sz w:val="24"/>
          <w:szCs w:val="24"/>
          <w:lang w:eastAsia="it-IT"/>
          <w14:ligatures w14:val="none"/>
        </w:rPr>
        <w:lastRenderedPageBreak/>
        <w:t>giudicare il mondo, siete forse indegni di giudizi di minore importanza? Non sapete che giudicheremo gli angeli? Quanto più le cose di questa vita!</w:t>
      </w:r>
    </w:p>
    <w:p w14:paraId="717F7B9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2B45965"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BD64AF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F8F9246" w14:textId="4D84D6D3"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Non vi è dignità più alta di questa: divenire sposa del nostro Dio e Signore. Divenire con Lui un solo spirito, una sola vita, un solo corpo, una sola eternità.</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Ma tutto questo è solo opera della bontà e della misericordia del Signore. Tutto è sua opera. Lui solo si deve ringraziare e benedire. Siamo opera sua.</w:t>
      </w:r>
    </w:p>
    <w:p w14:paraId="41EB816A" w14:textId="77777777" w:rsidR="00A26022" w:rsidRPr="004F50EF" w:rsidRDefault="00A26022"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4F50EF">
        <w:rPr>
          <w:rFonts w:ascii="Arial" w:eastAsia="Times New Roman" w:hAnsi="Arial" w:cs="Times New Roman"/>
          <w:b/>
          <w:color w:val="000000"/>
          <w:kern w:val="0"/>
          <w:position w:val="6"/>
          <w:sz w:val="24"/>
          <w:szCs w:val="24"/>
          <w:vertAlign w:val="superscript"/>
          <w:lang w:eastAsia="it-IT"/>
          <w14:ligatures w14:val="none"/>
        </w:rPr>
        <w:t>11</w:t>
      </w:r>
      <w:r w:rsidRPr="004F50EF">
        <w:rPr>
          <w:rFonts w:ascii="Arial" w:eastAsia="Times New Roman" w:hAnsi="Arial" w:cs="Times New Roman"/>
          <w:b/>
          <w:color w:val="000000"/>
          <w:kern w:val="0"/>
          <w:sz w:val="24"/>
          <w:szCs w:val="24"/>
          <w:lang w:eastAsia="it-IT"/>
          <w14:ligatures w14:val="none"/>
        </w:rPr>
        <w:t>Poiché, come la terra produce i suoi germogli e come un giardino fa germogliare i suoi semi, così il Signore Dio farà germogliare la giustizia e la lode davanti a tutte le genti.</w:t>
      </w:r>
    </w:p>
    <w:p w14:paraId="72FDD692" w14:textId="2060C8B4"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Ora il Signore, sempre per mezzo del suo profeta, promette che farà germogliare la giustizia e la lode davanti a tutti i popoli.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Poiché, come la terra produce i suoi germogli e come un giardino fa germogliare i suoi semi… La terra sempre germoglia e sempre produce.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Così il Signore Dio farà germogliare la giustizia e la lode davanti a tutte le genti. Quando avverrà questo? Avverrà con il suo Germoglio, con il figlio di Iesse.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Verrà il Germoglio del Signore, pieno del suo Santo Spirito, e compirà l’opera del rinnovamento, della nuova creazione dell’uomo.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La giustizia e la lode di Dio dinanzi a tutti i popoli è il Germoglio e l’opera che il Germoglio realizzerà nel nome e con la forza del suo Dio.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Il Signore farà anche trionfare e germogliare la giustizia e la lode con il suo giusto giudizio, con il quale giudicherà tutte le nazioni.</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 xml:space="preserve">Tutti i popoli della terra un giorno riconosceranno che solo il Signore è il Santo, il </w:t>
      </w:r>
      <w:r w:rsidRPr="004F50EF">
        <w:rPr>
          <w:rFonts w:ascii="Arial" w:eastAsia="Times New Roman" w:hAnsi="Arial" w:cs="Times New Roman"/>
          <w:kern w:val="0"/>
          <w:sz w:val="24"/>
          <w:szCs w:val="24"/>
          <w:lang w:eastAsia="it-IT"/>
          <w14:ligatures w14:val="none"/>
        </w:rPr>
        <w:lastRenderedPageBreak/>
        <w:t>Giusto, il Creatore, il Signore, il solo vero Dio, il solo Dio vivo e vero.</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Per l’eternità sarà confessata questa giustizia e questa lode. L’Apocalisse dell’Apostolo Giovanni è anche questa lode eterna al Dio Signore e Salvatore.</w:t>
      </w:r>
    </w:p>
    <w:p w14:paraId="0F1D86F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7ACF892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«Santo, santo, santo il Signore Dio, l’Onnipotente, Colui che era, che è e che viene!».</w:t>
      </w:r>
    </w:p>
    <w:p w14:paraId="06CE35DA"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FF4B02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 sei degno, o Signore e Dio nostro, di ricevere la gloria, l’onore e la potenza, perché tu hai creato tutte le cose, per la tua volontà esistevano e furono create».</w:t>
      </w:r>
    </w:p>
    <w:p w14:paraId="5916BEB4"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89EE6D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630BA69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101F34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w:t>
      </w:r>
      <w:r w:rsidRPr="004F50EF">
        <w:rPr>
          <w:rFonts w:ascii="Arial" w:eastAsia="Times New Roman" w:hAnsi="Arial" w:cs="Times New Roman"/>
          <w:i/>
          <w:iCs/>
          <w:kern w:val="0"/>
          <w:sz w:val="24"/>
          <w:szCs w:val="24"/>
          <w:lang w:eastAsia="it-IT"/>
          <w14:ligatures w14:val="none"/>
        </w:rPr>
        <w:lastRenderedPageBreak/>
        <w:t>«L’Agnello, che è stato immolato, è degno di ricevere potenza e ricchezza, sapienza e forza, onore, gloria e benedizione».</w:t>
      </w:r>
    </w:p>
    <w:p w14:paraId="52DF96A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29BFF59A" w14:textId="4A94644E"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San Paolo vuole invece che il discepolo di Gesù sia questo canto eterno di benedizione e di ringraziamento per il nostro Dio e Signore.</w:t>
      </w:r>
      <w:r w:rsidR="00810C03">
        <w:rPr>
          <w:rFonts w:ascii="Arial" w:eastAsia="Times New Roman" w:hAnsi="Arial" w:cs="Times New Roman"/>
          <w:kern w:val="0"/>
          <w:sz w:val="24"/>
          <w:szCs w:val="24"/>
          <w:lang w:eastAsia="it-IT"/>
          <w14:ligatures w14:val="none"/>
        </w:rPr>
        <w:t xml:space="preserve"> </w:t>
      </w:r>
      <w:r w:rsidRPr="004F50EF">
        <w:rPr>
          <w:rFonts w:ascii="Arial" w:eastAsia="Times New Roman" w:hAnsi="Arial" w:cs="Times New Roman"/>
          <w:kern w:val="0"/>
          <w:sz w:val="24"/>
          <w:szCs w:val="24"/>
          <w:lang w:eastAsia="it-IT"/>
          <w14:ligatures w14:val="none"/>
        </w:rPr>
        <w:t>L’uomo è il frutto del suo amore che ci ha attestato tutto in Cristo Gesù. Dio ha impastato il nuovo uomo con il sangue e la carne del suo Figlio eterno.</w:t>
      </w:r>
      <w:r w:rsidR="00810C03">
        <w:rPr>
          <w:rFonts w:ascii="Arial" w:eastAsia="Times New Roman" w:hAnsi="Arial" w:cs="Times New Roman"/>
          <w:kern w:val="0"/>
          <w:sz w:val="24"/>
          <w:szCs w:val="24"/>
          <w:lang w:eastAsia="it-IT"/>
          <w14:ligatures w14:val="none"/>
        </w:rPr>
        <w:t xml:space="preserve"> </w:t>
      </w:r>
    </w:p>
    <w:p w14:paraId="443DCB1E"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11A62441"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2DC989BC"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27B5CD03" w14:textId="6E496E1E"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In lui anche voi, dopo avere ascoltato la parola della verità, il Vangelo della vostra salvezza, e avere in esso creduto,</w:t>
      </w:r>
      <w:r w:rsidR="00810C03">
        <w:rPr>
          <w:rFonts w:ascii="Arial" w:eastAsia="Times New Roman" w:hAnsi="Arial" w:cs="Times New Roman"/>
          <w:i/>
          <w:iCs/>
          <w:kern w:val="0"/>
          <w:sz w:val="24"/>
          <w:szCs w:val="24"/>
          <w:lang w:eastAsia="it-IT"/>
          <w14:ligatures w14:val="none"/>
        </w:rPr>
        <w:t xml:space="preserve"> </w:t>
      </w:r>
      <w:r w:rsidRPr="004F50EF">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0486AC28"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D87399F"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7BA605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40F4380"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89D4112"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3D61287"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691875B" w14:textId="77777777" w:rsidR="00A26022" w:rsidRPr="004F50EF" w:rsidRDefault="00A26022"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8027E63" w14:textId="77777777" w:rsidR="00A26022" w:rsidRPr="004F50EF" w:rsidRDefault="00A26022"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Il cristiano deve essere lui questo canto eterno di benedizione e di ringraziamento. È lui l’opera più eccelsa di Dio, più eccelsa dell’universo.</w:t>
      </w:r>
    </w:p>
    <w:p w14:paraId="70176E79" w14:textId="77777777" w:rsidR="00CD34B1" w:rsidRDefault="00CD34B1" w:rsidP="005D1649">
      <w:pPr>
        <w:spacing w:after="120" w:line="240" w:lineRule="auto"/>
        <w:rPr>
          <w:rFonts w:ascii="Times New Roman" w:eastAsia="Times New Roman" w:hAnsi="Times New Roman" w:cs="Times New Roman"/>
          <w:kern w:val="0"/>
          <w:sz w:val="24"/>
          <w:szCs w:val="24"/>
          <w:lang w:eastAsia="it-IT"/>
          <w14:ligatures w14:val="none"/>
        </w:rPr>
      </w:pPr>
    </w:p>
    <w:p w14:paraId="2F04354D" w14:textId="46A34730" w:rsidR="009610BE" w:rsidRPr="00810C03" w:rsidRDefault="009610BE" w:rsidP="00810C03">
      <w:pPr>
        <w:pStyle w:val="Titolo1"/>
      </w:pPr>
      <w:bookmarkStart w:id="226" w:name="_Toc220592114"/>
      <w:r w:rsidRPr="00810C03">
        <w:t>EVANGELIZZARE IL BATTEZZATO</w:t>
      </w:r>
      <w:bookmarkEnd w:id="226"/>
      <w:r w:rsidRPr="00810C03">
        <w:t xml:space="preserve"> </w:t>
      </w:r>
    </w:p>
    <w:p w14:paraId="23149AD6" w14:textId="77777777" w:rsidR="00F71A3E" w:rsidRPr="004F50EF" w:rsidRDefault="00F71A3E" w:rsidP="00761B94">
      <w:pPr>
        <w:pStyle w:val="Titolo2"/>
        <w:rPr>
          <w:rFonts w:eastAsiaTheme="majorEastAsia"/>
        </w:rPr>
      </w:pPr>
      <w:bookmarkStart w:id="227" w:name="_Toc220592115"/>
      <w:bookmarkStart w:id="228" w:name="_Hlk198383462"/>
      <w:r w:rsidRPr="004F50EF">
        <w:rPr>
          <w:rFonts w:eastAsiaTheme="majorEastAsia"/>
        </w:rPr>
        <w:t>LO SAPPIAMO: L’UOMO VECCHIO CHE È IN NOI È STATO CROCIFISSO CON LUI</w:t>
      </w:r>
      <w:bookmarkEnd w:id="227"/>
    </w:p>
    <w:p w14:paraId="6884C6F3" w14:textId="77777777" w:rsidR="00F71A3E" w:rsidRPr="004F50EF" w:rsidRDefault="00F71A3E" w:rsidP="005D1649">
      <w:pPr>
        <w:spacing w:after="120"/>
        <w:jc w:val="center"/>
        <w:rPr>
          <w:rFonts w:ascii="Arial" w:hAnsi="Arial" w:cs="Arial"/>
          <w:b/>
          <w:bCs/>
          <w:sz w:val="24"/>
          <w:szCs w:val="24"/>
        </w:rPr>
      </w:pPr>
      <w:r w:rsidRPr="004F50EF">
        <w:rPr>
          <w:rFonts w:ascii="Arial" w:hAnsi="Arial" w:cs="Arial"/>
          <w:b/>
          <w:bCs/>
          <w:sz w:val="24"/>
          <w:szCs w:val="24"/>
        </w:rPr>
        <w:t>affinché fosse reso inefficace questo corpo di peccato, e noi non fossimo più schiavi del peccato</w:t>
      </w:r>
    </w:p>
    <w:p w14:paraId="48D155DB" w14:textId="77777777" w:rsidR="00F71A3E" w:rsidRPr="004F50EF" w:rsidRDefault="00F71A3E" w:rsidP="005D1649">
      <w:pPr>
        <w:spacing w:after="120"/>
        <w:jc w:val="center"/>
        <w:rPr>
          <w:rFonts w:ascii="Arial" w:hAnsi="Arial" w:cs="Arial"/>
          <w:b/>
          <w:bCs/>
          <w:sz w:val="24"/>
          <w:szCs w:val="24"/>
        </w:rPr>
      </w:pPr>
      <w:r w:rsidRPr="004F50EF">
        <w:rPr>
          <w:rFonts w:ascii="Arial" w:hAnsi="Arial" w:cs="Arial"/>
          <w:b/>
          <w:bCs/>
          <w:sz w:val="24"/>
          <w:szCs w:val="24"/>
        </w:rPr>
        <w:lastRenderedPageBreak/>
        <w:t xml:space="preserve">hoc scientes quia vetus homo noster simul crucifixus est, ut destruatur corpus peccati, ut ultra non serviamus peccato - </w:t>
      </w:r>
      <w:r w:rsidRPr="004F50EF">
        <w:rPr>
          <w:rFonts w:ascii="Cambria" w:hAnsi="Cambria" w:cs="Cambria"/>
          <w:b/>
          <w:bCs/>
          <w:color w:val="111111"/>
          <w:sz w:val="24"/>
          <w:szCs w:val="24"/>
        </w:rPr>
        <w:t>το</w:t>
      </w:r>
      <w:r w:rsidRPr="004F50EF">
        <w:rPr>
          <w:rFonts w:ascii="Times New Roman" w:hAnsi="Times New Roman" w:cs="Times New Roman"/>
          <w:b/>
          <w:bCs/>
          <w:color w:val="111111"/>
          <w:sz w:val="24"/>
          <w:szCs w:val="24"/>
        </w:rPr>
        <w:t>ῦ</w:t>
      </w:r>
      <w:r w:rsidRPr="004F50EF">
        <w:rPr>
          <w:rFonts w:ascii="Cambria" w:hAnsi="Cambria" w:cs="Cambria"/>
          <w:b/>
          <w:bCs/>
          <w:color w:val="111111"/>
          <w:sz w:val="24"/>
          <w:szCs w:val="24"/>
        </w:rPr>
        <w:t>το</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γινώσκοντες</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ὅ</w:t>
      </w:r>
      <w:r w:rsidRPr="004F50EF">
        <w:rPr>
          <w:rFonts w:ascii="Cambria" w:hAnsi="Cambria" w:cs="Cambria"/>
          <w:b/>
          <w:bCs/>
          <w:color w:val="111111"/>
          <w:sz w:val="24"/>
          <w:szCs w:val="24"/>
        </w:rPr>
        <w:t>τι</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ὁ</w:t>
      </w:r>
      <w:r w:rsidRPr="004F50EF">
        <w:rPr>
          <w:rFonts w:ascii="PT Serif" w:hAnsi="PT Serif"/>
          <w:b/>
          <w:bCs/>
          <w:color w:val="111111"/>
          <w:sz w:val="24"/>
          <w:szCs w:val="24"/>
        </w:rPr>
        <w:t xml:space="preserve"> π</w:t>
      </w:r>
      <w:r w:rsidRPr="004F50EF">
        <w:rPr>
          <w:rFonts w:ascii="Cambria" w:hAnsi="Cambria" w:cs="Cambria"/>
          <w:b/>
          <w:bCs/>
          <w:color w:val="111111"/>
          <w:sz w:val="24"/>
          <w:szCs w:val="24"/>
        </w:rPr>
        <w:t>αλαι</w:t>
      </w:r>
      <w:r w:rsidRPr="004F50EF">
        <w:rPr>
          <w:rFonts w:ascii="Times New Roman" w:hAnsi="Times New Roman" w:cs="Times New Roman"/>
          <w:b/>
          <w:bCs/>
          <w:color w:val="111111"/>
          <w:sz w:val="24"/>
          <w:szCs w:val="24"/>
        </w:rPr>
        <w:t>ὸ</w:t>
      </w:r>
      <w:r w:rsidRPr="004F50EF">
        <w:rPr>
          <w:rFonts w:ascii="Cambria" w:hAnsi="Cambria" w:cs="Cambria"/>
          <w:b/>
          <w:bCs/>
          <w:color w:val="111111"/>
          <w:sz w:val="24"/>
          <w:szCs w:val="24"/>
        </w:rPr>
        <w:t>ς</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ἡ</w:t>
      </w:r>
      <w:r w:rsidRPr="004F50EF">
        <w:rPr>
          <w:rFonts w:ascii="PT Serif" w:hAnsi="PT Serif"/>
          <w:b/>
          <w:bCs/>
          <w:color w:val="111111"/>
          <w:sz w:val="24"/>
          <w:szCs w:val="24"/>
        </w:rPr>
        <w:t>μ</w:t>
      </w:r>
      <w:r w:rsidRPr="004F50EF">
        <w:rPr>
          <w:rFonts w:ascii="Times New Roman" w:hAnsi="Times New Roman" w:cs="Times New Roman"/>
          <w:b/>
          <w:bCs/>
          <w:color w:val="111111"/>
          <w:sz w:val="24"/>
          <w:szCs w:val="24"/>
        </w:rPr>
        <w:t>ῶ</w:t>
      </w:r>
      <w:r w:rsidRPr="004F50EF">
        <w:rPr>
          <w:rFonts w:ascii="Cambria" w:hAnsi="Cambria" w:cs="Cambria"/>
          <w:b/>
          <w:bCs/>
          <w:color w:val="111111"/>
          <w:sz w:val="24"/>
          <w:szCs w:val="24"/>
        </w:rPr>
        <w:t>ν</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ἄ</w:t>
      </w:r>
      <w:r w:rsidRPr="004F50EF">
        <w:rPr>
          <w:rFonts w:ascii="Cambria" w:hAnsi="Cambria" w:cs="Cambria"/>
          <w:b/>
          <w:bCs/>
          <w:color w:val="111111"/>
          <w:sz w:val="24"/>
          <w:szCs w:val="24"/>
        </w:rPr>
        <w:t>νθρω</w:t>
      </w:r>
      <w:r w:rsidRPr="004F50EF">
        <w:rPr>
          <w:rFonts w:ascii="PT Serif" w:hAnsi="PT Serif" w:cs="PT Serif"/>
          <w:b/>
          <w:bCs/>
          <w:color w:val="111111"/>
          <w:sz w:val="24"/>
          <w:szCs w:val="24"/>
        </w:rPr>
        <w:t>π</w:t>
      </w:r>
      <w:r w:rsidRPr="004F50EF">
        <w:rPr>
          <w:rFonts w:ascii="Cambria" w:hAnsi="Cambria" w:cs="Cambria"/>
          <w:b/>
          <w:bCs/>
          <w:color w:val="111111"/>
          <w:sz w:val="24"/>
          <w:szCs w:val="24"/>
        </w:rPr>
        <w:t>ος</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συνεσταυρώθη</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ἵ</w:t>
      </w:r>
      <w:r w:rsidRPr="004F50EF">
        <w:rPr>
          <w:rFonts w:ascii="Cambria" w:hAnsi="Cambria" w:cs="Cambria"/>
          <w:b/>
          <w:bCs/>
          <w:color w:val="111111"/>
          <w:sz w:val="24"/>
          <w:szCs w:val="24"/>
        </w:rPr>
        <w:t>να</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καταργηθ</w:t>
      </w:r>
      <w:r w:rsidRPr="004F50EF">
        <w:rPr>
          <w:rFonts w:ascii="Times New Roman" w:hAnsi="Times New Roman" w:cs="Times New Roman"/>
          <w:b/>
          <w:bCs/>
          <w:color w:val="111111"/>
          <w:sz w:val="24"/>
          <w:szCs w:val="24"/>
        </w:rPr>
        <w:t>ῇ</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w:t>
      </w:r>
      <w:r w:rsidRPr="004F50EF">
        <w:rPr>
          <w:rFonts w:ascii="Times New Roman" w:hAnsi="Times New Roman" w:cs="Times New Roman"/>
          <w:b/>
          <w:bCs/>
          <w:color w:val="111111"/>
          <w:sz w:val="24"/>
          <w:szCs w:val="24"/>
        </w:rPr>
        <w:t>ὸ</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σ</w:t>
      </w:r>
      <w:r w:rsidRPr="004F50EF">
        <w:rPr>
          <w:rFonts w:ascii="Times New Roman" w:hAnsi="Times New Roman" w:cs="Times New Roman"/>
          <w:b/>
          <w:bCs/>
          <w:color w:val="111111"/>
          <w:sz w:val="24"/>
          <w:szCs w:val="24"/>
        </w:rPr>
        <w:t>ῶ</w:t>
      </w:r>
      <w:r w:rsidRPr="004F50EF">
        <w:rPr>
          <w:rFonts w:ascii="PT Serif" w:hAnsi="PT Serif"/>
          <w:b/>
          <w:bCs/>
          <w:color w:val="111111"/>
          <w:sz w:val="24"/>
          <w:szCs w:val="24"/>
        </w:rPr>
        <w:t>μ</w:t>
      </w:r>
      <w:r w:rsidRPr="004F50EF">
        <w:rPr>
          <w:rFonts w:ascii="Cambria" w:hAnsi="Cambria" w:cs="Cambria"/>
          <w:b/>
          <w:bCs/>
          <w:color w:val="111111"/>
          <w:sz w:val="24"/>
          <w:szCs w:val="24"/>
        </w:rPr>
        <w:t>α</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w:t>
      </w:r>
      <w:r w:rsidRPr="004F50EF">
        <w:rPr>
          <w:rFonts w:ascii="Times New Roman" w:hAnsi="Times New Roman" w:cs="Times New Roman"/>
          <w:b/>
          <w:bCs/>
          <w:color w:val="111111"/>
          <w:sz w:val="24"/>
          <w:szCs w:val="24"/>
        </w:rPr>
        <w:t>ῆ</w:t>
      </w:r>
      <w:r w:rsidRPr="004F50EF">
        <w:rPr>
          <w:rFonts w:ascii="Cambria" w:hAnsi="Cambria" w:cs="Cambria"/>
          <w:b/>
          <w:bCs/>
          <w:color w:val="111111"/>
          <w:sz w:val="24"/>
          <w:szCs w:val="24"/>
        </w:rPr>
        <w:t>ς</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ἁ</w:t>
      </w:r>
      <w:r w:rsidRPr="004F50EF">
        <w:rPr>
          <w:rFonts w:ascii="PT Serif" w:hAnsi="PT Serif"/>
          <w:b/>
          <w:bCs/>
          <w:color w:val="111111"/>
          <w:sz w:val="24"/>
          <w:szCs w:val="24"/>
        </w:rPr>
        <w:t>μ</w:t>
      </w:r>
      <w:r w:rsidRPr="004F50EF">
        <w:rPr>
          <w:rFonts w:ascii="Cambria" w:hAnsi="Cambria" w:cs="Cambria"/>
          <w:b/>
          <w:bCs/>
          <w:color w:val="111111"/>
          <w:sz w:val="24"/>
          <w:szCs w:val="24"/>
        </w:rPr>
        <w:t>αρτίας</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το</w:t>
      </w:r>
      <w:r w:rsidRPr="004F50EF">
        <w:rPr>
          <w:rFonts w:ascii="Times New Roman" w:hAnsi="Times New Roman" w:cs="Times New Roman"/>
          <w:b/>
          <w:bCs/>
          <w:color w:val="111111"/>
          <w:sz w:val="24"/>
          <w:szCs w:val="24"/>
        </w:rPr>
        <w:t>ῦ</w:t>
      </w:r>
      <w:r w:rsidRPr="004F50EF">
        <w:rPr>
          <w:rFonts w:ascii="PT Serif" w:hAnsi="PT Serif"/>
          <w:b/>
          <w:bCs/>
          <w:color w:val="111111"/>
          <w:sz w:val="24"/>
          <w:szCs w:val="24"/>
        </w:rPr>
        <w:t xml:space="preserve"> μ</w:t>
      </w:r>
      <w:r w:rsidRPr="004F50EF">
        <w:rPr>
          <w:rFonts w:ascii="Cambria" w:hAnsi="Cambria" w:cs="Cambria"/>
          <w:b/>
          <w:bCs/>
          <w:color w:val="111111"/>
          <w:sz w:val="24"/>
          <w:szCs w:val="24"/>
        </w:rPr>
        <w:t>ηκέτι</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δουλεύειν</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ἡ</w:t>
      </w:r>
      <w:r w:rsidRPr="004F50EF">
        <w:rPr>
          <w:rFonts w:ascii="PT Serif" w:hAnsi="PT Serif"/>
          <w:b/>
          <w:bCs/>
          <w:color w:val="111111"/>
          <w:sz w:val="24"/>
          <w:szCs w:val="24"/>
        </w:rPr>
        <w:t>μ</w:t>
      </w:r>
      <w:r w:rsidRPr="004F50EF">
        <w:rPr>
          <w:rFonts w:ascii="Times New Roman" w:hAnsi="Times New Roman" w:cs="Times New Roman"/>
          <w:b/>
          <w:bCs/>
          <w:color w:val="111111"/>
          <w:sz w:val="24"/>
          <w:szCs w:val="24"/>
        </w:rPr>
        <w:t>ᾶ</w:t>
      </w:r>
      <w:r w:rsidRPr="004F50EF">
        <w:rPr>
          <w:rFonts w:ascii="Cambria" w:hAnsi="Cambria" w:cs="Cambria"/>
          <w:b/>
          <w:bCs/>
          <w:color w:val="111111"/>
          <w:sz w:val="24"/>
          <w:szCs w:val="24"/>
        </w:rPr>
        <w:t>ς</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w:t>
      </w:r>
      <w:r w:rsidRPr="004F50EF">
        <w:rPr>
          <w:rFonts w:ascii="Times New Roman" w:hAnsi="Times New Roman" w:cs="Times New Roman"/>
          <w:b/>
          <w:bCs/>
          <w:color w:val="111111"/>
          <w:sz w:val="24"/>
          <w:szCs w:val="24"/>
        </w:rPr>
        <w:t>ῇ</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ἁ</w:t>
      </w:r>
      <w:r w:rsidRPr="004F50EF">
        <w:rPr>
          <w:rFonts w:ascii="PT Serif" w:hAnsi="PT Serif"/>
          <w:b/>
          <w:bCs/>
          <w:color w:val="111111"/>
          <w:sz w:val="24"/>
          <w:szCs w:val="24"/>
        </w:rPr>
        <w:t>μ</w:t>
      </w:r>
      <w:r w:rsidRPr="004F50EF">
        <w:rPr>
          <w:rFonts w:ascii="Cambria" w:hAnsi="Cambria" w:cs="Cambria"/>
          <w:b/>
          <w:bCs/>
          <w:color w:val="111111"/>
          <w:sz w:val="24"/>
          <w:szCs w:val="24"/>
        </w:rPr>
        <w:t>αρτί</w:t>
      </w:r>
      <w:r w:rsidRPr="004F50EF">
        <w:rPr>
          <w:rFonts w:ascii="Times New Roman" w:hAnsi="Times New Roman" w:cs="Times New Roman"/>
          <w:b/>
          <w:bCs/>
          <w:color w:val="111111"/>
          <w:sz w:val="24"/>
          <w:szCs w:val="24"/>
        </w:rPr>
        <w:t>ᾳ</w:t>
      </w:r>
      <w:r w:rsidRPr="004F50EF">
        <w:rPr>
          <w:rFonts w:ascii="PT Serif" w:hAnsi="PT Serif"/>
          <w:b/>
          <w:bCs/>
          <w:color w:val="111111"/>
          <w:sz w:val="24"/>
          <w:szCs w:val="24"/>
        </w:rPr>
        <w:t>,</w:t>
      </w:r>
    </w:p>
    <w:p w14:paraId="21D79CE2" w14:textId="77777777" w:rsidR="00F71A3E" w:rsidRPr="004F50EF" w:rsidRDefault="00F71A3E" w:rsidP="005D1649">
      <w:pPr>
        <w:spacing w:after="120"/>
        <w:jc w:val="both"/>
        <w:rPr>
          <w:rFonts w:ascii="Arial" w:hAnsi="Arial" w:cs="Arial"/>
          <w:sz w:val="24"/>
          <w:szCs w:val="24"/>
        </w:rPr>
      </w:pPr>
    </w:p>
    <w:p w14:paraId="67AA5A46" w14:textId="77777777" w:rsidR="00F71A3E" w:rsidRPr="004F50EF" w:rsidRDefault="00F71A3E" w:rsidP="005D1649">
      <w:pPr>
        <w:spacing w:after="120"/>
        <w:jc w:val="both"/>
        <w:rPr>
          <w:rFonts w:ascii="Arial" w:hAnsi="Arial" w:cs="Arial"/>
          <w:sz w:val="24"/>
          <w:szCs w:val="24"/>
        </w:rPr>
      </w:pPr>
      <w:bookmarkStart w:id="229" w:name="_Hlk203315053"/>
      <w:r w:rsidRPr="004F50EF">
        <w:rPr>
          <w:rFonts w:ascii="Arial" w:hAnsi="Arial" w:cs="Arial"/>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w:t>
      </w:r>
      <w:bookmarkStart w:id="230" w:name="_Hlk203314678"/>
      <w:r w:rsidRPr="004F50EF">
        <w:rPr>
          <w:rFonts w:ascii="Arial" w:hAnsi="Arial" w:cs="Arial"/>
          <w:sz w:val="24"/>
          <w:szCs w:val="24"/>
        </w:rPr>
        <w:t xml:space="preserve"> Lo sappiamo</w:t>
      </w:r>
      <w:bookmarkEnd w:id="230"/>
      <w:r w:rsidRPr="004F50EF">
        <w:rPr>
          <w:rFonts w:ascii="Arial" w:hAnsi="Arial" w:cs="Arial"/>
          <w:sz w:val="24"/>
          <w:szCs w:val="24"/>
        </w:rPr>
        <w:t>:</w:t>
      </w:r>
      <w:bookmarkStart w:id="231" w:name="_Hlk203314587"/>
      <w:r w:rsidRPr="004F50EF">
        <w:rPr>
          <w:rFonts w:ascii="Arial" w:hAnsi="Arial" w:cs="Arial"/>
          <w:sz w:val="24"/>
          <w:szCs w:val="24"/>
        </w:rPr>
        <w:t xml:space="preserve"> l’uomo vecchio che è in noi è stato crocifisso con lui, affinché fosse reso inefficace questo corpo di peccato, e noi non fossimo più schiavi del peccato</w:t>
      </w:r>
      <w:bookmarkEnd w:id="231"/>
      <w:r w:rsidRPr="004F50EF">
        <w:rPr>
          <w:rFonts w:ascii="Arial" w:hAnsi="Arial" w:cs="Arial"/>
          <w:sz w:val="24"/>
          <w:szCs w:val="24"/>
        </w:rPr>
        <w:t xml:space="preserve">. Infatti chi è morto, è liberato dal peccato </w:t>
      </w:r>
      <w:bookmarkStart w:id="232" w:name="_Hlk203314897"/>
      <w:r w:rsidRPr="004F50EF">
        <w:rPr>
          <w:rFonts w:ascii="Arial" w:hAnsi="Arial" w:cs="Arial"/>
          <w:sz w:val="24"/>
          <w:szCs w:val="24"/>
        </w:rPr>
        <w:t>(Rm 6,1-7)</w:t>
      </w:r>
    </w:p>
    <w:bookmarkEnd w:id="229"/>
    <w:bookmarkEnd w:id="232"/>
    <w:p w14:paraId="0D5616E9" w14:textId="77777777" w:rsidR="00F71A3E" w:rsidRPr="004F50EF" w:rsidRDefault="00F71A3E" w:rsidP="005D1649">
      <w:pPr>
        <w:spacing w:after="120"/>
        <w:jc w:val="both"/>
        <w:rPr>
          <w:rFonts w:ascii="Arial" w:hAnsi="Arial" w:cs="Arial"/>
          <w:sz w:val="24"/>
          <w:szCs w:val="24"/>
          <w:lang w:val="la-Latn"/>
        </w:rPr>
      </w:pPr>
      <w:r w:rsidRPr="004F50EF">
        <w:rPr>
          <w:rFonts w:ascii="Arial" w:hAnsi="Arial" w:cs="Arial"/>
          <w:sz w:val="24"/>
          <w:szCs w:val="24"/>
          <w:lang w:val="la-Latn"/>
        </w:rPr>
        <w:t xml:space="preserve">Quid ergo dicemus? Permanebimus in peccato, ut gratia abundet? Absit! Qui enim mortui sumus peccato, quomodo adhuc vivemus in illo? An ignoratis quia, quicumque baptizati sumus in Christum Iesum, in mortem ipsius baptizati sumus? Consepulti ergo sumus cum illo per baptismum in mortem, ut quemadmodum suscitatus est Christus a mortuis per gloriam Patris, ita et nos in novitate vitae ambulemus. Si enim complantati facti sumus similitudini mortis eius, sed et resurrectionis erimus; </w:t>
      </w:r>
      <w:bookmarkStart w:id="233" w:name="_Hlk203314613"/>
      <w:r w:rsidRPr="004F50EF">
        <w:rPr>
          <w:rFonts w:ascii="Arial" w:hAnsi="Arial" w:cs="Arial"/>
          <w:sz w:val="24"/>
          <w:szCs w:val="24"/>
          <w:lang w:val="la-Latn"/>
        </w:rPr>
        <w:t xml:space="preserve">hoc scientes quia vetus homo noster simul crucifixus est, ut destruatur corpus peccati, ut ultra non serviamus peccato. </w:t>
      </w:r>
      <w:bookmarkEnd w:id="233"/>
      <w:r w:rsidRPr="004F50EF">
        <w:rPr>
          <w:rFonts w:ascii="Arial" w:hAnsi="Arial" w:cs="Arial"/>
          <w:sz w:val="24"/>
          <w:szCs w:val="24"/>
          <w:lang w:val="la-Latn"/>
        </w:rPr>
        <w:t>Qui enim mortuus est, iustificatus est a peccato. (Rm 6,1-7)</w:t>
      </w:r>
    </w:p>
    <w:p w14:paraId="3AB99634" w14:textId="77777777" w:rsidR="00F71A3E" w:rsidRPr="004F50EF" w:rsidRDefault="00F71A3E" w:rsidP="005D1649">
      <w:pPr>
        <w:spacing w:after="120"/>
        <w:jc w:val="both"/>
        <w:rPr>
          <w:rFonts w:ascii="Arial" w:hAnsi="Arial" w:cs="Arial"/>
          <w:sz w:val="24"/>
          <w:szCs w:val="24"/>
        </w:rPr>
      </w:pPr>
      <w:r w:rsidRPr="004F50EF">
        <w:rPr>
          <w:rFonts w:ascii="Cambria" w:hAnsi="Cambria" w:cs="Cambria"/>
          <w:color w:val="111111"/>
          <w:sz w:val="24"/>
          <w:szCs w:val="24"/>
        </w:rPr>
        <w:t>Τί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ρο</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ἐ</w:t>
      </w:r>
      <w:r w:rsidRPr="004F50EF">
        <w:rPr>
          <w:rFonts w:ascii="PT Serif" w:hAnsi="PT Serif"/>
          <w:color w:val="111111"/>
          <w:sz w:val="24"/>
          <w:szCs w:val="24"/>
        </w:rPr>
        <w:t>π</w:t>
      </w:r>
      <w:r w:rsidRPr="004F50EF">
        <w:rPr>
          <w:rFonts w:ascii="Cambria" w:hAnsi="Cambria" w:cs="Cambria"/>
          <w:color w:val="111111"/>
          <w:sz w:val="24"/>
          <w:szCs w:val="24"/>
        </w:rPr>
        <w:t>ι</w:t>
      </w:r>
      <w:r w:rsidRPr="004F50EF">
        <w:rPr>
          <w:rFonts w:ascii="PT Serif" w:hAnsi="PT Serif" w:cs="PT Serif"/>
          <w:color w:val="111111"/>
          <w:sz w:val="24"/>
          <w:szCs w:val="24"/>
        </w:rPr>
        <w:t>μ</w:t>
      </w:r>
      <w:r w:rsidRPr="004F50EF">
        <w:rPr>
          <w:rFonts w:ascii="Cambria" w:hAnsi="Cambria" w:cs="Cambria"/>
          <w:color w:val="111111"/>
          <w:sz w:val="24"/>
          <w:szCs w:val="24"/>
        </w:rPr>
        <w:t>ένω</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w:t>
      </w:r>
      <w:r w:rsidRPr="004F50EF">
        <w:rPr>
          <w:rFonts w:ascii="Times New Roman" w:hAnsi="Times New Roman" w:cs="Times New Roman"/>
          <w:color w:val="111111"/>
          <w:sz w:val="24"/>
          <w:szCs w:val="24"/>
        </w:rPr>
        <w:t>ᾳ</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χάρις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λεονάσ</w:t>
      </w:r>
      <w:r w:rsidRPr="004F50EF">
        <w:rPr>
          <w:rFonts w:ascii="Times New Roman" w:hAnsi="Times New Roman" w:cs="Times New Roman"/>
          <w:color w:val="111111"/>
          <w:sz w:val="24"/>
          <w:szCs w:val="24"/>
        </w:rPr>
        <w:t>ῃ</w:t>
      </w:r>
      <w:r w:rsidRPr="004F50EF">
        <w:rPr>
          <w:rFonts w:ascii="PT Serif" w:hAnsi="PT Serif"/>
          <w:color w:val="111111"/>
          <w:sz w:val="24"/>
          <w:szCs w:val="24"/>
          <w:lang w:val="la-Latn"/>
        </w:rPr>
        <w:t>; </w:t>
      </w:r>
      <w:r w:rsidRPr="004F50EF">
        <w:rPr>
          <w:rFonts w:ascii="PT Serif" w:hAnsi="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γένοιτο·</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τινες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εθάνο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w:t>
      </w:r>
      <w:r w:rsidRPr="004F50EF">
        <w:rPr>
          <w:rFonts w:ascii="Times New Roman" w:hAnsi="Times New Roman" w:cs="Times New Roman"/>
          <w:color w:val="111111"/>
          <w:sz w:val="24"/>
          <w:szCs w:val="24"/>
        </w:rPr>
        <w:t>ᾳ</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ζήσο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γνοε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σοι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βα</w:t>
      </w:r>
      <w:r w:rsidRPr="004F50EF">
        <w:rPr>
          <w:rFonts w:ascii="PT Serif" w:hAnsi="PT Serif" w:cs="PT Serif"/>
          <w:color w:val="111111"/>
          <w:sz w:val="24"/>
          <w:szCs w:val="24"/>
        </w:rPr>
        <w:t>π</w:t>
      </w:r>
      <w:r w:rsidRPr="004F50EF">
        <w:rPr>
          <w:rFonts w:ascii="Cambria" w:hAnsi="Cambria" w:cs="Cambria"/>
          <w:color w:val="111111"/>
          <w:sz w:val="24"/>
          <w:szCs w:val="24"/>
        </w:rPr>
        <w:t>τίσθη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βα</w:t>
      </w:r>
      <w:r w:rsidRPr="004F50EF">
        <w:rPr>
          <w:rFonts w:ascii="PT Serif" w:hAnsi="PT Serif" w:cs="PT Serif"/>
          <w:color w:val="111111"/>
          <w:sz w:val="24"/>
          <w:szCs w:val="24"/>
        </w:rPr>
        <w:t>π</w:t>
      </w:r>
      <w:r w:rsidRPr="004F50EF">
        <w:rPr>
          <w:rFonts w:ascii="Cambria" w:hAnsi="Cambria" w:cs="Cambria"/>
          <w:color w:val="111111"/>
          <w:sz w:val="24"/>
          <w:szCs w:val="24"/>
        </w:rPr>
        <w:t>τίσθη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w:t>
      </w:r>
      <w:r w:rsidRPr="004F50EF">
        <w:rPr>
          <w:rFonts w:ascii="Cambria" w:hAnsi="Cambria" w:cs="Cambria"/>
          <w:color w:val="111111"/>
          <w:sz w:val="24"/>
          <w:szCs w:val="24"/>
        </w:rPr>
        <w:t>συνετάφη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βα</w:t>
      </w:r>
      <w:r w:rsidRPr="004F50EF">
        <w:rPr>
          <w:rFonts w:ascii="PT Serif" w:hAnsi="PT Serif" w:cs="PT Serif"/>
          <w:color w:val="111111"/>
          <w:sz w:val="24"/>
          <w:szCs w:val="24"/>
        </w:rPr>
        <w:t>π</w:t>
      </w:r>
      <w:r w:rsidRPr="004F50EF">
        <w:rPr>
          <w:rFonts w:ascii="Cambria" w:hAnsi="Cambria" w:cs="Cambria"/>
          <w:color w:val="111111"/>
          <w:sz w:val="24"/>
          <w:szCs w:val="24"/>
        </w:rPr>
        <w:t>τίσ</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w:t>
      </w:r>
      <w:r w:rsidRPr="004F50EF">
        <w:rPr>
          <w:rFonts w:ascii="PT Serif" w:hAnsi="PT Serif" w:cs="PT Serif"/>
          <w:color w:val="111111"/>
          <w:sz w:val="24"/>
          <w:szCs w:val="24"/>
        </w:rPr>
        <w:t>π</w:t>
      </w:r>
      <w:r w:rsidRPr="004F50EF">
        <w:rPr>
          <w:rFonts w:ascii="Cambria" w:hAnsi="Cambria" w:cs="Cambria"/>
          <w:color w:val="111111"/>
          <w:sz w:val="24"/>
          <w:szCs w:val="24"/>
        </w:rPr>
        <w:t>ερ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ἠ</w:t>
      </w:r>
      <w:r w:rsidRPr="004F50EF">
        <w:rPr>
          <w:rFonts w:ascii="Cambria" w:hAnsi="Cambria" w:cs="Cambria"/>
          <w:color w:val="111111"/>
          <w:sz w:val="24"/>
          <w:szCs w:val="24"/>
        </w:rPr>
        <w:t>γέρθη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δόξης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ατρός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ὕ</w:t>
      </w:r>
      <w:r w:rsidRPr="004F50EF">
        <w:rPr>
          <w:rFonts w:ascii="Cambria" w:hAnsi="Cambria" w:cs="Cambria"/>
          <w:color w:val="111111"/>
          <w:sz w:val="24"/>
          <w:szCs w:val="24"/>
        </w:rPr>
        <w:t>τως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καινότητι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ερι</w:t>
      </w:r>
      <w:r w:rsidRPr="004F50EF">
        <w:rPr>
          <w:rFonts w:ascii="PT Serif" w:hAnsi="PT Serif" w:cs="PT Serif"/>
          <w:color w:val="111111"/>
          <w:sz w:val="24"/>
          <w:szCs w:val="24"/>
        </w:rPr>
        <w:t>π</w:t>
      </w:r>
      <w:r w:rsidRPr="004F50EF">
        <w:rPr>
          <w:rFonts w:ascii="Cambria" w:hAnsi="Cambria" w:cs="Cambria"/>
          <w:color w:val="111111"/>
          <w:sz w:val="24"/>
          <w:szCs w:val="24"/>
        </w:rPr>
        <w:t>ατήσω</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σύ</w:t>
      </w:r>
      <w:r w:rsidRPr="004F50EF">
        <w:rPr>
          <w:rFonts w:ascii="PT Serif" w:hAnsi="PT Serif" w:cs="PT Serif"/>
          <w:color w:val="111111"/>
          <w:sz w:val="24"/>
          <w:szCs w:val="24"/>
        </w:rPr>
        <w:t>μ</w:t>
      </w:r>
      <w:r w:rsidRPr="004F50EF">
        <w:rPr>
          <w:rFonts w:ascii="Cambria" w:hAnsi="Cambria" w:cs="Cambria"/>
          <w:color w:val="111111"/>
          <w:sz w:val="24"/>
          <w:szCs w:val="24"/>
        </w:rPr>
        <w:t>φυτοι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γεγόνα</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rPr>
        <w:t>μ</w:t>
      </w:r>
      <w:r w:rsidRPr="004F50EF">
        <w:rPr>
          <w:rFonts w:ascii="Cambria" w:hAnsi="Cambria" w:cs="Cambria"/>
          <w:color w:val="111111"/>
          <w:sz w:val="24"/>
          <w:szCs w:val="24"/>
        </w:rPr>
        <w:t>οιώ</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θανάτου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ναστάσεως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σό</w:t>
      </w:r>
      <w:r w:rsidRPr="004F50EF">
        <w:rPr>
          <w:rFonts w:ascii="PT Serif" w:hAnsi="PT Serif" w:cs="PT Serif"/>
          <w:color w:val="111111"/>
          <w:sz w:val="24"/>
          <w:szCs w:val="24"/>
        </w:rPr>
        <w:t>μ</w:t>
      </w:r>
      <w:r w:rsidRPr="004F50EF">
        <w:rPr>
          <w:rFonts w:ascii="Cambria" w:hAnsi="Cambria" w:cs="Cambria"/>
          <w:color w:val="111111"/>
          <w:sz w:val="24"/>
          <w:szCs w:val="24"/>
        </w:rPr>
        <w:t>εθα·</w:t>
      </w:r>
      <w:bookmarkStart w:id="234" w:name="_Hlk203314662"/>
      <w:r w:rsidRPr="004F50EF">
        <w:rPr>
          <w:rFonts w:ascii="Cambria" w:hAnsi="Cambria" w:cs="Cambria"/>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το</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γινώσκοντες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αλαι</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νθρω</w:t>
      </w:r>
      <w:r w:rsidRPr="004F50EF">
        <w:rPr>
          <w:rFonts w:ascii="PT Serif" w:hAnsi="PT Serif" w:cs="PT Serif"/>
          <w:color w:val="111111"/>
          <w:sz w:val="24"/>
          <w:szCs w:val="24"/>
        </w:rPr>
        <w:t>π</w:t>
      </w:r>
      <w:r w:rsidRPr="004F50EF">
        <w:rPr>
          <w:rFonts w:ascii="Cambria" w:hAnsi="Cambria" w:cs="Cambria"/>
          <w:color w:val="111111"/>
          <w:sz w:val="24"/>
          <w:szCs w:val="24"/>
        </w:rPr>
        <w:t>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συνεσταυρώθη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καταργηθ</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w:t>
      </w:r>
      <w:r w:rsidRPr="004F50EF">
        <w:rPr>
          <w:rFonts w:ascii="Times New Roman" w:hAnsi="Times New Roman" w:cs="Times New Roman"/>
          <w:color w:val="111111"/>
          <w:sz w:val="24"/>
          <w:szCs w:val="24"/>
        </w:rPr>
        <w:t>ῶ</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Cambria" w:hAnsi="Cambria" w:cs="Cambria"/>
          <w:color w:val="111111"/>
          <w:sz w:val="24"/>
          <w:szCs w:val="24"/>
        </w:rPr>
        <w:t>ηκέτι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δουλεύειν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w:t>
      </w:r>
      <w:r w:rsidRPr="004F50EF">
        <w:rPr>
          <w:rFonts w:ascii="Times New Roman" w:hAnsi="Times New Roman" w:cs="Times New Roman"/>
          <w:color w:val="111111"/>
          <w:sz w:val="24"/>
          <w:szCs w:val="24"/>
        </w:rPr>
        <w:t>ᾳ</w:t>
      </w:r>
      <w:r w:rsidRPr="004F50EF">
        <w:rPr>
          <w:rFonts w:ascii="PT Serif" w:hAnsi="PT Serif"/>
          <w:color w:val="111111"/>
          <w:sz w:val="24"/>
          <w:szCs w:val="24"/>
          <w:lang w:val="la-Latn"/>
        </w:rPr>
        <w:t>, </w:t>
      </w:r>
      <w:bookmarkEnd w:id="234"/>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οθαν</w:t>
      </w:r>
      <w:r w:rsidRPr="004F50EF">
        <w:rPr>
          <w:rFonts w:ascii="Times New Roman" w:hAnsi="Times New Roman" w:cs="Times New Roman"/>
          <w:color w:val="111111"/>
          <w:sz w:val="24"/>
          <w:szCs w:val="24"/>
        </w:rPr>
        <w:t>ὼ</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δεδικαίωται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lang w:val="la-Latn"/>
        </w:rPr>
        <w:t>.</w:t>
      </w:r>
      <w:r w:rsidRPr="004F50EF">
        <w:rPr>
          <w:rFonts w:ascii="Arial" w:hAnsi="Arial" w:cs="Arial"/>
          <w:sz w:val="24"/>
          <w:szCs w:val="24"/>
          <w:lang w:val="la-Latn"/>
        </w:rPr>
        <w:t xml:space="preserve"> </w:t>
      </w:r>
      <w:r w:rsidRPr="004F50EF">
        <w:rPr>
          <w:rFonts w:ascii="Arial" w:hAnsi="Arial" w:cs="Arial"/>
          <w:sz w:val="24"/>
          <w:szCs w:val="24"/>
        </w:rPr>
        <w:t>(Rm 6,1-7)</w:t>
      </w:r>
    </w:p>
    <w:p w14:paraId="7CC40D26" w14:textId="77777777" w:rsidR="00F71A3E" w:rsidRPr="004F50EF" w:rsidRDefault="00F71A3E" w:rsidP="005D1649">
      <w:pPr>
        <w:spacing w:after="120"/>
        <w:jc w:val="both"/>
        <w:rPr>
          <w:rFonts w:ascii="Arial" w:hAnsi="Arial" w:cs="Arial"/>
          <w:b/>
          <w:bCs/>
          <w:sz w:val="24"/>
          <w:szCs w:val="24"/>
        </w:rPr>
      </w:pPr>
    </w:p>
    <w:p w14:paraId="083956DB" w14:textId="77777777" w:rsidR="00F71A3E" w:rsidRPr="004F50EF" w:rsidRDefault="00F71A3E" w:rsidP="005D1649">
      <w:pPr>
        <w:spacing w:after="120"/>
        <w:jc w:val="both"/>
        <w:rPr>
          <w:rFonts w:ascii="Arial" w:hAnsi="Arial" w:cs="Arial"/>
          <w:b/>
          <w:bCs/>
          <w:sz w:val="24"/>
          <w:szCs w:val="24"/>
        </w:rPr>
      </w:pPr>
      <w:r w:rsidRPr="004F50EF">
        <w:rPr>
          <w:rFonts w:ascii="Arial" w:hAnsi="Arial" w:cs="Arial"/>
          <w:b/>
          <w:bCs/>
          <w:sz w:val="24"/>
          <w:szCs w:val="24"/>
        </w:rPr>
        <w:t>Che diremo dunque? Rimaniamo nel peccato perché abbondi la grazia? È assurdo! Noi, che già siamo morti al peccato, come potremo ancora vivere in esso?</w:t>
      </w:r>
    </w:p>
    <w:p w14:paraId="1AC5C05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Nel Capitolo V, l’Apostolo Paolo ha cantato la straordinaria potenza e grandezza della grazia di Cristo Gesù. Dove abbonda il peccato, là sovrabbonda la grazia. </w:t>
      </w:r>
    </w:p>
    <w:p w14:paraId="2F70869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Da questa verità è facile passare al dire: "Pecca fortiter sed crede fortius"- "Pecca fortemente, ma credi ancora più fortemente". È anche facile passare a pensare che anche se si commettono i più orrendi delitti, essi sono coperti con la grazia di Cristo. </w:t>
      </w:r>
    </w:p>
    <w:p w14:paraId="0AE86FE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Contro questo pensiero malvagio lo Spirito Santo, per bocca del Siracide, ci ha messo in guardia già nell’Antico Testamento:</w:t>
      </w:r>
    </w:p>
    <w:p w14:paraId="1218CB7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w:t>
      </w:r>
    </w:p>
    <w:p w14:paraId="5C42DEC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dire: «Ho peccato, e che cosa mi è successo?», perché il Signore è paziente. Non essere troppo sicuro del perdono tanto da aggiungere peccato a peccato.</w:t>
      </w:r>
    </w:p>
    <w:p w14:paraId="0C68B7B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dire: «La sua compassione è grande; mi perdonerà i molti peccati», perché presso di lui c’è misericordia e ira, e il suo sdegno si riverserà sui peccatori.</w:t>
      </w:r>
    </w:p>
    <w:p w14:paraId="285C5E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aspettare a convertirti al Signore e non rimandare di giorno in giorno, perché improvvisa scoppierà l’ira del Signore e al tempo del castigo sarai annientato.</w:t>
      </w:r>
    </w:p>
    <w:p w14:paraId="7AA4A2E9" w14:textId="4C6D4BA3"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confidare in ricchezze ingiuste:</w:t>
      </w:r>
      <w:r w:rsidR="00810C03">
        <w:rPr>
          <w:rFonts w:ascii="Arial" w:hAnsi="Arial" w:cs="Arial"/>
          <w:i/>
          <w:iCs/>
          <w:sz w:val="24"/>
          <w:szCs w:val="24"/>
        </w:rPr>
        <w:t xml:space="preserve"> </w:t>
      </w:r>
      <w:r w:rsidRPr="004F50EF">
        <w:rPr>
          <w:rFonts w:ascii="Arial" w:hAnsi="Arial" w:cs="Arial"/>
          <w:i/>
          <w:iCs/>
          <w:sz w:val="24"/>
          <w:szCs w:val="24"/>
        </w:rPr>
        <w:t xml:space="preserve">non ti gioveranno nel giorno della sventura (Sur 5,1-8). </w:t>
      </w:r>
    </w:p>
    <w:p w14:paraId="190AB45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Noi conosciamo i danni spirituali e anche fisici che un solo peccato produce nella storia. Un solo peccato è sufficiente per condurre un popolo dell’idolatria. È quanto avviene con il peccato di accondiscendenza e di non vigilanza o di non attenzione di Aronne. Per la sua stoltezza il popolo si macchiò di un orrendo e triste peccato:</w:t>
      </w:r>
    </w:p>
    <w:p w14:paraId="4AB6270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904302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0B9191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Mosè allora supplicò il Signore, suo Dio, e disse: «Perché, Signore, si accenderà la tua ira contro il tuo popolo, che hai fatto uscire dalla terra d’Egitto con grande forza </w:t>
      </w:r>
      <w:r w:rsidRPr="004F50EF">
        <w:rPr>
          <w:rFonts w:ascii="Arial" w:hAnsi="Arial" w:cs="Arial"/>
          <w:i/>
          <w:iCs/>
          <w:sz w:val="24"/>
          <w:szCs w:val="24"/>
        </w:rPr>
        <w:lastRenderedPageBreak/>
        <w:t>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8058DE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si pentì del male che aveva minacciato di fare al suo popolo.</w:t>
      </w:r>
    </w:p>
    <w:p w14:paraId="2820E5D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111EB25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1AD6F4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592DA4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DCD77D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E7B51F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C04491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Il Signore colpì il popolo, perché aveva fatto il vitello fabbricato da Aronne (Es 32,1.35).</w:t>
      </w:r>
    </w:p>
    <w:p w14:paraId="7B74174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 un peccato di invidia o di gelosia, Maria fu colpita dalla Lebbra e dovette uscire dall’accampamento. Mosè, su richiesta di Aronne, invocò il Signore e Maria rimase fuori dell’accampamento solo per sette giorni. </w:t>
      </w:r>
    </w:p>
    <w:p w14:paraId="2FAE9DD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58EA3C3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2D14CE2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12360657" w14:textId="252D9176"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w:t>
      </w:r>
      <w:r w:rsidR="00810C03">
        <w:rPr>
          <w:rFonts w:ascii="Arial" w:hAnsi="Arial" w:cs="Arial"/>
          <w:i/>
          <w:iCs/>
          <w:sz w:val="24"/>
          <w:szCs w:val="24"/>
        </w:rPr>
        <w:t xml:space="preserve"> </w:t>
      </w:r>
      <w:r w:rsidRPr="004F50EF">
        <w:rPr>
          <w:rFonts w:ascii="Arial" w:hAnsi="Arial" w:cs="Arial"/>
          <w:i/>
          <w:iCs/>
          <w:sz w:val="24"/>
          <w:szCs w:val="24"/>
        </w:rPr>
        <w:t>Poi il popolo partì da Caseròt, e si accampò nel deserto di Paran (Nun 12,1-16).</w:t>
      </w:r>
    </w:p>
    <w:p w14:paraId="3D9DEC5B" w14:textId="7E6BF324"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Per un peccato di non fede di alcuni, tutto il popolo rimase nel deserto per quarant’anni e tutti coloro che erano usciti dall’Egitto con più di venti anni, morirono senza entrare nella terra promessa.</w:t>
      </w:r>
      <w:r w:rsidR="00810C03">
        <w:rPr>
          <w:rFonts w:ascii="Arial" w:hAnsi="Arial" w:cs="Arial"/>
          <w:sz w:val="24"/>
          <w:szCs w:val="24"/>
        </w:rPr>
        <w:t xml:space="preserve"> </w:t>
      </w:r>
    </w:p>
    <w:p w14:paraId="6E81341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DB8A98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w:t>
      </w:r>
      <w:r w:rsidRPr="004F50EF">
        <w:rPr>
          <w:rFonts w:ascii="Arial" w:hAnsi="Arial" w:cs="Arial"/>
          <w:i/>
          <w:iCs/>
          <w:sz w:val="24"/>
          <w:szCs w:val="24"/>
        </w:rPr>
        <w:lastRenderedPageBreak/>
        <w:t>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604B8E9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4DAABAE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9D2288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7E68DA3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17886BC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w:t>
      </w:r>
      <w:r w:rsidRPr="004F50EF">
        <w:rPr>
          <w:rFonts w:ascii="Arial" w:hAnsi="Arial" w:cs="Arial"/>
          <w:i/>
          <w:iCs/>
          <w:sz w:val="24"/>
          <w:szCs w:val="24"/>
        </w:rPr>
        <w:lastRenderedPageBreak/>
        <w:t>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79AF46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E9DED3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4BA2A88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A292B4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w:t>
      </w:r>
      <w:r w:rsidRPr="004F50EF">
        <w:rPr>
          <w:rFonts w:ascii="Arial" w:hAnsi="Arial" w:cs="Arial"/>
          <w:i/>
          <w:iCs/>
          <w:sz w:val="24"/>
          <w:szCs w:val="24"/>
        </w:rPr>
        <w:lastRenderedPageBreak/>
        <w:t>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586EE90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31EEE3B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34A307C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 (Num 14,1-45).</w:t>
      </w:r>
    </w:p>
    <w:p w14:paraId="6D6F03E9" w14:textId="6EE16CD5"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Ma anche Mosè per aver dubitato della Parola del Signore, colpì la roccia due volte, anziché una sola, e neanche lui entrò nella terra promessa. Il Signore gli concesse la grazia di vederla da lontano, da un alto monte,</w:t>
      </w:r>
      <w:r w:rsidR="00810C03">
        <w:rPr>
          <w:rFonts w:ascii="Arial" w:hAnsi="Arial" w:cs="Arial"/>
          <w:sz w:val="24"/>
          <w:szCs w:val="24"/>
        </w:rPr>
        <w:t xml:space="preserve"> </w:t>
      </w:r>
      <w:r w:rsidRPr="004F50EF">
        <w:rPr>
          <w:rFonts w:ascii="Arial" w:hAnsi="Arial" w:cs="Arial"/>
          <w:sz w:val="24"/>
          <w:szCs w:val="24"/>
        </w:rPr>
        <w:t>dal monte Nebo, cima del Pisga, che è di fronte a Gerico.</w:t>
      </w:r>
    </w:p>
    <w:p w14:paraId="56F5E39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Ora tutta la comunità degli Israeliti arrivò al deserto di Sin il primo mese, e il popolo si fermò a Kades. Qui morì e fu sepolta Maria.</w:t>
      </w:r>
    </w:p>
    <w:p w14:paraId="322867D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323F94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61FA4D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27028EF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2834481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Per un peccato di mormorazione dei figli d’Israele, il Signore mandò tra il popolo, nell’accampamento, serpenti dal morso letale.</w:t>
      </w:r>
    </w:p>
    <w:p w14:paraId="78BD8AF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p>
    <w:p w14:paraId="1A88266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 capire i danni che un solo peccato genera nella storia, basta che si pensi per un istante al peccato di idolatria di Salomone. Questo solo ha peccato ha distrutto il regno costruito da Davide. Alla discendenza di Salomone rimane solo la tribù di Giuda e rimase solo per amore di Davide, eppure Salomone era stato costituito dal Signore l’uomo più saggio della terra. La saggezza per gli altri non la fece saggezza per se stesso. Si perse nelle sue scelte storiche. La sapienza mai potrà esistere senza l’obbedienza alla Legge, senza l’obbedienza al Vangelo. </w:t>
      </w:r>
    </w:p>
    <w:p w14:paraId="74370C9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EEA293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Salomone costruì un’altura per Camos, obbrobrio dei Moabiti, sul monte che è di fronte a Gerusalemme, e anche per Moloc, obbrobrio degli Ammoniti. Allo stesso </w:t>
      </w:r>
      <w:r w:rsidRPr="004F50EF">
        <w:rPr>
          <w:rFonts w:ascii="Arial" w:hAnsi="Arial" w:cs="Arial"/>
          <w:i/>
          <w:iCs/>
          <w:sz w:val="24"/>
          <w:szCs w:val="24"/>
        </w:rPr>
        <w:lastRenderedPageBreak/>
        <w:t>modo fece per tutte le sue donne straniere, che offrivano incenso e sacrifici ai loro dèi.</w:t>
      </w:r>
    </w:p>
    <w:p w14:paraId="783CC7B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EC6F7D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21E179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177CEA8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w:t>
      </w:r>
      <w:r w:rsidRPr="004F50EF">
        <w:rPr>
          <w:rFonts w:ascii="Arial" w:hAnsi="Arial" w:cs="Arial"/>
          <w:i/>
          <w:iCs/>
          <w:sz w:val="24"/>
          <w:szCs w:val="24"/>
        </w:rPr>
        <w:lastRenderedPageBreak/>
        <w:t>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E3F217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Salomone cercò di far morire Geroboamo, il quale però trovò rifugio in Egitto da Sisak, re d’Egitto. Geroboamo rimase in Egitto fino alla morte di Salomone.</w:t>
      </w:r>
    </w:p>
    <w:p w14:paraId="46F421A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EBB154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Sappiamo anche che quando si commette il peccato contro lo Spirito Santo, non esiste più alcun perdono né sulla terra e né nell’eternità. Questa verità non è deduzione o argomentazione teologica di questo o di quell’altro teologo. Questa è purissima Parola di Gesù Signore.</w:t>
      </w:r>
    </w:p>
    <w:p w14:paraId="0A2CEF7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8EB361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287015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Perciò io vi dico: qualunque peccato e bestemmia verrà perdonata agli uomini, ma la bestemmia contro lo Spirito non verrà perdonata. A chi parlerà contro il Figlio </w:t>
      </w:r>
      <w:r w:rsidRPr="004F50EF">
        <w:rPr>
          <w:rFonts w:ascii="Arial" w:hAnsi="Arial" w:cs="Arial"/>
          <w:i/>
          <w:iCs/>
          <w:sz w:val="24"/>
          <w:szCs w:val="24"/>
        </w:rPr>
        <w:lastRenderedPageBreak/>
        <w:t xml:space="preserve">dell’uomo, sarà perdonato; ma a chi parlerà contro lo Spirito Santo, non sarà perdonato, né in questo mondo né in quello futuro (Mt 12,22-32). </w:t>
      </w:r>
    </w:p>
    <w:p w14:paraId="404B89E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un solo peccato genera così grandi danni, possiamo noi pensare di moltiplicare i peccati confidando nella grazia di Dio? Una verità che a tutti sfugge è questa: la grazia di Cristo Gesù ottiene il perdono della colpa e della pena. Non cancella le conseguenze che il peccato genera nella storia. Il Mistero Pasquale di Cristo Gesù ha meritato il perdono del peccato ereditato da Adamo e anche dei peccati personali di ogni uomo. Non ha però cancellato la morte. Non ha cancellato la debolezza della natura. La debolezza della natura la deve cancellare ogni uomo con la fortezza dello Spirito Santo. Ecco perché non possiamo aggiungere peccato a peccato. Un nostro solo peccato oggi può distruggere la terra. </w:t>
      </w:r>
    </w:p>
    <w:p w14:paraId="2CF5286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Tutti siamo ogni giorno spettatori inermi dinanzi alle stragi che avvengono nel mondo. Tutte queste stragi sono il frutto del peccato. Il peccato può essere di superbia, di stoltezza, di avarizia, di insipienza, di ira, di vendetta senza alcun limite. Senza Cristo il peccato non si vince. Senza lo Spirito Santo e la sua fortezza la debolezza della carne di peccato non si vince. Senza Cristo, senza la sua grazia, senza lo Spirito Santo, senza la sua fortezza, dinanzi ai frutti del peccato diamo soluzioni di parole di peccato, perché sono soluzioni che non cambiano la natura dell’uomo. Senza Cristo il peccato non si vince. Senza lo Spirito Santo la debolezza della carne non si vince. Senza Cristo ci condanniamo a commettere peccato su peccato e rispondiamo al peccato con altri peccati. Senza Cristo si chiede una pace di peccato. Si chiede una pace lasciando vivere il peccato.</w:t>
      </w:r>
    </w:p>
    <w:p w14:paraId="541C8D1A" w14:textId="343E7A64"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Dopo questa lunga premessa nella quale è apparso evidente tutto il male che un solo peccato genera nella storia, è cosa giusta che ci dedichiamo a quanto l’Apostolo Paolo ci insegna, nello Spirito</w:t>
      </w:r>
      <w:r w:rsidR="00810C03">
        <w:rPr>
          <w:rFonts w:ascii="Arial" w:hAnsi="Arial" w:cs="Arial"/>
          <w:sz w:val="24"/>
          <w:szCs w:val="24"/>
        </w:rPr>
        <w:t xml:space="preserve"> </w:t>
      </w:r>
      <w:r w:rsidRPr="004F50EF">
        <w:rPr>
          <w:rFonts w:ascii="Arial" w:hAnsi="Arial" w:cs="Arial"/>
          <w:sz w:val="24"/>
          <w:szCs w:val="24"/>
        </w:rPr>
        <w:t>Santo, sul peccato.</w:t>
      </w:r>
    </w:p>
    <w:p w14:paraId="665DFE6D" w14:textId="42305E7D"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L’Apostolo si chiede: </w:t>
      </w:r>
      <w:r w:rsidRPr="004F50EF">
        <w:rPr>
          <w:rFonts w:ascii="Arial" w:hAnsi="Arial" w:cs="Arial"/>
          <w:i/>
          <w:iCs/>
          <w:sz w:val="24"/>
          <w:szCs w:val="24"/>
        </w:rPr>
        <w:t xml:space="preserve">“Che diremo dunque? Rimaniamo nel peccato perché abbondi la grazia?”. </w:t>
      </w:r>
      <w:r w:rsidRPr="004F50EF">
        <w:rPr>
          <w:rFonts w:ascii="Arial" w:hAnsi="Arial" w:cs="Arial"/>
          <w:sz w:val="24"/>
          <w:szCs w:val="24"/>
        </w:rPr>
        <w:t>Tutta la Scrittura è ispirata dallo Spirito Santo.</w:t>
      </w:r>
      <w:r w:rsidR="00810C03">
        <w:rPr>
          <w:rFonts w:ascii="Arial" w:hAnsi="Arial" w:cs="Arial"/>
          <w:sz w:val="24"/>
          <w:szCs w:val="24"/>
        </w:rPr>
        <w:t xml:space="preserve"> </w:t>
      </w:r>
      <w:r w:rsidRPr="004F50EF">
        <w:rPr>
          <w:rFonts w:ascii="Arial" w:hAnsi="Arial" w:cs="Arial"/>
          <w:sz w:val="24"/>
          <w:szCs w:val="24"/>
        </w:rPr>
        <w:t xml:space="preserve">Anche quanto Paolo sta scrivendo ai Romani è Scrittura e quindi ispirata dallo Spirito Santo. Se è ispirata dallo Spirito Santo, nello Spirito Santo va letta. Nello Spirito Santo va interpretata. Nello Spirito Santo va compresa. Nello Spirito Santo va vissuta. </w:t>
      </w:r>
    </w:p>
    <w:p w14:paraId="3EF68F96" w14:textId="7715A083"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Cosa ci ha voluto insegnare l’Apostolo Paolo nel Capitolo V? Solo una purissima verità: quanto è divinamente ed eternamente e universalmente grande la grazia che è il frutto dell’obbedienza di Gesù Signore. Per questa grazia, nel pentimento e nella conversione dell’uomo, il Signore Dio perdona ogni peccato dell’umanità. Questa grazia però non dona la licenza o il permesso di peccare, perché</w:t>
      </w:r>
      <w:r w:rsidR="00810C03">
        <w:rPr>
          <w:rFonts w:ascii="Arial" w:hAnsi="Arial" w:cs="Arial"/>
          <w:sz w:val="24"/>
          <w:szCs w:val="24"/>
        </w:rPr>
        <w:t xml:space="preserve"> </w:t>
      </w:r>
      <w:r w:rsidRPr="004F50EF">
        <w:rPr>
          <w:rFonts w:ascii="Arial" w:hAnsi="Arial" w:cs="Arial"/>
          <w:sz w:val="24"/>
          <w:szCs w:val="24"/>
        </w:rPr>
        <w:t xml:space="preserve">il peccato è morte non solo spirituale, ma anche fisica e se viene la morte fisica mentre si peccato o si è nel peccato, per l’uomo c’è la dannazione eterna. Ecco perché il Signore non ha dato a nessuno il permesso di peccare e mai lo darà. Del resto come si fa a rimanere nel peccato se la grazia di Cristo Gesù è data per togliere il peccato? Se il peccato si toglie, non rimane. Se rimane, non si toglie. </w:t>
      </w:r>
    </w:p>
    <w:p w14:paraId="13EF4E3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Alla domanda l’Apostolo risponde: </w:t>
      </w:r>
      <w:r w:rsidRPr="004F50EF">
        <w:rPr>
          <w:rFonts w:ascii="Arial" w:hAnsi="Arial" w:cs="Arial"/>
          <w:i/>
          <w:iCs/>
          <w:sz w:val="24"/>
          <w:szCs w:val="24"/>
        </w:rPr>
        <w:t xml:space="preserve">“È assurdo! Noi, che già siamo morti al peccato, come potremo ancora vivere in esso?”. </w:t>
      </w:r>
      <w:r w:rsidRPr="004F50EF">
        <w:rPr>
          <w:rFonts w:ascii="Arial" w:hAnsi="Arial" w:cs="Arial"/>
          <w:sz w:val="24"/>
          <w:szCs w:val="24"/>
        </w:rPr>
        <w:t xml:space="preserve">Teologicamente è non senso. </w:t>
      </w:r>
      <w:r w:rsidRPr="004F50EF">
        <w:rPr>
          <w:rFonts w:ascii="Arial" w:hAnsi="Arial" w:cs="Arial"/>
          <w:sz w:val="24"/>
          <w:szCs w:val="24"/>
        </w:rPr>
        <w:lastRenderedPageBreak/>
        <w:t>teologicamente è una grande stoltezza. Teologicamente è grande insipienza solamente pensare una simile cosa. Ecco il perché di queta assurdità teologica.</w:t>
      </w:r>
    </w:p>
    <w:p w14:paraId="5E98CDA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Con il battesimo si è morti al peccato. Ora se noi moriamo al peccato, come ancora potremo vivere in esso? Se la morte è vera, il peccato è veramente morto. Se la morte non è vera, alla neanche vera è la morte del peccato. Ora noi sappiamo che con il battesimo veramente nasce la nuova creatura, veramente si compie la partecipazione della natura divina, veramente si è resi partecipi della pienezza di Cristo, nel quale Dio abita corporalmente con la pienezza della divinità. </w:t>
      </w:r>
    </w:p>
    <w:p w14:paraId="27165D8E" w14:textId="226898B4"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Ora non può una natura di peccato essere partecipe della natura divina. Non può la natura di peccato essere partecipe della pienezza di Dio. Ecco perché nel battesimo si muore al peccato. Non solo si</w:t>
      </w:r>
      <w:r w:rsidR="00810C03">
        <w:rPr>
          <w:rFonts w:ascii="Arial" w:hAnsi="Arial" w:cs="Arial"/>
          <w:sz w:val="24"/>
          <w:szCs w:val="24"/>
        </w:rPr>
        <w:t xml:space="preserve"> </w:t>
      </w:r>
      <w:r w:rsidRPr="004F50EF">
        <w:rPr>
          <w:rFonts w:ascii="Arial" w:hAnsi="Arial" w:cs="Arial"/>
          <w:sz w:val="24"/>
          <w:szCs w:val="24"/>
        </w:rPr>
        <w:t>muore al peccato. Nel battesimo nasce la nuova creatura. Ora è proprio della nuova creatura essere senza peccato. Essere senza peccato è il frutto della grazia di Cristo. Ora questa grazia non è data al peccatore. È data a chi si pente del peccato, si converte, si lascia riconciliare con Dio, per vivere come vero corpo di Cristo, in Cristo, per Cristo, con Cristo. Ora nel corpo di Cristo non può abitare il peccato. Il corpo di Cristo toglie il peccato. Nel corpo di Cristo non si può coltivare il peccato. Per questo neanche il corpo del cristiano può commettere il peccato: esporrebbe al peccato il corpo di Cristo. Questa verità è così insegnata dallo Spirito Santo, per bocca dell’Apostolo Paolo, nella Prima Lettera ai Corinzi:</w:t>
      </w:r>
    </w:p>
    <w:p w14:paraId="200FDAE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B4E240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FC9761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EC41DC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w:t>
      </w:r>
      <w:r w:rsidRPr="004F50EF">
        <w:rPr>
          <w:rFonts w:ascii="Arial" w:hAnsi="Arial" w:cs="Arial"/>
          <w:i/>
          <w:iCs/>
          <w:sz w:val="24"/>
          <w:szCs w:val="24"/>
        </w:rPr>
        <w:lastRenderedPageBreak/>
        <w:t xml:space="preserve">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4B6674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Sublime visione cristologica questa dell’Apostolo Paolo. Peccato che oggi Cristo non conta più nulla per moltissimi figli della Chiesa una, santa, cattolica, apostolica. </w:t>
      </w:r>
    </w:p>
    <w:p w14:paraId="34A5EE48" w14:textId="77777777" w:rsidR="00F71A3E" w:rsidRPr="004F50EF" w:rsidRDefault="00F71A3E" w:rsidP="005D1649">
      <w:pPr>
        <w:spacing w:after="120"/>
        <w:jc w:val="both"/>
        <w:rPr>
          <w:rFonts w:ascii="Arial" w:hAnsi="Arial" w:cs="Arial"/>
          <w:sz w:val="24"/>
          <w:szCs w:val="24"/>
        </w:rPr>
      </w:pPr>
    </w:p>
    <w:p w14:paraId="5CB31CEB"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 xml:space="preserve">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w:t>
      </w:r>
    </w:p>
    <w:p w14:paraId="5E69384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l’Apostolo Paolo ricorda il mistero che si è compiuto e si compie in ogni battessimo. Il primo frutto del battesimo è l’essere noi battezzati nella morte di Cristo: </w:t>
      </w:r>
      <w:r w:rsidRPr="004F50EF">
        <w:rPr>
          <w:rFonts w:ascii="Arial" w:hAnsi="Arial" w:cs="Arial"/>
          <w:i/>
          <w:iCs/>
          <w:sz w:val="24"/>
          <w:szCs w:val="24"/>
        </w:rPr>
        <w:t xml:space="preserve">“O non sapete che quanti siamo stati battezzati in Cristo Gesù, siamo stati battezzati nella sua morte?”. </w:t>
      </w:r>
      <w:r w:rsidRPr="004F50EF">
        <w:rPr>
          <w:rFonts w:ascii="Arial" w:hAnsi="Arial" w:cs="Arial"/>
          <w:sz w:val="24"/>
          <w:szCs w:val="24"/>
        </w:rPr>
        <w:t>Essere</w:t>
      </w:r>
      <w:r w:rsidRPr="004F50EF">
        <w:rPr>
          <w:rFonts w:ascii="Arial" w:hAnsi="Arial" w:cs="Arial"/>
          <w:i/>
          <w:iCs/>
          <w:sz w:val="24"/>
          <w:szCs w:val="24"/>
        </w:rPr>
        <w:t xml:space="preserve"> </w:t>
      </w:r>
      <w:r w:rsidRPr="004F50EF">
        <w:rPr>
          <w:rFonts w:ascii="Arial" w:hAnsi="Arial" w:cs="Arial"/>
          <w:sz w:val="24"/>
          <w:szCs w:val="24"/>
        </w:rPr>
        <w:t xml:space="preserve">battezzati in Cristo, per Paolo significa essere battezzati nella morte di Cristo. Ora chi è morto, realmente è morto al peccato in Cristo. La morte di Cristo è avvenuta per far morire ogni peccato in questa morte. Se ogni peccato è morto in questa morte, noi che siamo stati battezzati nella morte di Cristo, anche noi siamo morti al peccato. </w:t>
      </w:r>
    </w:p>
    <w:p w14:paraId="05A05AD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Ora come è possibile che chi è morto al peccato possa far vivere il peccato nel suo corpo? Se fa vivere il peccato, rende vano il suo battesimo nella morte di Cristo. Ma rende vana per lui anche la morte di Cristo. Non si può allo stesso tempo morire la morte di Cristo e far vivere il peccato. Se facciamo vivere il peccato, rendiamo nullo il nostro battesimo e nulla la morte di Cristo. Se invece vogliamo dare verità ed efficacia e alla morte di Cristo e al nostro battesimo, dobbiamo realmente essere morti al peccato. Poiché realizzare in noi la morte al peccato è frutto della fortezza dello Spirito Santo operante in noi, non solo in Cristo Gesù dobbiamo essere battezzati, ma quotidianamente dobbiamo essere battezzati nello Spirito Santo. Se questo battesimo non è vissuto quotidianamente da noi, il peccato a poco a poco riprende la sua forza e fa morire in noi i frutti sia del battesimo nella morte di Cristo e sia del battesimo nello Spirito Santo. Questo ritorno del cristiano nella carne lo denuncia Paolo con ogni potenza di Spirito Santo nella Lettera ai Galati. Anche l’Apostolo Pietro e Giuda lo denunciano con ogni potenza nelle loro Lettere.</w:t>
      </w:r>
    </w:p>
    <w:p w14:paraId="73C92D7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Nella Lettera ai Galati:</w:t>
      </w:r>
    </w:p>
    <w:p w14:paraId="07E2F04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4F50EF">
        <w:rPr>
          <w:rFonts w:ascii="Arial" w:hAnsi="Arial" w:cs="Arial"/>
          <w:i/>
          <w:iCs/>
          <w:sz w:val="24"/>
          <w:szCs w:val="24"/>
        </w:rPr>
        <w:lastRenderedPageBreak/>
        <w:t>Quanto a noi, per lo Spirito, in forza della fede, attendiamo fermamente la giustizia sperata. Perché in Cristo Gesù non è la circoncisione che vale o la non circoncisione, ma la fede che si rende operosa per mezzo della carità.</w:t>
      </w:r>
    </w:p>
    <w:p w14:paraId="28287B9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419C7E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C172C1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003E85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0F4437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5CD167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Nella Seconda Lettera di Pietro:</w:t>
      </w:r>
    </w:p>
    <w:p w14:paraId="47E443B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B06893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w:t>
      </w:r>
      <w:r w:rsidRPr="004F50EF">
        <w:rPr>
          <w:rFonts w:ascii="Arial" w:hAnsi="Arial" w:cs="Arial"/>
          <w:i/>
          <w:iCs/>
          <w:sz w:val="24"/>
          <w:szCs w:val="24"/>
        </w:rPr>
        <w:lastRenderedPageBreak/>
        <w:t>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4CA573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180FC8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C6574B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Nella Lettera di Giuda:</w:t>
      </w:r>
    </w:p>
    <w:p w14:paraId="2B3B022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11CF113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FD49D3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w:t>
      </w:r>
      <w:r w:rsidRPr="004F50EF">
        <w:rPr>
          <w:rFonts w:ascii="Arial" w:hAnsi="Arial" w:cs="Arial"/>
          <w:i/>
          <w:iCs/>
          <w:sz w:val="24"/>
          <w:szCs w:val="24"/>
        </w:rPr>
        <w:lastRenderedPageBreak/>
        <w:t>all’immoralità e seguirono vizi contro natura, stanno subendo esemplarmente le pene di un fuoco eterno.</w:t>
      </w:r>
    </w:p>
    <w:p w14:paraId="2AA0E55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98BB6B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FEE52F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4F1B38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782491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C3AF6F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L’Apostolo Giovanni ci rivela che quando si cade dalla purissima fede in Cristo e si nega il suo mistero di Incarnazione, da figli di Dio si diviene figli del diavolo.</w:t>
      </w:r>
    </w:p>
    <w:p w14:paraId="5D20FBB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5660FE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Da questo sappiamo di averlo conosciuto: se osserviamo i suoi comandamenti. Chi dice: «Lo conosco», e non osserva i suoi comandamenti, è bugiardo e in lui non c’è </w:t>
      </w:r>
      <w:r w:rsidRPr="004F50EF">
        <w:rPr>
          <w:rFonts w:ascii="Arial" w:hAnsi="Arial" w:cs="Arial"/>
          <w:i/>
          <w:iCs/>
          <w:sz w:val="24"/>
          <w:szCs w:val="24"/>
        </w:rPr>
        <w:lastRenderedPageBreak/>
        <w:t>la verità. Chi invece osserva la sua parola, in lui l’amore di Dio è veramente perfetto. Da questo conosciamo di essere in lui. Chi dice di rimanere in lui, deve anch’egli comportarsi come lui si è comportato.</w:t>
      </w:r>
    </w:p>
    <w:p w14:paraId="477CB1A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15B888B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Scrivo a voi, figlioli, perché vi sono stati perdonati i peccati in virtù del suo nome.</w:t>
      </w:r>
    </w:p>
    <w:p w14:paraId="6360E88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Scrivo a voi, padri, perché avete conosciuto colui che è da principio.</w:t>
      </w:r>
    </w:p>
    <w:p w14:paraId="17C4A6E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Scrivo a voi, giovani, perché avete vinto il Maligno.</w:t>
      </w:r>
    </w:p>
    <w:p w14:paraId="6E42F5E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Ho scritto a voi, figlioli, perché avete conosciuto il Padre.</w:t>
      </w:r>
    </w:p>
    <w:p w14:paraId="19E09BE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Ho scritto a voi, padri, perché avete conosciuto colui che è da principio.</w:t>
      </w:r>
    </w:p>
    <w:p w14:paraId="58C99F7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Ho scritto a voi, giovani, perché siete forti e la parola di Dio rimane in voi e avete vinto il Maligno.</w:t>
      </w:r>
    </w:p>
    <w:p w14:paraId="49F895E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609C167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5F17832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240ECBB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6AA7BA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3555C04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5BD659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DF0165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E97084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325C73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B57612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23680B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FF4AFC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6907D063" w14:textId="02A7711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Ma oggi chi crede più in una sola di queste Parole dette a noi dallo Spirito Santo?</w:t>
      </w:r>
      <w:r w:rsidR="00810C03">
        <w:rPr>
          <w:rFonts w:ascii="Arial" w:hAnsi="Arial" w:cs="Arial"/>
          <w:sz w:val="24"/>
          <w:szCs w:val="24"/>
        </w:rPr>
        <w:t xml:space="preserve"> </w:t>
      </w:r>
      <w:r w:rsidRPr="004F50EF">
        <w:rPr>
          <w:rFonts w:ascii="Arial" w:hAnsi="Arial" w:cs="Arial"/>
          <w:sz w:val="24"/>
          <w:szCs w:val="24"/>
        </w:rPr>
        <w:t xml:space="preserve">Ormai per moltissimi discepoli di Gesù niente è più male e quanto è stato scritto, è privo di ogni valore. Per moltissimi tutto è una favola senza significato per noi. </w:t>
      </w:r>
    </w:p>
    <w:p w14:paraId="6BD2632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 xml:space="preserve">Ecco ancora come l’Apostolo Paolo, sempre nello Spirito Santo, rivela la verità del battesimo, nel quale si compie il mistero della nostra morte in Cristo e della nostra risurrezione in Lui: </w:t>
      </w:r>
      <w:r w:rsidRPr="004F50EF">
        <w:rPr>
          <w:rFonts w:ascii="Arial" w:hAnsi="Arial" w:cs="Arial"/>
          <w:i/>
          <w:iCs/>
          <w:sz w:val="24"/>
          <w:szCs w:val="24"/>
        </w:rPr>
        <w:t>“Per mezzo del battesimo dunque siamo stati sepolti insieme a lui nella morte affinché, come Cristo fu risuscitato dai morti per mezzo della gloria del Padre, così anche noi possiamo camminare in una vita nuova”.</w:t>
      </w:r>
    </w:p>
    <w:p w14:paraId="0133567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Nel battesimo per l’Apostolo Paolo e naturalmente per lo Spirito Santo – Tutte le Lettere dell’Apostolo sono Sacra Scrittura e di conseguenza Divina Rivelazione dello Spirito Santo – si compie tutto il Mistero Pasquale di Cristo Gesù in Cristo Gesù. Si è sepolti insieme a Cristo nella morte. La morte è al mondo, al peccato, a Satana, a tutte le potenze del male. La vita è la vita di Cristo Gesù, vita di luce, di verità, di grazia, di vittoria su ogni peccato, vittoria su ogni tentazione, vittoria sul mondo, vittoria su Satana, vittoria su ogni potenza del male. Questa morte e questa risurrezione che si compiono nel battesimo e che fanno nascere la muova creatura, ogni singolo battezzato deve poi per la fede in ogni Parola di Dio e di Cristo Gesù e per ogni obbedienza a essa, farle divenire quotidiana morte e quotidiana risurrezione. La volontà per celebrare ogni giorno il Mistero Pasquale di Cristo che si è compiuto in lui, deve consegnarla allo Spirito Santo e chiedere a Lui che attimo per attimo la fortifichi perché possa obbedire con ogni obbedienza alla Parola e alla verità contenuta nella Parola. Senza obbedienza alla Parola e alla verità contenuta nella Parola, il peccato riprende vita nel nostro corpo, nella nostra anima, nel nostro spirito. Dal regno della luce passiamo nel regno delle tenebre. Dalla fede che governa la religione ci creiamo una religione che governa la fede. Oggi è questo il grande male cristiano, anzi il grande male cattolico: dalla purissima fede che governava un tempo la religione, siamo passati alle religioni personali nelle quali ognuno governa la fede a modo suo, governando la fede si governa tutto l’apparato teologico, governando tutto l’apparato teologico si governa tutta la Divina Rivelazione, ormai ridotta a una favola e a un inutile e vano genere letterario. Favola è anche tutto l’apparato teologico dei Padri e dei Dottori della Chiesa. </w:t>
      </w:r>
    </w:p>
    <w:p w14:paraId="2988F82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come l’Apostolo Paolo canta nella Lettera ai Colossesi il mistero Pasquale di Cristo Gesù, mistero che nel battesimo si è compiuto in Cristo, mistero che ogni giorno il battezzato deve vivere attraverso la sua obbedienza alla Parola in tutto simile all’obbedienza di Gesù Signore. Ecco perché al Vangelo sempre si deve unire la grazia. Nessuno potrà vivere la verità senza la grazia e nessuno potrà far vivere la grazia in lui se non dona vita alla verità. Verità e grazia sono la vita l’una dell’altra. </w:t>
      </w:r>
    </w:p>
    <w:p w14:paraId="06A50A1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dell’Apostolo Paolo ai Colossesi:</w:t>
      </w:r>
    </w:p>
    <w:p w14:paraId="04803D5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w:t>
      </w:r>
      <w:r w:rsidRPr="004F50EF">
        <w:rPr>
          <w:rFonts w:ascii="Arial" w:hAnsi="Arial" w:cs="Arial"/>
          <w:i/>
          <w:iCs/>
          <w:sz w:val="24"/>
          <w:szCs w:val="24"/>
        </w:rPr>
        <w:lastRenderedPageBreak/>
        <w:t>inganni con argomenti seducenti: infatti, anche se sono lontano con il corpo, sono però tra voi con lo spirito e gioisco vedendo la vostra condotta ordinata e la saldezza della vostra fede in Cristo.</w:t>
      </w:r>
    </w:p>
    <w:p w14:paraId="46BD871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FF5193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8D56BF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E9C791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3DE395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F4A1A6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w:t>
      </w:r>
      <w:r w:rsidRPr="004F50EF">
        <w:rPr>
          <w:rFonts w:ascii="Arial" w:hAnsi="Arial" w:cs="Arial"/>
          <w:i/>
          <w:iCs/>
          <w:sz w:val="24"/>
          <w:szCs w:val="24"/>
        </w:rPr>
        <w:lastRenderedPageBreak/>
        <w:t>Colui che lo ha creato. Qui non vi è Greco o Giudeo, circoncisione o incirconcisione, barbaro, Scita, schiavo, libero, ma Cristo è tutto e in tutti.</w:t>
      </w:r>
    </w:p>
    <w:p w14:paraId="48E438B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65F8C2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A90BAA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 il cristiano ogni giorno non ravviva lo Spirito Santo e non ravviva la grazia con la sua obbedienza alla verità, muore la nuova creatura e il vecchio uomo prende nuovamente possesso di tutta la sua vita. Che viva in noi l’uomo vecchio lo attestano le religioni personali dei discepoli di Gesù che stanno governando tutta la fede.</w:t>
      </w:r>
    </w:p>
    <w:p w14:paraId="2D55E766" w14:textId="77777777" w:rsidR="00F71A3E" w:rsidRPr="004F50EF" w:rsidRDefault="00F71A3E" w:rsidP="005D1649">
      <w:pPr>
        <w:spacing w:after="120"/>
        <w:jc w:val="both"/>
        <w:rPr>
          <w:rFonts w:ascii="Arial" w:hAnsi="Arial" w:cs="Arial"/>
          <w:sz w:val="24"/>
          <w:szCs w:val="24"/>
        </w:rPr>
      </w:pPr>
    </w:p>
    <w:p w14:paraId="539AED26"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(Rm 6,1-7).</w:t>
      </w:r>
    </w:p>
    <w:p w14:paraId="7988B46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ancora come l’Apostolo Paolo sta completando la rivelazione sul mistero del Battesimo. Punto di riferimento è sempre il Mistero Pasquale di Cristo Gesù: </w:t>
      </w:r>
      <w:r w:rsidRPr="004F50EF">
        <w:rPr>
          <w:rFonts w:ascii="Arial" w:hAnsi="Arial" w:cs="Arial"/>
          <w:i/>
          <w:iCs/>
          <w:sz w:val="24"/>
          <w:szCs w:val="24"/>
        </w:rPr>
        <w:t xml:space="preserve">“Se infatti siamo stati intimamente uniti a lui a somiglianza della sua morte, lo saremo anche a somiglianza della sua risurrezione”. </w:t>
      </w:r>
      <w:r w:rsidRPr="004F50EF">
        <w:rPr>
          <w:rFonts w:ascii="Arial" w:hAnsi="Arial" w:cs="Arial"/>
          <w:sz w:val="24"/>
          <w:szCs w:val="24"/>
        </w:rPr>
        <w:t xml:space="preserve">Quando in noi si compie il mistero della morte di Cristo, o quando siamo intimamente uniti a Lui a somiglianza della sua morte, sempre per noi si compirà anche il mistero della sua risurrezione o saremo uniti a Lui a somiglianza della sua risurrezione. Con Cristo nella morte, con Cristo nella risurrezione. Se il mistero della morte in noi non ci compie, neanche il mistero della risurrezione di potrà mai compiere. Il mistero è uno: di morte e di risurrezione. Si compie il mistero della morte, si compie il mistero della risurrezione. Non si compie il mistero della morte e neanche il mistero della risurrezione si potrà mai compiere. Che oggi le molte personali religioni dei cattolici stanno governando la fede lo attesta questa semplice ed elementare verità: si afferma il mistero della risurrezione già compiuto per tutti, senza il compimento, anzi negando il mistero della morte. Lo attesta il fatto che Cristo Gesù neanche fa più parte del mistero della fede. Lo attestano molte delle nostre parole che diciamo: Siamo tutti già salvati: Dio non giudica nessuno; tutte le religioni sono via di salvezza; il Vangelo e gli altri libri sacri sono uguali; il Vangelo non va predicato; la conversione al Vangelo non fa chiesta a nessuno; chiedere la fede nel Vangelo è fare proselitismo. Non parliamo poi della distruzione e della riduzione in menzogna di tutte le verità della nostra fede. </w:t>
      </w:r>
    </w:p>
    <w:p w14:paraId="0C7CC47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Se non rimettiamo tutto il Vangelo, tutta la Sacra Scrittura, tutta la Divina Rivelazione, tutta la Sacra Tradizione, tutta la Sana Dottrina nel nostro cuore aggiungendo ad essa ogni sapienza, intelligenza, scienza, conoscenza, consiglio, timore del Signore, pietà, fortezza dello Spirito Santo in noi, mai potremo contrastare le molteplici religioni personali che uccidono la vera fede. Mai avremo la vera fede che uccide le personali religioni. Siamo allora condannati a vivere ognuno con la sua personale religione che uccide la vera fede? È condannato chi vuole condannarsi da se stesso. Ognuno può riprendere il cammino della vera fede e aiutare ogni altro uomo a seguire il suo esempio. La storia ci attesta che sempre quando qualcuno ha ripreso la vera fede come regola unica della sua religione, sono stati molti che lo hanno seguito. Poi però a poco a poco la religione ha preso il sopravvento sulla purissima fede e si è tornati nel disordine.</w:t>
      </w:r>
    </w:p>
    <w:p w14:paraId="2989807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ad esempio le regole della vera fede, che l’Apostolo Paolo, sempre sotto mozione e ispirazione dello Spirito Santo, dona agli Efesini:</w:t>
      </w:r>
    </w:p>
    <w:p w14:paraId="1B12256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Paolo, apostolo di Cristo Gesù per volontà di Dio, ai santi che sono a Èfeso credenti in Cristo Gesù: grazia a voi e pace da Dio, Padre nostro, e dal Signore Gesù Cristo.</w:t>
      </w:r>
    </w:p>
    <w:p w14:paraId="2231C7E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Benedetto Dio, Padre del Signore nostro Gesù Cristo, che ci ha benedetti con ogni benedizione spirituale nei cieli in Cristo.</w:t>
      </w:r>
    </w:p>
    <w:p w14:paraId="6ACE701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CAFCCC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F5073D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5C79E99B" w14:textId="6FA83B7A"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lui anche voi, dopo avere ascoltato la parola della verità, il Vangelo della vostra salvezza, e avere in esso creduto,</w:t>
      </w:r>
      <w:r w:rsidR="00810C03">
        <w:rPr>
          <w:rFonts w:ascii="Arial" w:hAnsi="Arial" w:cs="Arial"/>
          <w:i/>
          <w:iCs/>
          <w:sz w:val="24"/>
          <w:szCs w:val="24"/>
        </w:rPr>
        <w:t xml:space="preserve"> </w:t>
      </w:r>
      <w:r w:rsidRPr="004F50EF">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4C03D6F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w:t>
      </w:r>
      <w:r w:rsidRPr="004F50EF">
        <w:rPr>
          <w:rFonts w:ascii="Arial" w:hAnsi="Arial" w:cs="Arial"/>
          <w:i/>
          <w:iCs/>
          <w:sz w:val="24"/>
          <w:szCs w:val="24"/>
        </w:rPr>
        <w:lastRenderedPageBreak/>
        <w:t>straordinaria grandezza della sua potenza verso di noi, che crediamo, secondo l’efficacia della sua forza e del suo vigore.</w:t>
      </w:r>
    </w:p>
    <w:p w14:paraId="4A5AC50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7449A3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DDC3A0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4AB959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59649F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19FBA6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(2,1-22). </w:t>
      </w:r>
    </w:p>
    <w:p w14:paraId="17BFEE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393D890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08BDF13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79DA81A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EAC9485" w14:textId="79FC4DA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 ciascuno di noi, tuttavia, è stata data la grazia secondo la misura del dono di Cristo. Per questo è detto: Asceso in alto, ha portato con sé prigionieri,</w:t>
      </w:r>
      <w:r w:rsidR="00810C03">
        <w:rPr>
          <w:rFonts w:ascii="Arial" w:hAnsi="Arial" w:cs="Arial"/>
          <w:i/>
          <w:iCs/>
          <w:sz w:val="24"/>
          <w:szCs w:val="24"/>
        </w:rPr>
        <w:t xml:space="preserve"> </w:t>
      </w:r>
      <w:r w:rsidRPr="004F50EF">
        <w:rPr>
          <w:rFonts w:ascii="Arial" w:hAnsi="Arial" w:cs="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4DCA9CA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w:t>
      </w:r>
      <w:r w:rsidRPr="004F50EF">
        <w:rPr>
          <w:rFonts w:ascii="Arial" w:hAnsi="Arial" w:cs="Arial"/>
          <w:i/>
          <w:iCs/>
          <w:sz w:val="24"/>
          <w:szCs w:val="24"/>
        </w:rPr>
        <w:lastRenderedPageBreak/>
        <w:t>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0E80FC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1B1203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32E251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2C50C86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224FF5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w:t>
      </w:r>
      <w:r w:rsidRPr="004F50EF">
        <w:rPr>
          <w:rFonts w:ascii="Arial" w:hAnsi="Arial" w:cs="Arial"/>
          <w:i/>
          <w:iCs/>
          <w:sz w:val="24"/>
          <w:szCs w:val="24"/>
        </w:rPr>
        <w:lastRenderedPageBreak/>
        <w:t>condannate sono rivelate dalla luce: tutto quello che si manifesta è luce. Per questo è detto: «Svégliati, tu che dormi, risorgi dai morti e Cristo ti illuminerà».</w:t>
      </w:r>
    </w:p>
    <w:p w14:paraId="5064AA5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5,1-19). </w:t>
      </w:r>
    </w:p>
    <w:p w14:paraId="40E7772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Queste regole e verità della fede devono sempre governare ogni personale religione. Mai le personali religioni devono governare o uccidere queste regole. </w:t>
      </w:r>
    </w:p>
    <w:p w14:paraId="0AD26803" w14:textId="1B4CC5C4"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ora una ulteriore verità sempre inerente al mistero Pasquale di Cristo Gesù:</w:t>
      </w:r>
      <w:r w:rsidR="00810C03">
        <w:rPr>
          <w:rFonts w:ascii="Arial" w:hAnsi="Arial" w:cs="Arial"/>
          <w:sz w:val="24"/>
          <w:szCs w:val="24"/>
        </w:rPr>
        <w:t xml:space="preserve"> </w:t>
      </w:r>
      <w:r w:rsidRPr="004F50EF">
        <w:rPr>
          <w:rFonts w:ascii="Arial" w:hAnsi="Arial" w:cs="Arial"/>
          <w:i/>
          <w:iCs/>
          <w:sz w:val="24"/>
          <w:szCs w:val="24"/>
        </w:rPr>
        <w:t xml:space="preserve">“Lo sappiamo: l’uomo vecchio che è in noi è stato crocifisso con lui, affinché fosse reso inefficace questo corpo di peccato, e noi non fossimo più schiavi del peccato”. </w:t>
      </w:r>
      <w:r w:rsidRPr="004F50EF">
        <w:rPr>
          <w:rFonts w:ascii="Arial" w:hAnsi="Arial" w:cs="Arial"/>
          <w:sz w:val="24"/>
          <w:szCs w:val="24"/>
        </w:rPr>
        <w:t>Ecco cosa avviene nel Battesimo: l’umo vecchio che è in noi viene crocifisso con Cristo. Cosa comporta questa crocifissione e questa morte? Essa rende inefficace il corpo di peccato che è in noi. Reso inefficace il corpo di peccato, noi non siamo più schiavi del peccato. Quanto si compie nel sacramento del Battesimo, poi è la nostra obbedienza alla Parola e alla verità contenuta nella Parola, che deve renderlo perennemente nostra vita. Se lasciamo l’obbedienza alla Parola, se omettiamo l’obbedienza alla verità, si rende vana e inefficace l’opera compiuta dallo Spirito Santo nel Battesimo. Ecco perché sempre in noi vanno vivificati sia lo Spirito Santo che la grazia e questa vivificazione può avvenire in un solo modo: attraverso una obbedienza in tutto simile all’obbedienza di Cristo Gesù. Questa obbedienza chiede l’Apostolo Paolo ai Filippesi. Tutto in Cristo avviene per la sua obbedienza. Tutto nel cristiano si compie per la sua obbedienza alla Parola, alla verità, alla fede.</w:t>
      </w:r>
    </w:p>
    <w:p w14:paraId="44ECFCF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dell’Apostolo Paolo ai Filippesi:</w:t>
      </w:r>
    </w:p>
    <w:p w14:paraId="52B0E98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7FB54BA" w14:textId="5009B96D"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Abbiate in voi gli stessi sentimenti di Cristo Gesù: egli, pur essendo nella condizione di Dio, non ritenne un privilegio</w:t>
      </w:r>
      <w:r w:rsidR="00810C03">
        <w:rPr>
          <w:rFonts w:ascii="Arial" w:hAnsi="Arial" w:cs="Arial"/>
          <w:i/>
          <w:iCs/>
          <w:sz w:val="24"/>
          <w:szCs w:val="24"/>
        </w:rPr>
        <w:t xml:space="preserve"> </w:t>
      </w:r>
      <w:r w:rsidRPr="004F50EF">
        <w:rPr>
          <w:rFonts w:ascii="Arial" w:hAnsi="Arial" w:cs="Arial"/>
          <w:i/>
          <w:iCs/>
          <w:sz w:val="24"/>
          <w:szCs w:val="24"/>
        </w:rPr>
        <w:t>l’essere come Dio, ma svuotò se stesso assumendo una condizione di servo, diventando simile agli uomini.</w:t>
      </w:r>
    </w:p>
    <w:p w14:paraId="2FEE535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Dall’aspetto riconosciuto come uomo, umiliò se stesso facendosi obbediente fino alla morte e a una morte di croce.</w:t>
      </w:r>
    </w:p>
    <w:p w14:paraId="6500F0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Dio lo esaltò e gli donò il nome che è al di sopra di ogni nome, perché nel nome di Gesù ogni ginocchio si pieghi nei cieli, sulla terra e sotto terra, e ogni lingua proclami: «Gesù Cristo è Signore!», a gloria di Dio Padre.</w:t>
      </w:r>
    </w:p>
    <w:p w14:paraId="70277B4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5B1421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Quando il cristiano obbedisce, deve obbedire alla Parola, alla verità, alla fede, come Cristo ha obbedito alla Parola, alla verità, alla fede, sempre governato e mosso, condotto e ispirato dallo Spirito Santo. Solo allora tutto il Mistero Pasquale vive in lui e lui non è più schiavo del corpo del peccato. Tutto allora dipende dalla volontà del discepolo di Gesù. Come Cristo Gesù, in ogni istante, sempre lui dovrà volere obbedire. Non si obbedisce per natura. Si obbedisce per volontà e si obbedisce per volontà facendo nostra volontà, la volontà di Dio, allo stesso modo che Cristo Gesù ha fatto sua la volontà del Padre suo. L’ha fatta suo cuore, suo pensiero, suo desiderio, sua vita. È questa l’obbedienza che sempre produce un frutto di vita eterna: fare la volontà di Dio, facendo nostra volontà la volontà di Dio. Questa è in noi purissima opera dello Spirito Santo. È quanto rivela il Salmo 40 ripreso dalla Lettera agli Ebrei:</w:t>
      </w:r>
    </w:p>
    <w:p w14:paraId="6C402F9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Ebrei:</w:t>
      </w:r>
    </w:p>
    <w:p w14:paraId="756F5EA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4C8FAEA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F2BD8C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Nel Salmo 40 appare con maggiore evidenza che Gesù ha fatto sua volontà la volontà del Padre:</w:t>
      </w:r>
    </w:p>
    <w:p w14:paraId="1027B57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5E695D0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Lo Spirito Santo per questo ci è donato: per imitare Cristo e fare come lui ha fatto. È Lui che ci deve ogni giorno insegnare a trasformare la volontà di Dio in nostra volontà, così non obbediamo più a Dio, ma a noi stessi. Obbedendo a noi stessi, </w:t>
      </w:r>
      <w:r w:rsidRPr="004F50EF">
        <w:rPr>
          <w:rFonts w:ascii="Arial" w:hAnsi="Arial" w:cs="Arial"/>
          <w:sz w:val="24"/>
          <w:szCs w:val="24"/>
        </w:rPr>
        <w:lastRenderedPageBreak/>
        <w:t>noi obbedienza a Dio e trasformiamo per noi e per altri la redenzione oggettiva di Cristo Gesù in redenzione soggettiva per la nostra salvezza e la salvezza dei fratelli.</w:t>
      </w:r>
    </w:p>
    <w:p w14:paraId="0B23151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la rivelazione che dona compimento a quanto rivelato finora: </w:t>
      </w:r>
      <w:r w:rsidRPr="004F50EF">
        <w:rPr>
          <w:rFonts w:ascii="Arial" w:hAnsi="Arial" w:cs="Arial"/>
          <w:i/>
          <w:iCs/>
          <w:sz w:val="24"/>
          <w:szCs w:val="24"/>
        </w:rPr>
        <w:t xml:space="preserve">“Infatti chi è morto, è liberato dal peccato (Rm 6,1-7)”. </w:t>
      </w:r>
      <w:r w:rsidRPr="004F50EF">
        <w:rPr>
          <w:rFonts w:ascii="Arial" w:hAnsi="Arial" w:cs="Arial"/>
          <w:sz w:val="24"/>
          <w:szCs w:val="24"/>
        </w:rPr>
        <w:t>La morte libera da ogni vincolo con la terra. Libera anche da ogni vincolo con il corpo. Se il corpo è morto, non è più soggetto alla legge del peccato, non è più schiavo delle trasgressioni. Non è più sotto il governo del peccato. Questa verità ha però bisogno di essere ben compresa, altrimenti scivolare in una falsa comprensione è sempre possibile.</w:t>
      </w:r>
    </w:p>
    <w:p w14:paraId="5BEBC4C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Con il sacramento del battesimo diveniamo nuove creature. Realmente il nostro corpo di peccato è morto. Veramente siamo stati liberati dalla schiavitù del peccato. Questo però non significa che per creazione nuova non esiste più il peccato e che l’uomo possa fare ciò che vuole. Siamo divenuti creature nuove. Veramente il Signore ci ha ricreati in modo ancora più mirabile della prima creazione. Rimangono però sempre i due alberi dinanzi a noi. C’è l’albero della vita che è Cristo Gesù e c’è l’albero della morte che è Satana e tutti i suoi figli di carne e senza carne. Mangiare di Cristo, che è l’albero di vita, e Cristo si mangia come Parola e come corpo e sangue, è della volontà dell’uomo. Ma anche mangiare di Satana e dei suoi figli di carne e non di carne anche questo è della volontà dell’uomo. </w:t>
      </w:r>
    </w:p>
    <w:p w14:paraId="7EE8E87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Alla creatura nuova è dato lo Spirito Santo che è Spirito di sapienza e di intelletto, Spirito di consiglio e di scienza, Spirito di fortezza e di pietà, Spirito del timore del Signore. In più alla creatura nuova sono dati il corpo e il sangue di Cristo Signore, il cui fine è quello di far vivere di Cristo e per Cristo quanti si nutrono di essi. È data la Vergine Maria che deve sostenere il camino sempre verso il vero Cristo e mai verso i falsi cristi. Le è dato il Padre e tutto il suo amore. Con questa forza divina, anzi forza trinitaria, la nuova creatura può vivere da creatura nuova e mai più ritornare nella carne per essere nuovamente schiava del peccato e della morte. </w:t>
      </w:r>
    </w:p>
    <w:p w14:paraId="482A5BA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Tutto però è dalla sua volontà. Sempre i due alberi, Cristo e Satana, saranno dinanzi agli occhi della creatura nuova. Spetta ad essa stendere la mano dove essa vorrà. Tutto è dal suo buon volere. Essere noi divenuti creature nuove non implica la perdita della volontà e della responsabilità. Si è creature nuove con volontà nuova, ma anche con responsabilità nuova, con una grazia nuova, con uno Spirito Santo nuovo, con un Salvatore nuovo, con un Signore e Dio nuovo. Tutto è divinamente nuovo nella Nuova Alleanza, ma vivere in essa è frutto di Dio e dell’uomo. Dio vi è tutto. Anche l’uomo deve esserci tutto, altrimenti si ritorna nella vecchia natura e si muore in essa schiavi del peccato e di ogni trasgressione. </w:t>
      </w:r>
    </w:p>
    <w:p w14:paraId="1C0B8B8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verità dei due alberi è così rivelata dallo Spirito Santo nei Sacri Testi:</w:t>
      </w:r>
    </w:p>
    <w:p w14:paraId="01F3D2A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 Libro della Genesi:</w:t>
      </w:r>
    </w:p>
    <w:p w14:paraId="01E4C44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404BBF4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 Deuteronomio:</w:t>
      </w:r>
    </w:p>
    <w:p w14:paraId="34F6CB1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AD995D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856D95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6DD805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 Siracide:</w:t>
      </w:r>
    </w:p>
    <w:p w14:paraId="7A91E60B" w14:textId="559E31B9"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Non dire: «A causa del Signore sono venuto meno»,</w:t>
      </w:r>
      <w:r w:rsidR="00810C03">
        <w:rPr>
          <w:rFonts w:ascii="Arial" w:hAnsi="Arial" w:cs="Arial"/>
          <w:i/>
          <w:iCs/>
          <w:sz w:val="24"/>
          <w:szCs w:val="24"/>
        </w:rPr>
        <w:t xml:space="preserve"> </w:t>
      </w:r>
      <w:r w:rsidRPr="004F50EF">
        <w:rPr>
          <w:rFonts w:ascii="Arial" w:hAnsi="Arial" w:cs="Arial"/>
          <w:i/>
          <w:iCs/>
          <w:sz w:val="24"/>
          <w:szCs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w:t>
      </w:r>
      <w:r w:rsidRPr="004F50EF">
        <w:rPr>
          <w:rFonts w:ascii="Arial" w:hAnsi="Arial" w:cs="Arial"/>
          <w:i/>
          <w:iCs/>
          <w:sz w:val="24"/>
          <w:szCs w:val="24"/>
        </w:rPr>
        <w:lastRenderedPageBreak/>
        <w:t xml:space="preserve">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A331CA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Io pongo dinanzi a te, creatura nuova, Cristo Gesù e Satana, dove vuoi stendi la mano. Tutto è dal tuo buon volere. Ma oggi nulla è più male e nulla è più peccato. La Divina Rivelazione non ha più valore per il cristiano. Questa è oggi la nostra tristissima realtà nella quale ci hanno condotto i molti falsi profeti degli ultimi tempi.</w:t>
      </w:r>
    </w:p>
    <w:p w14:paraId="25DFC2E2" w14:textId="77777777" w:rsidR="00F71A3E" w:rsidRPr="004F50EF" w:rsidRDefault="00F71A3E" w:rsidP="005D1649">
      <w:pPr>
        <w:spacing w:after="120"/>
        <w:jc w:val="both"/>
        <w:rPr>
          <w:rFonts w:ascii="Arial" w:hAnsi="Arial" w:cs="Arial"/>
          <w:sz w:val="24"/>
          <w:szCs w:val="24"/>
        </w:rPr>
      </w:pPr>
    </w:p>
    <w:p w14:paraId="14442E1F"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16AA22D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è possibile leggere dalla falsità quanto Paolo dice sulla Redenzione operata da Cristo Signore?</w:t>
      </w:r>
    </w:p>
    <w:p w14:paraId="180697A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Conosco quali sono i più grandi errori che la storia ha generato leggendo il pensiero dell’Apostolo?</w:t>
      </w:r>
    </w:p>
    <w:p w14:paraId="4FF582F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da diversi secoli ci si è accaniti contro la Rivelazione a noi data dallo Spirito Santo per bocca dell’Apostolo delle Genti?</w:t>
      </w:r>
    </w:p>
    <w:p w14:paraId="18AE23A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ogni si vuole un pensiero fluivo e l’Apostolo Paolo è la negazione di ogni pensiero fluivo ed evanescente?</w:t>
      </w:r>
    </w:p>
    <w:p w14:paraId="6B99D8E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Conosco bene i frutti che secondo l’apostolo Paolo produce in noi ll Battesimo?</w:t>
      </w:r>
    </w:p>
    <w:p w14:paraId="082270E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fare bene la differenza tra natura e volontà?</w:t>
      </w:r>
    </w:p>
    <w:p w14:paraId="2C52324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Conosco i frutti prodotti da Cristo con il suo mistero di morte e di risurrezione?</w:t>
      </w:r>
    </w:p>
    <w:p w14:paraId="685E7D0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è l’uomo vecchio?</w:t>
      </w:r>
    </w:p>
    <w:p w14:paraId="0BEFE6E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è la carne nel linguaggio paolino?</w:t>
      </w:r>
    </w:p>
    <w:p w14:paraId="0D796EC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liberati dalla schiavitù del peccato e vivere da liberi del peccato non coincidono?</w:t>
      </w:r>
    </w:p>
    <w:p w14:paraId="069B99BE" w14:textId="77777777" w:rsidR="00F71A3E" w:rsidRPr="004F50EF" w:rsidRDefault="00F71A3E" w:rsidP="005D1649">
      <w:pPr>
        <w:spacing w:after="120"/>
        <w:jc w:val="both"/>
        <w:rPr>
          <w:rFonts w:ascii="Arial" w:hAnsi="Arial" w:cs="Arial"/>
          <w:sz w:val="24"/>
          <w:szCs w:val="24"/>
        </w:rPr>
      </w:pPr>
    </w:p>
    <w:p w14:paraId="1A65D283" w14:textId="77777777" w:rsidR="00F71A3E" w:rsidRPr="004F50EF" w:rsidRDefault="00F71A3E" w:rsidP="005D1649">
      <w:pPr>
        <w:spacing w:after="120"/>
        <w:jc w:val="both"/>
        <w:rPr>
          <w:rFonts w:ascii="Arial" w:hAnsi="Arial" w:cs="Arial"/>
          <w:sz w:val="24"/>
          <w:szCs w:val="24"/>
        </w:rPr>
      </w:pPr>
    </w:p>
    <w:p w14:paraId="4F499FD0" w14:textId="77777777" w:rsidR="00F71A3E" w:rsidRPr="004F50EF" w:rsidRDefault="00F71A3E" w:rsidP="00761B94">
      <w:pPr>
        <w:pStyle w:val="Titolo2"/>
      </w:pPr>
      <w:bookmarkStart w:id="235" w:name="_Toc220592116"/>
      <w:r w:rsidRPr="004F50EF">
        <w:t>IL PECCATO DUNQUE NON REGNI PIÙ NEL VOSTRO CORPO MORTALE, COSÌ DA SOTTOMETTERVI AI SUOI DESIDERI.</w:t>
      </w:r>
      <w:bookmarkEnd w:id="235"/>
    </w:p>
    <w:p w14:paraId="5684DF8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p>
    <w:p w14:paraId="42812121" w14:textId="77777777" w:rsidR="00F71A3E" w:rsidRPr="004F50EF" w:rsidRDefault="00F71A3E" w:rsidP="005D1649">
      <w:pPr>
        <w:spacing w:after="120" w:line="240" w:lineRule="auto"/>
        <w:jc w:val="center"/>
        <w:rPr>
          <w:rFonts w:ascii="PT Serif" w:hAnsi="PT Serif"/>
          <w:b/>
          <w:bCs/>
          <w:color w:val="111111"/>
          <w:sz w:val="24"/>
          <w:szCs w:val="24"/>
        </w:rPr>
      </w:pPr>
      <w:r w:rsidRPr="004F50EF">
        <w:rPr>
          <w:rFonts w:ascii="Arial" w:eastAsia="Times New Roman" w:hAnsi="Arial" w:cs="Arial"/>
          <w:b/>
          <w:bCs/>
          <w:kern w:val="0"/>
          <w:sz w:val="24"/>
          <w:szCs w:val="24"/>
          <w:lang w:eastAsia="it-IT"/>
          <w14:ligatures w14:val="none"/>
        </w:rPr>
        <w:lastRenderedPageBreak/>
        <w:t xml:space="preserve">Non ergo regnet peccatum in vestro mortali corpore, ut oboediatis concupiscentiis eius – </w:t>
      </w:r>
      <w:r w:rsidRPr="004F50EF">
        <w:rPr>
          <w:rFonts w:ascii="Cambria" w:hAnsi="Cambria" w:cs="Cambria"/>
          <w:b/>
          <w:bCs/>
          <w:color w:val="111111"/>
          <w:sz w:val="24"/>
          <w:szCs w:val="24"/>
        </w:rPr>
        <w:t>Μ</w:t>
      </w:r>
      <w:r w:rsidRPr="004F50EF">
        <w:rPr>
          <w:rFonts w:ascii="Times New Roman" w:hAnsi="Times New Roman" w:cs="Times New Roman"/>
          <w:b/>
          <w:bCs/>
          <w:color w:val="111111"/>
          <w:sz w:val="24"/>
          <w:szCs w:val="24"/>
        </w:rPr>
        <w:t>ὴ</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ο</w:t>
      </w:r>
      <w:r w:rsidRPr="004F50EF">
        <w:rPr>
          <w:rFonts w:ascii="Times New Roman" w:hAnsi="Times New Roman" w:cs="Times New Roman"/>
          <w:b/>
          <w:bCs/>
          <w:color w:val="111111"/>
          <w:sz w:val="24"/>
          <w:szCs w:val="24"/>
        </w:rPr>
        <w:t>ὖ</w:t>
      </w:r>
      <w:r w:rsidRPr="004F50EF">
        <w:rPr>
          <w:rFonts w:ascii="Cambria" w:hAnsi="Cambria" w:cs="Cambria"/>
          <w:b/>
          <w:bCs/>
          <w:color w:val="111111"/>
          <w:sz w:val="24"/>
          <w:szCs w:val="24"/>
        </w:rPr>
        <w:t>ν</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βασιλευέτω</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ἡ</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ἁ</w:t>
      </w:r>
      <w:r w:rsidRPr="004F50EF">
        <w:rPr>
          <w:rFonts w:ascii="PT Serif" w:hAnsi="PT Serif"/>
          <w:b/>
          <w:bCs/>
          <w:color w:val="111111"/>
          <w:sz w:val="24"/>
          <w:szCs w:val="24"/>
        </w:rPr>
        <w:t>μ</w:t>
      </w:r>
      <w:r w:rsidRPr="004F50EF">
        <w:rPr>
          <w:rFonts w:ascii="Cambria" w:hAnsi="Cambria" w:cs="Cambria"/>
          <w:b/>
          <w:bCs/>
          <w:color w:val="111111"/>
          <w:sz w:val="24"/>
          <w:szCs w:val="24"/>
        </w:rPr>
        <w:t>αρτία</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ἐ</w:t>
      </w:r>
      <w:r w:rsidRPr="004F50EF">
        <w:rPr>
          <w:rFonts w:ascii="Cambria" w:hAnsi="Cambria" w:cs="Cambria"/>
          <w:b/>
          <w:bCs/>
          <w:color w:val="111111"/>
          <w:sz w:val="24"/>
          <w:szCs w:val="24"/>
        </w:rPr>
        <w:t>ν</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w:t>
      </w:r>
      <w:r w:rsidRPr="004F50EF">
        <w:rPr>
          <w:rFonts w:ascii="Times New Roman" w:hAnsi="Times New Roman" w:cs="Times New Roman"/>
          <w:b/>
          <w:bCs/>
          <w:color w:val="111111"/>
          <w:sz w:val="24"/>
          <w:szCs w:val="24"/>
        </w:rPr>
        <w:t>ῷ</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θνητ</w:t>
      </w:r>
      <w:r w:rsidRPr="004F50EF">
        <w:rPr>
          <w:rFonts w:ascii="Times New Roman" w:hAnsi="Times New Roman" w:cs="Times New Roman"/>
          <w:b/>
          <w:bCs/>
          <w:color w:val="111111"/>
          <w:sz w:val="24"/>
          <w:szCs w:val="24"/>
        </w:rPr>
        <w:t>ῷ</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ὑ</w:t>
      </w:r>
      <w:r w:rsidRPr="004F50EF">
        <w:rPr>
          <w:rFonts w:ascii="PT Serif" w:hAnsi="PT Serif"/>
          <w:b/>
          <w:bCs/>
          <w:color w:val="111111"/>
          <w:sz w:val="24"/>
          <w:szCs w:val="24"/>
        </w:rPr>
        <w:t>μ</w:t>
      </w:r>
      <w:r w:rsidRPr="004F50EF">
        <w:rPr>
          <w:rFonts w:ascii="Times New Roman" w:hAnsi="Times New Roman" w:cs="Times New Roman"/>
          <w:b/>
          <w:bCs/>
          <w:color w:val="111111"/>
          <w:sz w:val="24"/>
          <w:szCs w:val="24"/>
        </w:rPr>
        <w:t>ῶ</w:t>
      </w:r>
      <w:r w:rsidRPr="004F50EF">
        <w:rPr>
          <w:rFonts w:ascii="Cambria" w:hAnsi="Cambria" w:cs="Cambria"/>
          <w:b/>
          <w:bCs/>
          <w:color w:val="111111"/>
          <w:sz w:val="24"/>
          <w:szCs w:val="24"/>
        </w:rPr>
        <w:t>ν</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σώ</w:t>
      </w:r>
      <w:r w:rsidRPr="004F50EF">
        <w:rPr>
          <w:rFonts w:ascii="PT Serif" w:hAnsi="PT Serif" w:cs="PT Serif"/>
          <w:b/>
          <w:bCs/>
          <w:color w:val="111111"/>
          <w:sz w:val="24"/>
          <w:szCs w:val="24"/>
        </w:rPr>
        <w:t>μ</w:t>
      </w:r>
      <w:r w:rsidRPr="004F50EF">
        <w:rPr>
          <w:rFonts w:ascii="Cambria" w:hAnsi="Cambria" w:cs="Cambria"/>
          <w:b/>
          <w:bCs/>
          <w:color w:val="111111"/>
          <w:sz w:val="24"/>
          <w:szCs w:val="24"/>
        </w:rPr>
        <w:t>ατι</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ε</w:t>
      </w:r>
      <w:r w:rsidRPr="004F50EF">
        <w:rPr>
          <w:rFonts w:ascii="Times New Roman" w:hAnsi="Times New Roman" w:cs="Times New Roman"/>
          <w:b/>
          <w:bCs/>
          <w:color w:val="111111"/>
          <w:sz w:val="24"/>
          <w:szCs w:val="24"/>
        </w:rPr>
        <w:t>ἰ</w:t>
      </w:r>
      <w:r w:rsidRPr="004F50EF">
        <w:rPr>
          <w:rFonts w:ascii="Cambria" w:hAnsi="Cambria" w:cs="Cambria"/>
          <w:b/>
          <w:bCs/>
          <w:color w:val="111111"/>
          <w:sz w:val="24"/>
          <w:szCs w:val="24"/>
        </w:rPr>
        <w:t>ς</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w:t>
      </w:r>
      <w:r w:rsidRPr="004F50EF">
        <w:rPr>
          <w:rFonts w:ascii="Times New Roman" w:hAnsi="Times New Roman" w:cs="Times New Roman"/>
          <w:b/>
          <w:bCs/>
          <w:color w:val="111111"/>
          <w:sz w:val="24"/>
          <w:szCs w:val="24"/>
        </w:rPr>
        <w:t>ὸ</w:t>
      </w:r>
      <w:r w:rsidRPr="004F50EF">
        <w:rPr>
          <w:rFonts w:ascii="PT Serif" w:hAnsi="PT Serif"/>
          <w:b/>
          <w:bCs/>
          <w:color w:val="111111"/>
          <w:sz w:val="24"/>
          <w:szCs w:val="24"/>
        </w:rPr>
        <w:t xml:space="preserve"> </w:t>
      </w:r>
      <w:r w:rsidRPr="004F50EF">
        <w:rPr>
          <w:rFonts w:ascii="Segoe UI Symbol" w:hAnsi="Segoe UI Symbol" w:cs="Segoe UI Symbol"/>
          <w:b/>
          <w:bCs/>
          <w:color w:val="111111"/>
          <w:sz w:val="24"/>
          <w:szCs w:val="24"/>
        </w:rPr>
        <w:t>⸀</w:t>
      </w:r>
      <w:r w:rsidRPr="004F50EF">
        <w:rPr>
          <w:rFonts w:ascii="Times New Roman" w:hAnsi="Times New Roman" w:cs="Times New Roman"/>
          <w:b/>
          <w:bCs/>
          <w:color w:val="111111"/>
          <w:sz w:val="24"/>
          <w:szCs w:val="24"/>
        </w:rPr>
        <w:t>ὑ</w:t>
      </w:r>
      <w:r w:rsidRPr="004F50EF">
        <w:rPr>
          <w:rFonts w:ascii="PT Serif" w:hAnsi="PT Serif"/>
          <w:b/>
          <w:bCs/>
          <w:color w:val="111111"/>
          <w:sz w:val="24"/>
          <w:szCs w:val="24"/>
        </w:rPr>
        <w:t>π</w:t>
      </w:r>
      <w:r w:rsidRPr="004F50EF">
        <w:rPr>
          <w:rFonts w:ascii="Cambria" w:hAnsi="Cambria" w:cs="Cambria"/>
          <w:b/>
          <w:bCs/>
          <w:color w:val="111111"/>
          <w:sz w:val="24"/>
          <w:szCs w:val="24"/>
        </w:rPr>
        <w:t>ακούειν</w:t>
      </w:r>
      <w:r w:rsidRPr="004F50EF">
        <w:rPr>
          <w:rFonts w:ascii="PT Serif" w:hAnsi="PT Serif"/>
          <w:b/>
          <w:bCs/>
          <w:color w:val="111111"/>
          <w:sz w:val="24"/>
          <w:szCs w:val="24"/>
        </w:rPr>
        <w:t xml:space="preserve"> </w:t>
      </w:r>
      <w:r w:rsidRPr="004F50EF">
        <w:rPr>
          <w:rFonts w:ascii="Cambria" w:hAnsi="Cambria" w:cs="Cambria"/>
          <w:b/>
          <w:bCs/>
          <w:color w:val="111111"/>
          <w:sz w:val="24"/>
          <w:szCs w:val="24"/>
        </w:rPr>
        <w:t>τα</w:t>
      </w:r>
      <w:r w:rsidRPr="004F50EF">
        <w:rPr>
          <w:rFonts w:ascii="Times New Roman" w:hAnsi="Times New Roman" w:cs="Times New Roman"/>
          <w:b/>
          <w:bCs/>
          <w:color w:val="111111"/>
          <w:sz w:val="24"/>
          <w:szCs w:val="24"/>
        </w:rPr>
        <w:t>ῖ</w:t>
      </w:r>
      <w:r w:rsidRPr="004F50EF">
        <w:rPr>
          <w:rFonts w:ascii="Cambria" w:hAnsi="Cambria" w:cs="Cambria"/>
          <w:b/>
          <w:bCs/>
          <w:color w:val="111111"/>
          <w:sz w:val="24"/>
          <w:szCs w:val="24"/>
        </w:rPr>
        <w:t>ς</w:t>
      </w:r>
      <w:r w:rsidRPr="004F50EF">
        <w:rPr>
          <w:rFonts w:ascii="PT Serif" w:hAnsi="PT Serif"/>
          <w:b/>
          <w:bCs/>
          <w:color w:val="111111"/>
          <w:sz w:val="24"/>
          <w:szCs w:val="24"/>
        </w:rPr>
        <w:t xml:space="preserve"> </w:t>
      </w:r>
      <w:r w:rsidRPr="004F50EF">
        <w:rPr>
          <w:rFonts w:ascii="Times New Roman" w:hAnsi="Times New Roman" w:cs="Times New Roman"/>
          <w:b/>
          <w:bCs/>
          <w:color w:val="111111"/>
          <w:sz w:val="24"/>
          <w:szCs w:val="24"/>
        </w:rPr>
        <w:t>ἐ</w:t>
      </w:r>
      <w:r w:rsidRPr="004F50EF">
        <w:rPr>
          <w:rFonts w:ascii="PT Serif" w:hAnsi="PT Serif"/>
          <w:b/>
          <w:bCs/>
          <w:color w:val="111111"/>
          <w:sz w:val="24"/>
          <w:szCs w:val="24"/>
        </w:rPr>
        <w:t>π</w:t>
      </w:r>
      <w:r w:rsidRPr="004F50EF">
        <w:rPr>
          <w:rFonts w:ascii="Cambria" w:hAnsi="Cambria" w:cs="Cambria"/>
          <w:b/>
          <w:bCs/>
          <w:color w:val="111111"/>
          <w:sz w:val="24"/>
          <w:szCs w:val="24"/>
        </w:rPr>
        <w:t>ιθυ</w:t>
      </w:r>
      <w:r w:rsidRPr="004F50EF">
        <w:rPr>
          <w:rFonts w:ascii="PT Serif" w:hAnsi="PT Serif" w:cs="PT Serif"/>
          <w:b/>
          <w:bCs/>
          <w:color w:val="111111"/>
          <w:sz w:val="24"/>
          <w:szCs w:val="24"/>
        </w:rPr>
        <w:t>μ</w:t>
      </w:r>
      <w:r w:rsidRPr="004F50EF">
        <w:rPr>
          <w:rFonts w:ascii="Cambria" w:hAnsi="Cambria" w:cs="Cambria"/>
          <w:b/>
          <w:bCs/>
          <w:color w:val="111111"/>
          <w:sz w:val="24"/>
          <w:szCs w:val="24"/>
        </w:rPr>
        <w:t>ίαις</w:t>
      </w:r>
      <w:r w:rsidRPr="004F50EF">
        <w:rPr>
          <w:rFonts w:ascii="PT Serif" w:hAnsi="PT Serif"/>
          <w:b/>
          <w:bCs/>
          <w:color w:val="111111"/>
          <w:sz w:val="24"/>
          <w:szCs w:val="24"/>
        </w:rPr>
        <w:t xml:space="preserve"> </w:t>
      </w:r>
      <w:r w:rsidRPr="004F50EF">
        <w:rPr>
          <w:rFonts w:ascii="Cambria" w:hAnsi="Cambria" w:cs="Cambria"/>
          <w:b/>
          <w:bCs/>
          <w:color w:val="111111"/>
          <w:sz w:val="24"/>
          <w:szCs w:val="24"/>
        </w:rPr>
        <w:t>α</w:t>
      </w:r>
      <w:r w:rsidRPr="004F50EF">
        <w:rPr>
          <w:rFonts w:ascii="Times New Roman" w:hAnsi="Times New Roman" w:cs="Times New Roman"/>
          <w:b/>
          <w:bCs/>
          <w:color w:val="111111"/>
          <w:sz w:val="24"/>
          <w:szCs w:val="24"/>
        </w:rPr>
        <w:t>ὐ</w:t>
      </w:r>
      <w:r w:rsidRPr="004F50EF">
        <w:rPr>
          <w:rFonts w:ascii="Cambria" w:hAnsi="Cambria" w:cs="Cambria"/>
          <w:b/>
          <w:bCs/>
          <w:color w:val="111111"/>
          <w:sz w:val="24"/>
          <w:szCs w:val="24"/>
        </w:rPr>
        <w:t>το</w:t>
      </w:r>
      <w:r w:rsidRPr="004F50EF">
        <w:rPr>
          <w:rFonts w:ascii="Times New Roman" w:hAnsi="Times New Roman" w:cs="Times New Roman"/>
          <w:b/>
          <w:bCs/>
          <w:color w:val="111111"/>
          <w:sz w:val="24"/>
          <w:szCs w:val="24"/>
        </w:rPr>
        <w:t>ῦ</w:t>
      </w:r>
    </w:p>
    <w:p w14:paraId="6EE0C0F5"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p>
    <w:p w14:paraId="3F576C44"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bookmarkStart w:id="236" w:name="_Hlk203315663"/>
      <w:r w:rsidRPr="004F50EF">
        <w:rPr>
          <w:rFonts w:ascii="Arial" w:eastAsia="Times New Roman" w:hAnsi="Arial" w:cs="Arial"/>
          <w:kern w:val="0"/>
          <w:sz w:val="24"/>
          <w:szCs w:val="24"/>
          <w:lang w:eastAsia="it-IT"/>
          <w14:ligatures w14:val="none"/>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bookmarkEnd w:id="236"/>
    <w:p w14:paraId="17E150E3" w14:textId="0FBD8C85" w:rsidR="00F71A3E" w:rsidRPr="004F50EF" w:rsidRDefault="00F71A3E" w:rsidP="005D1649">
      <w:pPr>
        <w:spacing w:after="120" w:line="240" w:lineRule="auto"/>
        <w:jc w:val="both"/>
        <w:rPr>
          <w:rFonts w:ascii="Arial" w:eastAsia="Times New Roman" w:hAnsi="Arial" w:cs="Arial"/>
          <w:kern w:val="0"/>
          <w:sz w:val="24"/>
          <w:szCs w:val="24"/>
          <w:lang w:val="la-Latn" w:eastAsia="it-IT"/>
          <w14:ligatures w14:val="none"/>
        </w:rPr>
      </w:pPr>
      <w:r w:rsidRPr="004F50EF">
        <w:rPr>
          <w:rFonts w:ascii="Arial" w:eastAsia="Times New Roman" w:hAnsi="Arial" w:cs="Arial"/>
          <w:kern w:val="0"/>
          <w:sz w:val="24"/>
          <w:szCs w:val="24"/>
          <w:lang w:val="la-Latn" w:eastAsia="it-IT"/>
          <w14:ligatures w14:val="none"/>
        </w:rPr>
        <w:t>Si autem mortui sumus cum Christo, credimus quia simul etiam vivemus cum eo;</w:t>
      </w:r>
      <w:r w:rsidR="00810C03">
        <w:rPr>
          <w:rFonts w:ascii="Arial" w:eastAsia="Times New Roman" w:hAnsi="Arial" w:cs="Arial"/>
          <w:kern w:val="0"/>
          <w:sz w:val="24"/>
          <w:szCs w:val="24"/>
          <w:lang w:val="la-Latn" w:eastAsia="it-IT"/>
          <w14:ligatures w14:val="none"/>
        </w:rPr>
        <w:t xml:space="preserve"> </w:t>
      </w:r>
      <w:r w:rsidRPr="004F50EF">
        <w:rPr>
          <w:rFonts w:ascii="Arial" w:eastAsia="Times New Roman" w:hAnsi="Arial" w:cs="Arial"/>
          <w:kern w:val="0"/>
          <w:sz w:val="24"/>
          <w:szCs w:val="24"/>
          <w:lang w:val="la-Latn" w:eastAsia="it-IT"/>
          <w14:ligatures w14:val="none"/>
        </w:rPr>
        <w:t xml:space="preserve">scientes quod Christus suscitatus ex mortuis iam non moritur, mors illi ultra non dominatur. Quod enim mortuus est, peccato mortuus est semel; quod autem vivit, vivit Deo. Ita et vos existimate vos mortuos quidem esse peccato, viventes autem Deo in Christo Iesu. </w:t>
      </w:r>
      <w:bookmarkStart w:id="237" w:name="_Hlk203315314"/>
      <w:r w:rsidRPr="004F50EF">
        <w:rPr>
          <w:rFonts w:ascii="Arial" w:eastAsia="Times New Roman" w:hAnsi="Arial" w:cs="Arial"/>
          <w:kern w:val="0"/>
          <w:sz w:val="24"/>
          <w:szCs w:val="24"/>
          <w:lang w:val="la-Latn" w:eastAsia="it-IT"/>
          <w14:ligatures w14:val="none"/>
        </w:rPr>
        <w:t>Non ergo regnet peccatum in vestro mortali corpore, ut oboediatis concupiscentiis eius,</w:t>
      </w:r>
      <w:bookmarkEnd w:id="237"/>
      <w:r w:rsidRPr="004F50EF">
        <w:rPr>
          <w:rFonts w:ascii="Arial" w:eastAsia="Times New Roman" w:hAnsi="Arial" w:cs="Arial"/>
          <w:kern w:val="0"/>
          <w:sz w:val="24"/>
          <w:szCs w:val="24"/>
          <w:lang w:val="la-Latn" w:eastAsia="it-IT"/>
          <w14:ligatures w14:val="none"/>
        </w:rPr>
        <w:t xml:space="preserve"> neque exhibeatis membra vestra arma iniustitiae peccato, sed exhibete vos Deo tamquam ex mortuis viventes et membra vestra arma iustitiae Deo. Peccatum enim vobis non dominabitur; non enim sub lege estis sed sub gratia. (Rm 6,8-14). </w:t>
      </w:r>
    </w:p>
    <w:p w14:paraId="39E8C252" w14:textId="77777777" w:rsidR="00F71A3E" w:rsidRPr="004F50EF" w:rsidRDefault="00F71A3E" w:rsidP="005D1649">
      <w:pPr>
        <w:spacing w:after="120"/>
        <w:jc w:val="both"/>
        <w:rPr>
          <w:rFonts w:ascii="Arial" w:eastAsia="Times New Roman" w:hAnsi="Arial" w:cs="Arial"/>
          <w:kern w:val="0"/>
          <w:sz w:val="24"/>
          <w:szCs w:val="24"/>
          <w:lang w:val="la-Latn" w:eastAsia="it-IT"/>
          <w14:ligatures w14:val="none"/>
        </w:rPr>
      </w:pP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εθάνο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w:t>
      </w:r>
      <w:r w:rsidRPr="004F50EF">
        <w:rPr>
          <w:rFonts w:ascii="Times New Roman" w:hAnsi="Times New Roman" w:cs="Times New Roman"/>
          <w:color w:val="111111"/>
          <w:sz w:val="24"/>
          <w:szCs w:val="24"/>
        </w:rPr>
        <w:t>ὺ</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ιστεύο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συζήσο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Cambria" w:hAnsi="Cambria" w:cs="Cambria"/>
          <w:color w:val="111111"/>
          <w:sz w:val="24"/>
          <w:szCs w:val="24"/>
        </w:rPr>
        <w:t>·</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δότες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γερθε</w:t>
      </w:r>
      <w:r w:rsidRPr="004F50EF">
        <w:rPr>
          <w:rFonts w:ascii="Times New Roman" w:hAnsi="Times New Roman" w:cs="Times New Roman"/>
          <w:color w:val="111111"/>
          <w:sz w:val="24"/>
          <w:szCs w:val="24"/>
        </w:rPr>
        <w:t>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κέτι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οθν</w:t>
      </w:r>
      <w:r w:rsidRPr="004F50EF">
        <w:rPr>
          <w:rFonts w:ascii="Times New Roman" w:hAnsi="Times New Roman" w:cs="Times New Roman"/>
          <w:color w:val="111111"/>
          <w:sz w:val="24"/>
          <w:szCs w:val="24"/>
        </w:rPr>
        <w:t>ῄ</w:t>
      </w:r>
      <w:r w:rsidRPr="004F50EF">
        <w:rPr>
          <w:rFonts w:ascii="Cambria" w:hAnsi="Cambria" w:cs="Cambria"/>
          <w:color w:val="111111"/>
          <w:sz w:val="24"/>
          <w:szCs w:val="24"/>
        </w:rPr>
        <w:t>σκει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κέτι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κυριεύει·</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ὃ</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έθανεν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w:t>
      </w:r>
      <w:r w:rsidRPr="004F50EF">
        <w:rPr>
          <w:rFonts w:ascii="Times New Roman" w:hAnsi="Times New Roman" w:cs="Times New Roman"/>
          <w:color w:val="111111"/>
          <w:sz w:val="24"/>
          <w:szCs w:val="24"/>
        </w:rPr>
        <w:t>ᾳ</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έθανεν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φά</w:t>
      </w:r>
      <w:r w:rsidRPr="004F50EF">
        <w:rPr>
          <w:rFonts w:ascii="PT Serif" w:hAnsi="PT Serif" w:cs="PT Serif"/>
          <w:color w:val="111111"/>
          <w:sz w:val="24"/>
          <w:szCs w:val="24"/>
        </w:rPr>
        <w:t>π</w:t>
      </w:r>
      <w:r w:rsidRPr="004F50EF">
        <w:rPr>
          <w:rFonts w:ascii="Cambria" w:hAnsi="Cambria" w:cs="Cambria"/>
          <w:color w:val="111111"/>
          <w:sz w:val="24"/>
          <w:szCs w:val="24"/>
        </w:rPr>
        <w:t>αξ·</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ὃ</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ὕ</w:t>
      </w:r>
      <w:r w:rsidRPr="004F50EF">
        <w:rPr>
          <w:rFonts w:ascii="Cambria" w:hAnsi="Cambria" w:cs="Cambria"/>
          <w:color w:val="111111"/>
          <w:sz w:val="24"/>
          <w:szCs w:val="24"/>
        </w:rPr>
        <w:t>τως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λογίζεσθε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αυτο</w:t>
      </w:r>
      <w:r w:rsidRPr="004F50EF">
        <w:rPr>
          <w:rFonts w:ascii="Times New Roman" w:hAnsi="Times New Roman" w:cs="Times New Roman"/>
          <w:color w:val="111111"/>
          <w:sz w:val="24"/>
          <w:szCs w:val="24"/>
        </w:rPr>
        <w:t>ὺ</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ἶ</w:t>
      </w:r>
      <w:r w:rsidRPr="004F50EF">
        <w:rPr>
          <w:rFonts w:ascii="Cambria" w:hAnsi="Cambria" w:cs="Cambria"/>
          <w:color w:val="111111"/>
          <w:sz w:val="24"/>
          <w:szCs w:val="24"/>
        </w:rPr>
        <w:t>ναι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νεκρο</w:t>
      </w:r>
      <w:r w:rsidRPr="004F50EF">
        <w:rPr>
          <w:rFonts w:ascii="Times New Roman" w:hAnsi="Times New Roman" w:cs="Times New Roman"/>
          <w:color w:val="111111"/>
          <w:sz w:val="24"/>
          <w:szCs w:val="24"/>
        </w:rPr>
        <w:t>ὺ</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w:t>
      </w:r>
      <w:r w:rsidRPr="004F50EF">
        <w:rPr>
          <w:rFonts w:ascii="Times New Roman" w:hAnsi="Times New Roman" w:cs="Times New Roman"/>
          <w:color w:val="111111"/>
          <w:sz w:val="24"/>
          <w:szCs w:val="24"/>
        </w:rPr>
        <w:t>ᾳ</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ντας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w:t>
      </w:r>
      <w:bookmarkStart w:id="238" w:name="_Hlk203315341"/>
      <w:r w:rsidRPr="004F50EF">
        <w:rPr>
          <w:rFonts w:ascii="PT Serif" w:hAnsi="PT Serif"/>
          <w:color w:val="111111"/>
          <w:sz w:val="24"/>
          <w:szCs w:val="24"/>
          <w:lang w:val="la-Latn"/>
        </w:rPr>
        <w:t> </w:t>
      </w:r>
      <w:r w:rsidRPr="004F50EF">
        <w:rPr>
          <w:rFonts w:ascii="Cambria" w:hAnsi="Cambria" w:cs="Cambria"/>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βασιλευέτω</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θνητ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σώ</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ακούειν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τα</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π</w:t>
      </w:r>
      <w:r w:rsidRPr="004F50EF">
        <w:rPr>
          <w:rFonts w:ascii="Cambria" w:hAnsi="Cambria" w:cs="Cambria"/>
          <w:color w:val="111111"/>
          <w:sz w:val="24"/>
          <w:szCs w:val="24"/>
        </w:rPr>
        <w:t>ιθυ</w:t>
      </w:r>
      <w:r w:rsidRPr="004F50EF">
        <w:rPr>
          <w:rFonts w:ascii="PT Serif" w:hAnsi="PT Serif" w:cs="PT Serif"/>
          <w:color w:val="111111"/>
          <w:sz w:val="24"/>
          <w:szCs w:val="24"/>
        </w:rPr>
        <w:t>μ</w:t>
      </w:r>
      <w:r w:rsidRPr="004F50EF">
        <w:rPr>
          <w:rFonts w:ascii="Cambria" w:hAnsi="Cambria" w:cs="Cambria"/>
          <w:color w:val="111111"/>
          <w:sz w:val="24"/>
          <w:szCs w:val="24"/>
        </w:rPr>
        <w:t>ίαις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w:t>
      </w:r>
      <w:bookmarkEnd w:id="238"/>
      <w:r w:rsidRPr="004F50EF">
        <w:rPr>
          <w:rFonts w:ascii="PT Serif" w:hAnsi="PT Serif"/>
          <w:color w:val="111111"/>
          <w:sz w:val="24"/>
          <w:szCs w:val="24"/>
        </w:rPr>
        <w:t>μ</w:t>
      </w:r>
      <w:r w:rsidRPr="004F50EF">
        <w:rPr>
          <w:rFonts w:ascii="Cambria" w:hAnsi="Cambria" w:cs="Cambria"/>
          <w:color w:val="111111"/>
          <w:sz w:val="24"/>
          <w:szCs w:val="24"/>
        </w:rPr>
        <w:t>ηδ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αριστάνετε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Cambria" w:hAnsi="Cambria" w:cs="Cambria"/>
          <w:color w:val="111111"/>
          <w:sz w:val="24"/>
          <w:szCs w:val="24"/>
        </w:rPr>
        <w:t>έλη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PT Serif" w:hAnsi="PT Serif"/>
          <w:color w:val="111111"/>
          <w:sz w:val="24"/>
          <w:szCs w:val="24"/>
        </w:rPr>
        <w:t>π</w:t>
      </w:r>
      <w:r w:rsidRPr="004F50EF">
        <w:rPr>
          <w:rFonts w:ascii="Cambria" w:hAnsi="Cambria" w:cs="Cambria"/>
          <w:color w:val="111111"/>
          <w:sz w:val="24"/>
          <w:szCs w:val="24"/>
        </w:rPr>
        <w:t>λα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δικίας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w:t>
      </w:r>
      <w:r w:rsidRPr="004F50EF">
        <w:rPr>
          <w:rFonts w:ascii="Times New Roman" w:hAnsi="Times New Roman" w:cs="Times New Roman"/>
          <w:color w:val="111111"/>
          <w:sz w:val="24"/>
          <w:szCs w:val="24"/>
        </w:rPr>
        <w:t>ᾳ</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αραστήσατε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αυτο</w:t>
      </w:r>
      <w:r w:rsidRPr="004F50EF">
        <w:rPr>
          <w:rFonts w:ascii="Times New Roman" w:hAnsi="Times New Roman" w:cs="Times New Roman"/>
          <w:color w:val="111111"/>
          <w:sz w:val="24"/>
          <w:szCs w:val="24"/>
        </w:rPr>
        <w:t>ὺ</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ὡ</w:t>
      </w:r>
      <w:r w:rsidRPr="004F50EF">
        <w:rPr>
          <w:rFonts w:ascii="Cambria" w:hAnsi="Cambria" w:cs="Cambria"/>
          <w:color w:val="111111"/>
          <w:sz w:val="24"/>
          <w:szCs w:val="24"/>
        </w:rPr>
        <w:t>σε</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ντας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Cambria" w:hAnsi="Cambria" w:cs="Cambria"/>
          <w:color w:val="111111"/>
          <w:sz w:val="24"/>
          <w:szCs w:val="24"/>
        </w:rPr>
        <w:t>έλη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PT Serif" w:hAnsi="PT Serif"/>
          <w:color w:val="111111"/>
          <w:sz w:val="24"/>
          <w:szCs w:val="24"/>
        </w:rPr>
        <w:t>π</w:t>
      </w:r>
      <w:r w:rsidRPr="004F50EF">
        <w:rPr>
          <w:rFonts w:ascii="Cambria" w:hAnsi="Cambria" w:cs="Cambria"/>
          <w:color w:val="111111"/>
          <w:sz w:val="24"/>
          <w:szCs w:val="24"/>
        </w:rPr>
        <w:t>λα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δικαιοσύνης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κυριεύσει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γάρ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χάριν</w:t>
      </w:r>
      <w:r w:rsidRPr="004F50EF">
        <w:rPr>
          <w:rFonts w:ascii="PT Serif" w:hAnsi="PT Serif"/>
          <w:color w:val="111111"/>
          <w:sz w:val="24"/>
          <w:szCs w:val="24"/>
          <w:lang w:val="la-Latn"/>
        </w:rPr>
        <w:t>. </w:t>
      </w:r>
    </w:p>
    <w:p w14:paraId="3173A3EC"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p>
    <w:p w14:paraId="3C64704C" w14:textId="77777777" w:rsidR="00F71A3E" w:rsidRPr="004F50EF" w:rsidRDefault="00F71A3E" w:rsidP="005D1649">
      <w:pPr>
        <w:spacing w:after="120" w:line="240" w:lineRule="auto"/>
        <w:jc w:val="both"/>
        <w:rPr>
          <w:rFonts w:ascii="Arial" w:eastAsia="Times New Roman" w:hAnsi="Arial" w:cs="Arial"/>
          <w:b/>
          <w:bCs/>
          <w:kern w:val="0"/>
          <w:sz w:val="24"/>
          <w:szCs w:val="24"/>
          <w:lang w:eastAsia="it-IT"/>
          <w14:ligatures w14:val="none"/>
        </w:rPr>
      </w:pPr>
      <w:r w:rsidRPr="004F50EF">
        <w:rPr>
          <w:rFonts w:ascii="Arial" w:eastAsia="Times New Roman" w:hAnsi="Arial" w:cs="Arial"/>
          <w:b/>
          <w:bCs/>
          <w:kern w:val="0"/>
          <w:sz w:val="24"/>
          <w:szCs w:val="24"/>
          <w:lang w:eastAsia="it-IT"/>
          <w14:ligatures w14:val="none"/>
        </w:rPr>
        <w:t xml:space="preserve">Ma se siamo morti con Cristo, crediamo che anche vivremo con lui, sapendo che Cristo, risorto dai morti, non muore più; la morte non ha più potere su di lui. </w:t>
      </w:r>
    </w:p>
    <w:p w14:paraId="7434EC19" w14:textId="0E376521"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L’Apostolo Paolo legge secondo la purissima fede in Cristo e nel suo mistero di incarnazione, passione, morte, risurrezione tutta la vita del cristiano. Se per un assurdo, per lui metafisicamente impossibile, scomparisse dalla sua vista Cristo Gesù nella pienezza del suo mistero, scomparirebbe anche il mistero-uomo così come da lui è conosciuto nello Spirito Santo. Solo Cristo è la verità dell’uomo e questa verità solo in Cristo la si possiede e solo per Cristo la si può fare. Sempre però con tutta la potenza e con il totale governo dello Spirito Santo. Cristo Gesù è la vita di Paolo e la vita di Paolo è Cristo Gesù.</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 xml:space="preserve">Paolo vive in Cristo e Cristo vive in Paolo. </w:t>
      </w:r>
      <w:r w:rsidRPr="004F50EF">
        <w:rPr>
          <w:rFonts w:ascii="Arial" w:eastAsia="Times New Roman" w:hAnsi="Arial" w:cs="Arial"/>
          <w:bCs/>
          <w:i/>
          <w:iCs/>
          <w:kern w:val="0"/>
          <w:sz w:val="24"/>
          <w:szCs w:val="24"/>
          <w:lang w:eastAsia="it-IT"/>
          <w14:ligatures w14:val="none"/>
        </w:rPr>
        <w:t xml:space="preserve">Vivo autem iam non ego, vivit vero in me Christus; quod autem nunc vivo in </w:t>
      </w:r>
      <w:r w:rsidRPr="004F50EF">
        <w:rPr>
          <w:rFonts w:ascii="Arial" w:eastAsia="Times New Roman" w:hAnsi="Arial" w:cs="Arial"/>
          <w:bCs/>
          <w:i/>
          <w:iCs/>
          <w:kern w:val="0"/>
          <w:sz w:val="24"/>
          <w:szCs w:val="24"/>
          <w:lang w:eastAsia="it-IT"/>
          <w14:ligatures w14:val="none"/>
        </w:rPr>
        <w:lastRenderedPageBreak/>
        <w:t xml:space="preserve">carne, in fide vivo Filii Dei, qui dilexit me et tradidit seipsum pro me - </w:t>
      </w:r>
      <w:r w:rsidRPr="004F50EF">
        <w:rPr>
          <w:rFonts w:ascii="Cambria" w:hAnsi="Cambria" w:cs="Cambria"/>
          <w:i/>
          <w:iCs/>
          <w:color w:val="111111"/>
          <w:sz w:val="24"/>
          <w:szCs w:val="24"/>
          <w:shd w:val="clear" w:color="auto" w:fill="FFFFFF"/>
        </w:rPr>
        <w:t>ζ</w:t>
      </w:r>
      <w:r w:rsidRPr="004F50EF">
        <w:rPr>
          <w:rFonts w:ascii="Times New Roman" w:hAnsi="Times New Roman" w:cs="Times New Roman"/>
          <w:i/>
          <w:iCs/>
          <w:color w:val="111111"/>
          <w:sz w:val="24"/>
          <w:szCs w:val="24"/>
          <w:shd w:val="clear" w:color="auto" w:fill="FFFFFF"/>
        </w:rPr>
        <w:t>ῶ</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δ</w:t>
      </w:r>
      <w:r w:rsidRPr="004F50EF">
        <w:rPr>
          <w:rFonts w:ascii="Times New Roman" w:hAnsi="Times New Roman" w:cs="Times New Roman"/>
          <w:i/>
          <w:iCs/>
          <w:color w:val="111111"/>
          <w:sz w:val="24"/>
          <w:szCs w:val="24"/>
          <w:shd w:val="clear" w:color="auto" w:fill="FFFFFF"/>
        </w:rPr>
        <w:t>ὲ</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ο</w:t>
      </w:r>
      <w:r w:rsidRPr="004F50EF">
        <w:rPr>
          <w:rFonts w:ascii="Times New Roman" w:hAnsi="Times New Roman" w:cs="Times New Roman"/>
          <w:i/>
          <w:iCs/>
          <w:color w:val="111111"/>
          <w:sz w:val="24"/>
          <w:szCs w:val="24"/>
          <w:shd w:val="clear" w:color="auto" w:fill="FFFFFF"/>
        </w:rPr>
        <w:t>ὐ</w:t>
      </w:r>
      <w:r w:rsidRPr="004F50EF">
        <w:rPr>
          <w:rFonts w:ascii="Cambria" w:hAnsi="Cambria" w:cs="Cambria"/>
          <w:i/>
          <w:iCs/>
          <w:color w:val="111111"/>
          <w:sz w:val="24"/>
          <w:szCs w:val="24"/>
          <w:shd w:val="clear" w:color="auto" w:fill="FFFFFF"/>
        </w:rPr>
        <w:t>κέτι</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ἐ</w:t>
      </w:r>
      <w:r w:rsidRPr="004F50EF">
        <w:rPr>
          <w:rFonts w:ascii="Cambria" w:hAnsi="Cambria" w:cs="Cambria"/>
          <w:i/>
          <w:iCs/>
          <w:color w:val="111111"/>
          <w:sz w:val="24"/>
          <w:szCs w:val="24"/>
          <w:shd w:val="clear" w:color="auto" w:fill="FFFFFF"/>
        </w:rPr>
        <w:t>γώ</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ζ</w:t>
      </w:r>
      <w:r w:rsidRPr="004F50EF">
        <w:rPr>
          <w:rFonts w:ascii="Times New Roman" w:hAnsi="Times New Roman" w:cs="Times New Roman"/>
          <w:i/>
          <w:iCs/>
          <w:color w:val="111111"/>
          <w:sz w:val="24"/>
          <w:szCs w:val="24"/>
          <w:shd w:val="clear" w:color="auto" w:fill="FFFFFF"/>
        </w:rPr>
        <w:t>ῇ</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δ</w:t>
      </w:r>
      <w:r w:rsidRPr="004F50EF">
        <w:rPr>
          <w:rFonts w:ascii="Times New Roman" w:hAnsi="Times New Roman" w:cs="Times New Roman"/>
          <w:i/>
          <w:iCs/>
          <w:color w:val="111111"/>
          <w:sz w:val="24"/>
          <w:szCs w:val="24"/>
          <w:shd w:val="clear" w:color="auto" w:fill="FFFFFF"/>
        </w:rPr>
        <w:t>ὲ</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ἐ</w:t>
      </w:r>
      <w:r w:rsidRPr="004F50EF">
        <w:rPr>
          <w:rFonts w:ascii="Cambria" w:hAnsi="Cambria" w:cs="Cambria"/>
          <w:i/>
          <w:iCs/>
          <w:color w:val="111111"/>
          <w:sz w:val="24"/>
          <w:szCs w:val="24"/>
          <w:shd w:val="clear" w:color="auto" w:fill="FFFFFF"/>
        </w:rPr>
        <w:t>ν</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ἐ</w:t>
      </w:r>
      <w:r w:rsidRPr="004F50EF">
        <w:rPr>
          <w:rFonts w:ascii="PT Serif" w:hAnsi="PT Serif"/>
          <w:i/>
          <w:iCs/>
          <w:color w:val="111111"/>
          <w:sz w:val="24"/>
          <w:szCs w:val="24"/>
          <w:shd w:val="clear" w:color="auto" w:fill="FFFFFF"/>
        </w:rPr>
        <w:t>μ</w:t>
      </w:r>
      <w:r w:rsidRPr="004F50EF">
        <w:rPr>
          <w:rFonts w:ascii="Cambria" w:hAnsi="Cambria" w:cs="Cambria"/>
          <w:i/>
          <w:iCs/>
          <w:color w:val="111111"/>
          <w:sz w:val="24"/>
          <w:szCs w:val="24"/>
          <w:shd w:val="clear" w:color="auto" w:fill="FFFFFF"/>
        </w:rPr>
        <w:t>ο</w:t>
      </w:r>
      <w:r w:rsidRPr="004F50EF">
        <w:rPr>
          <w:rFonts w:ascii="Times New Roman" w:hAnsi="Times New Roman" w:cs="Times New Roman"/>
          <w:i/>
          <w:iCs/>
          <w:color w:val="111111"/>
          <w:sz w:val="24"/>
          <w:szCs w:val="24"/>
          <w:shd w:val="clear" w:color="auto" w:fill="FFFFFF"/>
        </w:rPr>
        <w:t>ὶ</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Χριστός·</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ὃ</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δ</w:t>
      </w:r>
      <w:r w:rsidRPr="004F50EF">
        <w:rPr>
          <w:rFonts w:ascii="Times New Roman" w:hAnsi="Times New Roman" w:cs="Times New Roman"/>
          <w:i/>
          <w:iCs/>
          <w:color w:val="111111"/>
          <w:sz w:val="24"/>
          <w:szCs w:val="24"/>
          <w:shd w:val="clear" w:color="auto" w:fill="FFFFFF"/>
        </w:rPr>
        <w:t>ὲ</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ν</w:t>
      </w:r>
      <w:r w:rsidRPr="004F50EF">
        <w:rPr>
          <w:rFonts w:ascii="Times New Roman" w:hAnsi="Times New Roman" w:cs="Times New Roman"/>
          <w:i/>
          <w:iCs/>
          <w:color w:val="111111"/>
          <w:sz w:val="24"/>
          <w:szCs w:val="24"/>
          <w:shd w:val="clear" w:color="auto" w:fill="FFFFFF"/>
        </w:rPr>
        <w:t>ῦ</w:t>
      </w:r>
      <w:r w:rsidRPr="004F50EF">
        <w:rPr>
          <w:rFonts w:ascii="Cambria" w:hAnsi="Cambria" w:cs="Cambria"/>
          <w:i/>
          <w:iCs/>
          <w:color w:val="111111"/>
          <w:sz w:val="24"/>
          <w:szCs w:val="24"/>
          <w:shd w:val="clear" w:color="auto" w:fill="FFFFFF"/>
        </w:rPr>
        <w:t>ν</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ζ</w:t>
      </w:r>
      <w:r w:rsidRPr="004F50EF">
        <w:rPr>
          <w:rFonts w:ascii="Times New Roman" w:hAnsi="Times New Roman" w:cs="Times New Roman"/>
          <w:i/>
          <w:iCs/>
          <w:color w:val="111111"/>
          <w:sz w:val="24"/>
          <w:szCs w:val="24"/>
          <w:shd w:val="clear" w:color="auto" w:fill="FFFFFF"/>
        </w:rPr>
        <w:t>ῶ</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ἐ</w:t>
      </w:r>
      <w:r w:rsidRPr="004F50EF">
        <w:rPr>
          <w:rFonts w:ascii="Cambria" w:hAnsi="Cambria" w:cs="Cambria"/>
          <w:i/>
          <w:iCs/>
          <w:color w:val="111111"/>
          <w:sz w:val="24"/>
          <w:szCs w:val="24"/>
          <w:shd w:val="clear" w:color="auto" w:fill="FFFFFF"/>
        </w:rPr>
        <w:t>ν</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σαρκί</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ἐ</w:t>
      </w:r>
      <w:r w:rsidRPr="004F50EF">
        <w:rPr>
          <w:rFonts w:ascii="Cambria" w:hAnsi="Cambria" w:cs="Cambria"/>
          <w:i/>
          <w:iCs/>
          <w:color w:val="111111"/>
          <w:sz w:val="24"/>
          <w:szCs w:val="24"/>
          <w:shd w:val="clear" w:color="auto" w:fill="FFFFFF"/>
        </w:rPr>
        <w:t>ν</w:t>
      </w:r>
      <w:r w:rsidRPr="004F50EF">
        <w:rPr>
          <w:rFonts w:ascii="PT Serif" w:hAnsi="PT Serif"/>
          <w:i/>
          <w:iCs/>
          <w:color w:val="111111"/>
          <w:sz w:val="24"/>
          <w:szCs w:val="24"/>
          <w:shd w:val="clear" w:color="auto" w:fill="FFFFFF"/>
        </w:rPr>
        <w:t xml:space="preserve"> </w:t>
      </w:r>
      <w:r w:rsidRPr="004F50EF">
        <w:rPr>
          <w:rFonts w:ascii="PT Serif" w:hAnsi="PT Serif" w:cs="PT Serif"/>
          <w:i/>
          <w:iCs/>
          <w:color w:val="111111"/>
          <w:sz w:val="24"/>
          <w:szCs w:val="24"/>
          <w:shd w:val="clear" w:color="auto" w:fill="FFFFFF"/>
        </w:rPr>
        <w:t>π</w:t>
      </w:r>
      <w:r w:rsidRPr="004F50EF">
        <w:rPr>
          <w:rFonts w:ascii="Cambria" w:hAnsi="Cambria" w:cs="Cambria"/>
          <w:i/>
          <w:iCs/>
          <w:color w:val="111111"/>
          <w:sz w:val="24"/>
          <w:szCs w:val="24"/>
          <w:shd w:val="clear" w:color="auto" w:fill="FFFFFF"/>
        </w:rPr>
        <w:t>ίστει</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ζ</w:t>
      </w:r>
      <w:r w:rsidRPr="004F50EF">
        <w:rPr>
          <w:rFonts w:ascii="Times New Roman" w:hAnsi="Times New Roman" w:cs="Times New Roman"/>
          <w:i/>
          <w:iCs/>
          <w:color w:val="111111"/>
          <w:sz w:val="24"/>
          <w:szCs w:val="24"/>
          <w:shd w:val="clear" w:color="auto" w:fill="FFFFFF"/>
        </w:rPr>
        <w:t>ῶ</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τ</w:t>
      </w:r>
      <w:r w:rsidRPr="004F50EF">
        <w:rPr>
          <w:rFonts w:ascii="Times New Roman" w:hAnsi="Times New Roman" w:cs="Times New Roman"/>
          <w:i/>
          <w:iCs/>
          <w:color w:val="111111"/>
          <w:sz w:val="24"/>
          <w:szCs w:val="24"/>
          <w:shd w:val="clear" w:color="auto" w:fill="FFFFFF"/>
        </w:rPr>
        <w:t>ῇ</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το</w:t>
      </w:r>
      <w:r w:rsidRPr="004F50EF">
        <w:rPr>
          <w:rFonts w:ascii="Times New Roman" w:hAnsi="Times New Roman" w:cs="Times New Roman"/>
          <w:i/>
          <w:iCs/>
          <w:color w:val="111111"/>
          <w:sz w:val="24"/>
          <w:szCs w:val="24"/>
          <w:shd w:val="clear" w:color="auto" w:fill="FFFFFF"/>
        </w:rPr>
        <w:t>ῦ</w:t>
      </w:r>
      <w:r w:rsidRPr="004F50EF">
        <w:rPr>
          <w:rFonts w:ascii="PT Serif" w:hAnsi="PT Serif"/>
          <w:i/>
          <w:iCs/>
          <w:color w:val="111111"/>
          <w:sz w:val="24"/>
          <w:szCs w:val="24"/>
          <w:shd w:val="clear" w:color="auto" w:fill="FFFFFF"/>
        </w:rPr>
        <w:t xml:space="preserve"> </w:t>
      </w:r>
      <w:r w:rsidRPr="004F50EF">
        <w:rPr>
          <w:rFonts w:ascii="Segoe UI Symbol" w:hAnsi="Segoe UI Symbol" w:cs="Segoe UI Symbol"/>
          <w:i/>
          <w:iCs/>
          <w:color w:val="111111"/>
          <w:sz w:val="24"/>
          <w:szCs w:val="24"/>
          <w:shd w:val="clear" w:color="auto" w:fill="FFFFFF"/>
        </w:rPr>
        <w:t>⸂</w:t>
      </w:r>
      <w:r w:rsidRPr="004F50EF">
        <w:rPr>
          <w:rFonts w:ascii="Cambria" w:hAnsi="Cambria" w:cs="Cambria"/>
          <w:i/>
          <w:iCs/>
          <w:color w:val="111111"/>
          <w:sz w:val="24"/>
          <w:szCs w:val="24"/>
          <w:shd w:val="clear" w:color="auto" w:fill="FFFFFF"/>
        </w:rPr>
        <w:t>υ</w:t>
      </w:r>
      <w:r w:rsidRPr="004F50EF">
        <w:rPr>
          <w:rFonts w:ascii="Times New Roman" w:hAnsi="Times New Roman" w:cs="Times New Roman"/>
          <w:i/>
          <w:iCs/>
          <w:color w:val="111111"/>
          <w:sz w:val="24"/>
          <w:szCs w:val="24"/>
          <w:shd w:val="clear" w:color="auto" w:fill="FFFFFF"/>
        </w:rPr>
        <w:t>ἱ</w:t>
      </w:r>
      <w:r w:rsidRPr="004F50EF">
        <w:rPr>
          <w:rFonts w:ascii="Cambria" w:hAnsi="Cambria" w:cs="Cambria"/>
          <w:i/>
          <w:iCs/>
          <w:color w:val="111111"/>
          <w:sz w:val="24"/>
          <w:szCs w:val="24"/>
          <w:shd w:val="clear" w:color="auto" w:fill="FFFFFF"/>
        </w:rPr>
        <w:t>ο</w:t>
      </w:r>
      <w:r w:rsidRPr="004F50EF">
        <w:rPr>
          <w:rFonts w:ascii="Times New Roman" w:hAnsi="Times New Roman" w:cs="Times New Roman"/>
          <w:i/>
          <w:iCs/>
          <w:color w:val="111111"/>
          <w:sz w:val="24"/>
          <w:szCs w:val="24"/>
          <w:shd w:val="clear" w:color="auto" w:fill="FFFFFF"/>
        </w:rPr>
        <w:t>ῦ</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το</w:t>
      </w:r>
      <w:r w:rsidRPr="004F50EF">
        <w:rPr>
          <w:rFonts w:ascii="Times New Roman" w:hAnsi="Times New Roman" w:cs="Times New Roman"/>
          <w:i/>
          <w:iCs/>
          <w:color w:val="111111"/>
          <w:sz w:val="24"/>
          <w:szCs w:val="24"/>
          <w:shd w:val="clear" w:color="auto" w:fill="FFFFFF"/>
        </w:rPr>
        <w:t>ῦ</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θεο</w:t>
      </w:r>
      <w:r w:rsidRPr="004F50EF">
        <w:rPr>
          <w:rFonts w:ascii="Times New Roman" w:hAnsi="Times New Roman" w:cs="Times New Roman"/>
          <w:i/>
          <w:iCs/>
          <w:color w:val="111111"/>
          <w:sz w:val="24"/>
          <w:szCs w:val="24"/>
          <w:shd w:val="clear" w:color="auto" w:fill="FFFFFF"/>
        </w:rPr>
        <w:t>ῦ</w:t>
      </w:r>
      <w:r w:rsidRPr="004F50EF">
        <w:rPr>
          <w:rFonts w:ascii="Segoe UI Symbol" w:hAnsi="Segoe UI Symbol" w:cs="Segoe UI Symbol"/>
          <w:i/>
          <w:iCs/>
          <w:color w:val="111111"/>
          <w:sz w:val="24"/>
          <w:szCs w:val="24"/>
          <w:shd w:val="clear" w:color="auto" w:fill="FFFFFF"/>
        </w:rPr>
        <w:t>⸃</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το</w:t>
      </w:r>
      <w:r w:rsidRPr="004F50EF">
        <w:rPr>
          <w:rFonts w:ascii="Times New Roman" w:hAnsi="Times New Roman" w:cs="Times New Roman"/>
          <w:i/>
          <w:iCs/>
          <w:color w:val="111111"/>
          <w:sz w:val="24"/>
          <w:szCs w:val="24"/>
          <w:shd w:val="clear" w:color="auto" w:fill="FFFFFF"/>
        </w:rPr>
        <w:t>ῦ</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ἀ</w:t>
      </w:r>
      <w:r w:rsidRPr="004F50EF">
        <w:rPr>
          <w:rFonts w:ascii="Cambria" w:hAnsi="Cambria" w:cs="Cambria"/>
          <w:i/>
          <w:iCs/>
          <w:color w:val="111111"/>
          <w:sz w:val="24"/>
          <w:szCs w:val="24"/>
          <w:shd w:val="clear" w:color="auto" w:fill="FFFFFF"/>
        </w:rPr>
        <w:t>γα</w:t>
      </w:r>
      <w:r w:rsidRPr="004F50EF">
        <w:rPr>
          <w:rFonts w:ascii="PT Serif" w:hAnsi="PT Serif" w:cs="PT Serif"/>
          <w:i/>
          <w:iCs/>
          <w:color w:val="111111"/>
          <w:sz w:val="24"/>
          <w:szCs w:val="24"/>
          <w:shd w:val="clear" w:color="auto" w:fill="FFFFFF"/>
        </w:rPr>
        <w:t>π</w:t>
      </w:r>
      <w:r w:rsidRPr="004F50EF">
        <w:rPr>
          <w:rFonts w:ascii="Cambria" w:hAnsi="Cambria" w:cs="Cambria"/>
          <w:i/>
          <w:iCs/>
          <w:color w:val="111111"/>
          <w:sz w:val="24"/>
          <w:szCs w:val="24"/>
          <w:shd w:val="clear" w:color="auto" w:fill="FFFFFF"/>
        </w:rPr>
        <w:t>ήσαντός</w:t>
      </w:r>
      <w:r w:rsidRPr="004F50EF">
        <w:rPr>
          <w:rFonts w:ascii="PT Serif" w:hAnsi="PT Serif"/>
          <w:i/>
          <w:iCs/>
          <w:color w:val="111111"/>
          <w:sz w:val="24"/>
          <w:szCs w:val="24"/>
          <w:shd w:val="clear" w:color="auto" w:fill="FFFFFF"/>
        </w:rPr>
        <w:t xml:space="preserve"> </w:t>
      </w:r>
      <w:r w:rsidRPr="004F50EF">
        <w:rPr>
          <w:rFonts w:ascii="PT Serif" w:hAnsi="PT Serif" w:cs="PT Serif"/>
          <w:i/>
          <w:iCs/>
          <w:color w:val="111111"/>
          <w:sz w:val="24"/>
          <w:szCs w:val="24"/>
          <w:shd w:val="clear" w:color="auto" w:fill="FFFFFF"/>
        </w:rPr>
        <w:t>μ</w:t>
      </w:r>
      <w:r w:rsidRPr="004F50EF">
        <w:rPr>
          <w:rFonts w:ascii="Cambria" w:hAnsi="Cambria" w:cs="Cambria"/>
          <w:i/>
          <w:iCs/>
          <w:color w:val="111111"/>
          <w:sz w:val="24"/>
          <w:szCs w:val="24"/>
          <w:shd w:val="clear" w:color="auto" w:fill="FFFFFF"/>
        </w:rPr>
        <w:t>ε</w:t>
      </w:r>
      <w:r w:rsidRPr="004F50EF">
        <w:rPr>
          <w:rFonts w:ascii="PT Serif" w:hAnsi="PT Serif"/>
          <w:i/>
          <w:iCs/>
          <w:color w:val="111111"/>
          <w:sz w:val="24"/>
          <w:szCs w:val="24"/>
          <w:shd w:val="clear" w:color="auto" w:fill="FFFFFF"/>
        </w:rPr>
        <w:t xml:space="preserve"> </w:t>
      </w:r>
      <w:r w:rsidRPr="004F50EF">
        <w:rPr>
          <w:rFonts w:ascii="Cambria" w:hAnsi="Cambria" w:cs="Cambria"/>
          <w:i/>
          <w:iCs/>
          <w:color w:val="111111"/>
          <w:sz w:val="24"/>
          <w:szCs w:val="24"/>
          <w:shd w:val="clear" w:color="auto" w:fill="FFFFFF"/>
        </w:rPr>
        <w:t>κα</w:t>
      </w:r>
      <w:r w:rsidRPr="004F50EF">
        <w:rPr>
          <w:rFonts w:ascii="Times New Roman" w:hAnsi="Times New Roman" w:cs="Times New Roman"/>
          <w:i/>
          <w:iCs/>
          <w:color w:val="111111"/>
          <w:sz w:val="24"/>
          <w:szCs w:val="24"/>
          <w:shd w:val="clear" w:color="auto" w:fill="FFFFFF"/>
        </w:rPr>
        <w:t>ὶ</w:t>
      </w:r>
      <w:r w:rsidRPr="004F50EF">
        <w:rPr>
          <w:rFonts w:ascii="PT Serif" w:hAnsi="PT Serif"/>
          <w:i/>
          <w:iCs/>
          <w:color w:val="111111"/>
          <w:sz w:val="24"/>
          <w:szCs w:val="24"/>
          <w:shd w:val="clear" w:color="auto" w:fill="FFFFFF"/>
        </w:rPr>
        <w:t xml:space="preserve"> π</w:t>
      </w:r>
      <w:r w:rsidRPr="004F50EF">
        <w:rPr>
          <w:rFonts w:ascii="Cambria" w:hAnsi="Cambria" w:cs="Cambria"/>
          <w:i/>
          <w:iCs/>
          <w:color w:val="111111"/>
          <w:sz w:val="24"/>
          <w:szCs w:val="24"/>
          <w:shd w:val="clear" w:color="auto" w:fill="FFFFFF"/>
        </w:rPr>
        <w:t>αραδόντος</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ἑ</w:t>
      </w:r>
      <w:r w:rsidRPr="004F50EF">
        <w:rPr>
          <w:rFonts w:ascii="Cambria" w:hAnsi="Cambria" w:cs="Cambria"/>
          <w:i/>
          <w:iCs/>
          <w:color w:val="111111"/>
          <w:sz w:val="24"/>
          <w:szCs w:val="24"/>
          <w:shd w:val="clear" w:color="auto" w:fill="FFFFFF"/>
        </w:rPr>
        <w:t>αυτ</w:t>
      </w:r>
      <w:r w:rsidRPr="004F50EF">
        <w:rPr>
          <w:rFonts w:ascii="Times New Roman" w:hAnsi="Times New Roman" w:cs="Times New Roman"/>
          <w:i/>
          <w:iCs/>
          <w:color w:val="111111"/>
          <w:sz w:val="24"/>
          <w:szCs w:val="24"/>
          <w:shd w:val="clear" w:color="auto" w:fill="FFFFFF"/>
        </w:rPr>
        <w:t>ὸ</w:t>
      </w:r>
      <w:r w:rsidRPr="004F50EF">
        <w:rPr>
          <w:rFonts w:ascii="Cambria" w:hAnsi="Cambria" w:cs="Cambria"/>
          <w:i/>
          <w:iCs/>
          <w:color w:val="111111"/>
          <w:sz w:val="24"/>
          <w:szCs w:val="24"/>
          <w:shd w:val="clear" w:color="auto" w:fill="FFFFFF"/>
        </w:rPr>
        <w:t>ν</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ὑ</w:t>
      </w:r>
      <w:r w:rsidRPr="004F50EF">
        <w:rPr>
          <w:rFonts w:ascii="PT Serif" w:hAnsi="PT Serif"/>
          <w:i/>
          <w:iCs/>
          <w:color w:val="111111"/>
          <w:sz w:val="24"/>
          <w:szCs w:val="24"/>
          <w:shd w:val="clear" w:color="auto" w:fill="FFFFFF"/>
        </w:rPr>
        <w:t>π</w:t>
      </w:r>
      <w:r w:rsidRPr="004F50EF">
        <w:rPr>
          <w:rFonts w:ascii="Times New Roman" w:hAnsi="Times New Roman" w:cs="Times New Roman"/>
          <w:i/>
          <w:iCs/>
          <w:color w:val="111111"/>
          <w:sz w:val="24"/>
          <w:szCs w:val="24"/>
          <w:shd w:val="clear" w:color="auto" w:fill="FFFFFF"/>
        </w:rPr>
        <w:t>ὲ</w:t>
      </w:r>
      <w:r w:rsidRPr="004F50EF">
        <w:rPr>
          <w:rFonts w:ascii="Cambria" w:hAnsi="Cambria" w:cs="Cambria"/>
          <w:i/>
          <w:iCs/>
          <w:color w:val="111111"/>
          <w:sz w:val="24"/>
          <w:szCs w:val="24"/>
          <w:shd w:val="clear" w:color="auto" w:fill="FFFFFF"/>
        </w:rPr>
        <w:t>ρ</w:t>
      </w:r>
      <w:r w:rsidRPr="004F50EF">
        <w:rPr>
          <w:rFonts w:ascii="PT Serif" w:hAnsi="PT Serif"/>
          <w:i/>
          <w:iCs/>
          <w:color w:val="111111"/>
          <w:sz w:val="24"/>
          <w:szCs w:val="24"/>
          <w:shd w:val="clear" w:color="auto" w:fill="FFFFFF"/>
        </w:rPr>
        <w:t xml:space="preserve"> </w:t>
      </w:r>
      <w:r w:rsidRPr="004F50EF">
        <w:rPr>
          <w:rFonts w:ascii="Times New Roman" w:hAnsi="Times New Roman" w:cs="Times New Roman"/>
          <w:i/>
          <w:iCs/>
          <w:color w:val="111111"/>
          <w:sz w:val="24"/>
          <w:szCs w:val="24"/>
          <w:shd w:val="clear" w:color="auto" w:fill="FFFFFF"/>
        </w:rPr>
        <w:t>ἐ</w:t>
      </w:r>
      <w:r w:rsidRPr="004F50EF">
        <w:rPr>
          <w:rFonts w:ascii="PT Serif" w:hAnsi="PT Serif"/>
          <w:i/>
          <w:iCs/>
          <w:color w:val="111111"/>
          <w:sz w:val="24"/>
          <w:szCs w:val="24"/>
          <w:shd w:val="clear" w:color="auto" w:fill="FFFFFF"/>
        </w:rPr>
        <w:t>μ</w:t>
      </w:r>
      <w:r w:rsidRPr="004F50EF">
        <w:rPr>
          <w:rFonts w:ascii="Cambria" w:hAnsi="Cambria" w:cs="Cambria"/>
          <w:i/>
          <w:iCs/>
          <w:color w:val="111111"/>
          <w:sz w:val="24"/>
          <w:szCs w:val="24"/>
          <w:shd w:val="clear" w:color="auto" w:fill="FFFFFF"/>
        </w:rPr>
        <w:t>ο</w:t>
      </w:r>
      <w:r w:rsidRPr="004F50EF">
        <w:rPr>
          <w:rFonts w:ascii="Times New Roman" w:hAnsi="Times New Roman" w:cs="Times New Roman"/>
          <w:i/>
          <w:iCs/>
          <w:color w:val="111111"/>
          <w:sz w:val="24"/>
          <w:szCs w:val="24"/>
          <w:shd w:val="clear" w:color="auto" w:fill="FFFFFF"/>
        </w:rPr>
        <w:t>ῦ</w:t>
      </w:r>
      <w:r w:rsidRPr="004F50EF">
        <w:rPr>
          <w:rFonts w:ascii="PT Serif" w:hAnsi="PT Serif"/>
          <w:i/>
          <w:iCs/>
          <w:color w:val="111111"/>
          <w:sz w:val="24"/>
          <w:szCs w:val="24"/>
          <w:shd w:val="clear" w:color="auto" w:fill="FFFFFF"/>
        </w:rPr>
        <w:t>. </w:t>
      </w:r>
      <w:r w:rsidRPr="004F50EF">
        <w:rPr>
          <w:rFonts w:ascii="Arial" w:eastAsia="Times New Roman" w:hAnsi="Arial" w:cs="Arial"/>
          <w:bCs/>
          <w:i/>
          <w:iCs/>
          <w:kern w:val="0"/>
          <w:sz w:val="24"/>
          <w:szCs w:val="24"/>
          <w:lang w:eastAsia="it-IT"/>
          <w14:ligatures w14:val="none"/>
        </w:rPr>
        <w:t xml:space="preserve">(Gal 2,10). </w:t>
      </w:r>
      <w:r w:rsidRPr="004F50EF">
        <w:rPr>
          <w:rFonts w:ascii="Arial" w:eastAsia="Times New Roman" w:hAnsi="Arial" w:cs="Arial"/>
          <w:bCs/>
          <w:kern w:val="0"/>
          <w:sz w:val="24"/>
          <w:szCs w:val="24"/>
          <w:lang w:eastAsia="it-IT"/>
          <w14:ligatures w14:val="none"/>
        </w:rPr>
        <w:t>Da questa altissima fede e visione nello Spirito Santo secondo la fede, l’Apostolo Paolo legge tutta la vita del cristiano, che è divenuta parte di Cristo e del suo mistero.</w:t>
      </w:r>
    </w:p>
    <w:p w14:paraId="2D5268C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Ecco ora la prima verità che lui trae dalla sua purissima fede e dalla sua vita interamente posta in Cristo Signore: </w:t>
      </w:r>
      <w:r w:rsidRPr="004F50EF">
        <w:rPr>
          <w:rFonts w:ascii="Arial" w:eastAsia="Times New Roman" w:hAnsi="Arial" w:cs="Arial"/>
          <w:bCs/>
          <w:i/>
          <w:iCs/>
          <w:kern w:val="0"/>
          <w:sz w:val="24"/>
          <w:szCs w:val="24"/>
          <w:lang w:eastAsia="it-IT"/>
          <w14:ligatures w14:val="none"/>
        </w:rPr>
        <w:t>“Ma se noi siamo mori con Cristo, crediamo che anche vivremo con lui”</w:t>
      </w:r>
      <w:r w:rsidRPr="004F50EF">
        <w:rPr>
          <w:rFonts w:ascii="Arial" w:eastAsia="Times New Roman" w:hAnsi="Arial" w:cs="Arial"/>
          <w:bCs/>
          <w:kern w:val="0"/>
          <w:sz w:val="24"/>
          <w:szCs w:val="24"/>
          <w:lang w:eastAsia="it-IT"/>
          <w14:ligatures w14:val="none"/>
        </w:rPr>
        <w:t>. Cristo è uno. La sua vita è una. Il suo mistero è uno. Se noi siamo morti con Cristo, dobbiamo anche credere che vivremo con lui. Ma quando noi siamo morti con Cristo? Siamo morti al momento della nascita in noi nel battesimo della nova creatura.</w:t>
      </w:r>
    </w:p>
    <w:p w14:paraId="4D8A7122"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 Questa morte poi da noi dovrà essere portata a compimento in ogni istante della nostra vita e si porta a compimento vivendo in ogni istante l’obbedienza di Cristo Gesù. Il mistero è uno. La morte è una. L’obbedienza è una. Senza l’obbedienza di Cristo in noi, muore la nuova creatura e si riprende la vecchia natura di peccato, schiava del peccato e della morte. Come Cristo oggi vive nel Padre e con il Padre grazie alla sua obbedienza, così noi vivremo in Cristo e con Cristo, grazie alla nostra obbedienza in tutto simile alla sua. Se in noi muore la sua obbedienza, muoiono anche i frutti da lui prodotti in noi. Muore in noi la vita di Cristo. Torna un noi la vecchia natura e con essa la schiavitù sotto la legge del peccato e della morte.</w:t>
      </w:r>
    </w:p>
    <w:p w14:paraId="53231332"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Tutto è dalla nostra obbedienza, perché in Cristo Gesù tutto è dalla sua obbedienza. Verità, questa, che oggi è scomparsa dalla mente e dal cuore di moltissimi discepoli di Gesù. Obbedienza alla Parola scritta, non al proprio cuore, non ai propri sentimenti, non ai propri pensieri, non alla propria volontà. La Legge scritta è Legge universale, Legge oggettiva, Legge data per essere obbedita.</w:t>
      </w:r>
    </w:p>
    <w:p w14:paraId="03A449F2" w14:textId="78966A9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quale dovrà essere la scienza del cristiano: Egli dovrà conoscere Cristo Gesù con ogni sapienza, intelligenza, scienza nello Spirito Santo. Nulla dovrà ignorare di Lui. Quando si Lui è Scritto nella Legge, nei Profeti, nei Salmi, nei Vangeli, negli Atti degli Apostoli, nelle Lettere dell’Apostolo Paolo, nella Lettera agli Ebrei, nella Lettera dell’Apostolo Giacomo, nelle Lettere dell’Apostolo Pietro, nelle Lettere di San Giovanni Apostolo, nella Lettera di Giuda, servo del Signore, nell’Apocalisse di San Giovanni Apostolo, neanche un piccolo dettaglio</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gli dovrà sfuggire. Ogni più piccolo dettaglio dona più verità alla pienezza della verità di Gesù Signore. Se non si conosce la verità di Cristo Gesù non si conosce Cristo. Oggi non solo non si conosce Cristo, si vuole abbattere, distruggere ogni residuo della verità di Cristo che ancora rimane in qualche cuore. Cristo Gesù neanche più dovrà esistere nella mente del cristiano. Fra qualche anno esisterà ancora il nome cristiano?</w:t>
      </w:r>
    </w:p>
    <w:p w14:paraId="50B5882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Ecco la scienza che Paolo vuole che ogni discepolo di Gesù possieda: </w:t>
      </w:r>
      <w:r w:rsidRPr="004F50EF">
        <w:rPr>
          <w:rFonts w:ascii="Arial" w:eastAsia="Times New Roman" w:hAnsi="Arial" w:cs="Arial"/>
          <w:bCs/>
          <w:i/>
          <w:iCs/>
          <w:kern w:val="0"/>
          <w:sz w:val="24"/>
          <w:szCs w:val="24"/>
          <w:lang w:eastAsia="it-IT"/>
          <w14:ligatures w14:val="none"/>
        </w:rPr>
        <w:t xml:space="preserve">“Sapendo che Cristo, risorto dai morti, non muore più”. </w:t>
      </w:r>
      <w:r w:rsidRPr="004F50EF">
        <w:rPr>
          <w:rFonts w:ascii="Arial" w:eastAsia="Times New Roman" w:hAnsi="Arial" w:cs="Arial"/>
          <w:bCs/>
          <w:kern w:val="0"/>
          <w:sz w:val="24"/>
          <w:szCs w:val="24"/>
          <w:lang w:eastAsia="it-IT"/>
          <w14:ligatures w14:val="none"/>
        </w:rPr>
        <w:t>Questa è purissima verità cristologica, riguarda la persona di Cristo Gesù. Lui è morto una volta per tutte. Non muore più, perché il suo corpo di carne e stato trasformato in corpo di spirito, in corpo glorioso, in corpo incorruttibile, in corpo immortale. Questa verità è il fondamento della nostra fede e questa verità trova il suo fondamento nella storia. Questa verità è così testimoniata e anche rivelata nella pienezza della sua verità cristologica e antropologica dall’Apostolo Paolo. Leggiamo nella sua Prima Lettera ai Corinzi:</w:t>
      </w:r>
    </w:p>
    <w:p w14:paraId="5F3525B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lastRenderedPageBreak/>
        <w:t>Vi proclamo poi, fratelli, il Vangelo che vi ho annunciato e che voi avete ricevuto, nel quale restate saldi e dal quale siete salvati, se lo mantenete come ve l’ho annunciato. A meno che non abbiate creduto invano!</w:t>
      </w:r>
    </w:p>
    <w:p w14:paraId="14F3FC3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6F1FF96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8AF2D4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36895E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E4B464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8D34A8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CDF4D9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DAFD825" w14:textId="0FA3DAD2"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sidR="00810C03">
        <w:rPr>
          <w:rFonts w:ascii="Arial" w:eastAsia="Times New Roman" w:hAnsi="Arial" w:cs="Arial"/>
          <w:bCs/>
          <w:i/>
          <w:iCs/>
          <w:kern w:val="0"/>
          <w:sz w:val="24"/>
          <w:szCs w:val="24"/>
          <w:lang w:eastAsia="it-IT"/>
          <w14:ligatures w14:val="none"/>
        </w:rPr>
        <w:t xml:space="preserve"> </w:t>
      </w:r>
      <w:r w:rsidRPr="004F50EF">
        <w:rPr>
          <w:rFonts w:ascii="Arial" w:eastAsia="Times New Roman" w:hAnsi="Arial" w:cs="Arial"/>
          <w:bCs/>
          <w:i/>
          <w:iCs/>
          <w:kern w:val="0"/>
          <w:sz w:val="24"/>
          <w:szCs w:val="24"/>
          <w:lang w:eastAsia="it-IT"/>
          <w14:ligatures w14:val="none"/>
        </w:rPr>
        <w:t>La morte è stata inghiottita nella vittoria. Dov’è, o morte, la tua vittoria? Dov’è, o morte, il tuo pungiglione?</w:t>
      </w:r>
    </w:p>
    <w:p w14:paraId="1E03D1D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395189E"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Questa verità così è stata testimoniata e anche rivelata nella sua purissima verità cristologica e antropologica dall’Apostolo Pietro negli Atti degli Apostoli:</w:t>
      </w:r>
    </w:p>
    <w:p w14:paraId="59DE292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ADCDEF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w:t>
      </w:r>
      <w:r w:rsidRPr="004F50EF">
        <w:rPr>
          <w:rFonts w:ascii="Arial" w:eastAsia="Times New Roman" w:hAnsi="Arial" w:cs="Arial"/>
          <w:bCs/>
          <w:i/>
          <w:iCs/>
          <w:kern w:val="0"/>
          <w:sz w:val="24"/>
          <w:szCs w:val="24"/>
          <w:lang w:eastAsia="it-IT"/>
          <w14:ligatures w14:val="none"/>
        </w:rPr>
        <w:lastRenderedPageBreak/>
        <w:t>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663370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742B3F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4FF4CA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12C331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7B057A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31EEC1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454336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Disse il Signore al mio Signore: siedi alla mia destra, finché io ponga i tuoi nemici come sgabello dei tuoi piedi.</w:t>
      </w:r>
    </w:p>
    <w:p w14:paraId="6D45CD3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Sappia dunque con certezza tutta la casa d’Israele che Dio ha costituito Signore e Cristo quel Gesù che voi avete crocifisso».</w:t>
      </w:r>
    </w:p>
    <w:p w14:paraId="29DE910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w:t>
      </w:r>
      <w:r w:rsidRPr="004F50EF">
        <w:rPr>
          <w:rFonts w:ascii="Arial" w:eastAsia="Times New Roman" w:hAnsi="Arial" w:cs="Arial"/>
          <w:bCs/>
          <w:i/>
          <w:iCs/>
          <w:kern w:val="0"/>
          <w:sz w:val="24"/>
          <w:szCs w:val="24"/>
          <w:lang w:eastAsia="it-IT"/>
          <w14:ligatures w14:val="none"/>
        </w:rPr>
        <w:lastRenderedPageBreak/>
        <w:t>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A6F39B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7806492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431E41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9082EB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w:t>
      </w:r>
      <w:r w:rsidRPr="004F50EF">
        <w:rPr>
          <w:rFonts w:ascii="Arial" w:eastAsia="Times New Roman" w:hAnsi="Arial" w:cs="Arial"/>
          <w:bCs/>
          <w:i/>
          <w:iCs/>
          <w:kern w:val="0"/>
          <w:sz w:val="24"/>
          <w:szCs w:val="24"/>
          <w:lang w:eastAsia="it-IT"/>
          <w14:ligatures w14:val="none"/>
        </w:rPr>
        <w:lastRenderedPageBreak/>
        <w:t>ascolterà quel profeta, sarà estirpato di mezzo al popolo. E tutti i profeti, a cominciare da Samuele e da quanti parlarono in seguito, annunciarono anch’essi questi giorni.</w:t>
      </w:r>
    </w:p>
    <w:p w14:paraId="39F596B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DA4FCE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5D87B3E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A0DEB1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3012F2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1F7A6B18" w14:textId="71DBEF95"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lastRenderedPageBreak/>
        <w:t>Perché le nazioni si agitarono</w:t>
      </w:r>
      <w:r w:rsidR="00810C03">
        <w:rPr>
          <w:rFonts w:ascii="Arial" w:eastAsia="Times New Roman" w:hAnsi="Arial" w:cs="Arial"/>
          <w:bCs/>
          <w:i/>
          <w:iCs/>
          <w:kern w:val="0"/>
          <w:sz w:val="24"/>
          <w:szCs w:val="24"/>
          <w:lang w:eastAsia="it-IT"/>
          <w14:ligatures w14:val="none"/>
        </w:rPr>
        <w:t xml:space="preserve"> </w:t>
      </w:r>
      <w:r w:rsidRPr="004F50EF">
        <w:rPr>
          <w:rFonts w:ascii="Arial" w:eastAsia="Times New Roman" w:hAnsi="Arial" w:cs="Arial"/>
          <w:bCs/>
          <w:i/>
          <w:iCs/>
          <w:kern w:val="0"/>
          <w:sz w:val="24"/>
          <w:szCs w:val="24"/>
          <w:lang w:eastAsia="it-IT"/>
          <w14:ligatures w14:val="none"/>
        </w:rPr>
        <w:t>e i popoli tramarono cose vane? Si sollevarono i re della terra e i prìncipi si allearono insieme contro il Signore e contro il suo Cristo;</w:t>
      </w:r>
    </w:p>
    <w:p w14:paraId="366B4A9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4D1958A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Quand’ebbero terminato la preghiera, il luogo in cui erano radunati tremò e tutti furono colmati di Spirito Santo e proclamavano la parola di Dio con franchezza.</w:t>
      </w:r>
    </w:p>
    <w:p w14:paraId="606AB15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821688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Così Giuseppe, soprannominato dagli apostoli Bàrnaba, che significa «figlio dell’esortazione», un levita originario di Cipro, padrone di un campo, lo vendette e ne consegnò il ricavato deponendolo ai piedi degli apostoli (At 4,1-37).</w:t>
      </w:r>
    </w:p>
    <w:p w14:paraId="34B43021"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I frutti antropologici della risurrezione di Cristo Signore, sono oltremodo grandi e moltissimi. Tutti però si ottengono per la fede in Lui, fede nella sua Persona, fede nella verità della sua Persona, fede nel mistero della sua Persona, fede in ogni Parola che riguarda la sua Persona, fede in ogni Parola che è uscita dalla sua bocca, obbedienza ad ogni Parola di Dio e ad ogni Parola di Gesù, obbedienza a ogni verità, ogni carisma, ogni missione, ogni ministero dello Spirito Santo. </w:t>
      </w:r>
    </w:p>
    <w:p w14:paraId="7FA72C3D" w14:textId="3D133C5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Cs/>
          <w:kern w:val="0"/>
          <w:sz w:val="24"/>
          <w:szCs w:val="24"/>
          <w:lang w:eastAsia="it-IT"/>
          <w14:ligatures w14:val="none"/>
        </w:rPr>
        <w:t>Ecco ancora la scienza che ogni discepolo di Gesù dovrà possedere e conservare nel cuore, meditandola notte e giorno, a imitazione della Vergine Maria. Il</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cristiano dovrà vivere sapendo che:</w:t>
      </w:r>
      <w:r w:rsidRPr="004F50EF">
        <w:rPr>
          <w:rFonts w:ascii="Arial" w:eastAsia="Times New Roman" w:hAnsi="Arial" w:cs="Arial"/>
          <w:bCs/>
          <w:i/>
          <w:iCs/>
          <w:kern w:val="0"/>
          <w:sz w:val="24"/>
          <w:szCs w:val="24"/>
          <w:lang w:eastAsia="it-IT"/>
          <w14:ligatures w14:val="none"/>
        </w:rPr>
        <w:t xml:space="preserve"> “l</w:t>
      </w:r>
      <w:r w:rsidRPr="004F50EF">
        <w:rPr>
          <w:rFonts w:ascii="Arial" w:eastAsia="Times New Roman" w:hAnsi="Arial" w:cs="Arial"/>
          <w:i/>
          <w:iCs/>
          <w:kern w:val="0"/>
          <w:sz w:val="24"/>
          <w:szCs w:val="24"/>
          <w:lang w:eastAsia="it-IT"/>
          <w14:ligatures w14:val="none"/>
        </w:rPr>
        <w:t>a morte non ha più potere su di lui”.</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Anche questa scienza e questa verità cristologica dovrà essere ben compresa. In Cristo Gesù sia la morte che la risurrezione sono un evento di natura. Naturalmente Cristo è morto. Naturalmente Cristo è risorto. Non nel senso che la natura è risorta da sé. La natura di Cristo, la natura umana, il corpo di Cristo è risorto per l’onnipotenza di Dio ed è stato trasformato sempre dalla divina onnipotenza in corpo spirituale, incorruttibile, glorioso, immortale. Nel cristiano sia la morte e sia la risurrezione sono reali, ma non fisiche. Sono vere, ma non una volta per sempre. Cristo è passato dalla vita nella morte una volta per sempre. È passato dalla morte alla vita gloriosa una volta per sempre. Il cristiano muore in Cristo e in Cristo risuscita, ma rimane sulla terra e vi rimane nel suo corpo ereditato da Adamo, anche se creato come nuova creatura. Come Cristo è morto fisicamente per la sua obbedienza. Così anche il cristiano ogni giorno dovrà morire al suo copro di carne fisicamente per la sua obbedienza. L’obbedienza è alla Parola, a tutta la Parola, alla verità, a tutta la verità, alla grazia, a tutta la grazia. Il cristiano dovrà morire per volontà. Per volontà dovrà trasformare la sua vita in obbedienza. Solo così il peccato non avrà più potere su di lui. Morendo al peccato la morte spirituale, che è morte dell’anima e dello spirito alla grazia, non avrà più potere. Questa distinzione tra la morte e la risurrezione di Cristo Signore e </w:t>
      </w:r>
      <w:r w:rsidRPr="004F50EF">
        <w:rPr>
          <w:rFonts w:ascii="Arial" w:eastAsia="Times New Roman" w:hAnsi="Arial" w:cs="Arial"/>
          <w:kern w:val="0"/>
          <w:sz w:val="24"/>
          <w:szCs w:val="24"/>
          <w:lang w:eastAsia="it-IT"/>
          <w14:ligatures w14:val="none"/>
        </w:rPr>
        <w:lastRenderedPageBreak/>
        <w:t>la nostra morte e risurrezione in lui, necessariamente va fatta. Anche l’Apostolo Paolo dice di sé che lui</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quotidianamente muore: “Cotidie morior”. </w:t>
      </w:r>
    </w:p>
    <w:p w14:paraId="4B59209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Questa verità è così rivelata nella Prima Lettera ai Corinti:</w:t>
      </w:r>
    </w:p>
    <w:p w14:paraId="35440138"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15,30-34).</w:t>
      </w:r>
    </w:p>
    <w:p w14:paraId="0CEF9C4F" w14:textId="34FCACD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val="la-Latn" w:eastAsia="it-IT"/>
          <w14:ligatures w14:val="none"/>
        </w:rPr>
        <w:t>Ut quid et nos periclitamur omni hora? otidie morior, utique per vestram gloriationem, fratres, quam habeo in Christo Iesu Domino nostro! Si secundum hominem ad bestias pugnavi Ephesi, quid mihi prodest? Si mortui non resurgunt, manducemus et bibamus, cras enim moriemur. Noli te seduci: “ Corrumpunt mores bonos colloquia mala ”. Evigilate iuste et nolite peccare! Ignorantiam enim Dei quidam ha bent; ad reverentiam vobis loquor. –</w:t>
      </w:r>
      <w:r w:rsidR="00810C03">
        <w:rPr>
          <w:rFonts w:ascii="Arial" w:eastAsia="Times New Roman" w:hAnsi="Arial" w:cs="Arial"/>
          <w:kern w:val="0"/>
          <w:sz w:val="24"/>
          <w:szCs w:val="24"/>
          <w:lang w:val="la-Latn" w:eastAsia="it-IT"/>
          <w14:ligatures w14:val="none"/>
        </w:rPr>
        <w:t xml:space="preserve"> </w:t>
      </w:r>
      <w:r w:rsidRPr="004F50EF">
        <w:rPr>
          <w:rFonts w:ascii="Cambria" w:hAnsi="Cambria" w:cs="Cambria"/>
          <w:color w:val="111111"/>
          <w:sz w:val="24"/>
          <w:szCs w:val="24"/>
        </w:rPr>
        <w:t>τί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κινδυνεύο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ραν</w:t>
      </w:r>
      <w:r w:rsidRPr="004F50EF">
        <w:rPr>
          <w:rFonts w:ascii="PT Serif" w:hAnsi="PT Serif"/>
          <w:color w:val="111111"/>
          <w:sz w:val="24"/>
          <w:szCs w:val="24"/>
          <w:lang w:val="la-Latn"/>
        </w:rPr>
        <w:t>; </w:t>
      </w:r>
      <w:r w:rsidRPr="004F50EF">
        <w:rPr>
          <w:rFonts w:ascii="Cambria" w:hAnsi="Cambria" w:cs="Cambria"/>
          <w:color w:val="111111"/>
          <w:sz w:val="24"/>
          <w:szCs w:val="24"/>
        </w:rPr>
        <w:t>καθ</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Cambria" w:hAnsi="Cambria" w:cs="Cambria"/>
          <w:color w:val="111111"/>
          <w:sz w:val="24"/>
          <w:szCs w:val="24"/>
        </w:rPr>
        <w:t>έραν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οθν</w:t>
      </w:r>
      <w:r w:rsidRPr="004F50EF">
        <w:rPr>
          <w:rFonts w:ascii="Times New Roman" w:hAnsi="Times New Roman" w:cs="Times New Roman"/>
          <w:color w:val="111111"/>
          <w:sz w:val="24"/>
          <w:szCs w:val="24"/>
        </w:rPr>
        <w:t>ῄ</w:t>
      </w:r>
      <w:r w:rsidRPr="004F50EF">
        <w:rPr>
          <w:rFonts w:ascii="Cambria" w:hAnsi="Cambria" w:cs="Cambria"/>
          <w:color w:val="111111"/>
          <w:sz w:val="24"/>
          <w:szCs w:val="24"/>
        </w:rPr>
        <w:t>σκω</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Cambria" w:hAnsi="Cambria" w:cs="Cambria"/>
          <w:color w:val="111111"/>
          <w:sz w:val="24"/>
          <w:szCs w:val="24"/>
        </w:rPr>
        <w:t>ετέραν</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καύχησιν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ἣ</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χω</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κυρί</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νθρω</w:t>
      </w:r>
      <w:r w:rsidRPr="004F50EF">
        <w:rPr>
          <w:rFonts w:ascii="PT Serif" w:hAnsi="PT Serif" w:cs="PT Serif"/>
          <w:color w:val="111111"/>
          <w:sz w:val="24"/>
          <w:szCs w:val="24"/>
        </w:rPr>
        <w:t>π</w:t>
      </w:r>
      <w:r w:rsidRPr="004F50EF">
        <w:rPr>
          <w:rFonts w:ascii="Cambria" w:hAnsi="Cambria" w:cs="Cambria"/>
          <w:color w:val="111111"/>
          <w:sz w:val="24"/>
          <w:szCs w:val="24"/>
        </w:rPr>
        <w:t>ον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θηριο</w:t>
      </w:r>
      <w:r w:rsidRPr="004F50EF">
        <w:rPr>
          <w:rFonts w:ascii="PT Serif" w:hAnsi="PT Serif" w:cs="PT Serif"/>
          <w:color w:val="111111"/>
          <w:sz w:val="24"/>
          <w:szCs w:val="24"/>
        </w:rPr>
        <w:t>μ</w:t>
      </w:r>
      <w:r w:rsidRPr="004F50EF">
        <w:rPr>
          <w:rFonts w:ascii="Cambria" w:hAnsi="Cambria" w:cs="Cambria"/>
          <w:color w:val="111111"/>
          <w:sz w:val="24"/>
          <w:szCs w:val="24"/>
        </w:rPr>
        <w:t>άχησα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φέσ</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τί</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ὄ</w:t>
      </w:r>
      <w:r w:rsidRPr="004F50EF">
        <w:rPr>
          <w:rFonts w:ascii="Cambria" w:hAnsi="Cambria" w:cs="Cambria"/>
          <w:color w:val="111111"/>
          <w:sz w:val="24"/>
          <w:szCs w:val="24"/>
        </w:rPr>
        <w:t>φελος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νεκρο</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γείρονται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Φάγω</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ίω</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ριον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οθν</w:t>
      </w:r>
      <w:r w:rsidRPr="004F50EF">
        <w:rPr>
          <w:rFonts w:ascii="Times New Roman" w:hAnsi="Times New Roman" w:cs="Times New Roman"/>
          <w:color w:val="111111"/>
          <w:sz w:val="24"/>
          <w:szCs w:val="24"/>
        </w:rPr>
        <w:t>ῄ</w:t>
      </w:r>
      <w:r w:rsidRPr="004F50EF">
        <w:rPr>
          <w:rFonts w:ascii="Cambria" w:hAnsi="Cambria" w:cs="Cambria"/>
          <w:color w:val="111111"/>
          <w:sz w:val="24"/>
          <w:szCs w:val="24"/>
        </w:rPr>
        <w:t>σκο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w:t>
      </w:r>
      <w:r w:rsidRPr="004F50EF">
        <w:rPr>
          <w:rFonts w:ascii="PT Serif" w:hAnsi="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λαν</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σθε·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φθείρουσιν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ἤ</w:t>
      </w:r>
      <w:r w:rsidRPr="004F50EF">
        <w:rPr>
          <w:rFonts w:ascii="Cambria" w:hAnsi="Cambria" w:cs="Cambria"/>
          <w:color w:val="111111"/>
          <w:sz w:val="24"/>
          <w:szCs w:val="24"/>
        </w:rPr>
        <w:t>θη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χρηστ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rPr>
        <w:t>μ</w:t>
      </w:r>
      <w:r w:rsidRPr="004F50EF">
        <w:rPr>
          <w:rFonts w:ascii="Cambria" w:hAnsi="Cambria" w:cs="Cambria"/>
          <w:color w:val="111111"/>
          <w:sz w:val="24"/>
          <w:szCs w:val="24"/>
        </w:rPr>
        <w:t>ιλίαι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κακαί</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κνήψατε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δικαίως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αρτάνετε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γνωσίαν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τινες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χουσιν·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ρ</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ντρο</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λαλ</w:t>
      </w:r>
      <w:r w:rsidRPr="004F50EF">
        <w:rPr>
          <w:rFonts w:ascii="Times New Roman" w:hAnsi="Times New Roman" w:cs="Times New Roman"/>
          <w:color w:val="111111"/>
          <w:sz w:val="24"/>
          <w:szCs w:val="24"/>
        </w:rPr>
        <w:t>ῶ</w:t>
      </w:r>
      <w:r w:rsidRPr="004F50EF">
        <w:rPr>
          <w:rFonts w:ascii="PT Serif" w:hAnsi="PT Serif"/>
          <w:color w:val="111111"/>
          <w:sz w:val="24"/>
          <w:szCs w:val="24"/>
          <w:lang w:val="la-Latn"/>
        </w:rPr>
        <w:t>. </w:t>
      </w:r>
      <w:r w:rsidRPr="004F50EF">
        <w:rPr>
          <w:rFonts w:ascii="Arial" w:eastAsia="Times New Roman" w:hAnsi="Arial" w:cs="Arial"/>
          <w:kern w:val="0"/>
          <w:sz w:val="24"/>
          <w:szCs w:val="24"/>
          <w:lang w:eastAsia="it-IT"/>
          <w14:ligatures w14:val="none"/>
        </w:rPr>
        <w:t xml:space="preserve">(1Cor 15,30.35). </w:t>
      </w:r>
    </w:p>
    <w:p w14:paraId="5F4C49C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L’Apostolo Paolo non muore ogni giorno alla morte fisica, muore ogni giorno la morte al peccato, alla disobbedienza. Questa morte consiste nella piena sottomissione della carne alla volontà del Signore, con ogni obbedienza nella saggezza, nell’intelligenza, nel consiglio, nella fortezza dello Spirito Santo. </w:t>
      </w:r>
    </w:p>
    <w:p w14:paraId="0CB84C24"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come descrive questa morte nella Lettera ai Filippesi:</w:t>
      </w:r>
    </w:p>
    <w:p w14:paraId="154DAE9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02E879A"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4150F1C"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6F1A226"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5EE68B1B"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D737BF3"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L’Apostolo oggi muore a ciò che è stato ieri. Muore a ciò che è stato ieri, perché oggi corre verso Cristo al fine di raggiungerlo. Chi corre, se vuole raggiungere colui che gli sta dinanzi, neanche per un istante deve voltarsi indietro. Perde secondi preziosi che gli impediscono di conseguire il premio. Ecco perché ogni istante si deve morire e ogni istante si deve risorgere. La completa morte si compie quando avverrà la morte fisica. La risurrezione del corpo avviene nell’ultimo giorno. Sappiamo per fede antica, anche se non dogmatica, che la Vergine Maria è stata assunta in cielo in corpo e anima con il corpo glorioso e spirituale neanche passando attraverso la morte. Questa è grazia singolarissima fatta a Lei dal Figlio suo. Lei neanche per un istante appartenne al peccato e neanche per un istante appartenne alla morte. Singolare privilegio fatto a Lei dal Figlio per volontà del Padre. </w:t>
      </w:r>
    </w:p>
    <w:p w14:paraId="6266FDC1"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p>
    <w:p w14:paraId="2421C535"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bCs/>
          <w:kern w:val="0"/>
          <w:sz w:val="24"/>
          <w:szCs w:val="24"/>
          <w:lang w:eastAsia="it-IT"/>
          <w14:ligatures w14:val="none"/>
        </w:rPr>
        <w:t>Infatti egli morì, e morì per il peccato una volta per tutte; ora invece vive, e vive per Dio. Così anche voi consideratevi morti al peccato, ma viventi per Dio, in Cristo Gesù.</w:t>
      </w:r>
    </w:p>
    <w:p w14:paraId="3E9751E7"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ancora cosa rivela l’Apostolo Paolo sulla Persona di Cristo Signore: </w:t>
      </w:r>
      <w:r w:rsidRPr="004F50EF">
        <w:rPr>
          <w:rFonts w:ascii="Arial" w:eastAsia="Times New Roman" w:hAnsi="Arial" w:cs="Arial"/>
          <w:i/>
          <w:iCs/>
          <w:kern w:val="0"/>
          <w:sz w:val="24"/>
          <w:szCs w:val="24"/>
          <w:lang w:eastAsia="it-IT"/>
          <w14:ligatures w14:val="none"/>
        </w:rPr>
        <w:t>“Infatti egli morì, e morì per il peccato una volta per tutte”.</w:t>
      </w:r>
      <w:r w:rsidRPr="004F50EF">
        <w:rPr>
          <w:rFonts w:ascii="Arial" w:eastAsia="Times New Roman" w:hAnsi="Arial" w:cs="Arial"/>
          <w:kern w:val="0"/>
          <w:sz w:val="24"/>
          <w:szCs w:val="24"/>
          <w:lang w:eastAsia="it-IT"/>
          <w14:ligatures w14:val="none"/>
        </w:rPr>
        <w:t xml:space="preserve"> Gesù morì per il peccato. Morì per togliere il peccato del mondo. Morì in vece nostra. Mori al posto nostro. Morì una volta per tutte perché dal Padre lui è stato costituito Agnello che toglie il peccato del mondo. Dal Padre è stato fatto peccato per noi. </w:t>
      </w:r>
    </w:p>
    <w:p w14:paraId="4E2DE7F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 Vangelo secondo Giovanni:</w:t>
      </w:r>
    </w:p>
    <w:p w14:paraId="52295296"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6522C7F"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Giovanni testimoniò dicendo: «Ho contemplato lo Spirito discendere come una colomba dal cielo e rimanere su di lui. Io non lo conoscevo, ma proprio colui che mi ha inviato a battezzare nell’acqua mi disse: “Colui sul quale vedrai discendere e </w:t>
      </w:r>
      <w:r w:rsidRPr="004F50EF">
        <w:rPr>
          <w:rFonts w:ascii="Arial" w:eastAsia="Times New Roman" w:hAnsi="Arial" w:cs="Arial"/>
          <w:i/>
          <w:iCs/>
          <w:kern w:val="0"/>
          <w:sz w:val="24"/>
          <w:szCs w:val="24"/>
          <w:lang w:eastAsia="it-IT"/>
          <w14:ligatures w14:val="none"/>
        </w:rPr>
        <w:lastRenderedPageBreak/>
        <w:t>rimanere lo Spirito, è lui che battezza nello Spirito Santo”. E io ho visto e ho testimoniato che questi è il Figlio di Dio».</w:t>
      </w:r>
    </w:p>
    <w:p w14:paraId="6981BC1B"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Il giorno dopo Giovanni stava ancora là con due dei suoi discepoli e, fissando lo sguardo su Gesù che passava, disse: «Ecco l’agnello di Dio!» (Gv 1,29-36). </w:t>
      </w:r>
    </w:p>
    <w:p w14:paraId="311A4BF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(Gb 19,31-37). </w:t>
      </w:r>
    </w:p>
    <w:p w14:paraId="58E07195"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Dalla Seconda Lettera ai Corinti:</w:t>
      </w:r>
    </w:p>
    <w:p w14:paraId="357245D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BEDDB03"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EF7EBB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 Libro del Profeta Isaia:</w:t>
      </w:r>
    </w:p>
    <w:p w14:paraId="381B8FFF" w14:textId="21F44B6D"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146FF77D"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4F50EF">
        <w:rPr>
          <w:rFonts w:ascii="Arial" w:eastAsia="Times New Roman" w:hAnsi="Arial" w:cs="Arial"/>
          <w:i/>
          <w:iCs/>
          <w:kern w:val="0"/>
          <w:sz w:val="24"/>
          <w:szCs w:val="24"/>
          <w:lang w:eastAsia="it-IT"/>
          <w14:ligatures w14:val="none"/>
        </w:rPr>
        <w:lastRenderedPageBreak/>
        <w:t>Noi tutti eravamo sperduti come un gregge, ognuno di noi seguiva la sua strada; il Signore fece ricadere su di lui l’iniquità di noi tutti.</w:t>
      </w:r>
    </w:p>
    <w:p w14:paraId="267645B0" w14:textId="428C341C"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52,13-53,12). </w:t>
      </w:r>
    </w:p>
    <w:p w14:paraId="225C2B29"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ancora la scienza che dobbiamo avere su Cristo Gesù: </w:t>
      </w:r>
      <w:r w:rsidRPr="004F50EF">
        <w:rPr>
          <w:rFonts w:ascii="Arial" w:eastAsia="Times New Roman" w:hAnsi="Arial" w:cs="Arial"/>
          <w:i/>
          <w:iCs/>
          <w:kern w:val="0"/>
          <w:sz w:val="24"/>
          <w:szCs w:val="24"/>
          <w:lang w:eastAsia="it-IT"/>
          <w14:ligatures w14:val="none"/>
        </w:rPr>
        <w:t>“Ora invece vive, e vive per Dio”.</w:t>
      </w:r>
      <w:r w:rsidRPr="004F50EF">
        <w:rPr>
          <w:rFonts w:ascii="Arial" w:eastAsia="Times New Roman" w:hAnsi="Arial" w:cs="Arial"/>
          <w:kern w:val="0"/>
          <w:sz w:val="24"/>
          <w:szCs w:val="24"/>
          <w:lang w:eastAsia="it-IT"/>
          <w14:ligatures w14:val="none"/>
        </w:rPr>
        <w:t xml:space="preserve"> Con la gloriosa risurrezione Gesù non muore più. Il suo corpo è spirituale e anche immortale. È glorioso e anche incorruttibile. Gesù è fisicamente morto ed è fisicamente risorto. Ora, da risorto, vive con Dio e vive per Lui, assiso alla sua destra nell’alto dei cieli. Vive per il Padre per compiere la volontà del Padre. Qual è la volontà del Padre? È quella che viene rivelata in tutto il Libro dell’Apocalisse dell’Apostolo Giovanni. Ecco die brani tratti da questo Libro:</w:t>
      </w:r>
    </w:p>
    <w:p w14:paraId="44F07C8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 Libro dell’Apocalisse Capitol I:</w:t>
      </w:r>
    </w:p>
    <w:p w14:paraId="58E6A04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29EF3EC"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4700667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756708B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Ecco, viene con le nubi e ogni occhio lo vedrà, anche quelli che lo trafissero, e per lui tutte le tribù della terra si batteranno il petto. Sì, Amen!</w:t>
      </w:r>
    </w:p>
    <w:p w14:paraId="0CC6448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Dice il Signore Dio: Io sono l’Alfa e l’Omèga, Colui che è, che era e che viene, l’Onnipotente!</w:t>
      </w:r>
    </w:p>
    <w:p w14:paraId="2D3EAB4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83CC4C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E55591D"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B487312"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 Libro dell’Apocalisse Capitolo V:</w:t>
      </w:r>
    </w:p>
    <w:p w14:paraId="45734298"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1CE9EE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Uno degli anziani mi disse: «Non piangere; ha vinto il leone della tribù di Giuda, il Germoglio di Davide, e aprirà il libro e i suoi sette sigilli».</w:t>
      </w:r>
    </w:p>
    <w:p w14:paraId="1EB1F98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CBE772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1EDD51B"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3C1540A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«L’Agnello, che è stato immolato, è degno di ricevere potenza e ricchezza, sapienza e forza, onore, gloria e benedizione».</w:t>
      </w:r>
    </w:p>
    <w:p w14:paraId="165E2A5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Tutte le creature nel cielo e sulla terra, sotto terra e nel mare, e tutti gli esseri che vi si trovavano, udii che dicevano:</w:t>
      </w:r>
    </w:p>
    <w:p w14:paraId="358A7BF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 Colui che siede sul trono e all’Agnello lode, onore, gloria e potenza, nei secoli dei secoli».</w:t>
      </w:r>
    </w:p>
    <w:p w14:paraId="1CC23CA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i quattro esseri viventi dicevano: «Amen». E gli anziani si prostrarono in adorazione.</w:t>
      </w:r>
    </w:p>
    <w:p w14:paraId="629C78B3"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Questa è la vita di Gesù Signore, presso il Padre. Il Padre ha messo nelle sue mani tutto il governo della storia. Questo governo ha un solo fine: aiutare ogni uomo perché esca dalla schiavitù del peccato e viva la libertà dei figli di Dio. Lo abbiamo già detto: Gesù tutto può fare. Poi tutto è posto nella volontà dell’uomo.</w:t>
      </w:r>
    </w:p>
    <w:p w14:paraId="27CF5C2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ora la vera antropologia che dovrà essere non solo teologica, ma anche cristologica. Non solo cristologica, ma anche pneumatologica. Non solo pneumatologica, ma anche mariologica. Non solo mariologica, ma anche ecclesiologica. Non solo ecclesiologica, ma anche escatologica. </w:t>
      </w:r>
    </w:p>
    <w:p w14:paraId="590FC219"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Se anche una sola di queste antropologie viene omessa, il mistero di Cristo Gesù non si compie in noi. Non abbiamo osservato la Legge che fa vera la nostra nuova nascita da acqua e da Spirito Santo, nascita che ci ha reso partecipi della nuova natura di Cristo Gesù e anche partecipi della pienezza di Dio che abita corporalmente in Cristo con tutta la pienezza della sua divinità.</w:t>
      </w:r>
    </w:p>
    <w:p w14:paraId="4C96292D" w14:textId="258CDE68"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ora cosa deve credere il cristiano, perché realmente ciò è avvenuto nelle acque del Battesimo</w:t>
      </w:r>
      <w:bookmarkStart w:id="239" w:name="_Hlk205037656"/>
      <w:r w:rsidRPr="004F50EF">
        <w:rPr>
          <w:rFonts w:ascii="Arial" w:eastAsia="Times New Roman" w:hAnsi="Arial" w:cs="Arial"/>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“Così anche voi consideratevi morti al peccato,</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ma viventi per Dio, in Cristo Gesù”.</w:t>
      </w:r>
      <w:r w:rsidR="00810C03">
        <w:rPr>
          <w:rFonts w:ascii="Arial" w:eastAsia="Times New Roman" w:hAnsi="Arial" w:cs="Arial"/>
          <w:i/>
          <w:iCs/>
          <w:kern w:val="0"/>
          <w:sz w:val="24"/>
          <w:szCs w:val="24"/>
          <w:lang w:eastAsia="it-IT"/>
          <w14:ligatures w14:val="none"/>
        </w:rPr>
        <w:t xml:space="preserve"> </w:t>
      </w:r>
      <w:bookmarkEnd w:id="239"/>
      <w:r w:rsidRPr="004F50EF">
        <w:rPr>
          <w:rFonts w:ascii="Arial" w:eastAsia="Times New Roman" w:hAnsi="Arial" w:cs="Arial"/>
          <w:kern w:val="0"/>
          <w:sz w:val="24"/>
          <w:szCs w:val="24"/>
          <w:lang w:eastAsia="it-IT"/>
          <w14:ligatures w14:val="none"/>
        </w:rPr>
        <w:t>Abbiamo però già detto quale è la differenza tra ciò che fisicamente si è compiuto in Cristo: vera morte fisica e vera risurrezione fisica e ciò che invece spiritualmente si è compiuto nel cristiano. Lui ha veramente ricevuto una natura nuova. Lui è nato alla matura nuova. Ora questa natura nuova Lui deve portarla, attraverso l’obbedienza alla Parola, alla verità, alla grazia, allo Spirito Santo, alla missione, al ministero, ad una morte in tutto simile alla morte di Cristo Gesù. Prima di tutto deve portarla alla morte al peccato perché non regni nel suo corpo. Poi per la stessa obbedienza deve portare tutto il suo corpo a fare di esso un sacrificio grafito a Dio, sacrificio non solo spirituale, ma anche fisico se il Signore lo chiede, sempre però è chiesto il sacrificio spirituale.</w:t>
      </w:r>
    </w:p>
    <w:p w14:paraId="37B672FF"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Volendo anticipare ciò che poi sarà sviluppato nel Capitolo XII di questa Lettera, ecco le regole per noi, che siamo chiamati ad offrire a Dio un corpo puro e santo, senza macchia, avvolto nella piena e perfetta giustizia. </w:t>
      </w:r>
    </w:p>
    <w:p w14:paraId="6D667DB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FF1066F"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C90920A"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w:t>
      </w:r>
      <w:r w:rsidRPr="004F50EF">
        <w:rPr>
          <w:rFonts w:ascii="Arial" w:eastAsia="Times New Roman" w:hAnsi="Arial" w:cs="Arial"/>
          <w:i/>
          <w:iCs/>
          <w:kern w:val="0"/>
          <w:sz w:val="24"/>
          <w:szCs w:val="24"/>
          <w:lang w:eastAsia="it-IT"/>
          <w14:ligatures w14:val="none"/>
        </w:rPr>
        <w:lastRenderedPageBreak/>
        <w:t>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13F489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3CFF90F"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Anche Cristo Gesù ha dato le regole perché ogni suo discepolo faccia della sua vita un sacrificio perfetto da offrire al Padre suo per la propria santificazione e la santificazione del mondo. Queste regole sono contenute nel Discorso della Montagna. Ecco solo quelle scritte per noi nel Capitolo V:</w:t>
      </w:r>
    </w:p>
    <w:p w14:paraId="4C927D21"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Vedendo le folle, Gesù salì sul monte: si pose a sedere e si avvicinarono a lui i suoi discepoli. Si mise a parlare e insegnava loro dicendo:</w:t>
      </w:r>
    </w:p>
    <w:p w14:paraId="2AD73C2C"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i poveri in spirito, perché di essi è il regno dei cieli.</w:t>
      </w:r>
    </w:p>
    <w:p w14:paraId="1E2C2E04"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quelli che sono nel pianto, perché saranno consolati.</w:t>
      </w:r>
    </w:p>
    <w:p w14:paraId="1FEE149D"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i miti, perché avranno in eredità la terra.</w:t>
      </w:r>
    </w:p>
    <w:p w14:paraId="0B99979E"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quelli che hanno fame e sete della giustizia, perché saranno saziati.</w:t>
      </w:r>
    </w:p>
    <w:p w14:paraId="1E5A2DF1"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Beati i misericordiosi, perché troveranno misericordia. </w:t>
      </w:r>
    </w:p>
    <w:p w14:paraId="04A12A1B"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Beati i puri di cuore, perché vedranno Dio. </w:t>
      </w:r>
    </w:p>
    <w:p w14:paraId="35D90016"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gli operatori di pace, perché saranno chiamati figli di Dio.</w:t>
      </w:r>
    </w:p>
    <w:p w14:paraId="60E5214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i perseguitati per la giustizia, perché di essi è il regno dei cieli.</w:t>
      </w:r>
    </w:p>
    <w:p w14:paraId="5139D5F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2D146C8"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2195446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66D931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w:t>
      </w:r>
      <w:r w:rsidRPr="004F50EF">
        <w:rPr>
          <w:rFonts w:ascii="Arial" w:eastAsia="Times New Roman" w:hAnsi="Arial" w:cs="Arial"/>
          <w:i/>
          <w:iCs/>
          <w:kern w:val="0"/>
          <w:sz w:val="24"/>
          <w:szCs w:val="24"/>
          <w:lang w:eastAsia="it-IT"/>
          <w14:ligatures w14:val="none"/>
        </w:rPr>
        <w:lastRenderedPageBreak/>
        <w:t xml:space="preserve">insegnerà agli altri a fare altrettanto, sarà considerato minimo nel regno dei cieli. Chi invece li osserverà e li insegnerà, sarà considerato grande nel regno dei cieli. </w:t>
      </w:r>
    </w:p>
    <w:p w14:paraId="64B075E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60A800B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82FAE71"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4843EF9B"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14BDCE1"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0665A03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3BF6CC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1BC636F"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33F771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4C75D3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5,1-38). </w:t>
      </w:r>
    </w:p>
    <w:p w14:paraId="6F4F7D2A" w14:textId="15D69794"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 xml:space="preserve">Se queste regole non vengono osservate, è segno che il peccato regna nel nostro corpo. Infatti è proprio del peccato che regna nel nostro corpo trasgredire queste regole. Mentre chi le osserva, con la grazia di Cristo e con la potenza e la forza dello Spirito Santo, attesta che veramente lui è sotto il governo dello Spirito e non della carne. Lo Spirito ci custodisce nel Vangelo. La carne ci trascina nel peccato. Solo chi perennemente è sotto il governo della grazia può considerarsi: </w:t>
      </w:r>
      <w:r w:rsidRPr="004F50EF">
        <w:rPr>
          <w:rFonts w:ascii="Arial" w:eastAsia="Times New Roman" w:hAnsi="Arial" w:cs="Arial"/>
          <w:i/>
          <w:iCs/>
          <w:kern w:val="0"/>
          <w:sz w:val="24"/>
          <w:szCs w:val="24"/>
          <w:lang w:eastAsia="it-IT"/>
          <w14:ligatures w14:val="none"/>
        </w:rPr>
        <w:t>“Morto al peccato,</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ma vivente per Dio, in Cristo Gesù”.</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Solo chi vive sotto il governo della grazia e dello Spirito Santo offre il suo corpo a Dio, in Cristo Gesù, come sacrificio a lui gradito. Che noi stiamo offrendo a Dio il nostro corpo lo attesta la nostra obbedienza senza riserve a queste regole. Anche noi n Cristo siamo chiamati a osservare le regole del Padre allo stesso modo che Cristo le ha osservate. Come Lui offrì il suo sacrificio al Padre con una obbedienza fino alla morte e a una morte di croce, così anche noi siamo chiamati a offrire il nostro sacrificio al Padre con una obbedienza fino alla morte e a una morte di croce. Morte di croce spirituale sempre. Morte di croce fisica se il Signore la chiede per noi.</w:t>
      </w:r>
    </w:p>
    <w:p w14:paraId="578195F7"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p>
    <w:p w14:paraId="2162F92D"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b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w:t>
      </w:r>
    </w:p>
    <w:p w14:paraId="6CFE0205"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ora cosa l’Apostolo ci chiede:</w:t>
      </w:r>
      <w:bookmarkStart w:id="240" w:name="_Hlk205039000"/>
      <w:r w:rsidRPr="004F50EF">
        <w:rPr>
          <w:rFonts w:ascii="Arial" w:eastAsia="Times New Roman" w:hAnsi="Arial" w:cs="Arial"/>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“Il peccato dunque non regni più nel vostro corpo mortale, così da sottomettervi ai suoi desideri”. </w:t>
      </w:r>
      <w:bookmarkEnd w:id="240"/>
      <w:r w:rsidRPr="004F50EF">
        <w:rPr>
          <w:rFonts w:ascii="Arial" w:eastAsia="Times New Roman" w:hAnsi="Arial" w:cs="Arial"/>
          <w:kern w:val="0"/>
          <w:sz w:val="24"/>
          <w:szCs w:val="24"/>
          <w:lang w:eastAsia="it-IT"/>
          <w14:ligatures w14:val="none"/>
        </w:rPr>
        <w:t xml:space="preserve">Questa richiesta dell’Apostolo Paolo richiede l’impegno perenne della nostra buona volontà. Quanto è avvenuto nel Battesimo ora è affidato a ogni singolo credente in Cristo Gesù, perché non solo lo conservi nella sua verità, ma lo faccia crescere fino alla perfezione, perché possa produrre molto frutto. Perché si possa raggiungere questa perfezione sia </w:t>
      </w:r>
      <w:bookmarkStart w:id="241" w:name="_Hlk205038504"/>
      <w:r w:rsidRPr="004F50EF">
        <w:rPr>
          <w:rFonts w:ascii="Arial" w:eastAsia="Times New Roman" w:hAnsi="Arial" w:cs="Arial"/>
          <w:kern w:val="0"/>
          <w:sz w:val="24"/>
          <w:szCs w:val="24"/>
          <w:lang w:eastAsia="it-IT"/>
          <w14:ligatures w14:val="none"/>
        </w:rPr>
        <w:t>l’Apostolo Paolo, sia l’Apostolo Pietro, sia l’Apostolo Giovanni, sia l’Apostolo Giacomo ci offrono delle regole che vanno tutte osservate:</w:t>
      </w:r>
    </w:p>
    <w:bookmarkEnd w:id="241"/>
    <w:p w14:paraId="67A06F60"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Le regole dell’Apostolo Paolo:</w:t>
      </w:r>
    </w:p>
    <w:p w14:paraId="10DDB5EE"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4992F33"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i/>
          <w:iCs/>
          <w:kern w:val="0"/>
          <w:sz w:val="24"/>
          <w:szCs w:val="24"/>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3B472C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Le regole dell’Apostolo Pietro</w:t>
      </w:r>
    </w:p>
    <w:p w14:paraId="5CA4C99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8D6524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Le regole dell’Apostolo Giovanni: </w:t>
      </w:r>
    </w:p>
    <w:p w14:paraId="111FAFB6"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7A48FE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F30EF3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3555B69"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In questo l’amore ha raggiunto tra noi la sua perfezione: che abbiamo fiducia nel giorno del giudizio, perché come è lui, così siamo anche noi, in questo mondo. </w:t>
      </w:r>
      <w:r w:rsidRPr="004F50EF">
        <w:rPr>
          <w:rFonts w:ascii="Arial" w:eastAsia="Times New Roman" w:hAnsi="Arial" w:cs="Arial"/>
          <w:i/>
          <w:iCs/>
          <w:kern w:val="0"/>
          <w:sz w:val="24"/>
          <w:szCs w:val="24"/>
          <w:lang w:eastAsia="it-IT"/>
          <w14:ligatures w14:val="none"/>
        </w:rPr>
        <w:lastRenderedPageBreak/>
        <w:t>Nell’amore non c’è timore, al contrario l’amore perfetto scaccia il timore, perché il timore suppone un castigo e chi teme non è perfetto nell’amore.</w:t>
      </w:r>
    </w:p>
    <w:p w14:paraId="1CA0837E"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5,1-21). </w:t>
      </w:r>
    </w:p>
    <w:p w14:paraId="54E1430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0D53D9B"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FA949E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Questo vi ho scritto perché sappiate che possedete la vita eterna, voi che credete nel nome del Figlio di Dio.</w:t>
      </w:r>
    </w:p>
    <w:p w14:paraId="4C84567E"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0BF6EF20"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B405FD1"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FA88974"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Figlioli, guardatevi dai falsi dèi! (1Gv 5,1-21). </w:t>
      </w:r>
    </w:p>
    <w:p w14:paraId="4FADE747"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Le regole dell’Apostolo Giacomo:</w:t>
      </w:r>
    </w:p>
    <w:p w14:paraId="5D8E7B36"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3E19C07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CF8E2F3"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7327890C"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Beato l’uomo che resiste alla tentazione perché, dopo averla superata, riceverà la corona della vita, che il Signore ha promesso a quelli che lo amano.</w:t>
      </w:r>
    </w:p>
    <w:p w14:paraId="4EC18C77"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72369BDA"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405E63E"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615EAFAA"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0885F01E"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5595CD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w:t>
      </w:r>
      <w:r w:rsidRPr="004F50EF">
        <w:rPr>
          <w:rFonts w:ascii="Arial" w:eastAsia="Times New Roman" w:hAnsi="Arial" w:cs="Arial"/>
          <w:i/>
          <w:iCs/>
          <w:kern w:val="0"/>
          <w:sz w:val="24"/>
          <w:szCs w:val="24"/>
          <w:lang w:eastAsia="it-IT"/>
          <w14:ligatures w14:val="none"/>
        </w:rPr>
        <w:lastRenderedPageBreak/>
        <w:t>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04B181F"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BE90E5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Se queste regole vengono osservate, la parola dell’Apostolo Paolo si compirà per noi: </w:t>
      </w:r>
      <w:r w:rsidRPr="004F50EF">
        <w:rPr>
          <w:rFonts w:ascii="Arial" w:eastAsia="Times New Roman" w:hAnsi="Arial" w:cs="Arial"/>
          <w:i/>
          <w:iCs/>
          <w:kern w:val="0"/>
          <w:sz w:val="24"/>
          <w:szCs w:val="24"/>
          <w:lang w:eastAsia="it-IT"/>
          <w14:ligatures w14:val="none"/>
        </w:rPr>
        <w:t xml:space="preserve">“Il peccato dunque non regni più nel vostro corpo mortale, così da sottomettervi ai suoi desideri”. </w:t>
      </w:r>
      <w:r w:rsidRPr="004F50EF">
        <w:rPr>
          <w:rFonts w:ascii="Arial" w:eastAsia="Times New Roman" w:hAnsi="Arial" w:cs="Arial"/>
          <w:kern w:val="0"/>
          <w:sz w:val="24"/>
          <w:szCs w:val="24"/>
          <w:lang w:eastAsia="it-IT"/>
          <w14:ligatures w14:val="none"/>
        </w:rPr>
        <w:t>Con queste regole sempre ci sottometteremo ai desideri del Padre, ai desideri di Cristo Gesù, ai desideri dello Spirito Santo, ai desideri della nostra Celeste Madre. Se invece queste regole non saranno osservate, saremo schiavi dei desideri del peccato, desideri della carne, desideri del mondo, desideri di Satana. Se queste regole non vengono osservate, ritorneremo in una schiavitù sette volte peggiore della schiavitù dalla quale Cristo Gesù ci aveva liberato.</w:t>
      </w:r>
    </w:p>
    <w:p w14:paraId="36D7F879"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ora una seconda richiesta dello Spirito Santo che giunge a noi sempre per bocca dell’apostolo Paolo: </w:t>
      </w:r>
      <w:r w:rsidRPr="004F50EF">
        <w:rPr>
          <w:rFonts w:ascii="Arial" w:eastAsia="Times New Roman" w:hAnsi="Arial" w:cs="Arial"/>
          <w:i/>
          <w:iCs/>
          <w:kern w:val="0"/>
          <w:sz w:val="24"/>
          <w:szCs w:val="24"/>
          <w:lang w:eastAsia="it-IT"/>
          <w14:ligatures w14:val="none"/>
        </w:rPr>
        <w:t xml:space="preserve">“Non offrite al peccato le vostre membra come strumenti di ingiustizia, </w:t>
      </w:r>
      <w:bookmarkStart w:id="242" w:name="_Hlk205039498"/>
      <w:r w:rsidRPr="004F50EF">
        <w:rPr>
          <w:rFonts w:ascii="Arial" w:eastAsia="Times New Roman" w:hAnsi="Arial" w:cs="Arial"/>
          <w:i/>
          <w:iCs/>
          <w:kern w:val="0"/>
          <w:sz w:val="24"/>
          <w:szCs w:val="24"/>
          <w:lang w:eastAsia="it-IT"/>
          <w14:ligatures w14:val="none"/>
        </w:rPr>
        <w:t xml:space="preserve">ma offrite voi stessi a Dio come viventi, ritornati dai morti, e le vostre membra a Dio come strumenti di giustizia”. </w:t>
      </w:r>
      <w:bookmarkEnd w:id="242"/>
      <w:r w:rsidRPr="004F50EF">
        <w:rPr>
          <w:rFonts w:ascii="Arial" w:eastAsia="Times New Roman" w:hAnsi="Arial" w:cs="Arial"/>
          <w:kern w:val="0"/>
          <w:sz w:val="24"/>
          <w:szCs w:val="24"/>
          <w:lang w:eastAsia="it-IT"/>
          <w14:ligatures w14:val="none"/>
        </w:rPr>
        <w:t>Anche questa richiesta è affidata alla nostra volontà. Il cristiano può offrire le sue membra come strumenti di ingiustizia, trasgredendo i Comandamenti e disobbedendo a ogni Parola del Signore. Offre le sue membra come strumenti di ingiustizia non obbedendo alla verità, alla grazia, allo Spirito, alla missione, al ministero. Ogni peccato di omissione è offrire le proprie membra all’ingiustizia. Si compie la volontà della carne e non la volontà di Dio.</w:t>
      </w:r>
    </w:p>
    <w:p w14:paraId="1663FDEB"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allora quale è la via sulla quale lui sempre dovrà camminare, progredendo di verità in verità e di giustizia in giustizia: </w:t>
      </w:r>
      <w:r w:rsidRPr="004F50EF">
        <w:rPr>
          <w:rFonts w:ascii="Arial" w:eastAsia="Times New Roman" w:hAnsi="Arial" w:cs="Arial"/>
          <w:i/>
          <w:iCs/>
          <w:kern w:val="0"/>
          <w:sz w:val="24"/>
          <w:szCs w:val="24"/>
          <w:lang w:eastAsia="it-IT"/>
          <w14:ligatures w14:val="none"/>
        </w:rPr>
        <w:t xml:space="preserve">“Ma offrite voi stessi a Dio come viventi, ritornati dai morti, e le vostre membra a Dio come strumenti di giustizia”. </w:t>
      </w:r>
      <w:r w:rsidRPr="004F50EF">
        <w:rPr>
          <w:rFonts w:ascii="Arial" w:eastAsia="Times New Roman" w:hAnsi="Arial" w:cs="Arial"/>
          <w:kern w:val="0"/>
          <w:sz w:val="24"/>
          <w:szCs w:val="24"/>
          <w:lang w:eastAsia="it-IT"/>
          <w14:ligatures w14:val="none"/>
        </w:rPr>
        <w:t xml:space="preserve">Il cristiano può offrire se stesso a Dio come vivente, ritornato dai morti, perché lui prima era </w:t>
      </w:r>
      <w:r w:rsidRPr="004F50EF">
        <w:rPr>
          <w:rFonts w:ascii="Arial" w:eastAsia="Times New Roman" w:hAnsi="Arial" w:cs="Arial"/>
          <w:kern w:val="0"/>
          <w:sz w:val="24"/>
          <w:szCs w:val="24"/>
          <w:lang w:eastAsia="it-IT"/>
          <w14:ligatures w14:val="none"/>
        </w:rPr>
        <w:lastRenderedPageBreak/>
        <w:t>morto e giaceva sotto il governo del peccato e della morte. Ogni peccato è morte che crea morte. Ogni peccato è ingiustizia che crea ingiustizia. Come vivente ritornato dalla morte deve offrire a Dio le sue membra come strumenti di giustizia. Cosa è la giustizia per il discepolo di Gesù? Obbedire a Dio in ogni sua Parola. Per il discepolo di Gesù anche la carità è giustizia, perché la carità è obbedienza a ogni Parola di Dio e alle sue Leggi che ci dicono chi amare e come amare. Un amore che non sia amore di purissima giustizia non è amore del cristiano.</w:t>
      </w:r>
    </w:p>
    <w:p w14:paraId="1510F08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un esempio di amore cristiano, già offerto più volte, ma sempre necessario che si ricordi, perché oggi è proprio questo amore che si vuole negare all’uomo:</w:t>
      </w:r>
    </w:p>
    <w:p w14:paraId="45E8EBF9"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3B18361" w14:textId="6352AED6"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tutti i doni con i quali siamo stati arricchiti. Tutti questi doni vanno dati obbligatoriamente agli uomini. Ama da cristiano chi dona questi doni ai suoi fratelli:</w:t>
      </w:r>
      <w:r w:rsidR="00810C03">
        <w:rPr>
          <w:rFonts w:ascii="Arial" w:eastAsia="Times New Roman" w:hAnsi="Arial" w:cs="Arial"/>
          <w:kern w:val="0"/>
          <w:sz w:val="24"/>
          <w:szCs w:val="24"/>
          <w:lang w:eastAsia="it-IT"/>
          <w14:ligatures w14:val="none"/>
        </w:rPr>
        <w:t xml:space="preserve"> </w:t>
      </w:r>
    </w:p>
    <w:p w14:paraId="1C09E480"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è il Padre nostro celeste, il nostro Dio e Creatore e Signore che in Cristo si dona a noi con tutta la sua divina onnipotenza di amore di salvezza e di redenzione. </w:t>
      </w:r>
    </w:p>
    <w:p w14:paraId="428FC82F"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è il Figlio suo come nostro Redentore, Salvatore, Grazia, Verità, Luce, Vita Eterna, Espiazione, Giustizia, Risurrezione. </w:t>
      </w:r>
    </w:p>
    <w:p w14:paraId="20FF8A11"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è lo Spirito Santo che deve formare tutto Cristo nel nostro corpo, nella nostra anima, nel nostro Spirito. </w:t>
      </w:r>
    </w:p>
    <w:p w14:paraId="06608399" w14:textId="020F90C1"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Dono è la Vergine Maria, la Madre di Dio, come nostra vera Madre.</w:t>
      </w:r>
      <w:r w:rsidR="00810C03">
        <w:rPr>
          <w:rFonts w:ascii="Arial" w:eastAsia="Times New Roman" w:hAnsi="Arial" w:cs="Arial"/>
          <w:kern w:val="0"/>
          <w:sz w:val="24"/>
          <w:szCs w:val="24"/>
          <w:lang w:eastAsia="it-IT"/>
          <w14:ligatures w14:val="none"/>
        </w:rPr>
        <w:t xml:space="preserve"> </w:t>
      </w:r>
    </w:p>
    <w:p w14:paraId="3FA53AC1"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è la Chiesa, corpo di Cristo, come sacramento della luce e della grazia di Cristo Gesù a sevizio del mondo intero. </w:t>
      </w:r>
    </w:p>
    <w:p w14:paraId="40CBE477"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è l’eredità eterna a quanti hanno realizzato Cristo Gesù nel loro corpo, anima, spirito. </w:t>
      </w:r>
    </w:p>
    <w:p w14:paraId="690887B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Doni preziosi e grandissimi sono tutti i sacramenti della Chiesa; il Vangelo della vita e della salvezza.</w:t>
      </w:r>
    </w:p>
    <w:p w14:paraId="074B5332"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Dono di Dio sono gli Apostoli di Cristo, i Profeti, i Maestri e Dottori ogni giorno consacrati all’edificazione del corpo di Cristo sulla nostra terra.</w:t>
      </w:r>
    </w:p>
    <w:p w14:paraId="6FC3653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Dono sono tutti i carismi della Spirito Santo da mettere a servizio dell’unico corpo di Cristo che è la Chiesa.</w:t>
      </w:r>
    </w:p>
    <w:p w14:paraId="360F478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Dono è la partecipazione di ogni battezzato nel corpo di Cristo della natura divina.</w:t>
      </w:r>
    </w:p>
    <w:p w14:paraId="0337B76D" w14:textId="34CB69DB"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Dono</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è la nostra chiamata ad essere una cosa sola in Cristo, per vivere tutta la vita di Cristo nel nostro corpo, nella nostra anima, nel nostro spirito.</w:t>
      </w:r>
    </w:p>
    <w:p w14:paraId="0B84789D"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413D25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Tutti questi doni sono la carità di Dio Padre per noi. Non abbiamo altra carità. La carità del Padre è Cristo Crocifisso e il cristiano che in Cristo, con Cristo, per Cristo, si lascia crocifiggere per la salvezza di ogni altro uomo.</w:t>
      </w:r>
    </w:p>
    <w:p w14:paraId="377A1484"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171D54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7110AD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13DAD851"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DA963F5"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66C813F"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w:t>
      </w:r>
      <w:r w:rsidRPr="004F50EF">
        <w:rPr>
          <w:rFonts w:ascii="Arial" w:eastAsia="Times New Roman" w:hAnsi="Arial" w:cs="Arial"/>
          <w:kern w:val="0"/>
          <w:sz w:val="24"/>
          <w:szCs w:val="24"/>
          <w:lang w:eastAsia="it-IT"/>
          <w14:ligatures w14:val="none"/>
        </w:rPr>
        <w:lastRenderedPageBreak/>
        <w:t xml:space="preserve">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BA7468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B49473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653ED0B7"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 xml:space="preserve">L’amore cristiano è obbedienza e il cristiano deve offrire a Dio le sue membra come strumenti di giustizia. Pertanto giustizia è a dare tutti questi doni gli uomini. </w:t>
      </w:r>
    </w:p>
    <w:p w14:paraId="35D9E95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p>
    <w:p w14:paraId="03D9F89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
          <w:bCs/>
          <w:kern w:val="0"/>
          <w:sz w:val="24"/>
          <w:szCs w:val="24"/>
          <w:lang w:eastAsia="it-IT"/>
          <w14:ligatures w14:val="none"/>
        </w:rPr>
        <w:t>Il peccato infatti non dominerà su di voi, perché non siete sotto la Legge, ma sotto la grazia (Rm 6,8-14).</w:t>
      </w:r>
    </w:p>
    <w:p w14:paraId="5C236D7C" w14:textId="0641A3E6"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Anche questa verità annunciata dall’Apostolo Paolo è consegnata alla nostra volontà: </w:t>
      </w:r>
      <w:r w:rsidRPr="004F50EF">
        <w:rPr>
          <w:rFonts w:ascii="Arial" w:eastAsia="Times New Roman" w:hAnsi="Arial" w:cs="Arial"/>
          <w:i/>
          <w:iCs/>
          <w:kern w:val="0"/>
          <w:sz w:val="24"/>
          <w:szCs w:val="24"/>
          <w:lang w:eastAsia="it-IT"/>
          <w14:ligatures w14:val="none"/>
        </w:rPr>
        <w:t xml:space="preserve">“Il peccato infatti non dominerà su di voi, perché non siete sotto la Legge, ma sotto la grazia (Rm 6,8-14)”. </w:t>
      </w:r>
      <w:r w:rsidRPr="004F50EF">
        <w:rPr>
          <w:rFonts w:ascii="Arial" w:eastAsia="Times New Roman" w:hAnsi="Arial" w:cs="Arial"/>
          <w:kern w:val="0"/>
          <w:sz w:val="24"/>
          <w:szCs w:val="24"/>
          <w:lang w:eastAsia="it-IT"/>
          <w14:ligatures w14:val="none"/>
        </w:rPr>
        <w:t>Con il battesimo siamo stati liberati dal regno delle tenebre e condotti nel regno della luce. In questo regno non si è però legati con catene di ferro. In questo regno dobbiamo rimanere per volontà. Come per volontà</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manifestata ed espressa, il Signore ci ha liberati, così per volontà che si consuma nell’obbedienza,</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rimaniamo nel regno e produciamo i frutti del regno. </w:t>
      </w:r>
    </w:p>
    <w:p w14:paraId="562C0EB4"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Siamo sotto la grazia, ma siamo chiamati a rimanere sotto la grazia per sempre, perseverando sino alla fine. Ora la perseveranza deve essere il frutto della nostra volontà. Produrremo questo frutto se osserveremo le regole a noi date dallo Spirito Santo. Essere nella grazia non è come stare nella luce eterna dopo la morte. Nell’eternità si è per sempre o nella luce o nelle tenebre. Finché si è sulla terra dalle tenebre possiamo passare per grazia nella luce e per grazia rimanere in essa, se noi ci impegniamo a rimanere in essa. Ma anche possiamo passare dalla luce nelle tenebre e questo sempre avviene se la nostra volontà si consegna al peccato. L’Apostolo Paolo ben conoscendo questa reale possibilità, così ammonisce i Corinti nella sua Prima Lettera:</w:t>
      </w:r>
    </w:p>
    <w:p w14:paraId="733CF55D"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49DF929"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B6C3D7C"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w:t>
      </w:r>
      <w:r w:rsidRPr="004F50EF">
        <w:rPr>
          <w:rFonts w:ascii="Arial" w:eastAsia="Times New Roman" w:hAnsi="Arial" w:cs="Arial"/>
          <w:i/>
          <w:iCs/>
          <w:kern w:val="0"/>
          <w:sz w:val="24"/>
          <w:szCs w:val="24"/>
          <w:lang w:eastAsia="it-IT"/>
          <w14:ligatures w14:val="none"/>
        </w:rPr>
        <w:lastRenderedPageBreak/>
        <w:t>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27FA29A"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58DBEA5"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9D78B79"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(2Cor 10,1-33). </w:t>
      </w:r>
    </w:p>
    <w:p w14:paraId="7D0E5807"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Il passaggio dalla morte alla vita, dal peccato alla grazia, dall’inimicizia all’amicizia non avviene in maniera stabili e definitiva. La sua grazia, Dio la dona per sempre. Spetta poi al discepolo di Gesù conservare la grazia per sempre e in questa grazia crescere e camminare fino al raggiungimento del regno dei cieli. </w:t>
      </w:r>
    </w:p>
    <w:p w14:paraId="2A53F1C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l’errore dei discepoli di Gesù: si riceve il sacramento ma non si rimane nel sacramento. Si riceve il Battesimo e non si rimane in esso. Si riceve la Cresima e non si rimane in essa. Si riceve l’Ordine Sacro e non si rimane in esso. Si riceve l’Eucaristia e non si rimane in essa. Si celebra il Matrimonio e non si rimane in esso. Si riceve il perdono nella Confessione e non si rimane in esso. Si riceve l’Unzione degli infermi e non si rimane in esso. Senza il rimanere, tutto si vanifica e tutto si rende inefficace. Tutto è per volontà di Dio, ma anche tutto è per volontà dell’uomo.</w:t>
      </w:r>
    </w:p>
    <w:p w14:paraId="716FA5ED"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p>
    <w:p w14:paraId="633D633E"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45151BF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Credo che veramente siamo morti con Cristo?</w:t>
      </w:r>
    </w:p>
    <w:p w14:paraId="55DE8F6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morire con Cristo?</w:t>
      </w:r>
    </w:p>
    <w:p w14:paraId="56310105"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Credo che veramente siamo risorti con Cristo e viviamo con lui?</w:t>
      </w:r>
    </w:p>
    <w:p w14:paraId="3100EE0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come si vive in Lui e per Lui?</w:t>
      </w:r>
    </w:p>
    <w:p w14:paraId="0BB8CB94"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la sostanziale differenza tra la morte e la risurrezione di Gesù e la morte e la risurrezione del discepolo di Gesù?</w:t>
      </w:r>
    </w:p>
    <w:p w14:paraId="4B66AD5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morire al peccato?</w:t>
      </w:r>
    </w:p>
    <w:p w14:paraId="3D154590"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vivere per Dio Padre in Cristo Gesù?</w:t>
      </w:r>
    </w:p>
    <w:p w14:paraId="741A866B"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Conosco le regole da osservare perché il peccato non regni più nel mio corpo?</w:t>
      </w:r>
    </w:p>
    <w:p w14:paraId="38A3A04C"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offrire le nostre membra come strumenti di giustizia?</w:t>
      </w:r>
    </w:p>
    <w:p w14:paraId="78494CF6"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non essere più sotto il peccato, ma sotto la grazia?</w:t>
      </w:r>
    </w:p>
    <w:p w14:paraId="2F1A72E7" w14:textId="77777777" w:rsidR="00F71A3E" w:rsidRPr="004F50EF" w:rsidRDefault="00F71A3E" w:rsidP="005D1649">
      <w:pPr>
        <w:spacing w:after="120"/>
        <w:jc w:val="both"/>
        <w:rPr>
          <w:rFonts w:ascii="Arial" w:hAnsi="Arial" w:cs="Arial"/>
          <w:sz w:val="24"/>
          <w:szCs w:val="24"/>
        </w:rPr>
      </w:pPr>
    </w:p>
    <w:p w14:paraId="24B6D35F" w14:textId="77777777" w:rsidR="00F71A3E" w:rsidRPr="004F50EF" w:rsidRDefault="00F71A3E" w:rsidP="005D1649">
      <w:pPr>
        <w:spacing w:after="120"/>
        <w:jc w:val="both"/>
        <w:rPr>
          <w:rFonts w:ascii="Arial" w:hAnsi="Arial" w:cs="Arial"/>
          <w:sz w:val="24"/>
          <w:szCs w:val="24"/>
        </w:rPr>
      </w:pPr>
    </w:p>
    <w:p w14:paraId="14D7B9FB" w14:textId="77777777" w:rsidR="00F71A3E" w:rsidRPr="004F50EF" w:rsidRDefault="00F71A3E" w:rsidP="005D1649">
      <w:pPr>
        <w:spacing w:after="120"/>
        <w:rPr>
          <w:rFonts w:ascii="Arial" w:eastAsiaTheme="majorEastAsia" w:hAnsi="Arial" w:cs="Arial"/>
          <w:b/>
          <w:bCs/>
          <w:color w:val="000000" w:themeColor="text1"/>
          <w:sz w:val="24"/>
          <w:szCs w:val="24"/>
          <w:lang w:eastAsia="it-IT"/>
        </w:rPr>
      </w:pPr>
      <w:r w:rsidRPr="004F50EF">
        <w:rPr>
          <w:sz w:val="24"/>
          <w:szCs w:val="24"/>
        </w:rPr>
        <w:br w:type="page"/>
      </w:r>
    </w:p>
    <w:p w14:paraId="33069D30" w14:textId="77777777" w:rsidR="00F71A3E" w:rsidRPr="004F50EF" w:rsidRDefault="00F71A3E" w:rsidP="00761B94">
      <w:pPr>
        <w:pStyle w:val="Titolo2"/>
        <w:rPr>
          <w:rFonts w:eastAsiaTheme="majorEastAsia"/>
        </w:rPr>
      </w:pPr>
      <w:bookmarkStart w:id="243" w:name="_Toc220592117"/>
      <w:r w:rsidRPr="004F50EF">
        <w:rPr>
          <w:rFonts w:eastAsiaTheme="majorEastAsia"/>
        </w:rPr>
        <w:lastRenderedPageBreak/>
        <w:t>PERCHÉ IL SALARIO DEL PECCATO È LA MORTE, MA IL DONO DI DIO È LA VITA ETERNA IN CRISTO GESÙ, NOSTRO SIGNORE</w:t>
      </w:r>
      <w:bookmarkEnd w:id="243"/>
    </w:p>
    <w:p w14:paraId="1FC90D76" w14:textId="77777777" w:rsidR="00F71A3E" w:rsidRPr="004F50EF" w:rsidRDefault="00F71A3E" w:rsidP="005D1649">
      <w:pPr>
        <w:spacing w:after="120"/>
        <w:jc w:val="center"/>
        <w:rPr>
          <w:rFonts w:ascii="Arial" w:hAnsi="Arial" w:cs="Arial"/>
          <w:sz w:val="24"/>
          <w:szCs w:val="24"/>
        </w:rPr>
      </w:pPr>
    </w:p>
    <w:p w14:paraId="7F16253B" w14:textId="77777777" w:rsidR="00F71A3E" w:rsidRPr="004F50EF" w:rsidRDefault="00F71A3E" w:rsidP="005D1649">
      <w:pPr>
        <w:spacing w:after="120"/>
        <w:jc w:val="center"/>
        <w:rPr>
          <w:rFonts w:ascii="Arial" w:hAnsi="Arial" w:cs="Arial"/>
          <w:sz w:val="24"/>
          <w:szCs w:val="24"/>
        </w:rPr>
      </w:pPr>
      <w:r w:rsidRPr="004F50EF">
        <w:rPr>
          <w:rFonts w:ascii="Arial" w:hAnsi="Arial" w:cs="Arial"/>
          <w:sz w:val="24"/>
          <w:szCs w:val="24"/>
        </w:rPr>
        <w:t xml:space="preserve">Stipendia enim peccati mors, donum autem Dei vita aeterna in Christo Iesu Domino nostro.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ὀ</w:t>
      </w:r>
      <w:r w:rsidRPr="004F50EF">
        <w:rPr>
          <w:rFonts w:ascii="Cambria" w:hAnsi="Cambria" w:cs="Cambria"/>
          <w:color w:val="111111"/>
          <w:sz w:val="24"/>
          <w:szCs w:val="24"/>
        </w:rPr>
        <w:t>ψώνια</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Cambria" w:hAnsi="Cambria" w:cs="Cambria"/>
          <w:color w:val="111111"/>
          <w:sz w:val="24"/>
          <w:szCs w:val="24"/>
        </w:rPr>
        <w:t>θάνατος</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Cambria" w:hAnsi="Cambria" w:cs="Cambria"/>
          <w:color w:val="111111"/>
          <w:sz w:val="24"/>
          <w:szCs w:val="24"/>
        </w:rPr>
        <w:t>χάρισ</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PT Serif" w:hAnsi="PT Serif"/>
          <w:color w:val="111111"/>
          <w:sz w:val="24"/>
          <w:szCs w:val="24"/>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ώνιος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Cambria" w:hAnsi="Cambria" w:cs="Cambria"/>
          <w:color w:val="111111"/>
          <w:sz w:val="24"/>
          <w:szCs w:val="24"/>
        </w:rPr>
        <w:t>κυρί</w:t>
      </w:r>
      <w:r w:rsidRPr="004F50EF">
        <w:rPr>
          <w:rFonts w:ascii="Times New Roman" w:hAnsi="Times New Roman" w:cs="Times New Roman"/>
          <w:color w:val="111111"/>
          <w:sz w:val="24"/>
          <w:szCs w:val="24"/>
        </w:rPr>
        <w:t>ῳ</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rPr>
        <w:t>.</w:t>
      </w:r>
    </w:p>
    <w:p w14:paraId="0F9F3F93" w14:textId="77777777" w:rsidR="00F71A3E" w:rsidRPr="004F50EF" w:rsidRDefault="00F71A3E" w:rsidP="005D1649">
      <w:pPr>
        <w:spacing w:after="120"/>
        <w:jc w:val="both"/>
        <w:rPr>
          <w:rFonts w:ascii="Arial" w:hAnsi="Arial" w:cs="Arial"/>
          <w:sz w:val="24"/>
          <w:szCs w:val="24"/>
        </w:rPr>
      </w:pPr>
      <w:bookmarkStart w:id="244" w:name="_Hlk203339236"/>
      <w:r w:rsidRPr="004F50EF">
        <w:rPr>
          <w:rFonts w:ascii="Arial" w:hAnsi="Arial" w:cs="Arial"/>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bookmarkStart w:id="245" w:name="_Hlk203338807"/>
      <w:r w:rsidRPr="004F50EF">
        <w:rPr>
          <w:rFonts w:ascii="Arial" w:hAnsi="Arial" w:cs="Arial"/>
          <w:sz w:val="24"/>
          <w:szCs w:val="24"/>
        </w:rPr>
        <w:t xml:space="preserve">Perché il salario del peccato è la morte; ma il dono di Dio è la vita eterna in Cristo Gesù, nostro Signore </w:t>
      </w:r>
      <w:bookmarkEnd w:id="245"/>
      <w:r w:rsidRPr="004F50EF">
        <w:rPr>
          <w:rFonts w:ascii="Arial" w:hAnsi="Arial" w:cs="Arial"/>
          <w:sz w:val="24"/>
          <w:szCs w:val="24"/>
        </w:rPr>
        <w:t>(Rm 6,15-23).</w:t>
      </w:r>
    </w:p>
    <w:bookmarkEnd w:id="244"/>
    <w:p w14:paraId="6B5696AF" w14:textId="37F18985" w:rsidR="00F71A3E" w:rsidRPr="004F50EF" w:rsidRDefault="00F71A3E" w:rsidP="005D1649">
      <w:pPr>
        <w:spacing w:after="120"/>
        <w:jc w:val="both"/>
        <w:rPr>
          <w:rFonts w:ascii="Arial" w:hAnsi="Arial" w:cs="Arial"/>
          <w:sz w:val="24"/>
          <w:szCs w:val="24"/>
        </w:rPr>
      </w:pPr>
      <w:r w:rsidRPr="004F50EF">
        <w:rPr>
          <w:rFonts w:ascii="Arial" w:hAnsi="Arial" w:cs="Arial"/>
          <w:sz w:val="24"/>
          <w:szCs w:val="24"/>
          <w:lang w:val="la-Latn"/>
        </w:rPr>
        <w:t>Quid ergo? Peccabimus, quoniam non sumus sub lege sed sub gratia? Absit! Nescitis quoniam, cui exhibetis vos servos ad oboedientiam, servi estis eius, cui oboeditis, sive peccati ad mortem, sive oboeditionis ad iustitiam? Gratias autem Deo quod fuistis servi peccati, oboedistis autem ex corde in eam formam doctrinae, in quam traditi estis, liberati autem a peccato servi facti estis iustitiae.</w:t>
      </w:r>
      <w:r w:rsidR="00810C03">
        <w:rPr>
          <w:rFonts w:ascii="Arial" w:hAnsi="Arial" w:cs="Arial"/>
          <w:sz w:val="24"/>
          <w:szCs w:val="24"/>
          <w:lang w:val="la-Latn"/>
        </w:rPr>
        <w:t xml:space="preserve"> </w:t>
      </w:r>
      <w:r w:rsidRPr="004F50EF">
        <w:rPr>
          <w:rFonts w:ascii="Arial" w:hAnsi="Arial" w:cs="Arial"/>
          <w:sz w:val="24"/>
          <w:szCs w:val="24"/>
          <w:lang w:val="la-Latn"/>
        </w:rPr>
        <w:t>Humanum dico propter infirmitatem carnis vestrae. Sicut enim exhibuistis membra vestra servientia immunditiae et iniquitati ad iniquitatem, ita nunc exhibete membra vestra servientia iustitiae ad sanctificationem. Cum enim servi essetis peccati, liberi eratis iustitiae. Quem ergo fructum habebatis tunc, in quibus nunc</w:t>
      </w:r>
      <w:r w:rsidR="00810C03">
        <w:rPr>
          <w:rFonts w:ascii="Arial" w:hAnsi="Arial" w:cs="Arial"/>
          <w:sz w:val="24"/>
          <w:szCs w:val="24"/>
          <w:lang w:val="la-Latn"/>
        </w:rPr>
        <w:t xml:space="preserve"> </w:t>
      </w:r>
      <w:r w:rsidRPr="004F50EF">
        <w:rPr>
          <w:rFonts w:ascii="Arial" w:hAnsi="Arial" w:cs="Arial"/>
          <w:sz w:val="24"/>
          <w:szCs w:val="24"/>
          <w:lang w:val="la-Latn"/>
        </w:rPr>
        <w:t xml:space="preserve">erubescitis? Nam finis illorum mors! Nunc vero liberati a peccato, servi autem facti Deo, habetis fructum vestrum in sanctificationem, finem vero vitam aeternam! </w:t>
      </w:r>
      <w:bookmarkStart w:id="246" w:name="_Hlk203338837"/>
      <w:r w:rsidRPr="004F50EF">
        <w:rPr>
          <w:rFonts w:ascii="Arial" w:hAnsi="Arial" w:cs="Arial"/>
          <w:sz w:val="24"/>
          <w:szCs w:val="24"/>
          <w:lang w:val="la-Latn"/>
        </w:rPr>
        <w:t>23 Stipendia enim peccati mors, donum autem Dei vita aeterna in Christo Iesu Domino nostro.</w:t>
      </w:r>
      <w:r w:rsidRPr="004F50EF">
        <w:rPr>
          <w:rFonts w:ascii="Arial" w:hAnsi="Arial" w:cs="Arial"/>
          <w:sz w:val="24"/>
          <w:szCs w:val="24"/>
        </w:rPr>
        <w:t xml:space="preserve"> (Rm 6,15-23).</w:t>
      </w:r>
    </w:p>
    <w:bookmarkEnd w:id="246"/>
    <w:p w14:paraId="73DF9ED3" w14:textId="77777777" w:rsidR="00F71A3E" w:rsidRPr="004F50EF" w:rsidRDefault="00F71A3E" w:rsidP="005D1649">
      <w:pPr>
        <w:spacing w:after="120"/>
        <w:jc w:val="both"/>
        <w:rPr>
          <w:rFonts w:ascii="Arial" w:hAnsi="Arial" w:cs="Arial"/>
          <w:sz w:val="24"/>
          <w:szCs w:val="24"/>
        </w:rPr>
      </w:pPr>
      <w:r w:rsidRPr="004F50EF">
        <w:rPr>
          <w:rFonts w:ascii="Cambria" w:hAnsi="Cambria" w:cs="Cambria"/>
          <w:color w:val="111111"/>
          <w:sz w:val="24"/>
          <w:szCs w:val="24"/>
        </w:rPr>
        <w:t>Τί</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Segoe UI Symbol" w:hAnsi="Segoe UI Symbol" w:cs="Segoe UI Symbol"/>
          <w:color w:val="111111"/>
          <w:sz w:val="24"/>
          <w:szCs w:val="24"/>
        </w:rPr>
        <w:t>⸀</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αρτήσω</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χάριν</w:t>
      </w:r>
      <w:r w:rsidRPr="004F50EF">
        <w:rPr>
          <w:rFonts w:ascii="PT Serif" w:hAnsi="PT Serif"/>
          <w:color w:val="111111"/>
          <w:sz w:val="24"/>
          <w:szCs w:val="24"/>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rPr>
        <w:t xml:space="preserve"> </w:t>
      </w:r>
      <w:r w:rsidRPr="004F50EF">
        <w:rPr>
          <w:rFonts w:ascii="Cambria" w:hAnsi="Cambria" w:cs="Cambria"/>
          <w:color w:val="111111"/>
          <w:sz w:val="24"/>
          <w:szCs w:val="24"/>
        </w:rPr>
        <w:t>γένοιτο·</w:t>
      </w:r>
      <w:r w:rsidRPr="004F50EF">
        <w:rPr>
          <w:rFonts w:ascii="PT Serif" w:hAnsi="PT Serif"/>
          <w:color w:val="111111"/>
          <w:sz w:val="24"/>
          <w:szCs w:val="24"/>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ἴ</w:t>
      </w:r>
      <w:r w:rsidRPr="004F50EF">
        <w:rPr>
          <w:rFonts w:ascii="Cambria" w:hAnsi="Cambria" w:cs="Cambria"/>
          <w:color w:val="111111"/>
          <w:sz w:val="24"/>
          <w:szCs w:val="24"/>
        </w:rPr>
        <w:t>δατε</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ᾧ</w:t>
      </w:r>
      <w:r w:rsidRPr="004F50EF">
        <w:rPr>
          <w:rFonts w:ascii="PT Serif" w:hAnsi="PT Serif"/>
          <w:color w:val="111111"/>
          <w:sz w:val="24"/>
          <w:szCs w:val="24"/>
        </w:rPr>
        <w:t xml:space="preserve"> π</w:t>
      </w:r>
      <w:r w:rsidRPr="004F50EF">
        <w:rPr>
          <w:rFonts w:ascii="Cambria" w:hAnsi="Cambria" w:cs="Cambria"/>
          <w:color w:val="111111"/>
          <w:sz w:val="24"/>
          <w:szCs w:val="24"/>
        </w:rPr>
        <w:t>αριστάνετε</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αυτο</w:t>
      </w:r>
      <w:r w:rsidRPr="004F50EF">
        <w:rPr>
          <w:rFonts w:ascii="Times New Roman" w:hAnsi="Times New Roman" w:cs="Times New Roman"/>
          <w:color w:val="111111"/>
          <w:sz w:val="24"/>
          <w:szCs w:val="24"/>
        </w:rPr>
        <w:t>ὺ</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δούλους</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ακοήν</w:t>
      </w:r>
      <w:r w:rsidRPr="004F50EF">
        <w:rPr>
          <w:rFonts w:ascii="PT Serif" w:hAnsi="PT Serif"/>
          <w:color w:val="111111"/>
          <w:sz w:val="24"/>
          <w:szCs w:val="24"/>
        </w:rPr>
        <w:t xml:space="preserve">, </w:t>
      </w:r>
      <w:r w:rsidRPr="004F50EF">
        <w:rPr>
          <w:rFonts w:ascii="Cambria" w:hAnsi="Cambria" w:cs="Cambria"/>
          <w:color w:val="111111"/>
          <w:sz w:val="24"/>
          <w:szCs w:val="24"/>
        </w:rPr>
        <w:t>δο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λοί</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στε</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ᾧ</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ακούετε</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ἤ</w:t>
      </w:r>
      <w:r w:rsidRPr="004F50EF">
        <w:rPr>
          <w:rFonts w:ascii="Cambria" w:hAnsi="Cambria" w:cs="Cambria"/>
          <w:color w:val="111111"/>
          <w:sz w:val="24"/>
          <w:szCs w:val="24"/>
        </w:rPr>
        <w:t>τοι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θάνατον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ακο</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δικαιοσύνην</w:t>
      </w:r>
      <w:r w:rsidRPr="004F50EF">
        <w:rPr>
          <w:rFonts w:ascii="PT Serif" w:hAnsi="PT Serif"/>
          <w:color w:val="111111"/>
          <w:sz w:val="24"/>
          <w:szCs w:val="24"/>
        </w:rPr>
        <w:t>; </w:t>
      </w:r>
      <w:r w:rsidRPr="004F50EF">
        <w:rPr>
          <w:rFonts w:ascii="Cambria" w:hAnsi="Cambria" w:cs="Cambria"/>
          <w:color w:val="111111"/>
          <w:sz w:val="24"/>
          <w:szCs w:val="24"/>
        </w:rPr>
        <w:t>χάρις</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ἦ</w:t>
      </w:r>
      <w:r w:rsidRPr="004F50EF">
        <w:rPr>
          <w:rFonts w:ascii="Cambria" w:hAnsi="Cambria" w:cs="Cambria"/>
          <w:color w:val="111111"/>
          <w:sz w:val="24"/>
          <w:szCs w:val="24"/>
        </w:rPr>
        <w:t>τε</w:t>
      </w:r>
      <w:r w:rsidRPr="004F50EF">
        <w:rPr>
          <w:rFonts w:ascii="PT Serif" w:hAnsi="PT Serif"/>
          <w:color w:val="111111"/>
          <w:sz w:val="24"/>
          <w:szCs w:val="24"/>
        </w:rPr>
        <w:t xml:space="preserve"> </w:t>
      </w:r>
      <w:r w:rsidRPr="004F50EF">
        <w:rPr>
          <w:rFonts w:ascii="Cambria" w:hAnsi="Cambria" w:cs="Cambria"/>
          <w:color w:val="111111"/>
          <w:sz w:val="24"/>
          <w:szCs w:val="24"/>
        </w:rPr>
        <w:t>δο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λοι</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ηκούσατε</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rPr>
        <w:t xml:space="preserve"> </w:t>
      </w:r>
      <w:r w:rsidRPr="004F50EF">
        <w:rPr>
          <w:rFonts w:ascii="Cambria" w:hAnsi="Cambria" w:cs="Cambria"/>
          <w:color w:val="111111"/>
          <w:sz w:val="24"/>
          <w:szCs w:val="24"/>
        </w:rPr>
        <w:t>καρδίας</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ὃ</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αρεδόθητε</w:t>
      </w:r>
      <w:r w:rsidRPr="004F50EF">
        <w:rPr>
          <w:rFonts w:ascii="PT Serif" w:hAnsi="PT Serif"/>
          <w:color w:val="111111"/>
          <w:sz w:val="24"/>
          <w:szCs w:val="24"/>
        </w:rPr>
        <w:t xml:space="preserve"> </w:t>
      </w:r>
      <w:r w:rsidRPr="004F50EF">
        <w:rPr>
          <w:rFonts w:ascii="Cambria" w:hAnsi="Cambria" w:cs="Cambria"/>
          <w:color w:val="111111"/>
          <w:sz w:val="24"/>
          <w:szCs w:val="24"/>
        </w:rPr>
        <w:t>τύ</w:t>
      </w:r>
      <w:r w:rsidRPr="004F50EF">
        <w:rPr>
          <w:rFonts w:ascii="PT Serif" w:hAnsi="PT Serif" w:cs="PT Serif"/>
          <w:color w:val="111111"/>
          <w:sz w:val="24"/>
          <w:szCs w:val="24"/>
        </w:rPr>
        <w:t>π</w:t>
      </w:r>
      <w:r w:rsidRPr="004F50EF">
        <w:rPr>
          <w:rFonts w:ascii="Cambria" w:hAnsi="Cambria" w:cs="Cambria"/>
          <w:color w:val="111111"/>
          <w:sz w:val="24"/>
          <w:szCs w:val="24"/>
        </w:rPr>
        <w:t>ον</w:t>
      </w:r>
      <w:r w:rsidRPr="004F50EF">
        <w:rPr>
          <w:rFonts w:ascii="PT Serif" w:hAnsi="PT Serif"/>
          <w:color w:val="111111"/>
          <w:sz w:val="24"/>
          <w:szCs w:val="24"/>
        </w:rPr>
        <w:t xml:space="preserve"> </w:t>
      </w:r>
      <w:r w:rsidRPr="004F50EF">
        <w:rPr>
          <w:rFonts w:ascii="Cambria" w:hAnsi="Cambria" w:cs="Cambria"/>
          <w:color w:val="111111"/>
          <w:sz w:val="24"/>
          <w:szCs w:val="24"/>
        </w:rPr>
        <w:t>διδαχ</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λευθερωθέντες</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δουλώθητε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rPr>
        <w:t xml:space="preserve"> </w:t>
      </w:r>
      <w:r w:rsidRPr="004F50EF">
        <w:rPr>
          <w:rFonts w:ascii="Cambria" w:hAnsi="Cambria" w:cs="Cambria"/>
          <w:color w:val="111111"/>
          <w:sz w:val="24"/>
          <w:szCs w:val="24"/>
        </w:rPr>
        <w:t>δικαιοσύν</w:t>
      </w:r>
      <w:r w:rsidRPr="004F50EF">
        <w:rPr>
          <w:rFonts w:ascii="Times New Roman" w:hAnsi="Times New Roman" w:cs="Times New Roman"/>
          <w:color w:val="111111"/>
          <w:sz w:val="24"/>
          <w:szCs w:val="24"/>
        </w:rPr>
        <w:t>ῃ</w:t>
      </w:r>
      <w:r w:rsidRPr="004F50EF">
        <w:rPr>
          <w:rFonts w:ascii="Cambria" w:hAnsi="Cambria" w:cs="Cambria"/>
          <w:color w:val="111111"/>
          <w:sz w:val="24"/>
          <w:szCs w:val="24"/>
        </w:rPr>
        <w:t>·</w:t>
      </w:r>
      <w:r w:rsidRPr="004F50EF">
        <w:rPr>
          <w:rFonts w:ascii="PT Serif" w:hAnsi="PT Serif"/>
          <w:color w:val="111111"/>
          <w:sz w:val="24"/>
          <w:szCs w:val="24"/>
        </w:rPr>
        <w:t>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νθρώ</w:t>
      </w:r>
      <w:r w:rsidRPr="004F50EF">
        <w:rPr>
          <w:rFonts w:ascii="PT Serif" w:hAnsi="PT Serif" w:cs="PT Serif"/>
          <w:color w:val="111111"/>
          <w:sz w:val="24"/>
          <w:szCs w:val="24"/>
        </w:rPr>
        <w:t>π</w:t>
      </w:r>
      <w:r w:rsidRPr="004F50EF">
        <w:rPr>
          <w:rFonts w:ascii="Cambria" w:hAnsi="Cambria" w:cs="Cambria"/>
          <w:color w:val="111111"/>
          <w:sz w:val="24"/>
          <w:szCs w:val="24"/>
        </w:rPr>
        <w:t>ινον</w:t>
      </w:r>
      <w:r w:rsidRPr="004F50EF">
        <w:rPr>
          <w:rFonts w:ascii="PT Serif" w:hAnsi="PT Serif"/>
          <w:color w:val="111111"/>
          <w:sz w:val="24"/>
          <w:szCs w:val="24"/>
        </w:rPr>
        <w:t xml:space="preserve"> </w:t>
      </w:r>
      <w:r w:rsidRPr="004F50EF">
        <w:rPr>
          <w:rFonts w:ascii="Cambria" w:hAnsi="Cambria" w:cs="Cambria"/>
          <w:color w:val="111111"/>
          <w:sz w:val="24"/>
          <w:szCs w:val="24"/>
        </w:rPr>
        <w:t>λέγω</w:t>
      </w:r>
      <w:r w:rsidRPr="004F50EF">
        <w:rPr>
          <w:rFonts w:ascii="PT Serif" w:hAnsi="PT Serif"/>
          <w:color w:val="111111"/>
          <w:sz w:val="24"/>
          <w:szCs w:val="24"/>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σθένειαν</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w:t>
      </w:r>
      <w:r w:rsidRPr="004F50EF">
        <w:rPr>
          <w:rFonts w:ascii="PT Serif" w:hAnsi="PT Serif" w:cs="PT Serif"/>
          <w:color w:val="111111"/>
          <w:sz w:val="24"/>
          <w:szCs w:val="24"/>
        </w:rPr>
        <w:t>π</w:t>
      </w:r>
      <w:r w:rsidRPr="004F50EF">
        <w:rPr>
          <w:rFonts w:ascii="Cambria" w:hAnsi="Cambria" w:cs="Cambria"/>
          <w:color w:val="111111"/>
          <w:sz w:val="24"/>
          <w:szCs w:val="24"/>
        </w:rPr>
        <w:t>ερ</w:t>
      </w:r>
      <w:r w:rsidRPr="004F50EF">
        <w:rPr>
          <w:rFonts w:ascii="PT Serif" w:hAnsi="PT Serif"/>
          <w:color w:val="111111"/>
          <w:sz w:val="24"/>
          <w:szCs w:val="24"/>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rPr>
        <w:t xml:space="preserve"> </w:t>
      </w:r>
      <w:r w:rsidRPr="004F50EF">
        <w:rPr>
          <w:rFonts w:ascii="PT Serif" w:hAnsi="PT Serif" w:cs="PT Serif"/>
          <w:color w:val="111111"/>
          <w:sz w:val="24"/>
          <w:szCs w:val="24"/>
        </w:rPr>
        <w:lastRenderedPageBreak/>
        <w:t>π</w:t>
      </w:r>
      <w:r w:rsidRPr="004F50EF">
        <w:rPr>
          <w:rFonts w:ascii="Cambria" w:hAnsi="Cambria" w:cs="Cambria"/>
          <w:color w:val="111111"/>
          <w:sz w:val="24"/>
          <w:szCs w:val="24"/>
        </w:rPr>
        <w:t>αρεστήσατε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μ</w:t>
      </w:r>
      <w:r w:rsidRPr="004F50EF">
        <w:rPr>
          <w:rFonts w:ascii="Cambria" w:hAnsi="Cambria" w:cs="Cambria"/>
          <w:color w:val="111111"/>
          <w:sz w:val="24"/>
          <w:szCs w:val="24"/>
        </w:rPr>
        <w:t>έλη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δο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λα</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καθαρσί</w:t>
      </w:r>
      <w:r w:rsidRPr="004F50EF">
        <w:rPr>
          <w:rFonts w:ascii="Times New Roman" w:hAnsi="Times New Roman" w:cs="Times New Roman"/>
          <w:color w:val="111111"/>
          <w:sz w:val="24"/>
          <w:szCs w:val="24"/>
        </w:rPr>
        <w:t>ᾳ</w:t>
      </w:r>
      <w:r w:rsidRPr="004F50EF">
        <w:rPr>
          <w:rFonts w:ascii="PT Serif" w:hAnsi="PT Serif"/>
          <w:color w:val="111111"/>
          <w:sz w:val="24"/>
          <w:szCs w:val="24"/>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νο</w:t>
      </w:r>
      <w:r w:rsidRPr="004F50EF">
        <w:rPr>
          <w:rFonts w:ascii="PT Serif" w:hAnsi="PT Serif" w:cs="PT Serif"/>
          <w:color w:val="111111"/>
          <w:sz w:val="24"/>
          <w:szCs w:val="24"/>
        </w:rPr>
        <w:t>μ</w:t>
      </w:r>
      <w:r w:rsidRPr="004F50EF">
        <w:rPr>
          <w:rFonts w:ascii="Cambria" w:hAnsi="Cambria" w:cs="Cambria"/>
          <w:color w:val="111111"/>
          <w:sz w:val="24"/>
          <w:szCs w:val="24"/>
        </w:rPr>
        <w:t>ί</w:t>
      </w:r>
      <w:r w:rsidRPr="004F50EF">
        <w:rPr>
          <w:rFonts w:ascii="Times New Roman" w:hAnsi="Times New Roman" w:cs="Times New Roman"/>
          <w:color w:val="111111"/>
          <w:sz w:val="24"/>
          <w:szCs w:val="24"/>
        </w:rPr>
        <w:t>ᾳ</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νο</w:t>
      </w:r>
      <w:r w:rsidRPr="004F50EF">
        <w:rPr>
          <w:rFonts w:ascii="PT Serif" w:hAnsi="PT Serif" w:cs="PT Serif"/>
          <w:color w:val="111111"/>
          <w:sz w:val="24"/>
          <w:szCs w:val="24"/>
        </w:rPr>
        <w:t>μ</w:t>
      </w:r>
      <w:r w:rsidRPr="004F50EF">
        <w:rPr>
          <w:rFonts w:ascii="Cambria" w:hAnsi="Cambria" w:cs="Cambria"/>
          <w:color w:val="111111"/>
          <w:sz w:val="24"/>
          <w:szCs w:val="24"/>
        </w:rPr>
        <w:t>ίαν</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ὕ</w:t>
      </w:r>
      <w:r w:rsidRPr="004F50EF">
        <w:rPr>
          <w:rFonts w:ascii="Cambria" w:hAnsi="Cambria" w:cs="Cambria"/>
          <w:color w:val="111111"/>
          <w:sz w:val="24"/>
          <w:szCs w:val="24"/>
        </w:rPr>
        <w:t>τως</w:t>
      </w:r>
      <w:r w:rsidRPr="004F50EF">
        <w:rPr>
          <w:rFonts w:ascii="PT Serif" w:hAnsi="PT Serif"/>
          <w:color w:val="111111"/>
          <w:sz w:val="24"/>
          <w:szCs w:val="24"/>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αραστήσατε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μ</w:t>
      </w:r>
      <w:r w:rsidRPr="004F50EF">
        <w:rPr>
          <w:rFonts w:ascii="Cambria" w:hAnsi="Cambria" w:cs="Cambria"/>
          <w:color w:val="111111"/>
          <w:sz w:val="24"/>
          <w:szCs w:val="24"/>
        </w:rPr>
        <w:t>έλη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δο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λα</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rPr>
        <w:t xml:space="preserve"> </w:t>
      </w:r>
      <w:r w:rsidRPr="004F50EF">
        <w:rPr>
          <w:rFonts w:ascii="Cambria" w:hAnsi="Cambria" w:cs="Cambria"/>
          <w:color w:val="111111"/>
          <w:sz w:val="24"/>
          <w:szCs w:val="24"/>
        </w:rPr>
        <w:t>δικαιοσύν</w:t>
      </w:r>
      <w:r w:rsidRPr="004F50EF">
        <w:rPr>
          <w:rFonts w:ascii="Times New Roman" w:hAnsi="Times New Roman" w:cs="Times New Roman"/>
          <w:color w:val="111111"/>
          <w:sz w:val="24"/>
          <w:szCs w:val="24"/>
        </w:rPr>
        <w:t>ῃ</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Cambria" w:hAnsi="Cambria" w:cs="Cambria"/>
          <w:color w:val="111111"/>
          <w:sz w:val="24"/>
          <w:szCs w:val="24"/>
        </w:rPr>
        <w:t>γιασ</w:t>
      </w:r>
      <w:r w:rsidRPr="004F50EF">
        <w:rPr>
          <w:rFonts w:ascii="PT Serif" w:hAnsi="PT Serif" w:cs="PT Serif"/>
          <w:color w:val="111111"/>
          <w:sz w:val="24"/>
          <w:szCs w:val="24"/>
        </w:rPr>
        <w:t>μ</w:t>
      </w:r>
      <w:r w:rsidRPr="004F50EF">
        <w:rPr>
          <w:rFonts w:ascii="Cambria" w:hAnsi="Cambria" w:cs="Cambria"/>
          <w:color w:val="111111"/>
          <w:sz w:val="24"/>
          <w:szCs w:val="24"/>
        </w:rPr>
        <w:t>όν</w:t>
      </w:r>
      <w:r w:rsidRPr="004F50EF">
        <w:rPr>
          <w:rFonts w:ascii="PT Serif" w:hAnsi="PT Serif"/>
          <w:color w:val="111111"/>
          <w:sz w:val="24"/>
          <w:szCs w:val="24"/>
        </w:rPr>
        <w:t>.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τε</w:t>
      </w:r>
      <w:r w:rsidRPr="004F50EF">
        <w:rPr>
          <w:rFonts w:ascii="PT Serif" w:hAnsi="PT Serif"/>
          <w:color w:val="111111"/>
          <w:sz w:val="24"/>
          <w:szCs w:val="24"/>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rPr>
        <w:t xml:space="preserve"> </w:t>
      </w:r>
      <w:r w:rsidRPr="004F50EF">
        <w:rPr>
          <w:rFonts w:ascii="Cambria" w:hAnsi="Cambria" w:cs="Cambria"/>
          <w:color w:val="111111"/>
          <w:sz w:val="24"/>
          <w:szCs w:val="24"/>
        </w:rPr>
        <w:t>δο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λοι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ἦ</w:t>
      </w:r>
      <w:r w:rsidRPr="004F50EF">
        <w:rPr>
          <w:rFonts w:ascii="Cambria" w:hAnsi="Cambria" w:cs="Cambria"/>
          <w:color w:val="111111"/>
          <w:sz w:val="24"/>
          <w:szCs w:val="24"/>
        </w:rPr>
        <w:t>τε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λεύθεροι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ἦ</w:t>
      </w:r>
      <w:r w:rsidRPr="004F50EF">
        <w:rPr>
          <w:rFonts w:ascii="Cambria" w:hAnsi="Cambria" w:cs="Cambria"/>
          <w:color w:val="111111"/>
          <w:sz w:val="24"/>
          <w:szCs w:val="24"/>
        </w:rPr>
        <w:t>τε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rPr>
        <w:t xml:space="preserve"> </w:t>
      </w:r>
      <w:r w:rsidRPr="004F50EF">
        <w:rPr>
          <w:rFonts w:ascii="Cambria" w:hAnsi="Cambria" w:cs="Cambria"/>
          <w:color w:val="111111"/>
          <w:sz w:val="24"/>
          <w:szCs w:val="24"/>
        </w:rPr>
        <w:t>δικαιοσύν</w:t>
      </w:r>
      <w:r w:rsidRPr="004F50EF">
        <w:rPr>
          <w:rFonts w:ascii="Times New Roman" w:hAnsi="Times New Roman" w:cs="Times New Roman"/>
          <w:color w:val="111111"/>
          <w:sz w:val="24"/>
          <w:szCs w:val="24"/>
        </w:rPr>
        <w:t>ῃ</w:t>
      </w:r>
      <w:r w:rsidRPr="004F50EF">
        <w:rPr>
          <w:rFonts w:ascii="PT Serif" w:hAnsi="PT Serif"/>
          <w:color w:val="111111"/>
          <w:sz w:val="24"/>
          <w:szCs w:val="24"/>
        </w:rPr>
        <w:t>. </w:t>
      </w:r>
      <w:r w:rsidRPr="004F50EF">
        <w:rPr>
          <w:rFonts w:ascii="Cambria" w:hAnsi="Cambria" w:cs="Cambria"/>
          <w:color w:val="111111"/>
          <w:sz w:val="24"/>
          <w:szCs w:val="24"/>
        </w:rPr>
        <w:t>τίνα</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καρ</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ἴ</w:t>
      </w:r>
      <w:r w:rsidRPr="004F50EF">
        <w:rPr>
          <w:rFonts w:ascii="Cambria" w:hAnsi="Cambria" w:cs="Cambria"/>
          <w:color w:val="111111"/>
          <w:sz w:val="24"/>
          <w:szCs w:val="24"/>
        </w:rPr>
        <w:t>χετε</w:t>
      </w:r>
      <w:r w:rsidRPr="004F50EF">
        <w:rPr>
          <w:rFonts w:ascii="PT Serif" w:hAnsi="PT Serif"/>
          <w:color w:val="111111"/>
          <w:sz w:val="24"/>
          <w:szCs w:val="24"/>
        </w:rPr>
        <w:t xml:space="preserve"> </w:t>
      </w:r>
      <w:r w:rsidRPr="004F50EF">
        <w:rPr>
          <w:rFonts w:ascii="Cambria" w:hAnsi="Cambria" w:cs="Cambria"/>
          <w:color w:val="111111"/>
          <w:sz w:val="24"/>
          <w:szCs w:val="24"/>
        </w:rPr>
        <w:t>τότε</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φ</w:t>
      </w:r>
      <w:r w:rsidRPr="004F50EF">
        <w:rPr>
          <w:rFonts w:ascii="PT Serif" w:hAnsi="PT Serif" w:cs="PT Serif"/>
          <w:color w:val="111111"/>
          <w:sz w:val="24"/>
          <w:szCs w:val="24"/>
        </w:rPr>
        <w:t>’</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ἷ</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π</w:t>
      </w:r>
      <w:r w:rsidRPr="004F50EF">
        <w:rPr>
          <w:rFonts w:ascii="Cambria" w:hAnsi="Cambria" w:cs="Cambria"/>
          <w:color w:val="111111"/>
          <w:sz w:val="24"/>
          <w:szCs w:val="24"/>
        </w:rPr>
        <w:t>αισχύνεσθε;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rPr>
        <w:t xml:space="preserve"> </w:t>
      </w:r>
      <w:r w:rsidRPr="004F50EF">
        <w:rPr>
          <w:rFonts w:ascii="Cambria" w:hAnsi="Cambria" w:cs="Cambria"/>
          <w:color w:val="111111"/>
          <w:sz w:val="24"/>
          <w:szCs w:val="24"/>
        </w:rPr>
        <w:t>τέλος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κείνων</w:t>
      </w:r>
      <w:r w:rsidRPr="004F50EF">
        <w:rPr>
          <w:rFonts w:ascii="PT Serif" w:hAnsi="PT Serif"/>
          <w:color w:val="111111"/>
          <w:sz w:val="24"/>
          <w:szCs w:val="24"/>
        </w:rPr>
        <w:t xml:space="preserve"> </w:t>
      </w:r>
      <w:r w:rsidRPr="004F50EF">
        <w:rPr>
          <w:rFonts w:ascii="Cambria" w:hAnsi="Cambria" w:cs="Cambria"/>
          <w:color w:val="111111"/>
          <w:sz w:val="24"/>
          <w:szCs w:val="24"/>
        </w:rPr>
        <w:t>θάνατος·</w:t>
      </w:r>
      <w:r w:rsidRPr="004F50EF">
        <w:rPr>
          <w:rFonts w:ascii="PT Serif" w:hAnsi="PT Serif"/>
          <w:color w:val="111111"/>
          <w:sz w:val="24"/>
          <w:szCs w:val="24"/>
        </w:rPr>
        <w:t> </w:t>
      </w:r>
      <w:r w:rsidRPr="004F50EF">
        <w:rPr>
          <w:rFonts w:ascii="Cambria" w:hAnsi="Cambria" w:cs="Cambria"/>
          <w:color w:val="111111"/>
          <w:sz w:val="24"/>
          <w:szCs w:val="24"/>
        </w:rPr>
        <w:t>νυν</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Cambria" w:hAnsi="Cambria" w:cs="Cambria"/>
          <w:color w:val="111111"/>
          <w:sz w:val="24"/>
          <w:szCs w:val="24"/>
        </w:rPr>
        <w:t>δέ</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λευθερωθέντες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Cambria" w:hAnsi="Cambria" w:cs="Cambria"/>
          <w:color w:val="111111"/>
          <w:sz w:val="24"/>
          <w:szCs w:val="24"/>
        </w:rPr>
        <w:t>δουλωθέντες</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χετε</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καρ</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Cambria" w:hAnsi="Cambria" w:cs="Cambria"/>
          <w:color w:val="111111"/>
          <w:sz w:val="24"/>
          <w:szCs w:val="24"/>
        </w:rPr>
        <w:t>γιασ</w:t>
      </w:r>
      <w:r w:rsidRPr="004F50EF">
        <w:rPr>
          <w:rFonts w:ascii="PT Serif" w:hAnsi="PT Serif" w:cs="PT Serif"/>
          <w:color w:val="111111"/>
          <w:sz w:val="24"/>
          <w:szCs w:val="24"/>
        </w:rPr>
        <w:t>μ</w:t>
      </w:r>
      <w:r w:rsidRPr="004F50EF">
        <w:rPr>
          <w:rFonts w:ascii="Cambria" w:hAnsi="Cambria" w:cs="Cambria"/>
          <w:color w:val="111111"/>
          <w:sz w:val="24"/>
          <w:szCs w:val="24"/>
        </w:rPr>
        <w:t>όν</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Cambria" w:hAnsi="Cambria" w:cs="Cambria"/>
          <w:color w:val="111111"/>
          <w:sz w:val="24"/>
          <w:szCs w:val="24"/>
        </w:rPr>
        <w:t>τέλος</w:t>
      </w:r>
      <w:r w:rsidRPr="004F50EF">
        <w:rPr>
          <w:rFonts w:ascii="PT Serif" w:hAnsi="PT Serif"/>
          <w:color w:val="111111"/>
          <w:sz w:val="24"/>
          <w:szCs w:val="24"/>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ώνιον</w:t>
      </w:r>
      <w:r w:rsidRPr="004F50EF">
        <w:rPr>
          <w:rFonts w:ascii="PT Serif" w:hAnsi="PT Serif"/>
          <w:color w:val="111111"/>
          <w:sz w:val="24"/>
          <w:szCs w:val="24"/>
        </w:rPr>
        <w:t>.</w:t>
      </w:r>
      <w:bookmarkStart w:id="247" w:name="_Hlk203338867"/>
      <w:r w:rsidRPr="004F50EF">
        <w:rPr>
          <w:rFonts w:ascii="PT Serif" w:hAnsi="PT Serif"/>
          <w:color w:val="111111"/>
          <w:sz w:val="24"/>
          <w:szCs w:val="24"/>
        </w:rPr>
        <w:t>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ὀ</w:t>
      </w:r>
      <w:r w:rsidRPr="004F50EF">
        <w:rPr>
          <w:rFonts w:ascii="Cambria" w:hAnsi="Cambria" w:cs="Cambria"/>
          <w:color w:val="111111"/>
          <w:sz w:val="24"/>
          <w:szCs w:val="24"/>
        </w:rPr>
        <w:t>ψώνια</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rPr>
        <w:t xml:space="preserve"> </w:t>
      </w:r>
      <w:r w:rsidRPr="004F50EF">
        <w:rPr>
          <w:rFonts w:ascii="Cambria" w:hAnsi="Cambria" w:cs="Cambria"/>
          <w:color w:val="111111"/>
          <w:sz w:val="24"/>
          <w:szCs w:val="24"/>
        </w:rPr>
        <w:t>θάνατος</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Cambria" w:hAnsi="Cambria" w:cs="Cambria"/>
          <w:color w:val="111111"/>
          <w:sz w:val="24"/>
          <w:szCs w:val="24"/>
        </w:rPr>
        <w:t>χάρισ</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PT Serif" w:hAnsi="PT Serif"/>
          <w:color w:val="111111"/>
          <w:sz w:val="24"/>
          <w:szCs w:val="24"/>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ώνιος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Cambria" w:hAnsi="Cambria" w:cs="Cambria"/>
          <w:color w:val="111111"/>
          <w:sz w:val="24"/>
          <w:szCs w:val="24"/>
        </w:rPr>
        <w:t>κυρί</w:t>
      </w:r>
      <w:r w:rsidRPr="004F50EF">
        <w:rPr>
          <w:rFonts w:ascii="Times New Roman" w:hAnsi="Times New Roman" w:cs="Times New Roman"/>
          <w:color w:val="111111"/>
          <w:sz w:val="24"/>
          <w:szCs w:val="24"/>
        </w:rPr>
        <w:t>ῳ</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 xml:space="preserve">ν </w:t>
      </w:r>
      <w:r w:rsidRPr="004F50EF">
        <w:rPr>
          <w:rFonts w:ascii="Arial" w:hAnsi="Arial" w:cs="Arial"/>
          <w:sz w:val="24"/>
          <w:szCs w:val="24"/>
        </w:rPr>
        <w:t>(Rm 6,15-23).</w:t>
      </w:r>
    </w:p>
    <w:bookmarkEnd w:id="247"/>
    <w:p w14:paraId="64DCEA2E"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p>
    <w:p w14:paraId="0A10C559" w14:textId="77777777" w:rsidR="00F71A3E" w:rsidRPr="004F50EF" w:rsidRDefault="00F71A3E" w:rsidP="005D1649">
      <w:pPr>
        <w:spacing w:after="120"/>
        <w:jc w:val="both"/>
        <w:rPr>
          <w:rFonts w:ascii="Arial" w:hAnsi="Arial" w:cs="Arial"/>
          <w:b/>
          <w:bCs/>
          <w:sz w:val="24"/>
          <w:szCs w:val="24"/>
        </w:rPr>
      </w:pPr>
      <w:bookmarkStart w:id="248" w:name="_Hlk205094219"/>
      <w:r w:rsidRPr="004F50EF">
        <w:rPr>
          <w:rFonts w:ascii="Arial" w:hAnsi="Arial" w:cs="Arial"/>
          <w:b/>
          <w:bCs/>
          <w:sz w:val="24"/>
          <w:szCs w:val="24"/>
        </w:rPr>
        <w:t xml:space="preserve">Che dunque? Ci metteremo a peccare perché non siamo sotto la Legge, ma sotto la grazia? </w:t>
      </w:r>
      <w:bookmarkEnd w:id="248"/>
      <w:r w:rsidRPr="004F50EF">
        <w:rPr>
          <w:rFonts w:ascii="Arial" w:hAnsi="Arial" w:cs="Arial"/>
          <w:b/>
          <w:bCs/>
          <w:sz w:val="24"/>
          <w:szCs w:val="24"/>
        </w:rPr>
        <w:t xml:space="preserve">È assurdo! Non sapete che, se vi mettete a servizio di qualcuno come schiavi per obbedirgli, siete schiavi di colui al quale obbedite: sia del peccato che porta alla morte, sia dell’obbedienza che conduce alla giustizia? </w:t>
      </w:r>
    </w:p>
    <w:p w14:paraId="406FAA9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Finora si è ampiamente dimostrato che essere sotto la grazia non può né deve significare né che siamo in uno stato di impeccabilità, né tanto meno che si può peccare a volontà, tanto poi tutto viene coperto dalla grazia di Cristo Signore. Contro questi pensieri che sempre possono sorgere come tentazione nel cuore di ogni discepolo di Gesù, l’Apostolo Paolo sta insistendo con ogni vigore di Spirito Santo, che il peccato è sempre morte che genera morte. Noi poi dobbiamo sempre ricordarci che il peccato sempre ha generato nella storia distruzioni di regni potenti, immani catastrofi, genocidi, infanticidi, pulizie etniche, guerre senza numero, infinite morti fisiche. Non c’è male sulla terra che non sia prodotto dal peccato. D’altronde per molti cristiani la confessione non ha questo fine? Ci si confessa per poi tornare a peccare. Non ci si confessa per non peccare mai più. Ora il proposito di non peccare mai più per l’avvenire non deve essere e rimanere formula liturgica. Deve essere impegno di vita. Il mai deve essere impegno di diventare mai. </w:t>
      </w:r>
    </w:p>
    <w:p w14:paraId="16F14D96" w14:textId="477DFFD6"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L’Apostolo chiede ai cristiani che questo pensiero neanche sfiori la loro mente:</w:t>
      </w:r>
      <w:bookmarkStart w:id="249" w:name="_Hlk205047859"/>
      <w:r w:rsidRPr="004F50EF">
        <w:rPr>
          <w:rFonts w:ascii="Arial" w:hAnsi="Arial" w:cs="Arial"/>
          <w:sz w:val="24"/>
          <w:szCs w:val="24"/>
        </w:rPr>
        <w:t xml:space="preserve"> </w:t>
      </w:r>
      <w:r w:rsidRPr="004F50EF">
        <w:rPr>
          <w:rFonts w:ascii="Arial" w:hAnsi="Arial" w:cs="Arial"/>
          <w:i/>
          <w:iCs/>
          <w:sz w:val="24"/>
          <w:szCs w:val="24"/>
        </w:rPr>
        <w:t>“Che dunque? Ci metteremo a peccare perché non siamo sotto la Legge, ma sotto la grazia? È assurdo!”.</w:t>
      </w:r>
      <w:r w:rsidR="00810C03">
        <w:rPr>
          <w:rFonts w:ascii="Arial" w:hAnsi="Arial" w:cs="Arial"/>
          <w:i/>
          <w:iCs/>
          <w:sz w:val="24"/>
          <w:szCs w:val="24"/>
        </w:rPr>
        <w:t xml:space="preserve"> </w:t>
      </w:r>
      <w:bookmarkEnd w:id="249"/>
      <w:r w:rsidRPr="004F50EF">
        <w:rPr>
          <w:rFonts w:ascii="Arial" w:hAnsi="Arial" w:cs="Arial"/>
          <w:sz w:val="24"/>
          <w:szCs w:val="24"/>
        </w:rPr>
        <w:t xml:space="preserve">Prima di tutto dobbiamo puntualizzare che il cristiano è sempre sotto la Legge. Legge sono i Comandamenti, Legge è il Vangelo, Legge è la verità, Legge è anche la grazia, Legge è la giustizia, Legge è la carità, Legge è la speranza, Legge è ogni virtù. A questa Legge va data piena obbedienza. Mai il cristiano è passato dalla Legge alla non Legge. È passato invece da una Legge incipiente a una Legge portata al sommo compimento da Cristo Gesù. </w:t>
      </w:r>
    </w:p>
    <w:p w14:paraId="423A335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Che significa allora non essere sotto la Legge?</w:t>
      </w:r>
    </w:p>
    <w:p w14:paraId="4DD0146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 Non si è più sotto la Legge rituale dell’Antico Testamento perché con Cristo Gesù siano passati a una Legge diversa, perché diverso è il sacrificio da Lui offerto per la remissione dei peccati. </w:t>
      </w:r>
    </w:p>
    <w:p w14:paraId="42AC7D8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Non siamo sotto la Legge da pensare come via per la giustificazione, come via cioè per passare dalla morte alla vita e dalle tenebre bella luce. La Legge da sé non ga la forza dell’obbedienza. La forza dell’obbedienza le viene dalla grazia. Ogni grazia </w:t>
      </w:r>
      <w:r w:rsidRPr="004F50EF">
        <w:rPr>
          <w:rFonts w:ascii="Arial" w:hAnsi="Arial" w:cs="Arial"/>
          <w:sz w:val="24"/>
          <w:szCs w:val="24"/>
        </w:rPr>
        <w:lastRenderedPageBreak/>
        <w:t>per obbedire sempre va chiesta al Signore. Con la grazia di Cristo la Legge non aumenta il nostro peccato. Essa fa crescere la grazia di Cristo in noi con la nostra piena e perfetta obbedienza.</w:t>
      </w:r>
    </w:p>
    <w:p w14:paraId="6E596FE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Siamo però sotto la Legge portata a compimento da Cristo Gesù come purissima obbedienza a Dio perché il peccato non regni più nel nostro corpo. Certe verità annunciate dall’Apostolo Paolo vanne ben comprese e per questo bene interpretate. </w:t>
      </w:r>
    </w:p>
    <w:p w14:paraId="7826B70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Siamo sotto la Legge perché ogni Parola del Signore è Legge per noi. L’ascolto della sua voce è Legge per noi. Personalmente chi scrive ha vissuto un’esperienza terrificante. La Vergine Maria è venuta chiedendoci di portare tutto il mondo nella Legge del Vangelo. Tutto il mondo, che non era sotto la Legge del Vangelo, ma aveva come Legge la sola grazia, senza la verità della grazia e senza alcuna obbedienza alla grazia, si è ribellato. Ha covato odio per ben più di quarant’anni. Alla fine è riuscito a dichiarare non vera la richiesta della Vergine Maria, definendola fatto di terra e non di cielo. Noi però perseveriamo a credere che la Vergine Maria veramente ancora e sempre vuole che il mondo sia portato nella Legge del Vangelo, nella Legge della grazia, della Legge della verità, nella Legge dello Spirito Santo. Noi crediamo e per questo operiamo perché il mondo sia portato sotto la Legge del Vangelo, della verità, della giustizia, della carità, dello Spirito Santo.</w:t>
      </w:r>
    </w:p>
    <w:p w14:paraId="0049482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perché comprendiamo bene cosa vuole insegnarci lo Spirito Santo per bocca dell’Apostolo Paolo: a non cadere in questa trappola infernale. Né la Legge del Vangelo senza la Legge della grazia; né la Legge della grazia senza la Legge del Vangelo; né Cristo Legge della fede senza Cristo Legge del suo corpo e del suo sangue e né Cristo Legge del suo corpo e del suo sangue senza Cristo Legge della fede, della verità, del Vangelo, della giustizia, dello Spirito Santo. </w:t>
      </w:r>
    </w:p>
    <w:p w14:paraId="1662300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Essere senza la Legge del Vangelo e senza la Legge della verità della grazia non è lontano da noi. Dire che siamo già tutti salvi non significa forse essenza senza la Legge? Non essere sottoposti a nessun giudizio del Signore perché Dio non giudica nessuno, non è forse essere senza la Legge della verità della misericordia e della Legge della fedeltà di Dio a ogni sua Parola? </w:t>
      </w:r>
    </w:p>
    <w:p w14:paraId="4FD93BE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Tutte le eresie che noi predichiamo, insegniamo, divulghiamo con scaltrezza satanica e diabolica dicendo che tutte le religioni sono vie di salvezza e che tutti i libri sacri sono uguali, non significa forse essere senza la Legge e del Vangelo e della grazia di Cristo Gesù? Sire che annunciare il Vangelo non serve, anzi che è proselitismo; dire che invitare alla conversione a Cristo non si deve, non è forse essere senza la Legge della verità della salvezza?</w:t>
      </w:r>
    </w:p>
    <w:p w14:paraId="5BDD1B4B" w14:textId="0C4D69E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Ciò che per l’Apostolo è assurdo, per noi è storia quotidiana: </w:t>
      </w:r>
      <w:r w:rsidRPr="004F50EF">
        <w:rPr>
          <w:rFonts w:ascii="Arial" w:hAnsi="Arial" w:cs="Arial"/>
          <w:i/>
          <w:iCs/>
          <w:sz w:val="24"/>
          <w:szCs w:val="24"/>
        </w:rPr>
        <w:t>“Che dunque? Ci metteremo a peccare perché non siamo sotto la Legge, ma sotto la grazia? È assurdo!”.</w:t>
      </w:r>
      <w:r w:rsidR="00810C03">
        <w:rPr>
          <w:rFonts w:ascii="Arial" w:hAnsi="Arial" w:cs="Arial"/>
          <w:i/>
          <w:iCs/>
          <w:sz w:val="24"/>
          <w:szCs w:val="24"/>
        </w:rPr>
        <w:t xml:space="preserve"> </w:t>
      </w:r>
      <w:r w:rsidRPr="004F50EF">
        <w:rPr>
          <w:rFonts w:ascii="Arial" w:hAnsi="Arial" w:cs="Arial"/>
          <w:sz w:val="24"/>
          <w:szCs w:val="24"/>
        </w:rPr>
        <w:t xml:space="preserve">Satana nelle sue tentazioni è astuto, scaltro, veramente diabolico. A lui basta modificare della verità rivelata, verità oggettiva e universale, anche una sola virgola, e il mondo si trova interamente sotto il governo della sua falsità. Se si cade nel governo della sua falsità, inevitabilmente si case sotto la schiavitù del peccato. Caduti nella schiavitù del peccato, si è sotto la schiavitù della morte. Dalla Legge del Vangelo all’istante si precipita nella legge dell’antivangelo. </w:t>
      </w:r>
    </w:p>
    <w:p w14:paraId="4C6CE5A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Ora l’Apostolo Paolo prende una realtà del suo tempo e la trasporta nel mondo della fede: </w:t>
      </w:r>
      <w:r w:rsidRPr="004F50EF">
        <w:rPr>
          <w:rFonts w:ascii="Arial" w:hAnsi="Arial" w:cs="Arial"/>
          <w:i/>
          <w:iCs/>
          <w:sz w:val="24"/>
          <w:szCs w:val="24"/>
        </w:rPr>
        <w:t xml:space="preserve">“Non sapete che, se vi mettete a servizio di qualcuno come schiavi per obbedirgli, siete schiavi di colui al quale obbedite”. </w:t>
      </w:r>
      <w:r w:rsidRPr="004F50EF">
        <w:rPr>
          <w:rFonts w:ascii="Arial" w:hAnsi="Arial" w:cs="Arial"/>
          <w:sz w:val="24"/>
          <w:szCs w:val="24"/>
        </w:rPr>
        <w:t xml:space="preserve">Anticamente per motivi di debiti una persona si poteva anche vendere come schiavo. Qual era allora la legge umana della schiavitù? Si doveva obbedire al padrone in tutto. Non si era più liberi. Si era schiavi di colui al quale si doveva obbedire per vendita. Ora, insegna l‘Apostolo Paolo, o lo Spirito Santo per parla per sua bocca: chi si vende al peccato è costretto a obbedire al peccato. Chi si vende a Cristo, deve vivere una obbedienza che conduce alla giustizia. Ecco l sue Parole: </w:t>
      </w:r>
      <w:r w:rsidRPr="004F50EF">
        <w:rPr>
          <w:rFonts w:ascii="Arial" w:hAnsi="Arial" w:cs="Arial"/>
          <w:i/>
          <w:iCs/>
          <w:sz w:val="24"/>
          <w:szCs w:val="24"/>
        </w:rPr>
        <w:t xml:space="preserve">“Sia del peccato che porta alla morte, sia dell’obbedienza che conduce alla giustizia? </w:t>
      </w:r>
      <w:r w:rsidRPr="004F50EF">
        <w:rPr>
          <w:rFonts w:ascii="Arial" w:hAnsi="Arial" w:cs="Arial"/>
          <w:sz w:val="24"/>
          <w:szCs w:val="24"/>
        </w:rPr>
        <w:t>Ora chi è il cristiano? Colui che è stato riscattato da Cristo Gesù, colui che è stato comprato da Cristo Gesù a caro prezzo, al prezzo del suo Sangue. Ora poiché Cristo ci ha comprati, a lui dobbiamo ogni obbedienza. L’obbedienza a Lui è obbedienza alla Legge del Vangelo, della verità, della giustizia, della carità, della speranza, delle virtù, della grazia, dello Spirito Santo. Sulla redenzione di Cristo a prezzo del suo sangue ecco cosa ci rivela il Nuovo Testamento. Tutto l’antico Testamento parla del riscatto del popolo di Dio.</w:t>
      </w:r>
    </w:p>
    <w:p w14:paraId="08B26C7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dell’Apostolo Paolo ai Corinzi:</w:t>
      </w:r>
    </w:p>
    <w:p w14:paraId="3FF6F6C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06708D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0BC9F47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dell’Apostolo Pietro:</w:t>
      </w:r>
    </w:p>
    <w:p w14:paraId="5DB38DE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w:t>
      </w:r>
      <w:r w:rsidRPr="004F50EF">
        <w:rPr>
          <w:rFonts w:ascii="Arial" w:hAnsi="Arial" w:cs="Arial"/>
          <w:i/>
          <w:iCs/>
          <w:sz w:val="24"/>
          <w:szCs w:val="24"/>
        </w:rPr>
        <w:lastRenderedPageBreak/>
        <w:t>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C58EDD8"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0AA954D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altri brani sul riscatto:</w:t>
      </w:r>
    </w:p>
    <w:p w14:paraId="1D282F4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3,6-14). </w:t>
      </w:r>
    </w:p>
    <w:p w14:paraId="29AB27C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 </w:t>
      </w:r>
    </w:p>
    <w:p w14:paraId="262143A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52E038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314A87B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Sul mistero della redenzione:</w:t>
      </w:r>
    </w:p>
    <w:p w14:paraId="13467039" w14:textId="25E14669"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Benedetto il Signore Dio d'Israele, perché ha visitato e redento il suo popolo Lc 1, 68).</w:t>
      </w:r>
      <w:r w:rsidR="00810C03">
        <w:rPr>
          <w:rFonts w:ascii="Arial" w:hAnsi="Arial" w:cs="Arial"/>
          <w:i/>
          <w:iCs/>
          <w:sz w:val="24"/>
          <w:szCs w:val="24"/>
        </w:rPr>
        <w:t xml:space="preserve"> </w:t>
      </w:r>
      <w:r w:rsidRPr="004F50EF">
        <w:rPr>
          <w:rFonts w:ascii="Arial" w:hAnsi="Arial" w:cs="Arial"/>
          <w:i/>
          <w:iCs/>
          <w:sz w:val="24"/>
          <w:szCs w:val="24"/>
        </w:rPr>
        <w:t xml:space="preserve">Sopraggiunta in quel momento, si mise anche lei a lodare Dio e parlava del bambino a quanti aspettavano la redenzione di Gerusalemme (Lc 2, 38). Ma sono giustificati gratuitamente per la sua grazia, in virtù della redenzione realizzata da Cristo Gesù (Rm 3, 24). Essa non è la sola, ma anche noi, che possediamo le primizie dello Spirito, gemiamo interiormente aspettando l'adozione a figli, la redenzione del nostro corpo (Rm 8, 23). Ed è per lui che voi siete in Cristo Gesù, il quale per opera di Dio è diventato per noi sapienza, giustizia, santificazione e redenzione (1Cor 1, 30). </w:t>
      </w:r>
    </w:p>
    <w:p w14:paraId="104BF947" w14:textId="0F8B3A03"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Nel quale abbiamo la redenzione mediante il suo sangue, la remissione dei peccati secondo la ricchezza della sua grazia (Ef 1, 7). Il quale è caparra della nostra eredità, in attesa della completa redenzione di coloro che Dio si è acquistato, a lode della sua gloria (Ef 1, 14).</w:t>
      </w:r>
      <w:r w:rsidR="00810C03">
        <w:rPr>
          <w:rFonts w:ascii="Arial" w:hAnsi="Arial" w:cs="Arial"/>
          <w:i/>
          <w:iCs/>
          <w:sz w:val="24"/>
          <w:szCs w:val="24"/>
        </w:rPr>
        <w:t xml:space="preserve"> </w:t>
      </w:r>
      <w:r w:rsidRPr="004F50EF">
        <w:rPr>
          <w:rFonts w:ascii="Arial" w:hAnsi="Arial" w:cs="Arial"/>
          <w:i/>
          <w:iCs/>
          <w:sz w:val="24"/>
          <w:szCs w:val="24"/>
        </w:rPr>
        <w:t>E non vogliate rattristare lo Spirito Santo di Dio, col quale foste segnati per il giorno della redenzione (Ef 4, 30).</w:t>
      </w:r>
      <w:r w:rsidR="00810C03">
        <w:rPr>
          <w:rFonts w:ascii="Arial" w:hAnsi="Arial" w:cs="Arial"/>
          <w:i/>
          <w:iCs/>
          <w:sz w:val="24"/>
          <w:szCs w:val="24"/>
        </w:rPr>
        <w:t xml:space="preserve"> </w:t>
      </w:r>
      <w:r w:rsidRPr="004F50EF">
        <w:rPr>
          <w:rFonts w:ascii="Arial" w:hAnsi="Arial" w:cs="Arial"/>
          <w:i/>
          <w:iCs/>
          <w:sz w:val="24"/>
          <w:szCs w:val="24"/>
        </w:rPr>
        <w:t>Per opera del quale abbiamo la redenzione, la remissione dei peccati (Col 1, 14). Non con sangue di capri e di vitelli, ma con il proprio sangue entrò una volta per sempre nel santuario, dopo averci ottenuto una redenzione eterna (Eb 9, 12).</w:t>
      </w:r>
    </w:p>
    <w:p w14:paraId="4DA6BF9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 Essi cantavano un cantico nuovo davanti al trono e davanti ai quattro esseri viventi e ai vegliardi. E nessuno poteva comprendere quel cantico se non i centoquarantaquattromila, i redenti della terra (Ap 14, 3). Questi non si sono contaminati con donne, sono infatti vergini e seguono l'Agnello dovunque va. Essi sono stati redenti tra gli uomini come primizie per Dio e per l'Agnello (Ap 14, 4). </w:t>
      </w:r>
    </w:p>
    <w:p w14:paraId="11117A9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È verità eterna. Eravamo schiavi del peccato. Cristo ci ha riscattati. Essendo sua proprietà, a lui dobbiamo ogni obbedienza. Si obbedisce a Lui obbedendo alla Legge del Vangelo, alla Legge della grazia, alla legge dello Spirito Santo.</w:t>
      </w:r>
    </w:p>
    <w:p w14:paraId="6698F88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allora cosa significa la frase: </w:t>
      </w:r>
      <w:r w:rsidRPr="004F50EF">
        <w:rPr>
          <w:rFonts w:ascii="Arial" w:hAnsi="Arial" w:cs="Arial"/>
          <w:i/>
          <w:iCs/>
          <w:sz w:val="24"/>
          <w:szCs w:val="24"/>
        </w:rPr>
        <w:t>“Che dunque? Ci metteremo a peccare perché non siamo sotto la Legge, ma sotto la grazia?”.</w:t>
      </w:r>
      <w:r w:rsidRPr="004F50EF">
        <w:rPr>
          <w:rFonts w:ascii="Arial" w:hAnsi="Arial" w:cs="Arial"/>
          <w:sz w:val="24"/>
          <w:szCs w:val="24"/>
        </w:rPr>
        <w:t xml:space="preserve"> Non siamo più sotto la Legge perché per la grazia di Cristo Gesù e per lo Spirito Santo, la Legge può essere osservata. La Legge non osservata ci rende schiavi del peccato. La natura di peccato senza la grazia non può osservare la Legge del Signore. Anche nell’Antico Testamento era necessaria la grazia e sempre il Signore la concedeva a coloro che gliela chiedevano. </w:t>
      </w:r>
    </w:p>
    <w:p w14:paraId="15832EA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Abbiamo già messo in luce che la grazia del Signore agiva anche ai non figli di Abramo. Si pensi a Raab, Rut, Ietro, Melchisedek, Noè, Cornelio. Siamo sotto la Legge. Ma non siamo più sotto la Legge che ci rendeva schiavi. Ora siamo sotto la Legge che ci rende liberi perché per la grazia di Cristo Gesù lo Spirito Santo ci ha creato nuove creature e ci ha resi partecipi della natura divina. Non solo. Sempre per grazia di Cristo Signore, anche lo Spirito Santo è stato dato a noi dal Padre come Anima della nostra anima e Spirito del nostro spirito, Cuore del nostro cuore, Pensiero dei nostri pensieri, Volontà della nostra volontà. </w:t>
      </w:r>
    </w:p>
    <w:p w14:paraId="64A2A8AB" w14:textId="77777777" w:rsidR="00F71A3E" w:rsidRPr="004F50EF" w:rsidRDefault="00F71A3E" w:rsidP="005D1649">
      <w:pPr>
        <w:spacing w:after="120"/>
        <w:jc w:val="both"/>
        <w:rPr>
          <w:rFonts w:ascii="Arial" w:hAnsi="Arial" w:cs="Arial"/>
          <w:sz w:val="24"/>
          <w:szCs w:val="24"/>
        </w:rPr>
      </w:pPr>
    </w:p>
    <w:p w14:paraId="4F2D91B2"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lastRenderedPageBreak/>
        <w:t xml:space="preserve">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223B30E2" w14:textId="2A395B9D"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Per ogni dono che il Padre ha riversato e riversa su di noi dal cuore di Cristo Gesù,</w:t>
      </w:r>
      <w:r w:rsidR="00810C03">
        <w:rPr>
          <w:rFonts w:ascii="Arial" w:hAnsi="Arial" w:cs="Arial"/>
          <w:sz w:val="24"/>
          <w:szCs w:val="24"/>
        </w:rPr>
        <w:t xml:space="preserve"> </w:t>
      </w:r>
      <w:r w:rsidRPr="004F50EF">
        <w:rPr>
          <w:rFonts w:ascii="Arial" w:hAnsi="Arial" w:cs="Arial"/>
          <w:sz w:val="24"/>
          <w:szCs w:val="24"/>
        </w:rPr>
        <w:t xml:space="preserve">l’Apostolo innalza al Signore un inno di benedizione e di ringraziamento: </w:t>
      </w:r>
      <w:r w:rsidRPr="004F50EF">
        <w:rPr>
          <w:rFonts w:ascii="Arial" w:hAnsi="Arial" w:cs="Arial"/>
          <w:i/>
          <w:iCs/>
          <w:sz w:val="24"/>
          <w:szCs w:val="24"/>
        </w:rPr>
        <w:t xml:space="preserve">“Rendiamo grazie a Dio, perché eravate schiavi del peccato, ma avete obbedito di cuore a quella forma di insegnamento alla quale siete stati affidati”. </w:t>
      </w:r>
      <w:r w:rsidRPr="004F50EF">
        <w:rPr>
          <w:rFonts w:ascii="Arial" w:hAnsi="Arial" w:cs="Arial"/>
          <w:sz w:val="24"/>
          <w:szCs w:val="24"/>
        </w:rPr>
        <w:t xml:space="preserve">Perché l’Apostolo rende grazie a Dio? </w:t>
      </w:r>
    </w:p>
    <w:p w14:paraId="53CF121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Primo: perché i cristiani erano schiavi del peccato, non erano santi, e per grazia di Cristo Gesù sono stati, sono liberati dalla schiavitù del peccato. Questa liberazione è solo opera dello Spirito Santo, ma sempre frutto della grazia di Gesù Signore. Mai ci dobbiamo dimenticare che in noi tutto è per grazia.</w:t>
      </w:r>
    </w:p>
    <w:p w14:paraId="49F4BFF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Secondo: perché questa liberazione è frutto della loro obbedienza di cuore a quella forma si insegnamento alla quale sono stati affidati. In cosa consiste questa forma di insegnamento? Nell’ascolto della Dottrina degli Apostoli. Ora la Dottrina degli Apostoli è la Dottrina di Cristo Gesù. È la Dottrina dello Spirito Santo. È la Dottrina del Padre. Questa Dottrina si compone di due Elementi: di Cristo Parola del Padre, di Cristo Comandamento del Padre e di Cristo grazia, vita eterna, santità del Padre. </w:t>
      </w:r>
    </w:p>
    <w:p w14:paraId="4D760E0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Il cuore dell’insegnamento degli Apostoli è Cristo, è Cristo Parola, è Cristo Verità, è Cristo Giustizia di Dio, è Cristo Pensiero di Dio, è Cristo Dottrina di Dio, è Cristo grazia di Dio, è Cristo carne e sangue della Nuova Alleanza, è Cristo Risurrezione, è Cristo Signore del cielo e della terra, è Cristo Giudice dei vivi e dei morti, è Cristo beatitudine eterna, è Cristo Vangelo di Dio, è Cristo unica e sola via di salvezza e di redenzione. Non solo è Cristo, ma anche tutto si compie in Cristo e tutto si vive con Cristo, per Cristo. Cristo è il cuore del Cristiano e con questo cuore dovrà vivere per tutti i giorni della sua vita. </w:t>
      </w:r>
    </w:p>
    <w:p w14:paraId="4504D01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Dottrina degli Apostoli è insegnamento sotto ogni forma come divenire oggi nella storia vita di Cristo Gesù, per opera dello Spirito Santo. Se Cristo non è tutto questo per noi, la nostra fede è vana e la sua redenzione rimane inefficace in noi. Siamo sotto una Legge che non possiamo osservare. Poiché non la possiamo osservare, abbiam deciso di abrogarla. Oggi siamo tutti senza Legge perché abbiamo dichiarata nulla la Legge. Abbiamo addirittura dichiarato che il Vangelo è senza morale, senza Legge da osservare.</w:t>
      </w:r>
    </w:p>
    <w:p w14:paraId="64B039B4" w14:textId="3CFD2E2D"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Lo si è detto già. L’uomo è schiavo di colui al quale si è venduto. Il cristiano prima si era venduto al peccato ed era schiavo del peccato. Ora da Cristo Gesù si è lasciato riscattare ed è divenuto schiavo di Cristo Gesù, schiavo del Vangelo, schiavo della giustizia: </w:t>
      </w:r>
      <w:r w:rsidRPr="004F50EF">
        <w:rPr>
          <w:rFonts w:ascii="Arial" w:hAnsi="Arial" w:cs="Arial"/>
          <w:i/>
          <w:iCs/>
          <w:sz w:val="24"/>
          <w:szCs w:val="24"/>
        </w:rPr>
        <w:t>“Così, liberati dal peccato, siete stati resi schiavi della giustizia”.</w:t>
      </w:r>
      <w:r w:rsidRPr="004F50EF">
        <w:rPr>
          <w:rFonts w:ascii="Arial" w:hAnsi="Arial" w:cs="Arial"/>
          <w:sz w:val="24"/>
          <w:szCs w:val="24"/>
        </w:rPr>
        <w:t xml:space="preserve"> La schiavitù</w:t>
      </w:r>
      <w:r w:rsidR="00810C03">
        <w:rPr>
          <w:rFonts w:ascii="Arial" w:hAnsi="Arial" w:cs="Arial"/>
          <w:sz w:val="24"/>
          <w:szCs w:val="24"/>
        </w:rPr>
        <w:t xml:space="preserve"> </w:t>
      </w:r>
      <w:r w:rsidRPr="004F50EF">
        <w:rPr>
          <w:rFonts w:ascii="Arial" w:hAnsi="Arial" w:cs="Arial"/>
          <w:sz w:val="24"/>
          <w:szCs w:val="24"/>
        </w:rPr>
        <w:t xml:space="preserve">del peccato e la schiavitù della giustizia sono infinitamente differenti. La schiavitù del peccato è morte. Morte nel tempo e morte nell’eternità. La schiavitù della giustizia è vita. Vita nel tempo e vita nell’eternità. Inoltre la </w:t>
      </w:r>
      <w:r w:rsidRPr="004F50EF">
        <w:rPr>
          <w:rFonts w:ascii="Arial" w:hAnsi="Arial" w:cs="Arial"/>
          <w:sz w:val="24"/>
          <w:szCs w:val="24"/>
        </w:rPr>
        <w:lastRenderedPageBreak/>
        <w:t>schiavitù della giustizia è la pienezza della libertà in Cristo Gesù. Il peccato rende schiavi nel non amore. La giustizia rende chiavi nel purissimo amore verso Dio e verso il prossimo. Questa differenza va sempre annunciata e sempre insegnata.</w:t>
      </w:r>
    </w:p>
    <w:p w14:paraId="57A29A70" w14:textId="774272F9"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Schiavi della giustizia significa allora essere schiavi nella libertà di amare in Cristo, schiavi di obbedire in Cristo, schiavi si adorare Dio in spirito e verità in Cristo, schiavi di condurre una vita evangelica</w:t>
      </w:r>
      <w:r w:rsidR="00810C03">
        <w:rPr>
          <w:rFonts w:ascii="Arial" w:hAnsi="Arial" w:cs="Arial"/>
          <w:sz w:val="24"/>
          <w:szCs w:val="24"/>
        </w:rPr>
        <w:t xml:space="preserve"> </w:t>
      </w:r>
      <w:r w:rsidRPr="004F50EF">
        <w:rPr>
          <w:rFonts w:ascii="Arial" w:hAnsi="Arial" w:cs="Arial"/>
          <w:sz w:val="24"/>
          <w:szCs w:val="24"/>
        </w:rPr>
        <w:t>in Cristo, schiavi di santificarci in Cristo, schiavi di amare i fratelli in Cristo, schiavi di annunciare il Vangelo al mondo intero in Cristo, schiavi di essere presenza viva di Cristo in Cristo, schiavi si lasciarci crocifiggere in Cristo per offrire a Dio una obbedienza in Cristo in tutto simile all’obbedienza di Cristo. La schiavitù della giustizia è la più alta forma della libertà. Tutte le altre “libertà” che l’uomo cerca, sono solo forme di nuove e più pesanti schiavitù.</w:t>
      </w:r>
    </w:p>
    <w:p w14:paraId="140B91A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L’Apostolo Paolo ora giustifica questa sua modalità dii parlare e cioè di usare immagini che vengono dalla vita quotidiana. La schiavitù allora era forma di vita quotidiana. Lo attesta la sua Lettera a Filemone, Lettera nella quale lui trasforma la schiavitù in amore in Cristo: lo schiavo ama il padrone in Cristo. Il padrone ama lo schiavo in Cristo. In Cristo sono il padrone e lo schiavo e in Cristo padrone e schiavo si amano con l’amore di Cristo. Trasformata in amore, la schiavitù non è più schiavitù. Ecco cosa scrive l’Apostolo Paolo a Filemone:</w:t>
      </w:r>
    </w:p>
    <w:p w14:paraId="1AE095A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4D91E0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861B28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70AE9E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68BBAB8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dunque tu mi consideri amico, accoglilo come me stesso. E se in qualche cosa ti ha offeso o ti è debitore, metti tutto sul mio conto. Io, Paolo, lo scrivo di mio pugno: pagherò io. Per non dirti che anche tu mi sei debitore, e proprio di te stesso! Sì, </w:t>
      </w:r>
      <w:r w:rsidRPr="004F50EF">
        <w:rPr>
          <w:rFonts w:ascii="Arial" w:hAnsi="Arial" w:cs="Arial"/>
          <w:i/>
          <w:iCs/>
          <w:sz w:val="24"/>
          <w:szCs w:val="24"/>
        </w:rPr>
        <w:lastRenderedPageBreak/>
        <w:t>fratello! Che io possa ottenere questo favore nel Signore; da’ questo sollievo al mio cuore, in Cristo!</w:t>
      </w:r>
    </w:p>
    <w:p w14:paraId="02B0B39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Ti ho scritto fiducioso nella tua docilità, sapendo che farai anche più di quanto ti chiedo. Al tempo stesso preparami un alloggio, perché, grazie alle vostre preghiere, spero di essere restituito a voi.</w:t>
      </w:r>
    </w:p>
    <w:p w14:paraId="4FE55A6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Ti saluta Èpafra, mio compagno di prigionia in Cristo Gesù, insieme con Marco, Aristarco, Dema e Luca, miei collaboratori.</w:t>
      </w:r>
    </w:p>
    <w:p w14:paraId="2CC9F90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grazia del Signore Gesù Cristo sia con il vostro spirito (Fm 1-25). </w:t>
      </w:r>
    </w:p>
    <w:p w14:paraId="5B62BF8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ora le parole dell’apostolo Paolo: “</w:t>
      </w:r>
      <w:r w:rsidRPr="004F50EF">
        <w:rPr>
          <w:rFonts w:ascii="Arial" w:hAnsi="Arial" w:cs="Arial"/>
          <w:i/>
          <w:iCs/>
          <w:sz w:val="24"/>
          <w:szCs w:val="24"/>
        </w:rPr>
        <w:t xml:space="preserve">Parlo un linguaggio umano a causa della vostra debolezza”. </w:t>
      </w:r>
      <w:r w:rsidRPr="004F50EF">
        <w:rPr>
          <w:rFonts w:ascii="Arial" w:hAnsi="Arial" w:cs="Arial"/>
          <w:sz w:val="24"/>
          <w:szCs w:val="24"/>
        </w:rPr>
        <w:t xml:space="preserve">L’Apostolo sa che ancora i discepoli di Gesù non possiedono le sublimità della sapienza e dell’intelligenza dei misteri della fede e lui li aiuta servendosi di immagini della vita di ogni giorno. Molte parabole di Gesù hanno come sfondo la vita di ogni giorno. Ma anche l’Antico Testamento si serve di immagini della vita quotidiana per rivelare i misteri di Dio e del suo regno. </w:t>
      </w:r>
    </w:p>
    <w:p w14:paraId="765A9D4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Sulla debolezza ecco cosa scrive ai Corinti l’Apostolo Paolo nella sua Prima Lettera:</w:t>
      </w:r>
    </w:p>
    <w:p w14:paraId="0D504A3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C3CEED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8A3581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Quelle cose che occhio non vide, né orecchio udì, né mai entrarono in cuore di uomo, Dio le ha preparate per coloro che lo amano.</w:t>
      </w:r>
    </w:p>
    <w:p w14:paraId="1D76533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5F63A3B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C8DC1C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w:t>
      </w:r>
    </w:p>
    <w:p w14:paraId="354F147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L’Apostolo Pietro nella sua Prima Lettera parla di bambini appena nati:</w:t>
      </w:r>
    </w:p>
    <w:p w14:paraId="35D186D4" w14:textId="309A9A10"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r w:rsidR="00810C03">
        <w:rPr>
          <w:rFonts w:ascii="Arial" w:hAnsi="Arial" w:cs="Arial"/>
          <w:i/>
          <w:iCs/>
          <w:sz w:val="24"/>
          <w:szCs w:val="24"/>
        </w:rPr>
        <w:t xml:space="preserve"> </w:t>
      </w:r>
    </w:p>
    <w:p w14:paraId="422E4C2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Onore dunque a voi che credete; ma per quelli che non credono la pietra che i costruttori hanno scartato è diventata pietra d’angolo e sasso d’inciampo, pietra di scandalo.</w:t>
      </w:r>
    </w:p>
    <w:p w14:paraId="052D606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8D7DAC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Servirsi del linguaggio che l’uomo comprende è di grande aiuto per entrare nei misteri della fede. Sempre però bisogna sapere che tra l’immagine della terra e le realtà dei misteri Dio la differenza è oltre ogni umana comprensione. Le immagini però ci orientano verso una comprensione vera e perfetta, anche se limitata a causa della nostra mente infinita. Dio è infinito. L’uomo è finito. </w:t>
      </w:r>
    </w:p>
    <w:p w14:paraId="4BF2020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 xml:space="preserve">Ecco ora cosa chiede l’Apostolo Paolo ai discepoli di Gesù: </w:t>
      </w:r>
      <w:r w:rsidRPr="004F50EF">
        <w:rPr>
          <w:rFonts w:ascii="Arial" w:hAnsi="Arial" w:cs="Arial"/>
          <w:i/>
          <w:iCs/>
          <w:sz w:val="24"/>
          <w:szCs w:val="24"/>
        </w:rPr>
        <w:t xml:space="preserve">“Come infatti avete messo le vostre membra a servizio dell’impurità e dell’iniquità, per l’iniquità, così ora mettete le vostre membra a servizio della giustizia, per la santificazione”. </w:t>
      </w:r>
      <w:r w:rsidRPr="004F50EF">
        <w:rPr>
          <w:rFonts w:ascii="Arial" w:hAnsi="Arial" w:cs="Arial"/>
          <w:sz w:val="24"/>
          <w:szCs w:val="24"/>
        </w:rPr>
        <w:t xml:space="preserve">Prima di conoscere Cristo i cristiani mettevano le loro membra a servizio dell’impurità e dell’iniquità, cioè a servizio del male, del vizio, dell’idolatria, dell’immoralità. Allora erano schiavi del peccato, della falsità, della menzogna, dell’inganno. Ora hanno </w:t>
      </w:r>
      <w:r w:rsidRPr="004F50EF">
        <w:rPr>
          <w:rFonts w:ascii="Arial" w:hAnsi="Arial" w:cs="Arial"/>
          <w:sz w:val="24"/>
          <w:szCs w:val="24"/>
        </w:rPr>
        <w:lastRenderedPageBreak/>
        <w:t xml:space="preserve">cambiato padrone, dal padrone-peccato, al Padrone-Cristo Signore. Avendo cambiato padrone, devono anche cambiare forma e sostanza della loro schiavitù. Ecco la nuova sostanza e la nuova forma della schiavitù: </w:t>
      </w:r>
      <w:r w:rsidRPr="004F50EF">
        <w:rPr>
          <w:rFonts w:ascii="Arial" w:hAnsi="Arial" w:cs="Arial"/>
          <w:i/>
          <w:iCs/>
          <w:sz w:val="24"/>
          <w:szCs w:val="24"/>
        </w:rPr>
        <w:t xml:space="preserve">“mettere le loro membra a servizio della giustizia, per la santificazione”. </w:t>
      </w:r>
    </w:p>
    <w:p w14:paraId="1E45982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Cosa è la giustizia per ogni discepolo di Gesù? La giustizia è fare in tutto la volontà di Dio? Come si conosce la volontà di Dio? Prima di tutto conoscendo quanto il Signore ci ha comandato nella Legge, nei Profeti, nei Salmi, nel Vangelo. negli Atti degli Apostoli, in tutte le Lettere degli Apostoli, nell’Apocalisse. Mente si obbedisce alla Parola, si obbedisce ad essa sempre condotti e guidati dallo Spirito del Signore, che è lo Spirito che ha guidato e condotto Gesù nella sua obbedienza. Si obbedisce allo Spirito Santo obbedendo alla grazia, al carisma, alla missione, al ministero. Ogni missione, ogni ministero vissuto in obbedienza allo Spirito Santo produce un frutto di santificazione per chi obbedisce e un frutto di redenzione e si salvezza per il mondo intero. Chi obbedisce trasforma la sua vita in vita di Cristo Gesù in lui, che è l’Obbediente eterno, e trasforma la vita del mondo. </w:t>
      </w:r>
    </w:p>
    <w:p w14:paraId="6EEB959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cosa significa porre le nostre membra a servizio della giustizia, per la santificazione. Ecco un esempio di come l’Apostolo Paolo ha posto le sue membra a servizio della giustizia, del Vangelo, per la Santificazione:</w:t>
      </w:r>
    </w:p>
    <w:p w14:paraId="5ED6B83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 </w:t>
      </w:r>
    </w:p>
    <w:p w14:paraId="6E66FC0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FE0CDF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w:t>
      </w:r>
      <w:r w:rsidRPr="004F50EF">
        <w:rPr>
          <w:rFonts w:ascii="Arial" w:hAnsi="Arial" w:cs="Arial"/>
          <w:i/>
          <w:iCs/>
          <w:sz w:val="24"/>
          <w:szCs w:val="24"/>
        </w:rPr>
        <w:lastRenderedPageBreak/>
        <w:t>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E4AB37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2D4506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Perciò chi si vanta, si vanti nel Signore; infatti non colui che si raccomanda da sé viene approvato, ma colui che il Signore raccomanda (2Cor 10,1.16). </w:t>
      </w:r>
    </w:p>
    <w:p w14:paraId="661E17D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B86C1A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BBFA58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23E8DB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Lo dico di nuovo: nessuno mi consideri un pazzo. Se no, ritenetemi pure come un pazzo, perché anch’io possa vantarmi un poco. Quello che dico, però, non lo dico secondo il Signore, ma come da stolto, nella fiducia che ho di potermi vantare. Dal </w:t>
      </w:r>
      <w:r w:rsidRPr="004F50EF">
        <w:rPr>
          <w:rFonts w:ascii="Arial" w:hAnsi="Arial" w:cs="Arial"/>
          <w:i/>
          <w:iCs/>
          <w:sz w:val="24"/>
          <w:szCs w:val="24"/>
        </w:rPr>
        <w:lastRenderedPageBreak/>
        <w:t>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4CFF64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928F11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2B5E8A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7AA4A3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AED349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w:t>
      </w:r>
      <w:r w:rsidRPr="004F50EF">
        <w:rPr>
          <w:rFonts w:ascii="Arial" w:hAnsi="Arial" w:cs="Arial"/>
          <w:i/>
          <w:iCs/>
          <w:sz w:val="24"/>
          <w:szCs w:val="24"/>
        </w:rPr>
        <w:lastRenderedPageBreak/>
        <w:t>infatti siete stati inferiori alle altre Chiese, se non in questo: che io non vi sono stato di peso? Perdonatemi questa ingiustizia!</w:t>
      </w:r>
    </w:p>
    <w:p w14:paraId="4908135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55DB0C8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F7C9705"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9BA7DF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ora come nella Lettera ai Romani esorta i discepoli di Gesù a porre le loro membra a servizio della giustizia:</w:t>
      </w:r>
    </w:p>
    <w:p w14:paraId="027E92A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CCD775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1695BC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w:t>
      </w:r>
      <w:r w:rsidRPr="004F50EF">
        <w:rPr>
          <w:rFonts w:ascii="Arial" w:hAnsi="Arial" w:cs="Arial"/>
          <w:i/>
          <w:iCs/>
          <w:sz w:val="24"/>
          <w:szCs w:val="24"/>
        </w:rPr>
        <w:lastRenderedPageBreak/>
        <w:t>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1F2606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A68D5A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3I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2D8B67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EDBD9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344410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C7F5A9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C’è chi distingue giorno da giorno, chi invece li giudica tutti uguali; ciascuno però sia fermo nella propria convinzione. Chi si preoccupa dei giorni, lo fa per il Signore; </w:t>
      </w:r>
      <w:r w:rsidRPr="004F50EF">
        <w:rPr>
          <w:rFonts w:ascii="Arial" w:hAnsi="Arial" w:cs="Arial"/>
          <w:i/>
          <w:iCs/>
          <w:sz w:val="24"/>
          <w:szCs w:val="24"/>
        </w:rPr>
        <w:lastRenderedPageBreak/>
        <w:t>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CC45EA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546F0A7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Quindi ciascuno di noi renderà conto di se stesso a Dio.</w:t>
      </w:r>
    </w:p>
    <w:p w14:paraId="42F0ADF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D’ora in poi non giudichiamoci più gli uni gli altri; piuttosto fate in modo di non essere causa di inciampo o di scandalo per il fratello.</w:t>
      </w:r>
    </w:p>
    <w:p w14:paraId="264E2AC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FCB020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A19D78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C6E421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Ogni discepolo di Gesù è chiamato a essere servo della giustizia sempre con obbedienza perfetta allo Spirito Santo. Ecco come questo servizio viene manifestato dallo Spirito santo per bocca dell’Apostolo Paolo. </w:t>
      </w:r>
    </w:p>
    <w:p w14:paraId="0CEA435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primo servizio da rendere alla giustizia è verso il sacramento dell’Eucaristia:</w:t>
      </w:r>
    </w:p>
    <w:p w14:paraId="122682C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Diventate miei imitatori, come io lo sono di Cristo.</w:t>
      </w:r>
    </w:p>
    <w:p w14:paraId="6A72DC4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379C2D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L’uomo non deve coprirsi il capo, perché egli è immagine e gloria di Dio; la donna invece è gloria dell’uomo. E infatti non è l’uomo che deriva dalla donna, ma la donna </w:t>
      </w:r>
      <w:r w:rsidRPr="004F50EF">
        <w:rPr>
          <w:rFonts w:ascii="Arial" w:hAnsi="Arial" w:cs="Arial"/>
          <w:i/>
          <w:iCs/>
          <w:sz w:val="24"/>
          <w:szCs w:val="24"/>
        </w:rPr>
        <w:lastRenderedPageBreak/>
        <w:t>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135C38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699BAD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2A1FD42"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2B7DBDE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 Il Secondo servizio da rendere alla giustizia è l’obbedienza ai carismi:</w:t>
      </w:r>
    </w:p>
    <w:p w14:paraId="11EC0BB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78AEE9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Vi sono diversi carismi, ma uno solo è lo Spirito; vi sono diversi ministeri, ma uno solo è il Signore; vi sono diverse attività, ma uno solo è Dio, che opera tutto in tutti. </w:t>
      </w:r>
      <w:r w:rsidRPr="004F50EF">
        <w:rPr>
          <w:rFonts w:ascii="Arial" w:hAnsi="Arial" w:cs="Arial"/>
          <w:i/>
          <w:iCs/>
          <w:sz w:val="24"/>
          <w:szCs w:val="24"/>
        </w:rPr>
        <w:lastRenderedPageBreak/>
        <w:t>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7EFA85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018EB4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706604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AA75B3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terzo servi da rendere alla giustizia è l’obbedienza alla Legge della carità:</w:t>
      </w:r>
    </w:p>
    <w:p w14:paraId="5162BF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parlassi le lingue degli uomini e degli angeli, ma non avessi la carità, sarei come bronzo che rimbomba o come cimbalo che strepita.</w:t>
      </w:r>
    </w:p>
    <w:p w14:paraId="545C0A2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69FF146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E se anche dessi in cibo tutti i miei beni e consegnassi il mio corpo per averne vanto, ma non avessi la carità, a nulla mi servirebbe.</w:t>
      </w:r>
    </w:p>
    <w:p w14:paraId="79BF564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C5E33A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4F0F86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(2Cor 13,1-13).</w:t>
      </w:r>
    </w:p>
    <w:p w14:paraId="2B76FDC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Tutti questi servizi alla giustizia vanno sempre resi sotto la guida sapiente e intelligente degli Apostoli, vissuta con la fortezza, la mitezza, l’umiltà, la perseveranza, l’obbedienza di Gesù. Senza l’obbedienza alla virtù non ci potrà essere mai vero servizio alla giustizia. Dal vizio si serve l’ingiustizia, mai la giustizia. Servire dal vizio si può, ma solo al peccato. Ecco perché sempre l’Apostolo Paolo ci chiede di stare sempre lontani dal vizio, perché da esso si può servire solo il peccato e l’ingiustizia. Ecco due inviti dell’Apostolo Paolo a stare lontano dal vizio:</w:t>
      </w:r>
    </w:p>
    <w:p w14:paraId="0EF2C47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Efesini:</w:t>
      </w:r>
    </w:p>
    <w:p w14:paraId="1268B94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6992978"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w:t>
      </w:r>
      <w:r w:rsidRPr="004F50EF">
        <w:rPr>
          <w:rFonts w:ascii="Arial" w:hAnsi="Arial" w:cs="Arial"/>
          <w:i/>
          <w:iCs/>
          <w:sz w:val="24"/>
          <w:szCs w:val="24"/>
        </w:rPr>
        <w:lastRenderedPageBreak/>
        <w:t xml:space="preserve">maldicenze con ogni sorta di malignità. Siate invece benevoli gli uni verso gli altri, misericordiosi, perdonandovi a vicenda come Dio ha perdonato a voi in Cristo (Ef 4,17-32. </w:t>
      </w:r>
    </w:p>
    <w:p w14:paraId="4CD8B56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ai Colossesi</w:t>
      </w:r>
    </w:p>
    <w:p w14:paraId="30B46EA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5062A5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8939A2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18ECE99"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E988F0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Chi vuole essere vero servo della giustizia per la santificazione, deve stare lontano da ogni vizio, che ci fa servi del peccato. Deve invece acquisire ogni virtù per preghiera ininterrotta a Cristo Gesù, intercedente la Vergine Maria, perché solo quando esse diventeranno la nostra veste dell’anima, dello spirito, del corpo, saremo veri servi della giustizia e solo allora lo Spirito Santo ci potrà fare suoi strumenti, nell’obbedienza di Cristo, per la salvezza del mondo.</w:t>
      </w:r>
    </w:p>
    <w:p w14:paraId="5DB422BC" w14:textId="77777777" w:rsidR="00F71A3E" w:rsidRPr="004F50EF" w:rsidRDefault="00F71A3E" w:rsidP="005D1649">
      <w:pPr>
        <w:spacing w:after="120"/>
        <w:jc w:val="both"/>
        <w:rPr>
          <w:rFonts w:ascii="Arial" w:hAnsi="Arial" w:cs="Arial"/>
          <w:sz w:val="24"/>
          <w:szCs w:val="24"/>
        </w:rPr>
      </w:pPr>
    </w:p>
    <w:p w14:paraId="62A577A9"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p>
    <w:p w14:paraId="00EC87C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l’Apostolo Paolo dice la verità del cristiano appellandosi alla storia del cristiano. Fa questo anche appellandosi alla sia storia: </w:t>
      </w:r>
      <w:r w:rsidRPr="004F50EF">
        <w:rPr>
          <w:rFonts w:ascii="Arial" w:hAnsi="Arial" w:cs="Arial"/>
          <w:i/>
          <w:iCs/>
          <w:sz w:val="24"/>
          <w:szCs w:val="24"/>
        </w:rPr>
        <w:t xml:space="preserve">“Quando infatti eravate schiavi del </w:t>
      </w:r>
      <w:r w:rsidRPr="004F50EF">
        <w:rPr>
          <w:rFonts w:ascii="Arial" w:hAnsi="Arial" w:cs="Arial"/>
          <w:i/>
          <w:iCs/>
          <w:sz w:val="24"/>
          <w:szCs w:val="24"/>
        </w:rPr>
        <w:lastRenderedPageBreak/>
        <w:t xml:space="preserve">peccato, eravate liberi nei riguardi della giustizia. Ma quale frutto raccoglievate allora da cose di cui ora vi vergognate?”. </w:t>
      </w:r>
      <w:r w:rsidRPr="004F50EF">
        <w:rPr>
          <w:rFonts w:ascii="Arial" w:hAnsi="Arial" w:cs="Arial"/>
          <w:sz w:val="24"/>
          <w:szCs w:val="24"/>
        </w:rPr>
        <w:t xml:space="preserve">Ecco la sua argomentazione. Un tempo voi eravate schiavi del peccato. Essendo schiavi del peccato, eravate libri nei riguardi della giustizia. Non eravate cioè schiavi della giustizia. Non si può essere allo stesso tempo schiavi del peccato e schiavi della giustizia. </w:t>
      </w:r>
    </w:p>
    <w:p w14:paraId="0D21C107" w14:textId="615EBC0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Quando un tempo si era schiavi del peccato voi però raccoglievate un frutto da cose di cui ora vi vergognate. I frutti che si raccolgono quando si è schiavi del peccato Paolo li ha</w:t>
      </w:r>
      <w:r w:rsidR="00810C03">
        <w:rPr>
          <w:rFonts w:ascii="Arial" w:hAnsi="Arial" w:cs="Arial"/>
          <w:sz w:val="24"/>
          <w:szCs w:val="24"/>
        </w:rPr>
        <w:t xml:space="preserve"> </w:t>
      </w:r>
      <w:r w:rsidRPr="004F50EF">
        <w:rPr>
          <w:rFonts w:ascii="Arial" w:hAnsi="Arial" w:cs="Arial"/>
          <w:sz w:val="24"/>
          <w:szCs w:val="24"/>
        </w:rPr>
        <w:t>rivelati sia all’inizio di questa Lettera ai Romani, sia nella Lettera agli Efesini, sia nella Lettera ai Colossesi, sia nella Prima Lettera a Timoteo. Ma anche in ogni Lettera Lui mette in luce sia i frutti della giustizia e sia i frutti del peccato, rivelando ai discepoli di Gesù le cose che mai essi dovranno fare.</w:t>
      </w:r>
    </w:p>
    <w:p w14:paraId="62F6D3F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i frutti del peccato nel I Capitolo della Lettera ai Romani:</w:t>
      </w:r>
    </w:p>
    <w:p w14:paraId="322E15A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D00F637"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8F27A5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i frutti del peccato e anche i frutti di Paolo quando viveva nell’ignoranza di Cristo Gesù così come vengono rivelati nella Prima Lettera a Timoteo:</w:t>
      </w:r>
    </w:p>
    <w:p w14:paraId="294B433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475DEA3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8EE64D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6CA0774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30CEEE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 </w:t>
      </w:r>
    </w:p>
    <w:p w14:paraId="023512F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È sufficiente aprire il Vangelo e subito vengono messi in luce tutti i frutti del peccato che vengono raccolti da quanti sono schiavi di una falsa fede e falsa religione:</w:t>
      </w:r>
    </w:p>
    <w:p w14:paraId="492576C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Vangelo secondo Luca:</w:t>
      </w:r>
    </w:p>
    <w:p w14:paraId="3D4AA37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736DB75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531E62E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FC55F6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61E90B2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445E3E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EA0B67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6846E5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w:t>
      </w:r>
      <w:r w:rsidRPr="004F50EF">
        <w:rPr>
          <w:rFonts w:ascii="Arial" w:hAnsi="Arial" w:cs="Arial"/>
          <w:i/>
          <w:iCs/>
          <w:sz w:val="24"/>
          <w:szCs w:val="24"/>
        </w:rPr>
        <w:lastRenderedPageBreak/>
        <w:t>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418AA0C1"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(Oc 11,14-54). </w:t>
      </w:r>
    </w:p>
    <w:p w14:paraId="7E45E41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Vangelo secondo Matteo:</w:t>
      </w:r>
    </w:p>
    <w:p w14:paraId="5A4BB68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5A6E64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EDC642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37FB98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4A18CF7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4DAD09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980B64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9DC921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DDD31D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9CE6C8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F27872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6A79083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si è schiavi nella Chiesa di una falsa fede e di una falsa religione. Quali sono i frutti che noi stiamo producendo? La morte della stessa Chiesa una, santa, cattolica, apostolica; l’abbandono del mondo intero e la condanna di esso a vivere da schiavo del peccato e a raccogliere così ogni frutto di male. Di tutto il male che è nel mondo, responsabile è il cristiano che vive di falsa fede e falsa religione. </w:t>
      </w:r>
    </w:p>
    <w:p w14:paraId="403DC58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Nel Libro del Profeta Ezechiele vengono descritti i frutti della falsa fede e della falsa religione che aveva conquistato in quel tempo anche il tempio di Gerusalemme:</w:t>
      </w:r>
    </w:p>
    <w:p w14:paraId="1CD0B7A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w:t>
      </w:r>
      <w:r w:rsidRPr="004F50EF">
        <w:rPr>
          <w:rFonts w:ascii="Arial" w:hAnsi="Arial" w:cs="Arial"/>
          <w:i/>
          <w:iCs/>
          <w:sz w:val="24"/>
          <w:szCs w:val="24"/>
        </w:rPr>
        <w:lastRenderedPageBreak/>
        <w:t>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E23083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70FF11C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Urge pertanto mettere ogni attenzione perché venga insegnato al cristiano solo ciò che Gesù ci ha comandato, altrimenti si cade nella falsa fede e falsa religione che è il frutto di ogni falso insegnamento. Ma dei frutti di ogni falsa fede e di ogni falsa religione sono responsabili gli Apostoli e i Presbiteri che godono del ministero dell’insegnamento della sana dottrina e della retta moralità. </w:t>
      </w:r>
    </w:p>
    <w:p w14:paraId="045ACDE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qual è il traguardo che si raggiunge quando si è servi del peccato, servi di una falsa fede, servi di una falsa religione: la morte. Morte dell’anima, morte dello spirito, spesso morte del corpo e poi morte eterna. Le Parole dell’Apostolo sono divinamente e storicamente vere: </w:t>
      </w:r>
      <w:r w:rsidRPr="004F50EF">
        <w:rPr>
          <w:rFonts w:ascii="Arial" w:hAnsi="Arial" w:cs="Arial"/>
          <w:i/>
          <w:iCs/>
          <w:sz w:val="24"/>
          <w:szCs w:val="24"/>
        </w:rPr>
        <w:t xml:space="preserve">“Il loro traguardo infatti è la morte”. </w:t>
      </w:r>
      <w:r w:rsidRPr="004F50EF">
        <w:rPr>
          <w:rFonts w:ascii="Arial" w:hAnsi="Arial" w:cs="Arial"/>
          <w:sz w:val="24"/>
          <w:szCs w:val="24"/>
        </w:rPr>
        <w:t>Chi non vuole che la morte si abbatta su di lui, deve restare vigile e attento perché mai cada nella schiavitù del peccato, mai nella schiavitù della falsa fede, mai nella schiavitù della falsa religione, mai nella schiavitù delle false ideologie, mai nella schiavitù del pensiero del mondo, mai nella schiavitù della menzogna e della falsità di Satana.</w:t>
      </w:r>
    </w:p>
    <w:p w14:paraId="2A9AB8A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Qual è invece il traguardo di quanti sono divenuti servi della giustizia e servono il loro nuovo padrone notte e giorno? Il loro frutto è la vita eterna, vita eterna nel tempo, e vita eterna domani, nella Gerusalemme celeste. Anche queste Parole di Paolo dono divinamente e storicamente vere: </w:t>
      </w:r>
      <w:r w:rsidRPr="004F50EF">
        <w:rPr>
          <w:rFonts w:ascii="Arial" w:hAnsi="Arial" w:cs="Arial"/>
          <w:i/>
          <w:iCs/>
          <w:sz w:val="24"/>
          <w:szCs w:val="24"/>
        </w:rPr>
        <w:t xml:space="preserve">“Ora invece, liberati dal peccato e fatti servi di Dio, raccogliete il frutto per la vostra santificazione e come traguardo avete la vita eterna”. </w:t>
      </w:r>
      <w:r w:rsidRPr="004F50EF">
        <w:rPr>
          <w:rFonts w:ascii="Arial" w:hAnsi="Arial" w:cs="Arial"/>
          <w:sz w:val="24"/>
          <w:szCs w:val="24"/>
        </w:rPr>
        <w:t>Ecco il frutto di quanti sono liberi del peccato e sono divenuti servi di Dio: costoro raccolgono il frutto per la loro santificazione e come traguardo hanno la vita eterna. Differenza di frutto: i servi del peccato raccolgono un frutto di morte. I servi della giustizia raccolgono un frutto di vita eterna e di santificazione.</w:t>
      </w:r>
    </w:p>
    <w:p w14:paraId="0CAB3B1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cosa insegnano la falsa fede e la falsa religione? Cosa insegnano i servi della falsità e della menzogna? Che tutti raccoglieranno un frutto di vita eterna. Del frutto </w:t>
      </w:r>
      <w:r w:rsidRPr="004F50EF">
        <w:rPr>
          <w:rFonts w:ascii="Arial" w:hAnsi="Arial" w:cs="Arial"/>
          <w:sz w:val="24"/>
          <w:szCs w:val="24"/>
        </w:rPr>
        <w:lastRenderedPageBreak/>
        <w:t xml:space="preserve">della santificazione che si deve raccogliere in vita neanche se ne parla. La negazione del frutto di morte che si raccoglierà nell’eternità altro non fa ogni giorno che aumentare i frutti di morte che si raccolgono oggi sulla terra. La vera fede dona la vera escatologia. La vera escatologia dono i veri frutti di vita oggi sulla terra. Dove la vera fede non dona la vera escatologia, è falsa la fede ed è falsa l’escatologia. Un’antropologia edificata sulla falsa escatologia, altro non fa che produrre frutti di morte. Nella nostra santissima fede ogni verità genera vera l’latra verità. </w:t>
      </w:r>
    </w:p>
    <w:p w14:paraId="2007637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 vera teologia genera la vera cristologia, la vera cristologia genera la vera pneumatologia, la vera pneumatologia genera la vera soteriologia, la vera soteriologia genera la vera mariologia, la vera mariologia genera la vera ecclesiologia, la vera ecclesiologia genera la vera antropologia, la vera antropologia genera la vera escatologia. </w:t>
      </w:r>
    </w:p>
    <w:p w14:paraId="56805C5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Una falsa escatologia è il frutto di una falsa antropologia. Una falsa antropologia è il frutto di una falsa ecclesiologia, una falsa ecclesiologia è il frutto di una falsa mariologia, una falsa mariologia è il frutto di una falsa soteriologia, una falsa soteriologia è il frutto di una falsa pneumatologia, una falsa pneumatologia è il frutto di una falsa cristologia, una falsa cristologia è il frutto di una falsa teologia. </w:t>
      </w:r>
    </w:p>
    <w:p w14:paraId="1564779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Anche una falsa ecologia è il frutto di una falsa teologia. Tutte le verità sono false, quando una verità è falsa. Perché una verità sia vera, tutte le altre verità devono essere vere. Non può regnare una falsa verità in un modo di vere verità. Né una sola verità può regnare in un mondo di false verità. La verità è una perché uno è Dio e una è la verità. Dio non può essere parzialmente vero e parzialmente falso. O è tutto vero o e tutto falso. O siamo redenti da Cristo Gesù o non siamo redenti da Cristo Gesù. O la Chiesa è sacramento universale di salvezza o non è sacramento universale di salvezza. La verità non può essere falsa e vera nello stesso tempo. Se la verità non è vera, essa è sicuramente falsa.</w:t>
      </w:r>
    </w:p>
    <w:p w14:paraId="4A4B9AFD" w14:textId="77777777" w:rsidR="00F71A3E" w:rsidRPr="004F50EF" w:rsidRDefault="00F71A3E" w:rsidP="005D1649">
      <w:pPr>
        <w:spacing w:after="120"/>
        <w:jc w:val="both"/>
        <w:rPr>
          <w:rFonts w:ascii="Arial" w:hAnsi="Arial" w:cs="Arial"/>
          <w:sz w:val="24"/>
          <w:szCs w:val="24"/>
        </w:rPr>
      </w:pPr>
    </w:p>
    <w:p w14:paraId="5185C748"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Perché il salario del peccato è la morte; ma il dono di Dio è la vita eterna in Cristo Gesù, nostro Signore (Rm 6,15-23).</w:t>
      </w:r>
    </w:p>
    <w:p w14:paraId="143AFA2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come l’Apostolo Paolo conclude questo Capitolo VI: </w:t>
      </w:r>
      <w:r w:rsidRPr="004F50EF">
        <w:rPr>
          <w:rFonts w:ascii="Arial" w:hAnsi="Arial" w:cs="Arial"/>
          <w:i/>
          <w:iCs/>
          <w:sz w:val="24"/>
          <w:szCs w:val="24"/>
        </w:rPr>
        <w:t xml:space="preserve">“Perché il salario del peccato è la morte; ma il dono di Dio è la vita eterna in Cristo Gesù, nostro Signore (Rm 6,15-23). </w:t>
      </w:r>
      <w:r w:rsidRPr="004F50EF">
        <w:rPr>
          <w:rFonts w:ascii="Arial" w:hAnsi="Arial" w:cs="Arial"/>
          <w:sz w:val="24"/>
          <w:szCs w:val="24"/>
        </w:rPr>
        <w:t xml:space="preserve">La differenza di salario tra il peccato e la giustizia è grande ed è eterna. I servi del peccato hanno diritto a un salario di morte. Il salario di morte è per essi un diritto. Il peccato hanno servito e il peccato dona solo un salario di morte. Mentre i servi della giustizia riceveranno il dono di Dio che è la vita eterna in Cristo Gesù, nostro Signore. </w:t>
      </w:r>
    </w:p>
    <w:p w14:paraId="359BCB0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Mentre per il peccato si parla di salario di morte, per la giustizia si parla di dono di Dio. Perché l’Apostolo Paolo parla di dono e non di salario? Parla di dono e non di salario perché nessuna opera umana potrà mai produrre il dono di Dio che è eterno e che neanche se si mettesse tutta la giustizia degli uomini di ogni tempo potrebbe produrre. Il dono di Dio è Dio stesso che si dona, è Cristo che si dona, è lo Spirito </w:t>
      </w:r>
      <w:r w:rsidRPr="004F50EF">
        <w:rPr>
          <w:rFonts w:ascii="Arial" w:hAnsi="Arial" w:cs="Arial"/>
          <w:sz w:val="24"/>
          <w:szCs w:val="24"/>
        </w:rPr>
        <w:lastRenderedPageBreak/>
        <w:t>Santo che si dona. È la Vergine Maria che è donata e che si dona .Ora questo dono di Dio e della Vergine Maria è dono, solo dono, e dono deve rimanere per l’eternità.</w:t>
      </w:r>
    </w:p>
    <w:p w14:paraId="34C917C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Cosa manca oggi a questo molteplice insegnamento dell’Apostolo Paolo? La nostra fede. Se l’Apostolo insegna e la nostra fede non viene data al suo insegnamento, siamo come quegli uomini che andavano ad ascoltare il profeta Ezechiele:</w:t>
      </w:r>
    </w:p>
    <w:p w14:paraId="21A2CCCC"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33,40-33). </w:t>
      </w:r>
    </w:p>
    <w:p w14:paraId="7D975FD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Su questo brano scrivemmo un tempo:</w:t>
      </w:r>
    </w:p>
    <w:p w14:paraId="33456C2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952663E"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928FEB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w:t>
      </w:r>
    </w:p>
    <w:p w14:paraId="74C1648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w:t>
      </w:r>
      <w:r w:rsidRPr="004F50EF">
        <w:rPr>
          <w:rFonts w:ascii="Arial" w:hAnsi="Arial" w:cs="Arial"/>
          <w:sz w:val="24"/>
          <w:szCs w:val="24"/>
        </w:rPr>
        <w:lastRenderedPageBreak/>
        <w:t>egli la dirige secondo la sua volontà; ciascuno deve rendergli conto di ogni opera in bene o in male; ingannare gli uomini è possibile e anche facile; Dio no, mai.</w:t>
      </w:r>
    </w:p>
    <w:p w14:paraId="3A3BC23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w:t>
      </w:r>
    </w:p>
    <w:p w14:paraId="219703B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9763263"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w:t>
      </w:r>
    </w:p>
    <w:p w14:paraId="0677CE92"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w:t>
      </w:r>
    </w:p>
    <w:p w14:paraId="3D3C58E8"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F2B9A0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56C06E35"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2F50D088"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4A5CACC0"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05C1631" w14:textId="77777777" w:rsidR="00F71A3E" w:rsidRPr="004F50EF" w:rsidRDefault="00F71A3E" w:rsidP="005D1649">
      <w:pPr>
        <w:spacing w:after="120" w:line="240" w:lineRule="auto"/>
        <w:jc w:val="both"/>
        <w:rPr>
          <w:rFonts w:ascii="Arial" w:hAnsi="Arial" w:cs="Arial"/>
          <w:sz w:val="24"/>
          <w:szCs w:val="24"/>
        </w:rPr>
      </w:pPr>
    </w:p>
    <w:p w14:paraId="47CC4AD7"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035FE94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significa per l’Apostolo Paolo non essere sotto la Legge?</w:t>
      </w:r>
    </w:p>
    <w:p w14:paraId="11862EF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io sono sto la Legge per obbedire alla Legge?</w:t>
      </w:r>
    </w:p>
    <w:p w14:paraId="63C4036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ciò che per l’Apostolo è assurdo per noi oggi è divenuto realtà storica?</w:t>
      </w:r>
    </w:p>
    <w:p w14:paraId="71C3928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significa essere schiavi del peccato?</w:t>
      </w:r>
    </w:p>
    <w:p w14:paraId="76D95ED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significa essere schiavi o servi della giustizia?</w:t>
      </w:r>
    </w:p>
    <w:p w14:paraId="0C19676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perché l’Apostolo Paolo parla con linguaggio umano per rivelarci i misteri di Dio?</w:t>
      </w:r>
    </w:p>
    <w:p w14:paraId="45A0C4E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se sono schiavo del peccato non posso essere schiavo di Cristo Gesù?</w:t>
      </w:r>
    </w:p>
    <w:p w14:paraId="43AE3CF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So che se sono schiavo di Cristo Gesù non posso essere schiavo del peccato?</w:t>
      </w:r>
    </w:p>
    <w:p w14:paraId="0E64A26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quali frutti si raccolgono quando si è schiavi del peccato?</w:t>
      </w:r>
    </w:p>
    <w:p w14:paraId="45B7DDE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quali frutti si raccolgono quando si è servi della giustizia?</w:t>
      </w:r>
    </w:p>
    <w:p w14:paraId="39C8CA8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la differenza tra salario è dono?</w:t>
      </w:r>
    </w:p>
    <w:p w14:paraId="670D5355" w14:textId="77777777" w:rsidR="00F71A3E" w:rsidRPr="004F50EF" w:rsidRDefault="00F71A3E" w:rsidP="005D1649">
      <w:pPr>
        <w:spacing w:after="120"/>
        <w:jc w:val="both"/>
        <w:rPr>
          <w:rFonts w:ascii="Arial" w:hAnsi="Arial" w:cs="Arial"/>
          <w:sz w:val="24"/>
          <w:szCs w:val="24"/>
        </w:rPr>
      </w:pPr>
    </w:p>
    <w:p w14:paraId="0542E4FC" w14:textId="77777777" w:rsidR="00F71A3E" w:rsidRPr="004F50EF" w:rsidRDefault="00F71A3E" w:rsidP="005D1649">
      <w:pPr>
        <w:spacing w:after="120"/>
        <w:rPr>
          <w:rFonts w:ascii="Arial" w:hAnsi="Arial" w:cs="Arial"/>
          <w:sz w:val="24"/>
          <w:szCs w:val="24"/>
        </w:rPr>
      </w:pPr>
    </w:p>
    <w:p w14:paraId="725749BF" w14:textId="77777777" w:rsidR="00F71A3E" w:rsidRPr="004F50EF" w:rsidRDefault="00F71A3E" w:rsidP="005D1649">
      <w:pPr>
        <w:spacing w:after="120"/>
        <w:rPr>
          <w:rFonts w:ascii="Arial" w:eastAsia="Times New Roman" w:hAnsi="Arial" w:cs="Arial"/>
          <w:b/>
          <w:bCs/>
          <w:color w:val="000000" w:themeColor="text1"/>
          <w:sz w:val="24"/>
          <w:szCs w:val="24"/>
          <w:lang w:eastAsia="it-IT"/>
        </w:rPr>
      </w:pPr>
      <w:r w:rsidRPr="004F50EF">
        <w:rPr>
          <w:rFonts w:eastAsia="Times New Roman"/>
          <w:sz w:val="24"/>
          <w:szCs w:val="24"/>
        </w:rPr>
        <w:br w:type="page"/>
      </w:r>
    </w:p>
    <w:p w14:paraId="19B5190E" w14:textId="77777777" w:rsidR="00F71A3E" w:rsidRPr="004F50EF" w:rsidRDefault="00F71A3E" w:rsidP="00761B94">
      <w:pPr>
        <w:pStyle w:val="Titolo2"/>
      </w:pPr>
      <w:bookmarkStart w:id="250" w:name="_Toc220592118"/>
      <w:r w:rsidRPr="004F50EF">
        <w:lastRenderedPageBreak/>
        <w:t>ORA INVECE, MORTI A CIÒ CHE CI TENEVA PRIGIONIERI</w:t>
      </w:r>
      <w:bookmarkEnd w:id="250"/>
    </w:p>
    <w:p w14:paraId="538EDA84" w14:textId="77777777" w:rsidR="00F71A3E" w:rsidRPr="004F50EF" w:rsidRDefault="00F71A3E" w:rsidP="005D1649">
      <w:pPr>
        <w:spacing w:after="120"/>
        <w:jc w:val="center"/>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siamo stati liberati dalla Legge per servire secondo lo Spirito, che è nuovo, e non secondo la lettera, che è antiquata (Rm 7,1-6).</w:t>
      </w:r>
    </w:p>
    <w:p w14:paraId="2A61EF25" w14:textId="77777777" w:rsidR="00F71A3E" w:rsidRPr="004F50EF" w:rsidRDefault="00F71A3E" w:rsidP="005D1649">
      <w:pPr>
        <w:spacing w:after="120"/>
        <w:rPr>
          <w:rFonts w:ascii="Arial" w:eastAsia="Times New Roman" w:hAnsi="Arial" w:cs="Arial"/>
          <w:kern w:val="0"/>
          <w:sz w:val="24"/>
          <w:szCs w:val="24"/>
          <w:lang w:eastAsia="it-IT"/>
          <w14:ligatures w14:val="none"/>
        </w:rPr>
      </w:pPr>
    </w:p>
    <w:p w14:paraId="0A201538" w14:textId="77777777" w:rsidR="00F71A3E" w:rsidRPr="004F50EF" w:rsidRDefault="00F71A3E" w:rsidP="005D1649">
      <w:pPr>
        <w:spacing w:after="120"/>
        <w:jc w:val="center"/>
        <w:rPr>
          <w:rFonts w:ascii="Times New Roman" w:eastAsia="Times New Roman" w:hAnsi="Times New Roman" w:cs="Times New Roman"/>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nunc autem soluti sumus a lege, mortui ei, in qua detinebamur, ita ut serviamus in novitate Spiritus et non in vetustate litterae - </w:t>
      </w:r>
      <w:r w:rsidRPr="004F50EF">
        <w:rPr>
          <w:rFonts w:ascii="Cambria" w:hAnsi="Cambria" w:cs="Cambria"/>
          <w:color w:val="111111"/>
          <w:sz w:val="24"/>
          <w:szCs w:val="24"/>
        </w:rPr>
        <w:t>νυν</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Cambria" w:hAnsi="Cambria" w:cs="Cambria"/>
          <w:color w:val="111111"/>
          <w:sz w:val="24"/>
          <w:szCs w:val="24"/>
        </w:rPr>
        <w:t>κατηργήθη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οθανόντες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ᾧ</w:t>
      </w:r>
      <w:r w:rsidRPr="004F50EF">
        <w:rPr>
          <w:rFonts w:ascii="PT Serif" w:hAnsi="PT Serif"/>
          <w:color w:val="111111"/>
          <w:sz w:val="24"/>
          <w:szCs w:val="24"/>
        </w:rPr>
        <w:t xml:space="preserve"> </w:t>
      </w:r>
      <w:r w:rsidRPr="004F50EF">
        <w:rPr>
          <w:rFonts w:ascii="Cambria" w:hAnsi="Cambria" w:cs="Cambria"/>
          <w:color w:val="111111"/>
          <w:sz w:val="24"/>
          <w:szCs w:val="24"/>
        </w:rPr>
        <w:t>κατειχό</w:t>
      </w:r>
      <w:r w:rsidRPr="004F50EF">
        <w:rPr>
          <w:rFonts w:ascii="PT Serif" w:hAnsi="PT Serif" w:cs="PT Serif"/>
          <w:color w:val="111111"/>
          <w:sz w:val="24"/>
          <w:szCs w:val="24"/>
        </w:rPr>
        <w:t>μ</w:t>
      </w:r>
      <w:r w:rsidRPr="004F50EF">
        <w:rPr>
          <w:rFonts w:ascii="Cambria" w:hAnsi="Cambria" w:cs="Cambria"/>
          <w:color w:val="111111"/>
          <w:sz w:val="24"/>
          <w:szCs w:val="24"/>
        </w:rPr>
        <w:t>εθα</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στε</w:t>
      </w:r>
      <w:r w:rsidRPr="004F50EF">
        <w:rPr>
          <w:rFonts w:ascii="PT Serif" w:hAnsi="PT Serif"/>
          <w:color w:val="111111"/>
          <w:sz w:val="24"/>
          <w:szCs w:val="24"/>
        </w:rPr>
        <w:t xml:space="preserve"> </w:t>
      </w:r>
      <w:r w:rsidRPr="004F50EF">
        <w:rPr>
          <w:rFonts w:ascii="Cambria" w:hAnsi="Cambria" w:cs="Cambria"/>
          <w:color w:val="111111"/>
          <w:sz w:val="24"/>
          <w:szCs w:val="24"/>
        </w:rPr>
        <w:t>δουλεύειν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καινότητι</w:t>
      </w:r>
      <w:r w:rsidRPr="004F50EF">
        <w:rPr>
          <w:rFonts w:ascii="PT Serif" w:hAnsi="PT Serif"/>
          <w:color w:val="111111"/>
          <w:sz w:val="24"/>
          <w:szCs w:val="24"/>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rPr>
        <w:t xml:space="preserve"> π</w:t>
      </w:r>
      <w:r w:rsidRPr="004F50EF">
        <w:rPr>
          <w:rFonts w:ascii="Cambria" w:hAnsi="Cambria" w:cs="Cambria"/>
          <w:color w:val="111111"/>
          <w:sz w:val="24"/>
          <w:szCs w:val="24"/>
        </w:rPr>
        <w:t>αλαιότητι</w:t>
      </w:r>
      <w:r w:rsidRPr="004F50EF">
        <w:rPr>
          <w:rFonts w:ascii="PT Serif" w:hAnsi="PT Serif"/>
          <w:color w:val="111111"/>
          <w:sz w:val="24"/>
          <w:szCs w:val="24"/>
        </w:rPr>
        <w:t xml:space="preserve"> </w:t>
      </w:r>
      <w:r w:rsidRPr="004F50EF">
        <w:rPr>
          <w:rFonts w:ascii="Cambria" w:hAnsi="Cambria" w:cs="Cambria"/>
          <w:color w:val="111111"/>
          <w:sz w:val="24"/>
          <w:szCs w:val="24"/>
        </w:rPr>
        <w:t>γρά</w:t>
      </w:r>
      <w:r w:rsidRPr="004F50EF">
        <w:rPr>
          <w:rFonts w:ascii="PT Serif" w:hAnsi="PT Serif" w:cs="PT Serif"/>
          <w:color w:val="111111"/>
          <w:sz w:val="24"/>
          <w:szCs w:val="24"/>
        </w:rPr>
        <w:t>μμ</w:t>
      </w:r>
      <w:r w:rsidRPr="004F50EF">
        <w:rPr>
          <w:rFonts w:ascii="Cambria" w:hAnsi="Cambria" w:cs="Cambria"/>
          <w:color w:val="111111"/>
          <w:sz w:val="24"/>
          <w:szCs w:val="24"/>
        </w:rPr>
        <w:t>ατος</w:t>
      </w:r>
      <w:r w:rsidRPr="004F50EF">
        <w:rPr>
          <w:rFonts w:ascii="PT Serif" w:hAnsi="PT Serif"/>
          <w:color w:val="111111"/>
          <w:sz w:val="24"/>
          <w:szCs w:val="24"/>
        </w:rPr>
        <w:t>.</w:t>
      </w:r>
    </w:p>
    <w:p w14:paraId="0BDAB05B"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p>
    <w:p w14:paraId="5FAC509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bookmarkStart w:id="251" w:name="_Hlk203339875"/>
      <w:r w:rsidRPr="004F50EF">
        <w:rPr>
          <w:rFonts w:ascii="Arial" w:eastAsia="Times New Roman" w:hAnsi="Arial" w:cs="Arial"/>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bookmarkStart w:id="252" w:name="_Hlk203339731"/>
      <w:r w:rsidRPr="004F50EF">
        <w:rPr>
          <w:rFonts w:ascii="Arial" w:eastAsia="Times New Roman" w:hAnsi="Arial" w:cs="Arial"/>
          <w:kern w:val="0"/>
          <w:sz w:val="24"/>
          <w:szCs w:val="24"/>
          <w:lang w:eastAsia="it-IT"/>
          <w14:ligatures w14:val="none"/>
        </w:rPr>
        <w:t xml:space="preserve"> (Rm 7,1-6). </w:t>
      </w:r>
    </w:p>
    <w:bookmarkEnd w:id="251"/>
    <w:bookmarkEnd w:id="252"/>
    <w:p w14:paraId="709BF61C" w14:textId="77777777" w:rsidR="00F71A3E" w:rsidRPr="004F50EF" w:rsidRDefault="00F71A3E" w:rsidP="005D1649">
      <w:pPr>
        <w:spacing w:after="120"/>
        <w:jc w:val="both"/>
        <w:rPr>
          <w:rFonts w:ascii="Arial" w:eastAsia="Times New Roman" w:hAnsi="Arial" w:cs="Arial"/>
          <w:kern w:val="0"/>
          <w:sz w:val="24"/>
          <w:szCs w:val="24"/>
          <w:lang w:val="la-Latn" w:eastAsia="it-IT"/>
          <w14:ligatures w14:val="none"/>
        </w:rPr>
      </w:pPr>
      <w:r w:rsidRPr="004F50EF">
        <w:rPr>
          <w:rFonts w:ascii="Arial" w:eastAsia="Times New Roman" w:hAnsi="Arial" w:cs="Arial"/>
          <w:kern w:val="0"/>
          <w:sz w:val="24"/>
          <w:szCs w:val="24"/>
          <w:lang w:val="la-Latn" w:eastAsia="it-IT"/>
          <w14:ligatures w14:val="none"/>
        </w:rPr>
        <w:t>An ignoratis, fratres — scienti bus enim legem loquor — quia lex in homine dominatur, quanto tempore vivit? Nam quae sub viro est mulier, viventi viro alligata est lege; si autem mortuus fuerit vir, soluta est a lege viri. Igitur, vivente viro, vocabitur adultera, si fuerit alterius viri; si autem mortuus fuerit vir, libera est a lege, ut non sit adultera, si fuerit alterius viri. Itaque, fratres mei, et vos mortificati estis legi per corpus Christi, ut sitis alterius, eius qui ex mortuis suscitatus est, ut fructificaremus Deo.Cum enim essemus in carne, passiones peccatorum, quae per legem sunt, operabantur in membris nostris, ut fructificarent morti;</w:t>
      </w:r>
      <w:bookmarkStart w:id="253" w:name="_Hlk203339544"/>
      <w:r w:rsidRPr="004F50EF">
        <w:rPr>
          <w:rFonts w:ascii="Arial" w:eastAsia="Times New Roman" w:hAnsi="Arial" w:cs="Arial"/>
          <w:kern w:val="0"/>
          <w:sz w:val="24"/>
          <w:szCs w:val="24"/>
          <w:lang w:val="la-Latn" w:eastAsia="it-IT"/>
          <w14:ligatures w14:val="none"/>
        </w:rPr>
        <w:t xml:space="preserve"> nunc autem soluti sumus a lege, mortui ei, in qua detinebamur, ita ut serviamus in novitate Spiritus et non in vetustate litterae. (Rm 7,1-6). </w:t>
      </w:r>
    </w:p>
    <w:bookmarkEnd w:id="253"/>
    <w:p w14:paraId="2A3D80CA"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γνοε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δελφοί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γινώσκουσιν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λαλ</w:t>
      </w:r>
      <w:r w:rsidRPr="004F50EF">
        <w:rPr>
          <w:rFonts w:ascii="Times New Roman" w:hAnsi="Times New Roman" w:cs="Times New Roman"/>
          <w:color w:val="111111"/>
          <w:sz w:val="24"/>
          <w:szCs w:val="24"/>
        </w:rPr>
        <w:t>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κυριεύει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νθρώ</w:t>
      </w:r>
      <w:r w:rsidRPr="004F50EF">
        <w:rPr>
          <w:rFonts w:ascii="PT Serif" w:hAnsi="PT Serif" w:cs="PT Serif"/>
          <w:color w:val="111111"/>
          <w:sz w:val="24"/>
          <w:szCs w:val="24"/>
        </w:rPr>
        <w:t>π</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φ</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σον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χρόνον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ὕ</w:t>
      </w:r>
      <w:r w:rsidRPr="004F50EF">
        <w:rPr>
          <w:rFonts w:ascii="PT Serif" w:hAnsi="PT Serif"/>
          <w:color w:val="111111"/>
          <w:sz w:val="24"/>
          <w:szCs w:val="24"/>
        </w:rPr>
        <w:t>π</w:t>
      </w:r>
      <w:r w:rsidRPr="004F50EF">
        <w:rPr>
          <w:rFonts w:ascii="Cambria" w:hAnsi="Cambria" w:cs="Cambria"/>
          <w:color w:val="111111"/>
          <w:sz w:val="24"/>
          <w:szCs w:val="24"/>
        </w:rPr>
        <w:t>ανδρος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γυν</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νδρ</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δέδεται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ῳ</w:t>
      </w:r>
      <w:r w:rsidRPr="004F50EF">
        <w:rPr>
          <w:rFonts w:ascii="Cambria" w:hAnsi="Cambria" w:cs="Cambria"/>
          <w:color w:val="111111"/>
          <w:sz w:val="24"/>
          <w:szCs w:val="24"/>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ἐὰ</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οθάν</w:t>
      </w:r>
      <w:r w:rsidRPr="004F50EF">
        <w:rPr>
          <w:rFonts w:ascii="Times New Roman" w:hAnsi="Times New Roman" w:cs="Times New Roman"/>
          <w:color w:val="111111"/>
          <w:sz w:val="24"/>
          <w:szCs w:val="24"/>
        </w:rPr>
        <w:t>ῃ</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νήρ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κατήργηται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νδρός</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ρα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νδρ</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οιχαλ</w:t>
      </w:r>
      <w:r w:rsidRPr="004F50EF">
        <w:rPr>
          <w:rFonts w:ascii="Times New Roman" w:hAnsi="Times New Roman" w:cs="Times New Roman"/>
          <w:color w:val="111111"/>
          <w:sz w:val="24"/>
          <w:szCs w:val="24"/>
        </w:rPr>
        <w:t>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χρη</w:t>
      </w:r>
      <w:r w:rsidRPr="004F50EF">
        <w:rPr>
          <w:rFonts w:ascii="PT Serif" w:hAnsi="PT Serif" w:cs="PT Serif"/>
          <w:color w:val="111111"/>
          <w:sz w:val="24"/>
          <w:szCs w:val="24"/>
        </w:rPr>
        <w:t>μ</w:t>
      </w:r>
      <w:r w:rsidRPr="004F50EF">
        <w:rPr>
          <w:rFonts w:ascii="Cambria" w:hAnsi="Cambria" w:cs="Cambria"/>
          <w:color w:val="111111"/>
          <w:sz w:val="24"/>
          <w:szCs w:val="24"/>
        </w:rPr>
        <w:t>ατίσει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ἐὰ</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γένηται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νδρ</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τέρ</w:t>
      </w:r>
      <w:r w:rsidRPr="004F50EF">
        <w:rPr>
          <w:rFonts w:ascii="Times New Roman" w:hAnsi="Times New Roman" w:cs="Times New Roman"/>
          <w:color w:val="111111"/>
          <w:sz w:val="24"/>
          <w:szCs w:val="24"/>
        </w:rPr>
        <w:t>ῳ</w:t>
      </w:r>
      <w:r w:rsidRPr="004F50EF">
        <w:rPr>
          <w:rFonts w:ascii="Cambria" w:hAnsi="Cambria" w:cs="Cambria"/>
          <w:color w:val="111111"/>
          <w:sz w:val="24"/>
          <w:szCs w:val="24"/>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ἐὰ</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οθάν</w:t>
      </w:r>
      <w:r w:rsidRPr="004F50EF">
        <w:rPr>
          <w:rFonts w:ascii="Times New Roman" w:hAnsi="Times New Roman" w:cs="Times New Roman"/>
          <w:color w:val="111111"/>
          <w:sz w:val="24"/>
          <w:szCs w:val="24"/>
        </w:rPr>
        <w:t>ῃ</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νήρ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λευθέρα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στ</w:t>
      </w:r>
      <w:r w:rsidRPr="004F50EF">
        <w:rPr>
          <w:rFonts w:ascii="Times New Roman" w:hAnsi="Times New Roman" w:cs="Times New Roman"/>
          <w:color w:val="111111"/>
          <w:sz w:val="24"/>
          <w:szCs w:val="24"/>
        </w:rPr>
        <w:t>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ἶ</w:t>
      </w:r>
      <w:r w:rsidRPr="004F50EF">
        <w:rPr>
          <w:rFonts w:ascii="Cambria" w:hAnsi="Cambria" w:cs="Cambria"/>
          <w:color w:val="111111"/>
          <w:sz w:val="24"/>
          <w:szCs w:val="24"/>
        </w:rPr>
        <w:t>ναι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οιχαλίδα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γενο</w:t>
      </w:r>
      <w:r w:rsidRPr="004F50EF">
        <w:rPr>
          <w:rFonts w:ascii="PT Serif" w:hAnsi="PT Serif" w:cs="PT Serif"/>
          <w:color w:val="111111"/>
          <w:sz w:val="24"/>
          <w:szCs w:val="24"/>
        </w:rPr>
        <w:t>μ</w:t>
      </w:r>
      <w:r w:rsidRPr="004F50EF">
        <w:rPr>
          <w:rFonts w:ascii="Cambria" w:hAnsi="Cambria" w:cs="Cambria"/>
          <w:color w:val="111111"/>
          <w:sz w:val="24"/>
          <w:szCs w:val="24"/>
        </w:rPr>
        <w:t>ένην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νδρ</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τέρ</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δελφοί</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θανατώθητε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σώ</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γενέσθαι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τέρ</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γερθέντι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καρ</w:t>
      </w:r>
      <w:r w:rsidRPr="004F50EF">
        <w:rPr>
          <w:rFonts w:ascii="PT Serif" w:hAnsi="PT Serif" w:cs="PT Serif"/>
          <w:color w:val="111111"/>
          <w:sz w:val="24"/>
          <w:szCs w:val="24"/>
        </w:rPr>
        <w:t>π</w:t>
      </w:r>
      <w:r w:rsidRPr="004F50EF">
        <w:rPr>
          <w:rFonts w:ascii="Cambria" w:hAnsi="Cambria" w:cs="Cambria"/>
          <w:color w:val="111111"/>
          <w:sz w:val="24"/>
          <w:szCs w:val="24"/>
        </w:rPr>
        <w:t>οφορήσω</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ἦ</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αθή</w:t>
      </w:r>
      <w:r w:rsidRPr="004F50EF">
        <w:rPr>
          <w:rFonts w:ascii="PT Serif" w:hAnsi="PT Serif" w:cs="PT Serif"/>
          <w:color w:val="111111"/>
          <w:sz w:val="24"/>
          <w:szCs w:val="24"/>
        </w:rPr>
        <w:t>μ</w:t>
      </w:r>
      <w:r w:rsidRPr="004F50EF">
        <w:rPr>
          <w:rFonts w:ascii="Cambria" w:hAnsi="Cambria" w:cs="Cambria"/>
          <w:color w:val="111111"/>
          <w:sz w:val="24"/>
          <w:szCs w:val="24"/>
        </w:rPr>
        <w:t>ατα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αρτι</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νηργε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το</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έλεσιν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lastRenderedPageBreak/>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καρ</w:t>
      </w:r>
      <w:r w:rsidRPr="004F50EF">
        <w:rPr>
          <w:rFonts w:ascii="PT Serif" w:hAnsi="PT Serif" w:cs="PT Serif"/>
          <w:color w:val="111111"/>
          <w:sz w:val="24"/>
          <w:szCs w:val="24"/>
        </w:rPr>
        <w:t>π</w:t>
      </w:r>
      <w:r w:rsidRPr="004F50EF">
        <w:rPr>
          <w:rFonts w:ascii="Cambria" w:hAnsi="Cambria" w:cs="Cambria"/>
          <w:color w:val="111111"/>
          <w:sz w:val="24"/>
          <w:szCs w:val="24"/>
        </w:rPr>
        <w:t>οφορ</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σαι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θανάτ</w:t>
      </w:r>
      <w:r w:rsidRPr="004F50EF">
        <w:rPr>
          <w:rFonts w:ascii="Times New Roman" w:hAnsi="Times New Roman" w:cs="Times New Roman"/>
          <w:color w:val="111111"/>
          <w:sz w:val="24"/>
          <w:szCs w:val="24"/>
        </w:rPr>
        <w:t>ῳ</w:t>
      </w:r>
      <w:bookmarkStart w:id="254" w:name="_Hlk203339575"/>
      <w:r w:rsidRPr="004F50EF">
        <w:rPr>
          <w:rFonts w:ascii="Cambria" w:hAnsi="Cambria" w:cs="Cambria"/>
          <w:color w:val="111111"/>
          <w:sz w:val="24"/>
          <w:szCs w:val="24"/>
        </w:rPr>
        <w:t>·</w:t>
      </w:r>
      <w:r w:rsidRPr="004F50EF">
        <w:rPr>
          <w:rFonts w:ascii="PT Serif" w:hAnsi="PT Serif"/>
          <w:color w:val="111111"/>
          <w:sz w:val="24"/>
          <w:szCs w:val="24"/>
          <w:lang w:val="la-Latn"/>
        </w:rPr>
        <w:t> </w:t>
      </w:r>
      <w:r w:rsidRPr="004F50EF">
        <w:rPr>
          <w:rFonts w:ascii="Cambria" w:hAnsi="Cambria" w:cs="Cambria"/>
          <w:color w:val="111111"/>
          <w:sz w:val="24"/>
          <w:szCs w:val="24"/>
        </w:rPr>
        <w:t>νυν</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κατηργήθη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οθανόντες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ᾧ</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κατειχό</w:t>
      </w:r>
      <w:r w:rsidRPr="004F50EF">
        <w:rPr>
          <w:rFonts w:ascii="PT Serif" w:hAnsi="PT Serif" w:cs="PT Serif"/>
          <w:color w:val="111111"/>
          <w:sz w:val="24"/>
          <w:szCs w:val="24"/>
        </w:rPr>
        <w:t>μ</w:t>
      </w:r>
      <w:r w:rsidRPr="004F50EF">
        <w:rPr>
          <w:rFonts w:ascii="Cambria" w:hAnsi="Cambria" w:cs="Cambria"/>
          <w:color w:val="111111"/>
          <w:sz w:val="24"/>
          <w:szCs w:val="24"/>
        </w:rPr>
        <w:t>εθα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δουλεύειν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καινότητι</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αλαιότητι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γρά</w:t>
      </w:r>
      <w:r w:rsidRPr="004F50EF">
        <w:rPr>
          <w:rFonts w:ascii="PT Serif" w:hAnsi="PT Serif" w:cs="PT Serif"/>
          <w:color w:val="111111"/>
          <w:sz w:val="24"/>
          <w:szCs w:val="24"/>
        </w:rPr>
        <w:t>μμ</w:t>
      </w:r>
      <w:r w:rsidRPr="004F50EF">
        <w:rPr>
          <w:rFonts w:ascii="Cambria" w:hAnsi="Cambria" w:cs="Cambria"/>
          <w:color w:val="111111"/>
          <w:sz w:val="24"/>
          <w:szCs w:val="24"/>
        </w:rPr>
        <w:t>ατος</w:t>
      </w:r>
      <w:r w:rsidRPr="004F50EF">
        <w:rPr>
          <w:rFonts w:ascii="PT Serif" w:hAnsi="PT Serif"/>
          <w:color w:val="111111"/>
          <w:sz w:val="24"/>
          <w:szCs w:val="24"/>
          <w:lang w:val="la-Latn"/>
        </w:rPr>
        <w:t>. </w:t>
      </w:r>
      <w:r w:rsidRPr="004F50EF">
        <w:rPr>
          <w:rFonts w:ascii="Arial" w:eastAsia="Times New Roman" w:hAnsi="Arial" w:cs="Arial"/>
          <w:kern w:val="0"/>
          <w:sz w:val="24"/>
          <w:szCs w:val="24"/>
          <w:lang w:eastAsia="it-IT"/>
          <w14:ligatures w14:val="none"/>
        </w:rPr>
        <w:t xml:space="preserve">(Rm 7,1-6). </w:t>
      </w:r>
    </w:p>
    <w:p w14:paraId="14829F86" w14:textId="77777777" w:rsidR="00F71A3E" w:rsidRPr="004F50EF" w:rsidRDefault="00F71A3E" w:rsidP="005D1649">
      <w:pPr>
        <w:spacing w:after="120"/>
        <w:jc w:val="both"/>
        <w:rPr>
          <w:rFonts w:ascii="Times New Roman" w:eastAsia="Times New Roman" w:hAnsi="Times New Roman" w:cs="Times New Roman"/>
          <w:kern w:val="0"/>
          <w:sz w:val="24"/>
          <w:szCs w:val="24"/>
          <w:lang w:val="la-Latn" w:eastAsia="it-IT"/>
          <w14:ligatures w14:val="none"/>
        </w:rPr>
      </w:pPr>
    </w:p>
    <w:bookmarkEnd w:id="254"/>
    <w:p w14:paraId="722E9EDC" w14:textId="77777777" w:rsidR="00F71A3E" w:rsidRPr="004F50EF" w:rsidRDefault="00F71A3E" w:rsidP="005D1649">
      <w:pPr>
        <w:spacing w:after="120"/>
        <w:jc w:val="both"/>
        <w:rPr>
          <w:rFonts w:ascii="Arial" w:eastAsia="Times New Roman" w:hAnsi="Arial" w:cs="Arial"/>
          <w:b/>
          <w:bCs/>
          <w:kern w:val="0"/>
          <w:sz w:val="24"/>
          <w:szCs w:val="24"/>
          <w:lang w:eastAsia="it-IT"/>
          <w14:ligatures w14:val="none"/>
        </w:rPr>
      </w:pPr>
      <w:r w:rsidRPr="004F50EF">
        <w:rPr>
          <w:rFonts w:ascii="Arial" w:eastAsia="Times New Roman" w:hAnsi="Arial" w:cs="Arial"/>
          <w:b/>
          <w:bCs/>
          <w:kern w:val="0"/>
          <w:sz w:val="24"/>
          <w:szCs w:val="24"/>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w:t>
      </w:r>
    </w:p>
    <w:p w14:paraId="01914D32"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Ora l’Apostolo Paolo adduce un esempio biblico per convincere i discepoli di Gesù che essi non sono più sotto la Legge. Ma ogni sua Parola va compresa nello Spirito Santo. Nello Spirito Santo esse sono pronunciate e nello Spirito Santo esse vanno interpretate e comprese: </w:t>
      </w:r>
      <w:r w:rsidRPr="004F50EF">
        <w:rPr>
          <w:rFonts w:ascii="Arial" w:eastAsia="Times New Roman" w:hAnsi="Arial" w:cs="Arial"/>
          <w:bCs/>
          <w:i/>
          <w:iCs/>
          <w:kern w:val="0"/>
          <w:sz w:val="24"/>
          <w:szCs w:val="24"/>
          <w:lang w:eastAsia="it-IT"/>
          <w14:ligatures w14:val="none"/>
        </w:rPr>
        <w:t>“</w:t>
      </w:r>
      <w:r w:rsidRPr="004F50EF">
        <w:rPr>
          <w:rFonts w:ascii="Arial" w:eastAsia="Times New Roman" w:hAnsi="Arial" w:cs="Arial"/>
          <w:i/>
          <w:iCs/>
          <w:kern w:val="0"/>
          <w:sz w:val="24"/>
          <w:szCs w:val="24"/>
          <w:lang w:eastAsia="it-IT"/>
          <w14:ligatures w14:val="none"/>
        </w:rPr>
        <w:t xml:space="preserve">O forse ignorate, fratelli – parlo a gente che conosce la legge – che la legge ha potere sull’uomo solo per il tempo in cui egli vive?”. </w:t>
      </w:r>
      <w:r w:rsidRPr="004F50EF">
        <w:rPr>
          <w:rFonts w:ascii="Arial" w:eastAsia="Times New Roman" w:hAnsi="Arial" w:cs="Arial"/>
          <w:kern w:val="0"/>
          <w:sz w:val="24"/>
          <w:szCs w:val="24"/>
          <w:lang w:eastAsia="it-IT"/>
          <w14:ligatures w14:val="none"/>
        </w:rPr>
        <w:t>È vero che la Legge ha potere sugli uomini solo per il tempo in cui egli vive? È vero che ogni uomo deve obbedienza alla Legge mentre è sulla terra. Va subito detto però che la morte fisica è una cosa, la morte in Cristo è ben altra cosa. Ma morte in Cristo non è morte alla Legge del nostro Dio, non è morte alla Legge di giustizia e Legge di carità; non è morte alla Legge dello Spirito Santo; non è morte alla Legge della grazia; non è morte alla Legge dei carismi e delle missioni; non è morte alla Legge del Vangelo. Essa è solo morte al corpo del peccato e della nuova nascita dell’uomo spirituale o uomo secondo lo Spirito. Ora quest’uomo vive sotto la Legge della nuova creatura, della nuova nascita, del suo essere vero corpo di Cristo.</w:t>
      </w:r>
    </w:p>
    <w:p w14:paraId="3E4B209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a cosa l’uomo muore: al suo corpo di peccato e di conseguenza se il corpo di peccato è morto, la nuova natura nata da acqua e da Spirito Santo è chiamata a vivere la Legge della fede. In cosa consiste la Legge della fede? Nel pieno e totale abbandono della Legge del peccato, Legge della morte. Ecco ora due esempi. Il primo è l’abbandono della Legge del peccato e della morte; il secondo è l’assunzione della Legge della nuova creatura.</w:t>
      </w:r>
    </w:p>
    <w:p w14:paraId="632E7894"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come si deve abbandonare la Legge dell’uomo vecchio, dell’uomo morto:</w:t>
      </w:r>
    </w:p>
    <w:p w14:paraId="08D4B9C2"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63E701D8" w14:textId="77777777" w:rsidR="00F71A3E" w:rsidRPr="004F50EF" w:rsidRDefault="00F71A3E" w:rsidP="005D1649">
      <w:pPr>
        <w:spacing w:after="120" w:line="240" w:lineRule="auto"/>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 xml:space="preserve">Scompaiano da voi ogni asprezza, sdegno, ira, grida e maldicenze con ogni sorta di malignità. Siate invece benevoli gli uni verso gli altri, misericordiosi, perdonandovi a vicenda come Dio ha perdonato a voi in Cristo (Ef 4,20-32). </w:t>
      </w:r>
    </w:p>
    <w:p w14:paraId="303EA86A" w14:textId="77777777" w:rsidR="00F71A3E" w:rsidRPr="004F50EF" w:rsidRDefault="00F71A3E" w:rsidP="005D1649">
      <w:pPr>
        <w:spacing w:after="120" w:line="240" w:lineRule="auto"/>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L’uomo che è morto in Cristo deve abbandonare la Legge del peccato, la Legge del vizio, la Legge della disobbedienza, la Legge del male che è proprio dell’uomo vecchio. Essendo il cristiano morto in Cristo, è anche morto a questa Legge o Legge del peccato. Non è morto però alla Legge della giustizia, alla Legge dell’uomo nuovo. La Legge dell’uomo nuovo è Legge sia della giustizia e sia della carità o dell’amore, ma portata a compimento da Cristo Signore. </w:t>
      </w:r>
    </w:p>
    <w:p w14:paraId="6ECFC864"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ora come si deve assumere la Legge dell’uomo nuovo, dell’uomo risorto in Cristo Gesù. Anche questa assunzione l’attingiamo nell’Apostolo Paolo:</w:t>
      </w:r>
    </w:p>
    <w:p w14:paraId="34479505"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92CC1D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515844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580D84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AF63458"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Questa Legge come tante altre è lo Spirito Santo che la dona per bocca dell’Apostolo Paolo. Di conseguenza se il cristiano deve osservare questa e altre Leggi, allora lui non è morto alla Legge. Alla Legge del peccato è morto l’uomo di peccato, è morto l’uomo vecchio, perché è l’uomo vecchio che è morto in Cristo Gesù Gesù nella sua morte con il battesimo.</w:t>
      </w:r>
    </w:p>
    <w:p w14:paraId="32430D4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Lo ripetiamo: si deve fare una netta distinzione tra la morte fisica o del corpo, con il susseguente passaggio dell’anima dal tempo nell’eternità, e la morte spirituale in Cristo con la nuova nascita in Cristo come nuova creatura. Chi muore la morte di Cristo non passa dal tempo nell’eternità. Rimane nella storia e nel tempo. Rimane nel mondo. Nel mondo però deve vivere morto alla Legge del peccato, alla Legge del vizio, alla Legge della trasgressione dei comandamenti. Essendo nato come nuova creatura deve vivere la Legge della nuova creatura, che è la Legge della fede, la Legge della carità, la legge della speranza, la Legge delle virtù, la Legge dell’obbedienza a ogni Parola di Dio alla quale Cristo Gesù ha dato pieno compimento. Ecco perché le Parole dell’Apostolo vanno rettamente comprese: </w:t>
      </w:r>
      <w:r w:rsidRPr="004F50EF">
        <w:rPr>
          <w:rFonts w:ascii="Arial" w:eastAsia="Times New Roman" w:hAnsi="Arial" w:cs="Arial"/>
          <w:i/>
          <w:iCs/>
          <w:kern w:val="0"/>
          <w:sz w:val="24"/>
          <w:szCs w:val="24"/>
          <w:lang w:eastAsia="it-IT"/>
          <w14:ligatures w14:val="none"/>
        </w:rPr>
        <w:t>“La donna sposata, infatti, per legge è legata al marito finché egli vive; ma se il marito muore, è liberata dalla legge che la lega al marito”.</w:t>
      </w:r>
      <w:r w:rsidRPr="004F50EF">
        <w:rPr>
          <w:rFonts w:ascii="Arial" w:eastAsia="Times New Roman" w:hAnsi="Arial" w:cs="Arial"/>
          <w:kern w:val="0"/>
          <w:sz w:val="24"/>
          <w:szCs w:val="24"/>
          <w:lang w:eastAsia="it-IT"/>
          <w14:ligatures w14:val="none"/>
        </w:rPr>
        <w:t xml:space="preserve"> Qui si tratta di morte fisica e questa morte fisica va presa solo come esempio che vale però solo per il corpo del peccato che è morto in Cristo Gesù. Se il corpo del peccato è morto, se l’uomo vecchio è morto, morta è anche la Legge che governava il corpo del peccato. </w:t>
      </w:r>
    </w:p>
    <w:p w14:paraId="5161398E"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cosa dice Gesù ai suoi discepoli nel Discorso delle Montagna, nel Capitolo VII. Il giudizio eterno è operato sul fondamento dell’ascolto della Legge di Cristo o della Parola di Cristo Gesù. L’uomo nuovo è posto interamente nella Legge del Vangelo. È stato sottratto alle Legge del male per vivere interamente la Legge e la Legge è quella del bene, della virtù, della verità, della grazia.</w:t>
      </w:r>
    </w:p>
    <w:p w14:paraId="19E9D17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A162DCE"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date le cose sante ai cani e non gettate le vostre perle davanti ai porci, perché non le calpestino con le loro zampe e poi si voltino per sbranarvi.</w:t>
      </w:r>
    </w:p>
    <w:p w14:paraId="7FE814A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56DE65A"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Tutto quanto volete che gli uomini facciano a voi, anche voi fatelo a loro: questa infatti è la Legge e i Profeti.</w:t>
      </w:r>
    </w:p>
    <w:p w14:paraId="642AB27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550E03D5"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5B5D27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B5872D3"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0B3A070F"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perché è necessario operare la distinzione tra la morte fisica e la morte dell’uomo vecchio nella morte di Cristo e la nascita dell’uomo nuovo nella risurrezione di Gesù Signore, per la fede e per opera dello Spirito Santo. L’uomo nuovo è chiamato a vivere tutta l’obbedienza di Cristo Gesù: un solo corpo, una sola vita, una sola obbedienza, un solo Dio e Padre, una sola voce da ascoltare. L’ascolto della voce di Cristo Gesù è essenza della Nuova Alleanza, allo stesso modo che era essenza dell’Antica Alleanza ascoltare la voce di Dio. </w:t>
      </w:r>
    </w:p>
    <w:p w14:paraId="4C2D8E69"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La voce della Nuova Alleanza è lo Spirito Santo che deve insegnarci come si ascolta la voce di Dio Padre e di Cristo Gesù. Nella Nuova Alleanza Dio scrive la Legge nel nostro cuore. Scrive lo Spirito nel nostro cuore come sua vera Legge. </w:t>
      </w:r>
    </w:p>
    <w:p w14:paraId="0ABD2252"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 Libro del Profeta Geremia:</w:t>
      </w:r>
    </w:p>
    <w:p w14:paraId="14DA64E8"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w:t>
      </w:r>
      <w:r w:rsidRPr="004F50EF">
        <w:rPr>
          <w:rFonts w:ascii="Arial" w:eastAsia="Times New Roman" w:hAnsi="Arial" w:cs="Arial"/>
          <w:i/>
          <w:iCs/>
          <w:kern w:val="0"/>
          <w:sz w:val="24"/>
          <w:szCs w:val="24"/>
          <w:lang w:eastAsia="it-IT"/>
          <w14:ligatures w14:val="none"/>
        </w:rPr>
        <w:lastRenderedPageBreak/>
        <w:t xml:space="preserve">al più grande – oracolo del Signore –, poiché io perdonerò la loro iniquità e non ricorderò più il loro peccato» (Ger 31,31-34). </w:t>
      </w:r>
    </w:p>
    <w:p w14:paraId="195DC5D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Dalla Lettera agli Ebrei:</w:t>
      </w:r>
    </w:p>
    <w:p w14:paraId="3D7B8D5E"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7EB14D5"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questo, come dice lo Spirito Santo:</w:t>
      </w:r>
    </w:p>
    <w:p w14:paraId="208B065F"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0803FEF"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3216A00"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Oggi, se udite la sua voce, non indurite i vostri cuori come nel giorno della ribellione,</w:t>
      </w:r>
    </w:p>
    <w:p w14:paraId="53EC41FD"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9AC6565"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55BAAF67"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Così ho giurato nella mia ira: non entreranno nel mio riposo!</w:t>
      </w:r>
    </w:p>
    <w:p w14:paraId="75E7E8D8"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w:t>
      </w:r>
      <w:r w:rsidRPr="004F50EF">
        <w:rPr>
          <w:rFonts w:ascii="Arial" w:eastAsia="Times New Roman" w:hAnsi="Arial" w:cs="Arial"/>
          <w:i/>
          <w:iCs/>
          <w:kern w:val="0"/>
          <w:sz w:val="24"/>
          <w:szCs w:val="24"/>
          <w:lang w:eastAsia="it-IT"/>
          <w14:ligatures w14:val="none"/>
        </w:rPr>
        <w:lastRenderedPageBreak/>
        <w:t>per primi ricevettero il Vangelo non vi entrarono a causa della loro disobbedienza, Dio fissa di nuovo un giorno, oggi, dicendo mediante Davide, dopo tanto tempo:</w:t>
      </w:r>
    </w:p>
    <w:p w14:paraId="5CDC8BEC"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Oggi, se udite la sua voce, non indurite i vostri cuori!</w:t>
      </w:r>
    </w:p>
    <w:p w14:paraId="13F0B47A"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4487AB3"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B97D85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(£b 4,1-16). </w:t>
      </w:r>
    </w:p>
    <w:p w14:paraId="4B53DECB"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Ora l’Apostolo riprende l’esempio della donna che è legata con un patto indissolubile con l’uomo nel matrimonio: “</w:t>
      </w:r>
      <w:r w:rsidRPr="004F50EF">
        <w:rPr>
          <w:rFonts w:ascii="Arial" w:eastAsia="Times New Roman" w:hAnsi="Arial" w:cs="Arial"/>
          <w:i/>
          <w:iCs/>
          <w:kern w:val="0"/>
          <w:sz w:val="24"/>
          <w:szCs w:val="24"/>
          <w:lang w:eastAsia="it-IT"/>
          <w14:ligatures w14:val="none"/>
        </w:rPr>
        <w:t xml:space="preserve">Ella sarà dunque considerata adultera se passa a un altro uomo mentre il marito vive; ma se il marito muore ella è libera dalla legge, tanto che non è più adultera se passa a un altro uomo”. </w:t>
      </w:r>
      <w:r w:rsidRPr="004F50EF">
        <w:rPr>
          <w:rFonts w:ascii="Arial" w:eastAsia="Times New Roman" w:hAnsi="Arial" w:cs="Arial"/>
          <w:kern w:val="0"/>
          <w:sz w:val="24"/>
          <w:szCs w:val="24"/>
          <w:lang w:eastAsia="it-IT"/>
          <w14:ligatures w14:val="none"/>
        </w:rPr>
        <w:t xml:space="preserve">Quando la donna si macchia di peccato di adulterio? Quando si unisce con un altro uomo, mentre il suo uomo è vivo. Se invece il marito muore, ella è libera della Legge che regola il matrimonio e se passa a un altro marito non è più considerata adultera. </w:t>
      </w:r>
    </w:p>
    <w:p w14:paraId="6B96F360"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Lo ripetiamo: urge operare la sostanziale, essenziale differenza tra la morte fisica che è passaggio dal tempo nell’eternità per l’anima e per il corpo passaggio alla terra per divenire terra, e la morte spirituale o mistica in Cristo Gesù. Come per la donna vi è una Legge differente non appena il marito muore, così anche per l’uomo che misticamente e spiritualmente muore in Cristo, anche per lui vi è la nuova Legge. Lui muore alla Legge del peccato, del vizio, della trasgressione, nasce alla Legge di Cristo, Legge del corpo di Cristo che è Legge di obbedienza alla Parola, alla verità, alla grazia, alla luce, alla giustizia, al perdono, alla misericordia, all’espiazione, al compimento di ciò che manca ai patimenti di Cristo in favore del suo corpo che è la Chiesa. Ma anche dell’annuncio del Vangelo a tutte le genti, della santificazione, del governo del gregge, del dare la vita in riscatto per molti. </w:t>
      </w:r>
    </w:p>
    <w:p w14:paraId="19039DB8" w14:textId="40EE2618"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La Legge di Cristo Gesù è molteplice e tutte queste Leggi è lo Spirito Santo che ogni giorno non solo dovrà insegnarci come esse si vivono. Dovrà anche Lui darci ogni forza per una obbedienza piena e perfetta. Sempre il cristiano è sotto la Legge dell’obbedienza a Cristo Signore. Dai giorni della creazione fino al giorno della </w:t>
      </w:r>
      <w:r w:rsidRPr="004F50EF">
        <w:rPr>
          <w:rFonts w:ascii="Arial" w:eastAsia="Times New Roman" w:hAnsi="Arial" w:cs="Arial"/>
          <w:kern w:val="0"/>
          <w:sz w:val="24"/>
          <w:szCs w:val="24"/>
          <w:lang w:eastAsia="it-IT"/>
          <w14:ligatures w14:val="none"/>
        </w:rPr>
        <w:lastRenderedPageBreak/>
        <w:t>Parusia, l’uomo sempre dovrà stare sotto la Legge. Lui però deve volere obbedire. Come Cristo Gesù si è fatto obbedienza, anche ogni uomo deve farsi obbedienza.</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Con la venuta di Cristo la prima obbedienza di ogni uomo è quella di lasciarsi fare corpo di Cristo. È la prima obbedienza necessaria perché l’uomo torni a essere l’uomo secondo Dio. Se la prima obbedienza dell’uomo è quella di lasciarsi fare corpo di Cristo, la prima obbedienza dell’Apostolo di Cristo è quella di predicare il Vangelo di Cristo. Come inizia questa Lettera ai Romani e come termina?</w:t>
      </w:r>
    </w:p>
    <w:p w14:paraId="3AC6486D"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come inizia:</w:t>
      </w:r>
    </w:p>
    <w:p w14:paraId="63D55A5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AF85052"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32E058B"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4797A8B2"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come termina:</w:t>
      </w:r>
    </w:p>
    <w:p w14:paraId="202F909A" w14:textId="04FB0331"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 colui che ha il potere di confermarvi nel mio Vangelo, che annuncia Gesù Cristo, secondo la rivelazione del mistero,</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BCB38EA" w14:textId="5F990EA1"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L’obbedienza alla fede è obbedienza alla Parola di Cristo Gesù. La Parola di Cristo Gesù è la Legge del cristiano. Dovrà essere la legge di ogni uomo, perché la redenzione operata da Cristo Gesù è per ogni uomo. Ecco perché noi diciamo che </w:t>
      </w:r>
      <w:r w:rsidRPr="004F50EF">
        <w:rPr>
          <w:rFonts w:ascii="Arial" w:eastAsia="Times New Roman" w:hAnsi="Arial" w:cs="Arial"/>
          <w:kern w:val="0"/>
          <w:sz w:val="24"/>
          <w:szCs w:val="24"/>
          <w:lang w:eastAsia="it-IT"/>
          <w14:ligatures w14:val="none"/>
        </w:rPr>
        <w:lastRenderedPageBreak/>
        <w:t>è parola di Satana e non dello Spirito Santo ogni parola che dovesse escludere anche un solo uomo dall’ascolto della Parola di Gesù. Un uomo può anche rifiutarsi di ascoltare. Un Apostolo del Signore per comando e per</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Legge di Cristo deve dare la Parola di Cristo ad ogni uomo. Se non la dona, è responsabile della sua morte.</w:t>
      </w:r>
    </w:p>
    <w:p w14:paraId="1E53421A"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p>
    <w:p w14:paraId="7B1B91CB"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b/>
          <w:bCs/>
          <w:kern w:val="0"/>
          <w:sz w:val="24"/>
          <w:szCs w:val="24"/>
          <w:lang w:eastAsia="it-IT"/>
          <w14:ligatures w14:val="none"/>
        </w:rPr>
        <w:t xml:space="preserve">Alla stessa maniera, fratelli miei, anche voi, mediante il corpo di Cristo, siete stati messi a morte quanto alla Legge per appartenere a un altro, cioè a colui che fu risuscitato dai morti, affinché noi portiamo frutti per Dio. </w:t>
      </w:r>
      <w:bookmarkStart w:id="255" w:name="_Hlk205210678"/>
      <w:r w:rsidRPr="004F50EF">
        <w:rPr>
          <w:rFonts w:ascii="Arial" w:eastAsia="Times New Roman" w:hAnsi="Arial" w:cs="Arial"/>
          <w:b/>
          <w:bCs/>
          <w:kern w:val="0"/>
          <w:sz w:val="24"/>
          <w:szCs w:val="24"/>
          <w:lang w:eastAsia="it-IT"/>
          <w14:ligatures w14:val="none"/>
        </w:rPr>
        <w:t xml:space="preserve">Quando infatti eravamo nella debolezza della carne, le passioni peccaminose, stimolate dalla Legge, si scatenavano nelle nostre membra al fine di portare frutti per la morte. </w:t>
      </w:r>
    </w:p>
    <w:bookmarkEnd w:id="255"/>
    <w:p w14:paraId="6BB51B58"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Ora l’Apostolo Paolo applica la Legge che regola il matrimonio tra uomo e donna, ai discepoli di Gesù. La morte spirituale o morte mistica è vera morte. La risurrezione spirituale o risurrezione mistica è vera risurrezione a vita nuova. Il corpo del peccato è veramente morto. L’uomo nuovo è veramente nato. Questa vera morte ci libera dalla Legge del peccato: “</w:t>
      </w:r>
      <w:r w:rsidRPr="004F50EF">
        <w:rPr>
          <w:rFonts w:ascii="Arial" w:eastAsia="Times New Roman" w:hAnsi="Arial" w:cs="Arial"/>
          <w:i/>
          <w:iCs/>
          <w:kern w:val="0"/>
          <w:sz w:val="24"/>
          <w:szCs w:val="24"/>
          <w:lang w:eastAsia="it-IT"/>
          <w14:ligatures w14:val="none"/>
        </w:rPr>
        <w:t>Alla stessa maniera, fratelli miei, anche voi, mediante il corpo di Cristo, siete stati messi a morte quanto alla Legge per appartenere a un altro, cioè a colui che fu risuscitato dai morti, affinché noi portiamo frutti per Dio”</w:t>
      </w:r>
      <w:r w:rsidRPr="004F50EF">
        <w:rPr>
          <w:rFonts w:ascii="Arial" w:eastAsia="Times New Roman" w:hAnsi="Arial" w:cs="Arial"/>
          <w:kern w:val="0"/>
          <w:sz w:val="24"/>
          <w:szCs w:val="24"/>
          <w:lang w:eastAsia="it-IT"/>
          <w14:ligatures w14:val="none"/>
        </w:rPr>
        <w:t xml:space="preserve"> . Morti alla Legge del peccato, morti alla Legge del mondo, morti alla Legge del vizio e nati in Cristo nella vita di Cristo, siamo anche nati nella Legge di Cristo. Se siamo nati in Cristo, nella vita di Cristo, ora non apparteniamo più al peccato, alla morte, al mondo, a Satana. Apparteniamo a Cristo, alla sua vita, alla sua obbedienza, alla sua Parola, alla sua Legge, al Padre, alla Spirito Santo.</w:t>
      </w:r>
    </w:p>
    <w:p w14:paraId="1DE6EFE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Se apparteniamo a colui che fu risuscitato dai morti, nel quale noi siamo stati risuscitati, allora i nostri frutti non dovranno essere più frutti di morte, ma di vita. Dovranno essere frutti di Cristo, frutti del Padre, frutti dello Spirito Santo. Dovranno essere frutti in Cristo per Cristo, frutti in Cristo per il Padre, frutti in Cristo per lo Spirito Santo. Come sarà possibile produrre questi frutti e quali dovranno essere questi frutti? Gli stessi che furono quelli di Cristo Gesù: l’obbedienza a ogni Parola scritta per noi nella Legge, nei Profeti, nei Salmi, in tutto il Vangelo, in tutto il Nuovo Testamento. Come Cristo visse la Parola del Padre sempre sotto la guida dello Spirito Santo, così anche il cristiano deve vivere la Parola di Cristo sempre sotto la guida dello Spirito Santo. L’obbedienza alla Parola è la Legge dell’uomo nuovo. È con l’obbedienza alla Parola che lo Spirito Santo crea la storia della salvezza e della redenzione. Dove non c’è obbedienza alla Legge della Parola, non c’è fede. Dove non c’è fede non c’è cammino con Dio. Dove non c’è cammino con Dio, lo Spirito Santo mai potrà scrivere la storia della salvezza e della redenzione. </w:t>
      </w:r>
    </w:p>
    <w:p w14:paraId="3F8DA71D"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Sulla fede nella Parola e sull’obbedienza alla Parola così parla la Lettera agli Ebrei:</w:t>
      </w:r>
    </w:p>
    <w:p w14:paraId="3850E09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La fede è fondamento di ciò che si spera e prova di ciò che non si vede. Per questa fede i nostri antenati sono stati approvati da Dio.</w:t>
      </w:r>
    </w:p>
    <w:p w14:paraId="11C517FD"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noi sappiamo che i mondi furono formati dalla parola di Dio, sicché dall’invisibile ha preso origine il mondo visibile.</w:t>
      </w:r>
    </w:p>
    <w:p w14:paraId="5136068C"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Per fede, Abele offrì a Dio un sacrificio migliore di quello di Caino e in base ad essa fu dichiarato giusto, avendo Dio attestato di gradire i suoi doni; per essa, benché morto, parla ancora.</w:t>
      </w:r>
    </w:p>
    <w:p w14:paraId="20A60732"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C6ED6F1"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6338A3D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Abramo, chiamato da Dio, obbedì partendo per un luogo che doveva ricevere in eredità, e partì senza sapere dove andava.</w:t>
      </w:r>
    </w:p>
    <w:p w14:paraId="0EF2ED44"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88501FA"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1A9971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216C4FF"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E902A7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Isacco benedisse Giacobbe ed Esaù anche in vista di beni futuri.</w:t>
      </w:r>
    </w:p>
    <w:p w14:paraId="5BBA5ADE"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Giacobbe, morente, benedisse ciascuno dei figli di Giuseppe e si prostrò, appoggiandosi sull’estremità del bastone.</w:t>
      </w:r>
    </w:p>
    <w:p w14:paraId="173CDA9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Giuseppe, alla fine della vita, si ricordò dell’esodo dei figli d’Israele e diede disposizioni circa le proprie ossa.</w:t>
      </w:r>
    </w:p>
    <w:p w14:paraId="149B2BA0"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Mosè, appena nato, fu tenuto nascosto per tre mesi dai suoi genitori, perché videro che il bambino era bello; e non ebbero paura dell’editto del re.</w:t>
      </w:r>
    </w:p>
    <w:p w14:paraId="1FE55F43"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D84416A"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egli lasciò l’Egitto, senza temere l’ira del re; infatti rimase saldo, come se vedesse l’invisibile.</w:t>
      </w:r>
    </w:p>
    <w:p w14:paraId="15CE6291"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egli celebrò la Pasqua e fece l’aspersione del sangue, perché colui che sterminava i primogeniti non toccasse quelli degli Israeliti.</w:t>
      </w:r>
    </w:p>
    <w:p w14:paraId="29A80D1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essi passarono il Mar Rosso come fosse terra asciutta. Quando gli Egiziani tentarono di farlo, vi furono inghiottiti.</w:t>
      </w:r>
    </w:p>
    <w:p w14:paraId="2F0B494E"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caddero le mura di Gerico, dopo che ne avevano fatto il giro per sette giorni.</w:t>
      </w:r>
    </w:p>
    <w:p w14:paraId="5F080B47"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fede, Raab, la prostituta, non perì con gli increduli, perché aveva accolto con benevolenza gli esploratori.</w:t>
      </w:r>
    </w:p>
    <w:p w14:paraId="52A589BE"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3A22DE4"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11,1-140). </w:t>
      </w:r>
    </w:p>
    <w:p w14:paraId="6FC764EF"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F780E3F"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Figlio mio, non disprezzare la correzione del Signore e non ti perdere d’animo quando sei ripreso da lui; perché il Signore corregge colui che egli ama e percuote chiunque riconosce come figlio.</w:t>
      </w:r>
    </w:p>
    <w:p w14:paraId="4BC7769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E1DEB7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1CDF98FD"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48FCEA71"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Prima si apparteneva alla carne e si viveva la Legge del carne. Si apparteneva al peccato e si viveva le Legge del peccato. Si apparteneva al mondo e si viveva la Legge del mondo. Si era sotto il governo di Satana e di viveva la Legge di Satana. Ora invece si appartiene a Cristo e si vive la Legge di Cristo. Si appartiene al Padre e si vive la Legge del Padre. Si appartiene allo Spirito Santo e si vive la Legge dello Spirito Santo. Si appartiene al Vangelo e si vive la Legge del Vangelo. Non essere sotto la Legge del corpo d peccato, non significa né deve significare che non si è sotto la Legge della nuova creatura. Né si può dire che dove c’è amore, non c’è timore, intendendo con amore, l’amore peccaminoso, l’amore della Legge del peccato e della morte. L’amore del cristiano, l’amore della nuova creatura è purissima obbedienza alla Legge di Cristo, alla Legge del Padre, alla Legge dello Spirito Santo, alla Legge del Vangelo, alla legge della Nuova ed Eterna alleanza.</w:t>
      </w:r>
    </w:p>
    <w:p w14:paraId="29BAC44C"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Ecco ancora cosa dice l’Apostolo Paolo: </w:t>
      </w:r>
      <w:r w:rsidRPr="004F50EF">
        <w:rPr>
          <w:rFonts w:ascii="Arial" w:eastAsia="Times New Roman" w:hAnsi="Arial" w:cs="Arial"/>
          <w:i/>
          <w:iCs/>
          <w:kern w:val="0"/>
          <w:sz w:val="24"/>
          <w:szCs w:val="24"/>
          <w:lang w:eastAsia="it-IT"/>
          <w14:ligatures w14:val="none"/>
        </w:rPr>
        <w:t xml:space="preserve">”Quando infatti eravamo nella debolezza della carne, le passioni peccaminose, stimolate dalla Legge, si scatenavano nelle nostre membra al fine di portare frutti per la morte”. </w:t>
      </w:r>
      <w:r w:rsidRPr="004F50EF">
        <w:rPr>
          <w:rFonts w:ascii="Arial" w:eastAsia="Times New Roman" w:hAnsi="Arial" w:cs="Arial"/>
          <w:kern w:val="0"/>
          <w:sz w:val="24"/>
          <w:szCs w:val="24"/>
          <w:lang w:eastAsia="it-IT"/>
          <w14:ligatures w14:val="none"/>
        </w:rPr>
        <w:t xml:space="preserve">Anche queste Parole dell’Apostolo Paolo vano ben comprese nello Spirito Santo. </w:t>
      </w:r>
    </w:p>
    <w:p w14:paraId="7D0969E1"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Ma prima di inoltrarci nella loro comprensione leggiamo ciò che lui stesso dice in questa Lettera sulle sue Parola e sulle stesse Parole cosa dice l’Apostolo Pietro:</w:t>
      </w:r>
    </w:p>
    <w:p w14:paraId="6D2FC782"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cosa dice l’Apostolo Paolo sulle sue Parole scritte in questa Lettera:</w:t>
      </w:r>
    </w:p>
    <w:p w14:paraId="5D05C04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w:t>
      </w:r>
      <w:r w:rsidRPr="004F50EF">
        <w:rPr>
          <w:rFonts w:ascii="Arial" w:eastAsia="Times New Roman" w:hAnsi="Arial" w:cs="Arial"/>
          <w:i/>
          <w:iCs/>
          <w:kern w:val="0"/>
          <w:sz w:val="24"/>
          <w:szCs w:val="24"/>
          <w:lang w:eastAsia="it-IT"/>
          <w14:ligatures w14:val="none"/>
        </w:rPr>
        <w:lastRenderedPageBreak/>
        <w:t xml:space="preserve">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0AE8650" w14:textId="7A30DE1E"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L’Apostolo ha scritto, in questa Lettera, su alcuni punto con un po’ di audacia. Ora è proprio questa audacia che si deve ben comprendere attraverso la luce di tutta la divina rivelazione. Sempre ci dobbiamo ricordare che è il tutto che interpreta la parte, mai la parte deve interpretare il tutto, anche se la parte dona pienezza al tutto, sempre che venga rettamente interpretate e compreso. Ora il tutto ci dice che il Vangelo è la nuova Legge di ogni discepolo di Gesù, è la Legge della nuova creatura. Il Vangelo ci dice che sulla Legge del Vangelo saremo giudicati.</w:t>
      </w:r>
      <w:r w:rsidR="00810C03">
        <w:rPr>
          <w:rFonts w:ascii="Arial" w:eastAsia="Times New Roman" w:hAnsi="Arial" w:cs="Arial"/>
          <w:kern w:val="0"/>
          <w:sz w:val="24"/>
          <w:szCs w:val="24"/>
          <w:lang w:eastAsia="it-IT"/>
          <w14:ligatures w14:val="none"/>
        </w:rPr>
        <w:t xml:space="preserve"> </w:t>
      </w:r>
    </w:p>
    <w:p w14:paraId="02638415"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ora le Parole dell’Apostolo Pietro sulle Parole di Paolo:</w:t>
      </w:r>
    </w:p>
    <w:p w14:paraId="3ECEC50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3,15-18). </w:t>
      </w:r>
    </w:p>
    <w:p w14:paraId="1D68E474"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Riprendiamo ora le Parole dell’Apostolo Paolo: </w:t>
      </w:r>
      <w:bookmarkStart w:id="256" w:name="_Hlk205186477"/>
      <w:r w:rsidRPr="004F50EF">
        <w:rPr>
          <w:rFonts w:ascii="Arial" w:eastAsia="Times New Roman" w:hAnsi="Arial" w:cs="Arial"/>
          <w:kern w:val="0"/>
          <w:sz w:val="24"/>
          <w:szCs w:val="24"/>
          <w:lang w:eastAsia="it-IT"/>
          <w14:ligatures w14:val="none"/>
        </w:rPr>
        <w:t>“</w:t>
      </w:r>
      <w:r w:rsidRPr="004F50EF">
        <w:rPr>
          <w:rFonts w:ascii="Arial" w:eastAsia="Times New Roman" w:hAnsi="Arial" w:cs="Arial"/>
          <w:i/>
          <w:iCs/>
          <w:kern w:val="0"/>
          <w:sz w:val="24"/>
          <w:szCs w:val="24"/>
          <w:lang w:eastAsia="it-IT"/>
          <w14:ligatures w14:val="none"/>
        </w:rPr>
        <w:t>Quando infatti eravamo nella debolezza della carne,</w:t>
      </w:r>
      <w:bookmarkStart w:id="257" w:name="_Hlk205187248"/>
      <w:r w:rsidRPr="004F50EF">
        <w:rPr>
          <w:rFonts w:ascii="Arial" w:eastAsia="Times New Roman" w:hAnsi="Arial" w:cs="Arial"/>
          <w:i/>
          <w:iCs/>
          <w:kern w:val="0"/>
          <w:sz w:val="24"/>
          <w:szCs w:val="24"/>
          <w:lang w:eastAsia="it-IT"/>
          <w14:ligatures w14:val="none"/>
        </w:rPr>
        <w:t xml:space="preserve"> le passioni peccaminose, stimolate dalla Legge, </w:t>
      </w:r>
      <w:bookmarkEnd w:id="257"/>
      <w:r w:rsidRPr="004F50EF">
        <w:rPr>
          <w:rFonts w:ascii="Arial" w:eastAsia="Times New Roman" w:hAnsi="Arial" w:cs="Arial"/>
          <w:i/>
          <w:iCs/>
          <w:kern w:val="0"/>
          <w:sz w:val="24"/>
          <w:szCs w:val="24"/>
          <w:lang w:eastAsia="it-IT"/>
          <w14:ligatures w14:val="none"/>
        </w:rPr>
        <w:t xml:space="preserve">si scatenavano nelle nostre membra al fine di portare frutti per la morte”. </w:t>
      </w:r>
      <w:bookmarkEnd w:id="256"/>
      <w:r w:rsidRPr="004F50EF">
        <w:rPr>
          <w:rFonts w:ascii="Arial" w:eastAsia="Times New Roman" w:hAnsi="Arial" w:cs="Arial"/>
          <w:kern w:val="0"/>
          <w:sz w:val="24"/>
          <w:szCs w:val="24"/>
          <w:lang w:eastAsia="it-IT"/>
          <w14:ligatures w14:val="none"/>
        </w:rPr>
        <w:t xml:space="preserve">Anche queste Parole vanno rettamente comprese. </w:t>
      </w:r>
    </w:p>
    <w:p w14:paraId="5C10F0E2"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L’Apostolo Paolo ha già detto che l’uomo che vive secondo la carne giunge fino a soffocare la verità nell’ingiustizia. Se soffoca la verità, soffoca anche la Legge della verità, la legge del Vangelo, la Legge della giustizia. L’Apostolo Paolo parla anche di intelligenza depravata. Ecco i frutti della debolezza della carne: </w:t>
      </w:r>
    </w:p>
    <w:p w14:paraId="10F5F787"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w:t>
      </w:r>
      <w:r w:rsidRPr="004F50EF">
        <w:rPr>
          <w:rFonts w:ascii="Arial" w:eastAsia="Times New Roman" w:hAnsi="Arial" w:cs="Arial"/>
          <w:i/>
          <w:iCs/>
          <w:kern w:val="0"/>
          <w:sz w:val="24"/>
          <w:szCs w:val="24"/>
          <w:lang w:eastAsia="it-IT"/>
          <w14:ligatures w14:val="none"/>
        </w:rPr>
        <w:lastRenderedPageBreak/>
        <w:t>ottenebrata. Mentre si dichiaravano sapienti, sono diventati stolti e hanno scambiato la gloria del Dio incorruttibile con un’immagine e una figura di uomo corruttibile, di uccelli, di quadrupedi e di rettili.</w:t>
      </w:r>
    </w:p>
    <w:p w14:paraId="4725BF53"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E299F5C"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DD3357B"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Di debolezza della carne parla anche Gesù. Questa debolezza della carne si vince con la preghiera. Anche Satana è scacciato da noi e dagli altri con la preghiera:</w:t>
      </w:r>
    </w:p>
    <w:p w14:paraId="5AB79E34"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513D07B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w:t>
      </w:r>
      <w:r w:rsidRPr="004F50EF">
        <w:rPr>
          <w:rFonts w:ascii="Arial" w:eastAsia="Times New Roman" w:hAnsi="Arial" w:cs="Arial"/>
          <w:i/>
          <w:iCs/>
          <w:kern w:val="0"/>
          <w:sz w:val="24"/>
          <w:szCs w:val="24"/>
          <w:lang w:eastAsia="it-IT"/>
          <w14:ligatures w14:val="none"/>
        </w:rPr>
        <w:lastRenderedPageBreak/>
        <w:t>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2D5E7EC8"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Entrato in casa, i suoi discepoli gli domandavano in privato: «Perché noi non siamo riusciti a scacciarlo?». Ed egli disse loro: «Questa specie di demòni non si può scacciare in alcun modo, se non con la preghiera» (Mc 9,14-29). </w:t>
      </w:r>
    </w:p>
    <w:p w14:paraId="1D327D1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debolezza della carne: “</w:t>
      </w:r>
      <w:r w:rsidRPr="004F50EF">
        <w:rPr>
          <w:rFonts w:ascii="Arial" w:eastAsia="Times New Roman" w:hAnsi="Arial" w:cs="Arial"/>
          <w:i/>
          <w:iCs/>
          <w:kern w:val="0"/>
          <w:sz w:val="24"/>
          <w:szCs w:val="24"/>
          <w:lang w:eastAsia="it-IT"/>
          <w14:ligatures w14:val="none"/>
        </w:rPr>
        <w:t xml:space="preserve">Le passioni peccaminose si scatenavano nelle nostre membra al fine di portare frutti per la morte”. </w:t>
      </w:r>
      <w:r w:rsidRPr="004F50EF">
        <w:rPr>
          <w:rFonts w:ascii="Arial" w:eastAsia="Times New Roman" w:hAnsi="Arial" w:cs="Arial"/>
          <w:kern w:val="0"/>
          <w:sz w:val="24"/>
          <w:szCs w:val="24"/>
          <w:lang w:eastAsia="it-IT"/>
          <w14:ligatures w14:val="none"/>
        </w:rPr>
        <w:t>Le passioni peccaminose sono in noi un frutto del peccato. Più si pecca e più in noi si scatenano le passioni peccaminose. Il corpo di peccato è governato dalla Legge del peccato. Ora la Legge del peccato conduce l’uomo fino a superare gli stessi limiti del peccato. Il peccato obbedisce solo al peccato. Se il peccato non viene tolto dal nostro corpo, sempre esso governerà il corpo e governando il corpo, governerà lo spirito e l’anima.</w:t>
      </w:r>
    </w:p>
    <w:p w14:paraId="34F50125"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Perché all’allora l’Apostolo dice che </w:t>
      </w:r>
      <w:r w:rsidRPr="004F50EF">
        <w:rPr>
          <w:rFonts w:ascii="Arial" w:eastAsia="Times New Roman" w:hAnsi="Arial" w:cs="Arial"/>
          <w:i/>
          <w:iCs/>
          <w:kern w:val="0"/>
          <w:sz w:val="24"/>
          <w:szCs w:val="24"/>
          <w:lang w:eastAsia="it-IT"/>
          <w14:ligatures w14:val="none"/>
        </w:rPr>
        <w:t xml:space="preserve">“le passioni peccaminose vengono stimolate dalla Legge”? </w:t>
      </w:r>
      <w:r w:rsidRPr="004F50EF">
        <w:rPr>
          <w:rFonts w:ascii="Arial" w:eastAsia="Times New Roman" w:hAnsi="Arial" w:cs="Arial"/>
          <w:kern w:val="0"/>
          <w:sz w:val="24"/>
          <w:szCs w:val="24"/>
          <w:lang w:eastAsia="it-IT"/>
          <w14:ligatures w14:val="none"/>
        </w:rPr>
        <w:t>È forse questo il fine della Legge: stimolare le passioni peccaminose? La Legge del Signore è santissima e non può stimolare le passioni peccaminose. La Legge non può stimolare le passioni peccaminoso perché il primo comando dato da Dio all’uomo dopo il peccato è proprio questo: dominare l’istinto del peccato:</w:t>
      </w:r>
    </w:p>
    <w:p w14:paraId="3639A79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4,4-7).</w:t>
      </w:r>
    </w:p>
    <w:p w14:paraId="5CDFC3DE" w14:textId="6EBFEF8A"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La Legge del Signore è santa, perché proprio sul fondamento della sua Legge, o meglio dell’ascolto senza interruzione della sua voce,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è stata stipulata l’Alleanza e l’uomo si è impegnato alla sua osservanza. La benedizione è su quanti osservano la Legge del Signore. Anche la beatitudine eterna è data a quanti camminano nella Legge di Dio. Mentre quanti non osservano la Legge non possono essere governati dal Signore e diventano schiavi delle passioni peccaminose. Ora Dio non potrà mai punire una passione peccaminosa se questa è stimolata dalla Legge del Signore che è santa, anzi santissima.</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Cosa allora ci vuole insegnare l’Apostolo Paolo?</w:t>
      </w:r>
    </w:p>
    <w:p w14:paraId="0F69FE55"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È vero. Le passioni peccaminose sono stimolare dalla Legge, ma dalla Legge del peccato, della Legge del male, dalla Legge del mondo, dalla Legge di Satana. Ora </w:t>
      </w:r>
      <w:r w:rsidRPr="004F50EF">
        <w:rPr>
          <w:rFonts w:ascii="Arial" w:eastAsia="Times New Roman" w:hAnsi="Arial" w:cs="Arial"/>
          <w:kern w:val="0"/>
          <w:sz w:val="24"/>
          <w:szCs w:val="24"/>
          <w:lang w:eastAsia="it-IT"/>
          <w14:ligatures w14:val="none"/>
        </w:rPr>
        <w:lastRenderedPageBreak/>
        <w:t xml:space="preserve">l’uomo nuovo è morto a questa Legge. L’uomo nuovo è nato alla nuova Legge e questa nuova Legge è Cristo. Il cristiano è chiamato ad essere vita di Cristo nella storia. Lui è chiamato a dare vita alla missione di Cristo che è missione di redenzione, di salvezza, di giustificazione, di santificazione con una obbedienza simile all’obbedienza di Cristo Gesù. </w:t>
      </w:r>
    </w:p>
    <w:p w14:paraId="704EBED2" w14:textId="700A6981"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Questa obbedienza chiede l’Apostolo Paolo ai Filippesi, ma l’obbedienza è alla Parola, alla Legge, alla verità, alla grazia, allo Spirito Santo. Muore la Legge del peccato con la morte in Cristo. Nasce la Legge di Cristo per chi risuscita in Cristo. Legge del peccato, Legge rituale sono una cosa. Legge di fede, Legge di giustizia, Legge di governo dello Spirito Santo, Legge di avere il pensiero e l’obbedienza di Cristo sono un’altra Legge. Chi stimola allora le passioni peccaminose?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 xml:space="preserve">Le stimola sola la Legge del peccato, Legge alla quale l’uomo nuovo è morto. Se è morto, è anche libero dalla Legge del peccato. </w:t>
      </w:r>
    </w:p>
    <w:p w14:paraId="17FB641F" w14:textId="41264F9C"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Sulla Legge ecco quanto l’Apostolo Paolo rivela in tutte le sue Lettera. La Lettera ai Romani ha una parte preponderante,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mentre la parola Legge è assente:</w:t>
      </w:r>
      <w:r w:rsidRPr="004F50EF">
        <w:rPr>
          <w:rFonts w:ascii="Arial" w:hAnsi="Arial" w:cs="Arial"/>
          <w:sz w:val="24"/>
          <w:szCs w:val="24"/>
        </w:rPr>
        <w:t xml:space="preserve"> nella S</w:t>
      </w:r>
      <w:r w:rsidRPr="004F50EF">
        <w:rPr>
          <w:rFonts w:ascii="Arial" w:eastAsia="Times New Roman" w:hAnsi="Arial" w:cs="Arial"/>
          <w:kern w:val="0"/>
          <w:sz w:val="24"/>
          <w:szCs w:val="24"/>
          <w:lang w:eastAsia="it-IT"/>
          <w14:ligatures w14:val="none"/>
        </w:rPr>
        <w:t>econda Lettera ai Corinzi, nella Lettera Colossesi, nella Prima e seconda Lettera ai Tessalonicesi, nella Seconda Lettera a Timoteo, nella Lettera a Filemone.</w:t>
      </w:r>
    </w:p>
    <w:p w14:paraId="223CA70C"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Lettera ai Romani:</w:t>
      </w:r>
    </w:p>
    <w:p w14:paraId="0BE12A2A" w14:textId="3877AA53"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w:t>
      </w:r>
    </w:p>
    <w:p w14:paraId="581B4694"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w:t>
      </w:r>
      <w:r w:rsidRPr="004F50EF">
        <w:rPr>
          <w:rFonts w:ascii="Arial" w:eastAsia="Times New Roman" w:hAnsi="Arial" w:cs="Arial"/>
          <w:i/>
          <w:iCs/>
          <w:kern w:val="0"/>
          <w:sz w:val="24"/>
          <w:szCs w:val="24"/>
          <w:lang w:eastAsia="it-IT"/>
          <w14:ligatures w14:val="none"/>
        </w:rPr>
        <w:lastRenderedPageBreak/>
        <w:t xml:space="preserve">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w:t>
      </w:r>
    </w:p>
    <w:p w14:paraId="296F73E2"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33BD6FF5" w14:textId="6A204714"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Che diremo dunque? Che la legge è peccato? No certamente! Però io non ho conosciuto il peccato se non per la legge, né avrei conosciuto la concupiscenza, se la legge non avesse detto: Non desiderare (Rm 7, 7).</w:t>
      </w:r>
      <w:r w:rsidR="00810C03">
        <w:rPr>
          <w:rFonts w:ascii="Arial" w:eastAsia="Times New Roman" w:hAnsi="Arial" w:cs="Arial"/>
          <w:i/>
          <w:iCs/>
          <w:kern w:val="0"/>
          <w:sz w:val="24"/>
          <w:szCs w:val="24"/>
          <w:lang w:eastAsia="it-IT"/>
          <w14:ligatures w14:val="none"/>
        </w:rPr>
        <w:t xml:space="preserve"> </w:t>
      </w:r>
      <w:r w:rsidRPr="004F50EF">
        <w:rPr>
          <w:rFonts w:ascii="Arial" w:eastAsia="Times New Roman" w:hAnsi="Arial" w:cs="Arial"/>
          <w:i/>
          <w:iCs/>
          <w:kern w:val="0"/>
          <w:sz w:val="24"/>
          <w:szCs w:val="24"/>
          <w:lang w:eastAsia="it-IT"/>
          <w14:ligatures w14:val="none"/>
        </w:rPr>
        <w:t xml:space="preserve">Prendendo pertanto occasione da questo comandamento, il peccato scatenò in me ogni sorta di desideri. Senza la legge infatti il peccato è morto (Rm 7, 8). E io un tempo vivevo senza la legge. Ma, sopraggiunto quel comandamento, il peccato ha preso vita (Rm 7, 9). </w:t>
      </w:r>
    </w:p>
    <w:p w14:paraId="057CCF17"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Infatti acconsento nel mio intimo alla legge di Dio (Rm 7, 22). Ma nelle mie membra vedo un'altra legge, che muove guerra alla legge della mia mente e mi rende schiavo della legge del </w:t>
      </w:r>
      <w:r w:rsidRPr="004F50EF">
        <w:rPr>
          <w:rFonts w:ascii="Arial" w:eastAsia="Times New Roman" w:hAnsi="Arial" w:cs="Arial"/>
          <w:i/>
          <w:iCs/>
          <w:kern w:val="0"/>
          <w:sz w:val="24"/>
          <w:szCs w:val="24"/>
          <w:lang w:eastAsia="it-IT"/>
          <w14:ligatures w14:val="none"/>
        </w:rPr>
        <w:lastRenderedPageBreak/>
        <w:t xml:space="preserve">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Mentre Israele, che ricercava una legge che gli desse la giustizia, non è giunto alla pratica della legge (Rm 9, 31). Ora, il termine della legge è Cristo, perché sia data la giustizia a chiunque crede (Rm 10, 4). 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w:t>
      </w:r>
    </w:p>
    <w:p w14:paraId="20216AF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Prima Lettera ai Corinzi:</w:t>
      </w:r>
    </w:p>
    <w:p w14:paraId="3D1155C1"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Io non dico questo da un punto di vista umano; è la Legge che dice così (1Cor 9, 8). Sta scritto infatti nella legge di Mosè: Non metterai la museruola al bue che trebbia. Forse Dio si dà pensiero dei buoi? (1Cor 9, 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w:t>
      </w:r>
    </w:p>
    <w:p w14:paraId="5D13A6A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Lettera ai Galati:</w:t>
      </w:r>
    </w:p>
    <w:p w14:paraId="55ED30D4"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w:t>
      </w:r>
      <w:r w:rsidRPr="004F50EF">
        <w:rPr>
          <w:rFonts w:ascii="Arial" w:eastAsia="Times New Roman" w:hAnsi="Arial" w:cs="Arial"/>
          <w:i/>
          <w:iCs/>
          <w:kern w:val="0"/>
          <w:sz w:val="24"/>
          <w:szCs w:val="24"/>
          <w:lang w:eastAsia="it-IT"/>
          <w14:ligatures w14:val="none"/>
        </w:rPr>
        <w:lastRenderedPageBreak/>
        <w:t xml:space="preserve">praticarle (Gal 3, 10). E che nessuno possa giustificarsi davanti a Dio per la legge risulta dal fatto che il giusto vivrà in virtù della fede (Gal 3, 11). Ora la legge non si basa sulla fede; al contrario dice che chi praticherà queste cose, vivrà per esse (Gal 3, 12). Cristo ci ha riscattati dalla maledizione della legge, diventando lui stesso maledizione per noi, come sta scritto: Maledetto chi pende dal legno (Gal 3, 13=- </w:t>
      </w:r>
    </w:p>
    <w:p w14:paraId="07771EE5"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Se infatti l'eredità si 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7FE8DD8D"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Portate i pesi gli uni degli altri, così adempirete la legge di Cristo (Gal 6, 2). Infatti neanche gli stessi circoncisi osservano la legge, ma vogliono la vostra circoncisione per trarre vanto dalla vostra carne (Gal 6, 13). </w:t>
      </w:r>
    </w:p>
    <w:p w14:paraId="23886A6D"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Lettera agli Efesini:</w:t>
      </w:r>
    </w:p>
    <w:p w14:paraId="4367A958"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Annullando, per mezzo della sua carne, la legge fatta di prescrizioni e di decreti, per creare in se stesso, dei due, un solo uomo nuovo, facendo la pace (Ef 2, 15). </w:t>
      </w:r>
    </w:p>
    <w:p w14:paraId="7AD8755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Lettera ai Filippesi:</w:t>
      </w:r>
    </w:p>
    <w:p w14:paraId="5D19E19E"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w:t>
      </w:r>
    </w:p>
    <w:p w14:paraId="44F15CF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Prima Lettera a Timoteo:</w:t>
      </w:r>
    </w:p>
    <w:p w14:paraId="7A883F27"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Pretendendo di essere dottori della legge mentre non capiscono né quello che dicono, né alcuna di quelle cose che dànno per sicure (1Tm 1, 7). Certo, noi sappiamo che la legge è buona, se uno ne usa legalmente (1Tm 1, 8). Sono </w:t>
      </w:r>
      <w:r w:rsidRPr="004F50EF">
        <w:rPr>
          <w:rFonts w:ascii="Arial" w:eastAsia="Times New Roman" w:hAnsi="Arial" w:cs="Arial"/>
          <w:i/>
          <w:iCs/>
          <w:kern w:val="0"/>
          <w:sz w:val="24"/>
          <w:szCs w:val="24"/>
          <w:lang w:eastAsia="it-IT"/>
          <w14:ligatures w14:val="none"/>
        </w:rPr>
        <w:lastRenderedPageBreak/>
        <w:t xml:space="preserve">convinto che la legge non è fatta per il giusto, ma per gli iniqui e i ribelli, per gli empi e i peccatori, per i sacrileghi e i profanatori, per i parricidi e i matricidi, per gli assassini (1Tm 1, 9). </w:t>
      </w:r>
    </w:p>
    <w:p w14:paraId="57EBA9B0"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Nella Lettera a Tito:</w:t>
      </w:r>
    </w:p>
    <w:p w14:paraId="06D99BC9"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Guàrdati invece dalle questioni sciocche, dalle genealogie, dalle questioni e dalle contese intorno alla legge, perché sono cose inutili e vane (Tt 3, 9). </w:t>
      </w:r>
    </w:p>
    <w:p w14:paraId="653A0F2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È allora assai evidente che nella Rivelazione dell’Apostolo le passioni peccaminose come ogni altra spinta verso il male sono opera della Legge del peccato, Lege del mondo, Legge di Satana. La Legge di Dio, ogni legge di Dio, è solo Legge di vita. Va però messo in luce che che tutte le Leggi rituali dell’Antico Testamento e la maggior parte delle Leggi del Levitico che riguardano la purità dei cibi o di altre purità, sono state tutte portate a compimento dalla Legge e dalla Parola di Cristo Gesù. Ora è la Parola di Cristo Gesù la nostra Legge. La Parola di Gesù insegnata a noi dallo Spirito Santo. Obbedienza a Cristo e obbedienza allo Spirito sono e devono rimanere in eterno una sola obbedienza così come in Gesù sono una sola obbedienza. Se ne facciamo due obbedienze separate, distinte l’una senza l’altra non obbediamo né alla Parola di Cristo e né alla verità dello Spirito Santo. Sempre ci dobbiamo ricordare che la sapienza è data per osservare la Legge. Dove non c’è la Legge, la sapienza è vana. Così anche dove non c’è la Parola di Cristo Gesù, nessuno si può appellare allo Spirito Santo. Lo Spirito è data per essere la luce, la verità. la sapienza, l’intelligenza della Parola di Cristo Gesù.</w:t>
      </w:r>
    </w:p>
    <w:p w14:paraId="7F63967D"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p>
    <w:p w14:paraId="2A914561"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b/>
          <w:bCs/>
          <w:kern w:val="0"/>
          <w:sz w:val="24"/>
          <w:szCs w:val="24"/>
          <w:lang w:eastAsia="it-IT"/>
          <w14:ligatures w14:val="none"/>
        </w:rPr>
        <w:t>Ora invece, morti a ciò che ci teneva prigionieri, siamo stati liberati dalla Legge per servire secondo lo Spirito, che è nuovo, e non secondo la lettera, che è antiquata (Rm 7,1-6).</w:t>
      </w:r>
    </w:p>
    <w:p w14:paraId="221F5968"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Ora l’Apostolo Paolo ci dona un’altra Parola e anche questa dovrà essere rettamente interpretata e compresa: “</w:t>
      </w:r>
      <w:r w:rsidRPr="004F50EF">
        <w:rPr>
          <w:rFonts w:ascii="Arial" w:eastAsia="Times New Roman" w:hAnsi="Arial" w:cs="Arial"/>
          <w:i/>
          <w:iCs/>
          <w:kern w:val="0"/>
          <w:sz w:val="24"/>
          <w:szCs w:val="24"/>
          <w:lang w:eastAsia="it-IT"/>
          <w14:ligatures w14:val="none"/>
        </w:rPr>
        <w:t>Ora invece, morti a ciò che ci teneva prigionieri, siamo stati liberati dalla Legge per servire secondo lo Spirito, che è nuovo,</w:t>
      </w:r>
      <w:bookmarkStart w:id="258" w:name="_Hlk205213109"/>
      <w:r w:rsidRPr="004F50EF">
        <w:rPr>
          <w:rFonts w:ascii="Arial" w:eastAsia="Times New Roman" w:hAnsi="Arial" w:cs="Arial"/>
          <w:i/>
          <w:iCs/>
          <w:kern w:val="0"/>
          <w:sz w:val="24"/>
          <w:szCs w:val="24"/>
          <w:lang w:eastAsia="it-IT"/>
          <w14:ligatures w14:val="none"/>
        </w:rPr>
        <w:t xml:space="preserve"> e non secondo la lettera, che è antiquata </w:t>
      </w:r>
      <w:bookmarkEnd w:id="258"/>
      <w:r w:rsidRPr="004F50EF">
        <w:rPr>
          <w:rFonts w:ascii="Arial" w:eastAsia="Times New Roman" w:hAnsi="Arial" w:cs="Arial"/>
          <w:i/>
          <w:iCs/>
          <w:kern w:val="0"/>
          <w:sz w:val="24"/>
          <w:szCs w:val="24"/>
          <w:lang w:eastAsia="it-IT"/>
          <w14:ligatures w14:val="none"/>
        </w:rPr>
        <w:t xml:space="preserve">(Rm 7,1-6). </w:t>
      </w:r>
      <w:r w:rsidRPr="004F50EF">
        <w:rPr>
          <w:rFonts w:ascii="Arial" w:eastAsia="Times New Roman" w:hAnsi="Arial" w:cs="Arial"/>
          <w:kern w:val="0"/>
          <w:sz w:val="24"/>
          <w:szCs w:val="24"/>
          <w:lang w:eastAsia="it-IT"/>
          <w14:ligatures w14:val="none"/>
        </w:rPr>
        <w:t>A che cosa siamo morti nella morte di Cristo che ci teneva prigionieri? Siamo morti al peccato, all’uomo vecchio, all’uomo che viveva secondo la carne. Siamo morti alla Legge del peccato e alla Legge secondo la carne. Quest’uomo e questa Legge sono morti.</w:t>
      </w:r>
    </w:p>
    <w:p w14:paraId="27B5A2FB"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Essendo morti, siamo statai liberti. Perché siamo stati liberati? Per servire secondo lo Spirito. Ma come si serve secondo lo Spirito? Si serve obbedendo alla Parola di Cristo. Ascoltando la Parola di Cristo. Obbedendo a quanto è scritto nel Vangelo di Cristo e a quanto è scritto nella Parola degli Apostoli. Dobbiamo obbedire a quanto è scritto nei 27 Libri del Nuovo Testamento. Ma anche a quanto è scritto nei 46 Libri dell’Antico Testamento secondo però il pieno compimento che ha dato loro Gesù. </w:t>
      </w:r>
    </w:p>
    <w:p w14:paraId="7E3A337F"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In che senso lo Spirito è nuovo? Lo Spirito è nuovo, per Cristo è il Nuovo Assoluto del Padre. Lo Spirito è nuovo. perché la Nuova Alleanza è nuova. È nuovo perché la Parola di Cristo Gesù è purissima novità che dona novità a tutta la Parola dell’Antico Testamento. Lo Spirito è nuovo, perché è dato per dare novità perenne </w:t>
      </w:r>
      <w:r w:rsidRPr="004F50EF">
        <w:rPr>
          <w:rFonts w:ascii="Arial" w:eastAsia="Times New Roman" w:hAnsi="Arial" w:cs="Arial"/>
          <w:kern w:val="0"/>
          <w:sz w:val="24"/>
          <w:szCs w:val="24"/>
          <w:lang w:eastAsia="it-IT"/>
          <w14:ligatures w14:val="none"/>
        </w:rPr>
        <w:lastRenderedPageBreak/>
        <w:t>a Cristo. Se Cristo Gesù è il Nuovo Assoluto del Padre, lo Spirito Santo dovrà insegnarci come vivere in questo Nuovo Assoluto e come crescere in esso.</w:t>
      </w:r>
    </w:p>
    <w:p w14:paraId="19D697CF"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Perché dobbiamo servire secondo lo Spirito e non secondo la lettera, che è antiquata? La lettera della Scrittura, sia dell’Antico Testamento che del Nuovo, contiene la verità di Dio Padre, la verità di Cristo Signore, la verità dello Spirito Santo, la verità della Vergine Maria, la verità della Chiesa, la verità della grazia, la verità della vita eterna, la verità della risurrezione di Gesù, la verità della creazione, la verità dell’uomo, la verità del tempo, la verità dell’eternità, la verità della morte, la verità del peccato. Ora tutte queste verità contengono in sé un mistero che mai potrà essere racchiuso nella lettera.</w:t>
      </w:r>
    </w:p>
    <w:p w14:paraId="588A9FAA" w14:textId="6F887AE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La lettera porta la verità, ma la verità portata dalla Lette dovrà essere sempre illuminata, spiegata, insegnata dallo Spirito Santo. La lettera da sola è antiquata perché è come un libro chiuso. Possiamo definire la Lettera al Libro sigillato con sette sigilli del quale si parla nel Libro dell’Apocalisse</w:t>
      </w:r>
      <w:r w:rsidR="00810C03">
        <w:rPr>
          <w:rFonts w:ascii="Arial" w:eastAsia="Times New Roman" w:hAnsi="Arial" w:cs="Arial"/>
          <w:kern w:val="0"/>
          <w:sz w:val="24"/>
          <w:szCs w:val="24"/>
          <w:lang w:eastAsia="it-IT"/>
          <w14:ligatures w14:val="none"/>
        </w:rPr>
        <w:t xml:space="preserve"> </w:t>
      </w:r>
      <w:r w:rsidRPr="004F50EF">
        <w:rPr>
          <w:rFonts w:ascii="Arial" w:eastAsia="Times New Roman" w:hAnsi="Arial" w:cs="Arial"/>
          <w:kern w:val="0"/>
          <w:sz w:val="24"/>
          <w:szCs w:val="24"/>
          <w:lang w:eastAsia="it-IT"/>
          <w14:ligatures w14:val="none"/>
        </w:rPr>
        <w:t>di San Giovanni Apostolo.</w:t>
      </w:r>
    </w:p>
    <w:p w14:paraId="591C10D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Se il libro non viene aperto, è antiquato perché è come se rimanesse bloccato al momento della consegna. Sarebbe sempre lo stesso e la storia non sarebbe nelle mani di Cristo Gesù. Invece Gesù apre i sigilli, il libro è sempre nuovo e la storia cambia per ogni sigillo che si apre. Così è la Scrittura Santa nella sua lettera. Se lo Spirito Santo ogni giorno non apre la lettera della Scrittura per trarre da essa la verità che è in essa, la Scrittura è antiquata perché è sempre la stessa. Invece lo Spirito Santo apre la lettera e la Scrittura diviene nuova ogni giorno. </w:t>
      </w:r>
    </w:p>
    <w:p w14:paraId="24BE673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Chi sono i Padri e i Dottori della Chiesa? Sono tutti un sigillo aperto dallo Spirito Santo nella lettera della Scrittura. Per i Padri e i Dottori della Chiesa lo Spirito Santo ha aperto i sigilli della lettera e da antiquata la lettera è divenuta nuova. </w:t>
      </w:r>
    </w:p>
    <w:p w14:paraId="378A666C"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Ecco come l’Apostolo Paolo nella Seconda Lettera ai Corinti rivela il grande mistero della Scrittura, Scrittura che sempre lo Spirito deve aprire perché il Signore parli oggi all’uomo. Lo Spirito la apre per mezzo dei suoi Santi Apostoli e di quanti ha costituito maestri, profeti e maestri del gregge di Cristo Gesù.</w:t>
      </w:r>
    </w:p>
    <w:p w14:paraId="538814F9"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Dalla Seconda Lettera dell’Apostolo Paolo ai Corinti:</w:t>
      </w:r>
    </w:p>
    <w:p w14:paraId="26998932"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6B311CDA"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562CC14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w:t>
      </w:r>
      <w:r w:rsidRPr="004F50EF">
        <w:rPr>
          <w:rFonts w:ascii="Arial" w:eastAsia="Times New Roman" w:hAnsi="Arial" w:cs="Arial"/>
          <w:i/>
          <w:iCs/>
          <w:kern w:val="0"/>
          <w:sz w:val="24"/>
          <w:szCs w:val="24"/>
          <w:lang w:eastAsia="it-IT"/>
          <w14:ligatures w14:val="none"/>
        </w:rPr>
        <w:lastRenderedPageBreak/>
        <w:t>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E003BE2"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3A05F437"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1176B4C8"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202051F"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728B2D08"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04B83A4"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w:t>
      </w:r>
      <w:r w:rsidRPr="004F50EF">
        <w:rPr>
          <w:rFonts w:ascii="Arial" w:eastAsia="Times New Roman" w:hAnsi="Arial" w:cs="Arial"/>
          <w:i/>
          <w:iCs/>
          <w:kern w:val="0"/>
          <w:sz w:val="24"/>
          <w:szCs w:val="24"/>
          <w:lang w:eastAsia="it-IT"/>
          <w14:ligatures w14:val="none"/>
        </w:rPr>
        <w:lastRenderedPageBreak/>
        <w:t xml:space="preserve">quelle invisibili, perché le cose visibili sono di un momento, quelle invisibili invece sono eterne (2Cor 4,1-18). </w:t>
      </w:r>
    </w:p>
    <w:p w14:paraId="4C060E9B"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F6B3CF5" w14:textId="77777777" w:rsidR="00F71A3E" w:rsidRPr="004F50EF" w:rsidRDefault="00F71A3E" w:rsidP="005D1649">
      <w:pPr>
        <w:spacing w:after="120"/>
        <w:jc w:val="both"/>
        <w:rPr>
          <w:rFonts w:ascii="Arial" w:eastAsia="Times New Roman" w:hAnsi="Arial" w:cs="Arial"/>
          <w:i/>
          <w:iCs/>
          <w:kern w:val="0"/>
          <w:sz w:val="24"/>
          <w:szCs w:val="24"/>
          <w:lang w:eastAsia="it-IT"/>
          <w14:ligatures w14:val="none"/>
        </w:rPr>
      </w:pPr>
      <w:r w:rsidRPr="004F50EF">
        <w:rPr>
          <w:rFonts w:ascii="Arial" w:eastAsia="Times New Roman" w:hAnsi="Arial" w:cs="Arial"/>
          <w:i/>
          <w:iCs/>
          <w:kern w:val="0"/>
          <w:sz w:val="24"/>
          <w:szCs w:val="24"/>
          <w:lang w:eastAsia="it-IT"/>
          <w14:ligatures w14:val="none"/>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(2Cor 5,-10) </w:t>
      </w:r>
    </w:p>
    <w:p w14:paraId="700E4503"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 xml:space="preserve">La Vergine Maria ci ottenga la grazia dallo Spirito Santo perché sia Lui attraverso noi ad aprire i sigilli della Sacra Scrittura perché la verità risplenda in tutto il suo splendore. Senza questa grazia siamo lettori di una lettera antiquata che non dona vita. Siamo lettori di una lettera morta. Poiché oggi molti hanno abbandonato lo Spirito Santo, di conseguenza hanno anche abbandonato la Scrittura. Per costoro essa non parla, perché lo Spirito Santo non parla. Chi vuole che la Scrittura parli al suo cuore e alla sua mente, deve convertirsi con vera conversione a Cristo, perché solo così si potrà convertire con vera conversione allo Spirito Santo e per lo Spirito Santo convertirsi a tutta della Scrittura. Se per molti oggi la Scrittura è una favola, questo è possibile perché per costoro Cristo Gesù è una favola, lo Spirito Santo è una favola, il Padre celeste è una favola, la Madre di Dio è una favola, la stessa Chiesa di Cristo è una favola. Infatti oggi non si vuole più la Chiesa che discende dall’alto, si vuole una Chiesa che sale dal basso. Ma se la vera Chiesa è una favola, anche l’uomo è una misera e triste favola, perché è una favola portatrice di ogni morte sulla nostra terra. Urge riflettere. </w:t>
      </w:r>
    </w:p>
    <w:p w14:paraId="6E7A8544"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p>
    <w:p w14:paraId="6D57613C"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4C3A2B6A"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che la morte fisica è piena libertà dalla Legge?</w:t>
      </w:r>
    </w:p>
    <w:p w14:paraId="6EA05BA5"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che vi è infinita differenza tra la morte fisica e la morte mistica o spirituale nella morte di Cristo?</w:t>
      </w:r>
    </w:p>
    <w:p w14:paraId="18E8B67D"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che anche la risurrezione nella risurrezione di Cristo è mistica o spirituale e non fisica come quella di Gesù?</w:t>
      </w:r>
    </w:p>
    <w:p w14:paraId="32ADA27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essere messi a morte secondo la Legge?</w:t>
      </w:r>
    </w:p>
    <w:p w14:paraId="4A3E8CE4"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di quale Legge si tratta?</w:t>
      </w:r>
    </w:p>
    <w:p w14:paraId="5CAFE29D"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lastRenderedPageBreak/>
        <w:t>So cosa significa essere morti alla Legge del peccato?</w:t>
      </w:r>
    </w:p>
    <w:p w14:paraId="62958E6E"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che invece che sono obbligato alla Legge di Cristo perché sono divenuto con Cristo un solo corpo?</w:t>
      </w:r>
    </w:p>
    <w:p w14:paraId="1E85F34C"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che la mia obbedienza a Cristo deve essere in tutto simile all’obbedienza di Cristo verso il Padre?</w:t>
      </w:r>
    </w:p>
    <w:p w14:paraId="13D35C37"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è la debolezza della carne</w:t>
      </w:r>
    </w:p>
    <w:p w14:paraId="2E8566E6"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r w:rsidRPr="004F50EF">
        <w:rPr>
          <w:rFonts w:ascii="Arial" w:eastAsia="Times New Roman" w:hAnsi="Arial" w:cs="Arial"/>
          <w:kern w:val="0"/>
          <w:sz w:val="24"/>
          <w:szCs w:val="24"/>
          <w:lang w:eastAsia="it-IT"/>
          <w14:ligatures w14:val="none"/>
        </w:rPr>
        <w:t>So cosa significa che la lettera è antiquata?</w:t>
      </w:r>
    </w:p>
    <w:p w14:paraId="4EC952E1" w14:textId="77777777" w:rsidR="00F71A3E" w:rsidRPr="004F50EF" w:rsidRDefault="00F71A3E" w:rsidP="005D1649">
      <w:pPr>
        <w:spacing w:after="120"/>
        <w:jc w:val="both"/>
        <w:rPr>
          <w:rFonts w:ascii="Arial" w:eastAsia="Times New Roman" w:hAnsi="Arial" w:cs="Arial"/>
          <w:kern w:val="0"/>
          <w:sz w:val="24"/>
          <w:szCs w:val="24"/>
          <w:lang w:eastAsia="it-IT"/>
          <w14:ligatures w14:val="none"/>
        </w:rPr>
      </w:pPr>
    </w:p>
    <w:p w14:paraId="1C7D6CF7" w14:textId="77777777" w:rsidR="00F71A3E" w:rsidRPr="004F50EF" w:rsidRDefault="00F71A3E" w:rsidP="005D1649">
      <w:pPr>
        <w:spacing w:after="120"/>
        <w:rPr>
          <w:rFonts w:ascii="Arial" w:hAnsi="Arial" w:cs="Arial"/>
          <w:sz w:val="24"/>
          <w:szCs w:val="24"/>
        </w:rPr>
      </w:pPr>
    </w:p>
    <w:p w14:paraId="12C9F070" w14:textId="77777777" w:rsidR="00F71A3E" w:rsidRPr="004F50EF" w:rsidRDefault="00F71A3E" w:rsidP="00761B94">
      <w:pPr>
        <w:pStyle w:val="Titolo2"/>
        <w:rPr>
          <w:rFonts w:eastAsiaTheme="majorEastAsia"/>
        </w:rPr>
      </w:pPr>
      <w:bookmarkStart w:id="259" w:name="_Toc220592119"/>
      <w:r w:rsidRPr="004F50EF">
        <w:rPr>
          <w:rFonts w:eastAsiaTheme="majorEastAsia"/>
        </w:rPr>
        <w:t>COSÌ LA LEGGE È SANTA, E SANTO, GIUSTO E BUONO È IL COMANDAMENTO</w:t>
      </w:r>
      <w:bookmarkEnd w:id="259"/>
    </w:p>
    <w:p w14:paraId="6819AEB5" w14:textId="77777777" w:rsidR="00F71A3E" w:rsidRPr="004F50EF" w:rsidRDefault="00F71A3E" w:rsidP="005D1649">
      <w:pPr>
        <w:spacing w:after="120"/>
        <w:rPr>
          <w:rFonts w:ascii="Arial" w:hAnsi="Arial" w:cs="Arial"/>
          <w:sz w:val="24"/>
          <w:szCs w:val="24"/>
        </w:rPr>
      </w:pPr>
    </w:p>
    <w:p w14:paraId="3C505488" w14:textId="77777777" w:rsidR="00F71A3E" w:rsidRPr="004F50EF" w:rsidRDefault="00F71A3E" w:rsidP="005D1649">
      <w:pPr>
        <w:spacing w:after="120"/>
        <w:jc w:val="center"/>
        <w:rPr>
          <w:rFonts w:ascii="Arial" w:hAnsi="Arial" w:cs="Arial"/>
          <w:sz w:val="24"/>
          <w:szCs w:val="24"/>
        </w:rPr>
      </w:pPr>
      <w:r w:rsidRPr="004F50EF">
        <w:rPr>
          <w:rFonts w:ascii="Arial" w:hAnsi="Arial" w:cs="Arial"/>
          <w:sz w:val="24"/>
          <w:szCs w:val="24"/>
        </w:rPr>
        <w:t xml:space="preserve">Itaque lex quidem sancta, et mandatum sanctum et iustum et bonum –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στε</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rPr>
        <w:t xml:space="preserve"> 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ἅ</w:t>
      </w:r>
      <w:r w:rsidRPr="004F50EF">
        <w:rPr>
          <w:rFonts w:ascii="Cambria" w:hAnsi="Cambria" w:cs="Cambria"/>
          <w:color w:val="111111"/>
          <w:sz w:val="24"/>
          <w:szCs w:val="24"/>
        </w:rPr>
        <w:t>γιος</w:t>
      </w:r>
      <w:r w:rsidRPr="004F50EF">
        <w:rPr>
          <w:rFonts w:ascii="PT Serif" w:hAnsi="PT Serif"/>
          <w:color w:val="111111"/>
          <w:sz w:val="24"/>
          <w:szCs w:val="24"/>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ὴ</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ἁ</w:t>
      </w:r>
      <w:r w:rsidRPr="004F50EF">
        <w:rPr>
          <w:rFonts w:ascii="Cambria" w:hAnsi="Cambria" w:cs="Cambria"/>
          <w:color w:val="111111"/>
          <w:sz w:val="24"/>
          <w:szCs w:val="24"/>
        </w:rPr>
        <w:t>γία</w:t>
      </w:r>
      <w:r w:rsidRPr="004F50EF">
        <w:rPr>
          <w:rFonts w:ascii="PT Serif" w:hAnsi="PT Serif"/>
          <w:color w:val="111111"/>
          <w:sz w:val="24"/>
          <w:szCs w:val="24"/>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Cambria" w:hAnsi="Cambria" w:cs="Cambria"/>
          <w:color w:val="111111"/>
          <w:sz w:val="24"/>
          <w:szCs w:val="24"/>
        </w:rPr>
        <w:t>δικαία</w:t>
      </w:r>
      <w:r w:rsidRPr="004F50EF">
        <w:rPr>
          <w:rFonts w:ascii="PT Serif" w:hAnsi="PT Serif"/>
          <w:color w:val="111111"/>
          <w:sz w:val="24"/>
          <w:szCs w:val="24"/>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γαθή</w:t>
      </w:r>
      <w:r w:rsidRPr="004F50EF">
        <w:rPr>
          <w:rFonts w:ascii="PT Serif" w:hAnsi="PT Serif"/>
          <w:color w:val="111111"/>
          <w:sz w:val="24"/>
          <w:szCs w:val="24"/>
        </w:rPr>
        <w:t>.</w:t>
      </w:r>
    </w:p>
    <w:p w14:paraId="70C7CC21" w14:textId="77777777" w:rsidR="00F71A3E" w:rsidRPr="004F50EF" w:rsidRDefault="00F71A3E" w:rsidP="005D1649">
      <w:pPr>
        <w:spacing w:after="120"/>
        <w:rPr>
          <w:rFonts w:ascii="Arial" w:hAnsi="Arial" w:cs="Arial"/>
          <w:sz w:val="24"/>
          <w:szCs w:val="24"/>
        </w:rPr>
      </w:pPr>
    </w:p>
    <w:p w14:paraId="3BEF0F51" w14:textId="77777777" w:rsidR="00F71A3E" w:rsidRPr="004F50EF" w:rsidRDefault="00F71A3E" w:rsidP="005D1649">
      <w:pPr>
        <w:spacing w:after="120"/>
        <w:jc w:val="both"/>
        <w:rPr>
          <w:rFonts w:ascii="Arial" w:hAnsi="Arial" w:cs="Arial"/>
          <w:sz w:val="24"/>
          <w:szCs w:val="24"/>
        </w:rPr>
      </w:pPr>
      <w:bookmarkStart w:id="260" w:name="_Hlk203367285"/>
      <w:r w:rsidRPr="004F50EF">
        <w:rPr>
          <w:rFonts w:ascii="Arial" w:hAnsi="Arial" w:cs="Arial"/>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bookmarkStart w:id="261" w:name="_Hlk203366914"/>
      <w:r w:rsidRPr="004F50EF">
        <w:rPr>
          <w:rFonts w:ascii="Arial" w:hAnsi="Arial" w:cs="Arial"/>
          <w:sz w:val="24"/>
          <w:szCs w:val="24"/>
        </w:rPr>
        <w:t xml:space="preserve">Così la Legge è santa, e santo, giusto e buono è il comandamento. </w:t>
      </w:r>
      <w:bookmarkEnd w:id="261"/>
      <w:r w:rsidRPr="004F50EF">
        <w:rPr>
          <w:rFonts w:ascii="Arial" w:hAnsi="Arial" w:cs="Arial"/>
          <w:sz w:val="24"/>
          <w:szCs w:val="24"/>
        </w:rPr>
        <w:t xml:space="preserve">Ciò che è bene allora è diventato morte per me? No davvero! Ma il peccato, per rivelarsi peccato, mi ha dato la morte servendosi di ciò che è bene, perché il peccato risultasse oltre misura peccaminoso per mezzo del comandamento </w:t>
      </w:r>
      <w:bookmarkStart w:id="262" w:name="_Hlk203367134"/>
      <w:r w:rsidRPr="004F50EF">
        <w:rPr>
          <w:rFonts w:ascii="Arial" w:hAnsi="Arial" w:cs="Arial"/>
          <w:sz w:val="24"/>
          <w:szCs w:val="24"/>
        </w:rPr>
        <w:t xml:space="preserve">(Rm 7,7-13). </w:t>
      </w:r>
    </w:p>
    <w:bookmarkEnd w:id="260"/>
    <w:bookmarkEnd w:id="262"/>
    <w:p w14:paraId="5D2B5DAE" w14:textId="77777777" w:rsidR="00F71A3E" w:rsidRPr="004F50EF" w:rsidRDefault="00F71A3E" w:rsidP="005D1649">
      <w:pPr>
        <w:spacing w:after="120"/>
        <w:jc w:val="both"/>
        <w:rPr>
          <w:rFonts w:ascii="Arial" w:hAnsi="Arial" w:cs="Arial"/>
          <w:sz w:val="24"/>
          <w:szCs w:val="24"/>
          <w:lang w:val="la-Latn"/>
        </w:rPr>
      </w:pPr>
      <w:r w:rsidRPr="004F50EF">
        <w:rPr>
          <w:rFonts w:ascii="Arial" w:hAnsi="Arial" w:cs="Arial"/>
          <w:sz w:val="24"/>
          <w:szCs w:val="24"/>
          <w:lang w:val="la-Latn"/>
        </w:rPr>
        <w:t xml:space="preserve">Quid ergo dicemus? Lex peccatum est? Absit! Sed peccatum non cognovi, nisi per legem; nam concupiscentiam nescirem, nisi lex diceret: “ Non concupisces ”. Occasione autem accepta, peccatum per mandatum operatum est in me omnem concupiscentiam; sine lege enim peccatum mortuum erat. Ego autem vivebam sine lege aliquando; sed, cum venisset mandatum, peccatum revixit, ego autem mortuus sum; et inventum est mihi mandatum, quod erat ad vitam, hoc esse ad mortem; nam peccatum, occasione accepta, per mandatum seduxit me et per illud occidit. </w:t>
      </w:r>
      <w:bookmarkStart w:id="263" w:name="_Hlk203366940"/>
      <w:r w:rsidRPr="004F50EF">
        <w:rPr>
          <w:rFonts w:ascii="Arial" w:hAnsi="Arial" w:cs="Arial"/>
          <w:sz w:val="24"/>
          <w:szCs w:val="24"/>
          <w:lang w:val="la-Latn"/>
        </w:rPr>
        <w:t xml:space="preserve">Itaque lex quidem sancta, et mandatum sanctum et iustum et bonum. </w:t>
      </w:r>
      <w:bookmarkEnd w:id="263"/>
      <w:r w:rsidRPr="004F50EF">
        <w:rPr>
          <w:rFonts w:ascii="Arial" w:hAnsi="Arial" w:cs="Arial"/>
          <w:sz w:val="24"/>
          <w:szCs w:val="24"/>
          <w:lang w:val="la-Latn"/>
        </w:rPr>
        <w:t xml:space="preserve">Quod ergo bonum est, mihi factum est mors? Absit! Sed peccatum, ut appareat peccatum, per bonum mihi operatum est mortem; ut fiat supra modum peccans peccatum per mandatum. (Rm 7,7-13). </w:t>
      </w:r>
    </w:p>
    <w:p w14:paraId="63B5D272" w14:textId="77777777" w:rsidR="00F71A3E" w:rsidRPr="004F50EF" w:rsidRDefault="00F71A3E" w:rsidP="005D1649">
      <w:pPr>
        <w:spacing w:after="120"/>
        <w:jc w:val="both"/>
        <w:rPr>
          <w:rFonts w:ascii="Arial" w:hAnsi="Arial" w:cs="Arial"/>
          <w:sz w:val="24"/>
          <w:szCs w:val="24"/>
        </w:rPr>
      </w:pPr>
      <w:r w:rsidRPr="004F50EF">
        <w:rPr>
          <w:rFonts w:ascii="Cambria" w:hAnsi="Cambria" w:cs="Cambria"/>
          <w:color w:val="111111"/>
          <w:sz w:val="24"/>
          <w:szCs w:val="24"/>
        </w:rPr>
        <w:lastRenderedPageBreak/>
        <w:t>Τί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ρο</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γένοιτο·</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γνων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τήν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π</w:t>
      </w:r>
      <w:r w:rsidRPr="004F50EF">
        <w:rPr>
          <w:rFonts w:ascii="Cambria" w:hAnsi="Cambria" w:cs="Cambria"/>
          <w:color w:val="111111"/>
          <w:sz w:val="24"/>
          <w:szCs w:val="24"/>
        </w:rPr>
        <w:t>ιθυ</w:t>
      </w:r>
      <w:r w:rsidRPr="004F50EF">
        <w:rPr>
          <w:rFonts w:ascii="PT Serif" w:hAnsi="PT Serif" w:cs="PT Serif"/>
          <w:color w:val="111111"/>
          <w:sz w:val="24"/>
          <w:szCs w:val="24"/>
        </w:rPr>
        <w:t>μ</w:t>
      </w:r>
      <w:r w:rsidRPr="004F50EF">
        <w:rPr>
          <w:rFonts w:ascii="Cambria" w:hAnsi="Cambria" w:cs="Cambria"/>
          <w:color w:val="111111"/>
          <w:sz w:val="24"/>
          <w:szCs w:val="24"/>
        </w:rPr>
        <w:t>ίαν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ᾔ</w:t>
      </w:r>
      <w:r w:rsidRPr="004F50EF">
        <w:rPr>
          <w:rFonts w:ascii="Cambria" w:hAnsi="Cambria" w:cs="Cambria"/>
          <w:color w:val="111111"/>
          <w:sz w:val="24"/>
          <w:szCs w:val="24"/>
        </w:rPr>
        <w:t>δειν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λεγεν·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π</w:t>
      </w:r>
      <w:r w:rsidRPr="004F50EF">
        <w:rPr>
          <w:rFonts w:ascii="Cambria" w:hAnsi="Cambria" w:cs="Cambria"/>
          <w:color w:val="111111"/>
          <w:sz w:val="24"/>
          <w:szCs w:val="24"/>
        </w:rPr>
        <w:t>ιθυ</w:t>
      </w:r>
      <w:r w:rsidRPr="004F50EF">
        <w:rPr>
          <w:rFonts w:ascii="PT Serif" w:hAnsi="PT Serif" w:cs="PT Serif"/>
          <w:color w:val="111111"/>
          <w:sz w:val="24"/>
          <w:szCs w:val="24"/>
        </w:rPr>
        <w:t>μ</w:t>
      </w:r>
      <w:r w:rsidRPr="004F50EF">
        <w:rPr>
          <w:rFonts w:ascii="Cambria" w:hAnsi="Cambria" w:cs="Cambria"/>
          <w:color w:val="111111"/>
          <w:sz w:val="24"/>
          <w:szCs w:val="24"/>
        </w:rPr>
        <w:t>ήσεις·</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φορ</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λαβο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σα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κατειργάσατο</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μ</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π</w:t>
      </w:r>
      <w:r w:rsidRPr="004F50EF">
        <w:rPr>
          <w:rFonts w:ascii="Cambria" w:hAnsi="Cambria" w:cs="Cambria"/>
          <w:color w:val="111111"/>
          <w:sz w:val="24"/>
          <w:szCs w:val="24"/>
        </w:rPr>
        <w:t>ιθυ</w:t>
      </w:r>
      <w:r w:rsidRPr="004F50EF">
        <w:rPr>
          <w:rFonts w:ascii="PT Serif" w:hAnsi="PT Serif" w:cs="PT Serif"/>
          <w:color w:val="111111"/>
          <w:sz w:val="24"/>
          <w:szCs w:val="24"/>
        </w:rPr>
        <w:t>μ</w:t>
      </w:r>
      <w:r w:rsidRPr="004F50EF">
        <w:rPr>
          <w:rFonts w:ascii="Cambria" w:hAnsi="Cambria" w:cs="Cambria"/>
          <w:color w:val="111111"/>
          <w:sz w:val="24"/>
          <w:szCs w:val="24"/>
        </w:rPr>
        <w:t>ίαν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χωρ</w:t>
      </w:r>
      <w:r w:rsidRPr="004F50EF">
        <w:rPr>
          <w:rFonts w:ascii="Times New Roman" w:hAnsi="Times New Roman" w:cs="Times New Roman"/>
          <w:color w:val="111111"/>
          <w:sz w:val="24"/>
          <w:szCs w:val="24"/>
        </w:rPr>
        <w:t>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νεκρά</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ὼ</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ζων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χωρ</w:t>
      </w:r>
      <w:r w:rsidRPr="004F50EF">
        <w:rPr>
          <w:rFonts w:ascii="Times New Roman" w:hAnsi="Times New Roman" w:cs="Times New Roman"/>
          <w:color w:val="111111"/>
          <w:sz w:val="24"/>
          <w:szCs w:val="24"/>
        </w:rPr>
        <w:t>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οτέ·</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λθούσης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νέζησεν</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ὼ</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έθανον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ὑ</w:t>
      </w:r>
      <w:r w:rsidRPr="004F50EF">
        <w:rPr>
          <w:rFonts w:ascii="Cambria" w:hAnsi="Cambria" w:cs="Cambria"/>
          <w:color w:val="111111"/>
          <w:sz w:val="24"/>
          <w:szCs w:val="24"/>
        </w:rPr>
        <w:t>ρέθη</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οι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ὕ</w:t>
      </w:r>
      <w:r w:rsidRPr="004F50EF">
        <w:rPr>
          <w:rFonts w:ascii="Cambria" w:hAnsi="Cambria" w:cs="Cambria"/>
          <w:color w:val="111111"/>
          <w:sz w:val="24"/>
          <w:szCs w:val="24"/>
        </w:rPr>
        <w:t>τη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θάνατον·</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φορ</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λαβο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σα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ξη</w:t>
      </w:r>
      <w:r w:rsidRPr="004F50EF">
        <w:rPr>
          <w:rFonts w:ascii="PT Serif" w:hAnsi="PT Serif" w:cs="PT Serif"/>
          <w:color w:val="111111"/>
          <w:sz w:val="24"/>
          <w:szCs w:val="24"/>
        </w:rPr>
        <w:t>π</w:t>
      </w:r>
      <w:r w:rsidRPr="004F50EF">
        <w:rPr>
          <w:rFonts w:ascii="Cambria" w:hAnsi="Cambria" w:cs="Cambria"/>
          <w:color w:val="111111"/>
          <w:sz w:val="24"/>
          <w:szCs w:val="24"/>
        </w:rPr>
        <w:t>άτησέν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έκτεινεν</w:t>
      </w:r>
      <w:r w:rsidRPr="004F50EF">
        <w:rPr>
          <w:rFonts w:ascii="PT Serif" w:hAnsi="PT Serif"/>
          <w:color w:val="111111"/>
          <w:sz w:val="24"/>
          <w:szCs w:val="24"/>
          <w:lang w:val="la-Latn"/>
        </w:rPr>
        <w:t>.</w:t>
      </w:r>
      <w:bookmarkStart w:id="264" w:name="_Hlk203366967"/>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ὥ</w:t>
      </w:r>
      <w:r w:rsidRPr="004F50EF">
        <w:rPr>
          <w:rFonts w:ascii="Cambria" w:hAnsi="Cambria" w:cs="Cambria"/>
          <w:color w:val="111111"/>
          <w:sz w:val="24"/>
          <w:szCs w:val="24"/>
        </w:rPr>
        <w:t>στε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ἅ</w:t>
      </w:r>
      <w:r w:rsidRPr="004F50EF">
        <w:rPr>
          <w:rFonts w:ascii="Cambria" w:hAnsi="Cambria" w:cs="Cambria"/>
          <w:color w:val="111111"/>
          <w:sz w:val="24"/>
          <w:szCs w:val="24"/>
        </w:rPr>
        <w:t>γιος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Cambria" w:hAnsi="Cambria" w:cs="Cambria"/>
          <w:color w:val="111111"/>
          <w:sz w:val="24"/>
          <w:szCs w:val="24"/>
        </w:rPr>
        <w:t>γία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δικαία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γαθή</w:t>
      </w:r>
      <w:r w:rsidRPr="004F50EF">
        <w:rPr>
          <w:rFonts w:ascii="PT Serif" w:hAnsi="PT Serif"/>
          <w:color w:val="111111"/>
          <w:sz w:val="24"/>
          <w:szCs w:val="24"/>
          <w:lang w:val="la-Latn"/>
        </w:rPr>
        <w:t>. </w:t>
      </w:r>
      <w:bookmarkEnd w:id="264"/>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γαθ</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PT Serif" w:hAnsi="PT Serif"/>
          <w:color w:val="111111"/>
          <w:sz w:val="24"/>
          <w:szCs w:val="24"/>
        </w:rPr>
        <w:t>μ</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γένετο</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γένοιτο·</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φαν</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γαθο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Cambria" w:hAnsi="Cambria" w:cs="Cambria"/>
          <w:color w:val="111111"/>
          <w:sz w:val="24"/>
          <w:szCs w:val="24"/>
        </w:rPr>
        <w:t>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κατεργαζο</w:t>
      </w:r>
      <w:r w:rsidRPr="004F50EF">
        <w:rPr>
          <w:rFonts w:ascii="PT Serif" w:hAnsi="PT Serif" w:cs="PT Serif"/>
          <w:color w:val="111111"/>
          <w:sz w:val="24"/>
          <w:szCs w:val="24"/>
        </w:rPr>
        <w:t>μ</w:t>
      </w:r>
      <w:r w:rsidRPr="004F50EF">
        <w:rPr>
          <w:rFonts w:ascii="Cambria" w:hAnsi="Cambria" w:cs="Cambria"/>
          <w:color w:val="111111"/>
          <w:sz w:val="24"/>
          <w:szCs w:val="24"/>
        </w:rPr>
        <w:t>ένη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γένηται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καθ</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ερβολ</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αρτωλ</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ντολ</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Arial" w:hAnsi="Arial" w:cs="Arial"/>
          <w:sz w:val="24"/>
          <w:szCs w:val="24"/>
        </w:rPr>
        <w:t xml:space="preserve">(Rm 7,7-13). </w:t>
      </w:r>
    </w:p>
    <w:p w14:paraId="51575161"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p>
    <w:p w14:paraId="1DD9DAA5" w14:textId="77777777" w:rsidR="00F71A3E" w:rsidRPr="004F50EF" w:rsidRDefault="00F71A3E" w:rsidP="005D1649">
      <w:pPr>
        <w:spacing w:after="120"/>
        <w:jc w:val="both"/>
        <w:rPr>
          <w:rFonts w:ascii="Arial" w:hAnsi="Arial" w:cs="Arial"/>
          <w:b/>
          <w:bCs/>
          <w:sz w:val="24"/>
          <w:szCs w:val="24"/>
        </w:rPr>
      </w:pPr>
      <w:r w:rsidRPr="004F50EF">
        <w:rPr>
          <w:rFonts w:ascii="Arial" w:hAnsi="Arial" w:cs="Arial"/>
          <w:b/>
          <w:bCs/>
          <w:sz w:val="24"/>
          <w:szCs w:val="24"/>
        </w:rPr>
        <w:t xml:space="preserve">Che diremo dunque? Che la Legge è peccato? No, certamente! Però io non ho conosciuto il peccato se non mediante la Legge. Infatti non avrei conosciuto la concupiscenza, se la Legge non avesse detto: Non desiderare. </w:t>
      </w:r>
    </w:p>
    <w:p w14:paraId="49A5AEB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l’Apostolo Paolo sente nel suo cuore, che è sempre illuminato dallo Spirito Santo, che le sue parole potrebbero essere interpretate e comprese falsamente. Basta un niente perché tutta la verità della Divina Rivelazione venga trasformata in falsità e in menzogna. Ecco le sue parole: </w:t>
      </w:r>
      <w:r w:rsidRPr="004F50EF">
        <w:rPr>
          <w:rFonts w:ascii="Arial" w:hAnsi="Arial" w:cs="Arial"/>
          <w:i/>
          <w:iCs/>
          <w:sz w:val="24"/>
          <w:szCs w:val="24"/>
        </w:rPr>
        <w:t xml:space="preserve">“Che diremo dunque? Che la Legge è peccato? No, certamente!”. </w:t>
      </w:r>
      <w:r w:rsidRPr="004F50EF">
        <w:rPr>
          <w:rFonts w:ascii="Arial" w:hAnsi="Arial" w:cs="Arial"/>
          <w:sz w:val="24"/>
          <w:szCs w:val="24"/>
        </w:rPr>
        <w:t xml:space="preserve">Se dalle mie parole qualcuno ha potuto comprendere che la Legge è peccato, a costoro rispondo che la Legge non è peccato. </w:t>
      </w:r>
    </w:p>
    <w:p w14:paraId="742C0328" w14:textId="6511BDC5"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Noi abbiamo già operato la differenza e la distinzione tra le Legge del peccato, la Legge del vizio, la Legge carne, la Legge dell’uomo vecchio, le Legge del mondo, la Legge di Satana, dalla Legge del nostro Dio, nella quale sono posti la verità, la via, la luce, la giustizia, la benedizione, la Legge sulla quale è stipulata l’Alleanza</w:t>
      </w:r>
      <w:r w:rsidR="00810C03">
        <w:rPr>
          <w:rFonts w:ascii="Arial" w:hAnsi="Arial" w:cs="Arial"/>
          <w:sz w:val="24"/>
          <w:szCs w:val="24"/>
        </w:rPr>
        <w:t xml:space="preserve"> </w:t>
      </w:r>
      <w:r w:rsidRPr="004F50EF">
        <w:rPr>
          <w:rFonts w:ascii="Arial" w:hAnsi="Arial" w:cs="Arial"/>
          <w:sz w:val="24"/>
          <w:szCs w:val="24"/>
        </w:rPr>
        <w:t xml:space="preserve">tra Dio e il suo popolo. Questa Legge è santa. Questa Legge mai si potrà dire che essa è peccato. Questa Legge è data perché l’uomo, aiutato dalla grazia e dallo Spirito Santo, possa vivere da uomo nuovo, da nuova creatura in Cristo Gesù. La Legge è la voce di Dio e la voce di Dio mai potrà essere detta peccato. La Legge è la Parola di Dio e la Parola di Dio mai potrà essere detta peccato. Dio è bene eterno, luce eterna, amore eterno. Dio è santità datore e creatore di ogni santità. </w:t>
      </w:r>
    </w:p>
    <w:p w14:paraId="5782189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per l’Apostolo aggiunge: </w:t>
      </w:r>
      <w:bookmarkStart w:id="265" w:name="_Hlk205237546"/>
      <w:r w:rsidRPr="004F50EF">
        <w:rPr>
          <w:rFonts w:ascii="Arial" w:hAnsi="Arial" w:cs="Arial"/>
          <w:i/>
          <w:iCs/>
          <w:sz w:val="24"/>
          <w:szCs w:val="24"/>
        </w:rPr>
        <w:t>“Però io non ho conosciuto il peccato se non mediante la Legge”.</w:t>
      </w:r>
      <w:r w:rsidRPr="004F50EF">
        <w:rPr>
          <w:rFonts w:ascii="Arial" w:hAnsi="Arial" w:cs="Arial"/>
          <w:sz w:val="24"/>
          <w:szCs w:val="24"/>
        </w:rPr>
        <w:t xml:space="preserve"> </w:t>
      </w:r>
      <w:bookmarkEnd w:id="265"/>
      <w:r w:rsidRPr="004F50EF">
        <w:rPr>
          <w:rFonts w:ascii="Arial" w:hAnsi="Arial" w:cs="Arial"/>
          <w:sz w:val="24"/>
          <w:szCs w:val="24"/>
        </w:rPr>
        <w:t>Anche questa frase va ben compresa. Leggiamo i comandi dati da Dio all’uomo creato a sua immagine e somiglianza, che è a sua immagine e somiglianza, che vive nello stato della giustizia di origine, cioè giustizia creata in lui.</w:t>
      </w:r>
    </w:p>
    <w:p w14:paraId="34F5DA2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verità: Dio dice cosa sta per fare, cosa vuole fare:</w:t>
      </w:r>
    </w:p>
    <w:p w14:paraId="56BE013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(Gen 1.26).</w:t>
      </w:r>
    </w:p>
    <w:p w14:paraId="5240D9D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Seconda verità: Dio crea quanto ha pensato di creare:</w:t>
      </w:r>
    </w:p>
    <w:p w14:paraId="1CF2F969" w14:textId="3A816A69"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E Dio creò l’uomo a sua immagine; a immagine di Dio lo creò:</w:t>
      </w:r>
      <w:r w:rsidR="00810C03">
        <w:rPr>
          <w:rFonts w:ascii="Arial" w:hAnsi="Arial" w:cs="Arial"/>
          <w:i/>
          <w:iCs/>
          <w:sz w:val="24"/>
          <w:szCs w:val="24"/>
        </w:rPr>
        <w:t xml:space="preserve"> </w:t>
      </w:r>
      <w:r w:rsidRPr="004F50EF">
        <w:rPr>
          <w:rFonts w:ascii="Arial" w:hAnsi="Arial" w:cs="Arial"/>
          <w:i/>
          <w:iCs/>
          <w:sz w:val="24"/>
          <w:szCs w:val="24"/>
        </w:rPr>
        <w:t>maschio e femmina li creò (Gen 27).</w:t>
      </w:r>
    </w:p>
    <w:p w14:paraId="3056E9D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azione di Dio sull’uomo appena creato e primo comando:</w:t>
      </w:r>
    </w:p>
    <w:p w14:paraId="1156B06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Dio li benedisse e Dio disse loro: «Siate fecondi e moltiplicatevi, riempite la terra e soggiogatela, dominate sui pesci del mare e sugli uccelli del cielo e su ogni essere vivente che striscia sulla terra» (Gen 1.28). </w:t>
      </w:r>
    </w:p>
    <w:p w14:paraId="45B9650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Primo dono di Dio all’uomo:</w:t>
      </w:r>
    </w:p>
    <w:p w14:paraId="7466D8E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Dio disse: «Ecco, io vi do ogni erba che produce seme e che è su tutta la terra, e ogni albero fruttifero che produce seme: saranno il vostro cibo (Gen 1,29). </w:t>
      </w:r>
    </w:p>
    <w:p w14:paraId="289BD15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In queste Parole del Signore non vi è alcuna Legge che possa far conoscere all’uomo il peccato. Essendo nella giustizia creata nella sua natura e non essendo stata data ancora alcuna Legge, l’uomo in questo momento non può conoscere il peccato. Ha il pieno possesso e governo di sé. </w:t>
      </w:r>
    </w:p>
    <w:p w14:paraId="7CBAABB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Ora entriamo nel secondo racconto della creazione dell’uomo:</w:t>
      </w:r>
    </w:p>
    <w:p w14:paraId="205AF67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verità: l’uomo è fatto di terra e di alito divino.</w:t>
      </w:r>
    </w:p>
    <w:p w14:paraId="5CADB1F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E90DA7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661A1EF5" w14:textId="426BBD69"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Seconda verità: Dio manifesta all’uomo qual è l’albero della vita e qual è l’alberi della morte. Dopo aver manifestato dove è la vita e dove è la morte, Dio dona un comando all’uomo. Non solo. Gli rivela anche il frutto che lui raccoglierà qualora</w:t>
      </w:r>
      <w:r w:rsidR="00810C03">
        <w:rPr>
          <w:rFonts w:ascii="Arial" w:hAnsi="Arial" w:cs="Arial"/>
          <w:sz w:val="24"/>
          <w:szCs w:val="24"/>
        </w:rPr>
        <w:t xml:space="preserve"> </w:t>
      </w:r>
      <w:r w:rsidRPr="004F50EF">
        <w:rPr>
          <w:rFonts w:ascii="Arial" w:hAnsi="Arial" w:cs="Arial"/>
          <w:sz w:val="24"/>
          <w:szCs w:val="24"/>
        </w:rPr>
        <w:t xml:space="preserve">dovesse mangiare dell’albero della conoscenza del bene e del male. </w:t>
      </w:r>
    </w:p>
    <w:p w14:paraId="1322966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30F037B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Terza verità: Dio vuole creare all’uomo un aiuto che gli corrisponda:</w:t>
      </w:r>
    </w:p>
    <w:p w14:paraId="0A95787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33A333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Quarta verità: il matrimonio secondo Dio.</w:t>
      </w:r>
    </w:p>
    <w:p w14:paraId="0ACA6B64"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2,4-25). </w:t>
      </w:r>
    </w:p>
    <w:p w14:paraId="1286A29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Rileggiamo le Parole dell’Apostolo: </w:t>
      </w:r>
      <w:r w:rsidRPr="004F50EF">
        <w:rPr>
          <w:rFonts w:ascii="Arial" w:hAnsi="Arial" w:cs="Arial"/>
          <w:i/>
          <w:iCs/>
          <w:sz w:val="24"/>
          <w:szCs w:val="24"/>
        </w:rPr>
        <w:t>“Però io non ho conosciuto il peccato se non mediante la Legge”.</w:t>
      </w:r>
      <w:r w:rsidRPr="004F50EF">
        <w:rPr>
          <w:rFonts w:ascii="Arial" w:hAnsi="Arial" w:cs="Arial"/>
          <w:sz w:val="24"/>
          <w:szCs w:val="24"/>
        </w:rPr>
        <w:t xml:space="preserve"> La Legge non fa conoscere il peccato, perché la Legge rivela qual è il frutto della vita e quale invece il frutto della morte. L’uomo non ha la capacità di distinguere qual è l’albero della vita e quale è l’albero della morte. Senza la necessaria distinzione, l’uomo potrebbe mangiare anche involontariamente dell’albero della morte e morire. La morte non dipende dalla scienza dell’uomo. La morte è nell’albero. Se la morte fosse nel comando, allora non conoscendo il comando, neanche vi dovrebbe essere la morte. Poiché la morte è nell’albero, né la scienza e né la coscienza c’entrano, si mangia e si muore. Io posso colpire un uomo senza avere la scienza che sia un uomo ciò che io sto colpendo. La mia non scienza non impedisce che l’altro muoia. </w:t>
      </w:r>
    </w:p>
    <w:p w14:paraId="5218245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allora che entra nella storia un terzo elemento: la tentazione.</w:t>
      </w:r>
    </w:p>
    <w:p w14:paraId="0337F5C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4DBAB2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w:t>
      </w:r>
      <w:r w:rsidRPr="004F50EF">
        <w:rPr>
          <w:rFonts w:ascii="Arial" w:hAnsi="Arial" w:cs="Arial"/>
          <w:i/>
          <w:iCs/>
          <w:sz w:val="24"/>
          <w:szCs w:val="24"/>
        </w:rPr>
        <w:lastRenderedPageBreak/>
        <w:t xml:space="preserve">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4A41E04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Quando la donna ha conosciuto il peccato? Quando ha ascoltato la voce del serpente, che ha trasformato l’albero di morte non solo in albero di vita, ma anche in albero di divinità. La donna caduta in tentazione tenta l’uomo e lo fa cadere nel peccato. Ecco allora la verità da mettere in luce. Il primo peccato si è conosciuto per tentazione, per inganno, per menzogna. Satana ha ingannato la donna, la donna ha ingannato l’uomo. L’Apostolo Paolo omette nelle sue Parole questa via storica della conoscenza del peccato. Ritiene che essa sia già conosciuta. </w:t>
      </w:r>
    </w:p>
    <w:p w14:paraId="5C46880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 il primo peccato la morte entra nella natura e con la morte entra l’istinto del peccato. Ed è questo istinto del peccato che porta l’uomo a commettere qualsia altro peccato. Ora, il peccato che è disobbedienza alla Legge del Signore, è sempre un male che si arreca agli uomini.</w:t>
      </w:r>
    </w:p>
    <w:p w14:paraId="18DCFB7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Seguiamo la storia così che essa viene vissuta. </w:t>
      </w:r>
    </w:p>
    <w:p w14:paraId="70A6C66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49178CD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783833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7B4D2CF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comando dato all’uomo dopo il peccato: dominare l’istinto del peccato.</w:t>
      </w:r>
    </w:p>
    <w:p w14:paraId="5AC3001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Il Signore disse allora a Caino: «Perché sei irritato e perché è abbattuto il tuo volto? Se agisci bene, non dovresti forse tenerlo alto? Ma se non agisci bene, il peccato è accovacciato alla tua porta; verso di te è il suo istinto, e tu lo dominerai» (Gen 4,6-7).</w:t>
      </w:r>
    </w:p>
    <w:p w14:paraId="05E7055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dove conduce l’istinto del peccato: con Caino a uccidere il fratello. Con Lamec alla vendetta senza alcun limite e alla disobbedienza alla Legge della natura. La donna non è più l’aiuto corrispondente fatto da Dio a l’uomo. La donna è divenuta un oggetto per soddisfare la libidine dell’uomo.</w:t>
      </w:r>
    </w:p>
    <w:p w14:paraId="0AC3A62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ECAFD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 (Gen 4,17-24).</w:t>
      </w:r>
    </w:p>
    <w:p w14:paraId="1C6E68C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Più si pecca e più l’istinto del peccato moltiplica le sue forze. Ecco fin dove giunga la potenza dell’istinto di peccato e la parola del peccatore che si fa oracolo di peccato nel cuore dell’empio e diviene tentazione per i fratelli:</w:t>
      </w:r>
    </w:p>
    <w:p w14:paraId="52B5C67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28AF9C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C’erano sulla terra i giganti a quei tempi – e anche dopo –, quando i figli di Dio si univano alle figlie degli uomini e queste partorivano loro dei figli: sono questi gli eroi dell’antichità, uomini famosi.</w:t>
      </w:r>
    </w:p>
    <w:p w14:paraId="489E070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17FDA4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(Gen 6,1-12).</w:t>
      </w:r>
    </w:p>
    <w:p w14:paraId="50E4B31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0B89F6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Noi sappiamo che anche Gesù, natura umana santissima, fu tentato a Satana perché abbandonasse la Parola del Padre e si consegnasse alla sua Parola:</w:t>
      </w:r>
    </w:p>
    <w:p w14:paraId="75C8F96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A14D85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CBC0EB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1,1.11). </w:t>
      </w:r>
    </w:p>
    <w:p w14:paraId="658D7A8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perché la Legge è santa e si conosce il peccato per tentazione e dopo il primo peccato lo si conoscere per tentazione e per non dominio degli istinti di peccato. </w:t>
      </w:r>
    </w:p>
    <w:p w14:paraId="7FA1F35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Da quanto abbiamo riportato dalla Scrittura Santa emergono due verità. </w:t>
      </w:r>
    </w:p>
    <w:p w14:paraId="0301453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Prima verità: il primo peccato è entrato nel mondo per tentazione e per non fede nella Parola di Dio Si ascoltò la parola del serpente, cioè della creatura. </w:t>
      </w:r>
    </w:p>
    <w:p w14:paraId="62C85AE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Seconda verità: entrata la morte nella natura umana, entra anche l’istinto del peccato e questo istinto cresce in misura della crescita del peccato. Più pecchiamo e più siamo portati a peccare ed è questa la tristissima Legge del peccato o dell’uomo vecchio che è nella morte.</w:t>
      </w:r>
    </w:p>
    <w:p w14:paraId="3B54B55A" w14:textId="66829ED6"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Naturalmente tutto questo non esclude la tentazione di Satana. Lo Spirito del male persevera nel tentare l’uomo fino al giorno</w:t>
      </w:r>
      <w:r w:rsidR="00810C03">
        <w:rPr>
          <w:rFonts w:ascii="Arial" w:hAnsi="Arial" w:cs="Arial"/>
          <w:sz w:val="24"/>
          <w:szCs w:val="24"/>
        </w:rPr>
        <w:t xml:space="preserve"> </w:t>
      </w:r>
      <w:r w:rsidRPr="004F50EF">
        <w:rPr>
          <w:rFonts w:ascii="Arial" w:hAnsi="Arial" w:cs="Arial"/>
          <w:sz w:val="24"/>
          <w:szCs w:val="24"/>
        </w:rPr>
        <w:t xml:space="preserve">della sua morte. </w:t>
      </w:r>
    </w:p>
    <w:p w14:paraId="3BBE0F3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Il Signore Dio ha dato un comando, una Legge agli uomini. In tal senso si conosce il peccato perché esiste la Legge. La Legge però rimane Legge di vita. È la legge di satana che è legge di peccato e di morte. Inoltre la Parola o la Legge manifestano all’uomo dove si annida il peccato. La Parola non crea il peccato. Il peccato è della volontà dell’uomo. Il primo peccato è sempre di non fede nella Parola di Dio. </w:t>
      </w:r>
    </w:p>
    <w:p w14:paraId="055AA2CD" w14:textId="784490D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ancora una Parola dell’Apostolo che va rettamente interpretata e compresa: “</w:t>
      </w:r>
      <w:r w:rsidRPr="004F50EF">
        <w:rPr>
          <w:rFonts w:ascii="Arial" w:hAnsi="Arial" w:cs="Arial"/>
          <w:i/>
          <w:iCs/>
          <w:sz w:val="24"/>
          <w:szCs w:val="24"/>
        </w:rPr>
        <w:t xml:space="preserve">Infatti non avrei conosciuto la concupiscenza, se la Legge non avesse detto: Non desiderare”. </w:t>
      </w:r>
      <w:r w:rsidRPr="004F50EF">
        <w:rPr>
          <w:rFonts w:ascii="Arial" w:hAnsi="Arial" w:cs="Arial"/>
          <w:sz w:val="24"/>
          <w:szCs w:val="24"/>
        </w:rPr>
        <w:t>Il non desiderare comprende solo due Comandamenti</w:t>
      </w:r>
      <w:r w:rsidR="00810C03">
        <w:rPr>
          <w:rFonts w:ascii="Arial" w:hAnsi="Arial" w:cs="Arial"/>
          <w:sz w:val="24"/>
          <w:szCs w:val="24"/>
        </w:rPr>
        <w:t xml:space="preserve"> </w:t>
      </w:r>
      <w:r w:rsidRPr="004F50EF">
        <w:rPr>
          <w:rFonts w:ascii="Arial" w:hAnsi="Arial" w:cs="Arial"/>
          <w:sz w:val="24"/>
          <w:szCs w:val="24"/>
        </w:rPr>
        <w:t xml:space="preserve">della Legge del </w:t>
      </w:r>
      <w:r w:rsidRPr="004F50EF">
        <w:rPr>
          <w:rFonts w:ascii="Arial" w:hAnsi="Arial" w:cs="Arial"/>
          <w:sz w:val="24"/>
          <w:szCs w:val="24"/>
        </w:rPr>
        <w:lastRenderedPageBreak/>
        <w:t xml:space="preserve">Sinai: il IX e il X. Tutti gli altri comandamenti sono divieti o comandi. Tranne che il III e il IV, tutti gli altri comandamenti sono divieti. </w:t>
      </w:r>
    </w:p>
    <w:p w14:paraId="0124429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Sappiamo dal Capitolo Terzo della Genesi che la concupiscenza è entrata nel cuore della donna, non appena commise il peccato di non fede. Solo quanto ha creduto nella parola di Satana, rinnegando la Parola di Dio, entrò la concupiscenza nel suo cuore:</w:t>
      </w:r>
    </w:p>
    <w:p w14:paraId="671AF2C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3,6-7). </w:t>
      </w:r>
    </w:p>
    <w:p w14:paraId="0FE0429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L’Apostolo Paolo parla per conoscenza della sua natura vecchia che era già nel peccato, perché nel peccato è stata concepita. Parla da una natura morta che caduta sia del peccato ereditato da Adamo e sia dei peccati personali da lui commessi. La natura governata dal peccato è sottomessa alla legge della concupiscenza degli occhi, della concupiscenza della carne, della superbia della vita. Dalla storia sappiamo che la concupiscenza è nata nel cuore della donna subito dopo aver commesso il peccato di non fede nella Parola del suo Dio, Creatore e Signore. La non fede ha generato la concupiscenza. La concupiscenza ha consumato il peccato di disobbedienza al comando del Signore. </w:t>
      </w:r>
    </w:p>
    <w:p w14:paraId="296763B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Noi sappiamo che Satana vide la bellezza della sua luce, da questa bellezza cadde nella non fede in Dio e si proclamò essere uguale a Dio. Prima c’è la caduta dalla fede e subito dopo compare la concupiscenza sotto ogni forma. Alla concupiscenza vanno aggiunti gli istinti di peccato. </w:t>
      </w:r>
    </w:p>
    <w:p w14:paraId="7E681FB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Dal Testo Sacro del Libro dell’Apocalisse sappiamo che Satana tentò un terzo di Angeli e sappiamo altresì che subito intervenne Michele che si oppose a lui e salvò due terzi di angeli dalla caduta. Con il peccato, istinto di peccato e concupiscenza sono già nell’uomo. Basta un niente perché essi prendano vigore e trascinino l’uomo in perdizione. </w:t>
      </w:r>
    </w:p>
    <w:p w14:paraId="7B94B17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dell’Apocalisse di Sa Giovanni Apostolo:</w:t>
      </w:r>
    </w:p>
    <w:p w14:paraId="1268753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w:t>
      </w:r>
      <w:r w:rsidRPr="004F50EF">
        <w:rPr>
          <w:rFonts w:ascii="Arial" w:hAnsi="Arial" w:cs="Arial"/>
          <w:i/>
          <w:iCs/>
          <w:sz w:val="24"/>
          <w:szCs w:val="24"/>
        </w:rPr>
        <w:lastRenderedPageBreak/>
        <w:t>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C64F91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8B415A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secondo «guai» è passato; ed ecco, viene subito il terzo «guai».</w:t>
      </w:r>
    </w:p>
    <w:p w14:paraId="0FB0B4D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settimo angelo suonò la tromba e nel cielo echeggiarono voci potenti che dicevano:</w:t>
      </w:r>
    </w:p>
    <w:p w14:paraId="0917576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regno del mondo appartiene al Signore nostro e al suo Cristo: egli regnerà nei secoli dei secoli».</w:t>
      </w:r>
    </w:p>
    <w:p w14:paraId="5F80F17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 ventiquattro anziani, seduti sui loro seggi al cospetto di Dio, si prostrarono faccia a terra e adorarono Dio dicendo:</w:t>
      </w:r>
    </w:p>
    <w:p w14:paraId="70BB72E2" w14:textId="2E2602FF"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810C03">
        <w:rPr>
          <w:rFonts w:ascii="Arial" w:hAnsi="Arial" w:cs="Arial"/>
          <w:i/>
          <w:iCs/>
          <w:sz w:val="24"/>
          <w:szCs w:val="24"/>
        </w:rPr>
        <w:t xml:space="preserve"> </w:t>
      </w:r>
      <w:r w:rsidRPr="004F50EF">
        <w:rPr>
          <w:rFonts w:ascii="Arial" w:hAnsi="Arial" w:cs="Arial"/>
          <w:i/>
          <w:iCs/>
          <w:sz w:val="24"/>
          <w:szCs w:val="24"/>
        </w:rPr>
        <w:t>e a quanti temono il tuo nome, piccoli e grandi, e di annientare coloro che distruggono la terra».</w:t>
      </w:r>
    </w:p>
    <w:p w14:paraId="62334B7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Allora si aprì il tempio di Dio che è nel cielo e apparve nel tempio l’arca della sua alleanza. Ne seguirono folgori, voci, scoppi di tuono, terremoto e una tempesta di grandine (Ap 11,1-19). </w:t>
      </w:r>
    </w:p>
    <w:p w14:paraId="64E264A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5C3C276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w:t>
      </w:r>
      <w:r w:rsidRPr="004F50EF">
        <w:rPr>
          <w:rFonts w:ascii="Arial" w:hAnsi="Arial" w:cs="Arial"/>
          <w:i/>
          <w:iCs/>
          <w:sz w:val="24"/>
          <w:szCs w:val="24"/>
        </w:rPr>
        <w:lastRenderedPageBreak/>
        <w:t>diavolo e il Satana e che seduce tutta la terra abitata, fu precipitato sulla terra e con lui anche i suoi angeli. Allora udii una voce potente nel cielo che diceva:</w:t>
      </w:r>
    </w:p>
    <w:p w14:paraId="0AC0278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8B95E1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A5AFEA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w:t>
      </w:r>
    </w:p>
    <w:p w14:paraId="1FE8414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si appostò sulla spiaggia del mare (Ap 12,1-17). </w:t>
      </w:r>
    </w:p>
    <w:p w14:paraId="2C1C4CB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4B86DE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425D648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13E663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088660F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w:t>
      </w:r>
      <w:r w:rsidRPr="004F50EF">
        <w:rPr>
          <w:rFonts w:ascii="Arial" w:hAnsi="Arial" w:cs="Arial"/>
          <w:i/>
          <w:iCs/>
          <w:sz w:val="24"/>
          <w:szCs w:val="24"/>
        </w:rPr>
        <w:lastRenderedPageBreak/>
        <w:t xml:space="preserve">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13,1-28). </w:t>
      </w:r>
    </w:p>
    <w:p w14:paraId="2642621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Comando, tentazione, peccato di non fede, concupiscenza, istinto di peccato. Basta un solo senso che venga sollecitato e subito concupiscenza e istinto di peccato prendono vita in noi e conducono l’uomo fino a superare anche i limiti del male. Ultimo limite del male è il peccato contro lo Spirito Santo e anche questo limite viene superato. Infine c’è da aggiungere che i pagani o le genti non hanno la Legge positiva né del Nuovo e né dell’Antico Testamento e noi sappiamo che anche in essi regna la concupiscenza e ogni sorta di desiderio cattivo. A questo si aggiungono i frutti dell’idolatria che sono di grande immoralità. Per conoscerli è sufficiente leggere qualche brano del Libro della Sapienza:</w:t>
      </w:r>
    </w:p>
    <w:p w14:paraId="5BB9999E"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14,23-28). </w:t>
      </w:r>
    </w:p>
    <w:p w14:paraId="7A47220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Questo è il mondo dell’idolatria che può conquistare non solo il mondo dei pagani, ma anche il mondo di quanti hanno ricevuto la Legge e tutta la Divina Rivelazione.</w:t>
      </w:r>
    </w:p>
    <w:p w14:paraId="15F077E0" w14:textId="77777777" w:rsidR="00F71A3E" w:rsidRPr="004F50EF" w:rsidRDefault="00F71A3E" w:rsidP="005D1649">
      <w:pPr>
        <w:spacing w:after="120"/>
        <w:jc w:val="both"/>
        <w:rPr>
          <w:rFonts w:ascii="Arial" w:hAnsi="Arial" w:cs="Arial"/>
          <w:sz w:val="24"/>
          <w:szCs w:val="24"/>
        </w:rPr>
      </w:pPr>
    </w:p>
    <w:p w14:paraId="45339B6D"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 xml:space="preserve">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p>
    <w:p w14:paraId="67DE704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riflettiamo su questa Parola dell’Apostolo, sempre tenendo presente il percorso storico attraverso il quale il peccato è entrato nel mondo: </w:t>
      </w:r>
      <w:bookmarkStart w:id="266" w:name="_Hlk205267731"/>
      <w:r w:rsidRPr="004F50EF">
        <w:rPr>
          <w:rFonts w:ascii="Arial" w:hAnsi="Arial" w:cs="Arial"/>
          <w:i/>
          <w:iCs/>
          <w:sz w:val="24"/>
          <w:szCs w:val="24"/>
        </w:rPr>
        <w:t xml:space="preserve">“Ma, presa l’occasione, il peccato scatenò in me, mediante il comandamento, ogni sorta di desideri”. </w:t>
      </w:r>
      <w:bookmarkEnd w:id="266"/>
      <w:r w:rsidRPr="004F50EF">
        <w:rPr>
          <w:rFonts w:ascii="Arial" w:hAnsi="Arial" w:cs="Arial"/>
          <w:sz w:val="24"/>
          <w:szCs w:val="24"/>
        </w:rPr>
        <w:t xml:space="preserve">Quando il peccato ha preso l’occasione e quando prende l’occasione? </w:t>
      </w:r>
    </w:p>
    <w:p w14:paraId="5B8618C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Sappiamo che con la prima donna il peccato ha preso l‘occasione nell’istante in cui essa accolse la parola del serpente nel suo cuore, commettendo il peccato di non fede. È allora che il peccato della non fede scatenò nella donna la concupiscenza degli occhi. Il comandamento non venne dopo il peccato. Il comandamento è stato dato all’uomo nello stesso istante della sua creazione. Anzi possiamo meglio dire che il Signore mette in guardia l’uomo, dicendogli che tra i molti alberi del giardino ve ne sono due assai particolari: Uno è l’albero della vita e l’altro è l’albero della morte. Apparentemente sembrano uguali i due alberi. </w:t>
      </w:r>
    </w:p>
    <w:p w14:paraId="4272557A" w14:textId="5A5D7BFE"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Lui però dovrà stare molto attento a non mangiare dell’albero della morte, che è l’albero della conoscenza del bene e del male. Se lui mangia di questo albero, morirà. Non morirà perché Dio lo farà morire. Morirà perché ha mangiato dell’albero della morte. La morte è il frutto del mangiare, non è la punizione per aver mangiato. L’albero ha in sé un veleno di morte. Questo veleno di morte avvolgere tutto l’uomo, anima, spirito, corpo. Anche anima e spirito sono afferrati e conquistati dalla morte, diventando schiavi di essa.</w:t>
      </w:r>
      <w:r w:rsidR="00810C03">
        <w:rPr>
          <w:rFonts w:ascii="Arial" w:hAnsi="Arial" w:cs="Arial"/>
          <w:sz w:val="24"/>
          <w:szCs w:val="24"/>
        </w:rPr>
        <w:t xml:space="preserve"> </w:t>
      </w:r>
    </w:p>
    <w:p w14:paraId="3745FD7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possiamo comprendere bene queste parole dell’Apostolo: </w:t>
      </w:r>
      <w:r w:rsidRPr="004F50EF">
        <w:rPr>
          <w:rFonts w:ascii="Arial" w:hAnsi="Arial" w:cs="Arial"/>
          <w:i/>
          <w:iCs/>
          <w:sz w:val="24"/>
          <w:szCs w:val="24"/>
        </w:rPr>
        <w:t>“Ma, presa l’occasione, il peccato scatenò in me, mediante il comandamento, ogni sorta di desideri”</w:t>
      </w:r>
      <w:r w:rsidRPr="004F50EF">
        <w:rPr>
          <w:rFonts w:ascii="Arial" w:hAnsi="Arial" w:cs="Arial"/>
          <w:sz w:val="24"/>
          <w:szCs w:val="24"/>
        </w:rPr>
        <w:t xml:space="preserve">. Il peccato di non fede nella Parola del Signore ha generato nella natura umana ogni sorta di concupiscenza. Questa molteplice concupiscenza viene ereditata da ogni discendente di Adamo e ogni uomo è discendente di Adamo. Ogni uomo è carne dalla carne di Adamo, peccato dal peccato di Adamo, concupiscenza calla concupiscenza di Adamo. </w:t>
      </w:r>
    </w:p>
    <w:p w14:paraId="1319976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Lo abbiamo già detto. Ogni uomo che pecca aumenta il grado della morte, del peccato, della concupiscenza e la trasmette a coloro che da lui vengono al mondo. Noi lo abbiamo scritto diverse volte. Oggi la concupiscenza ha raggiunto picchi altissimi, tanto alti da corrompere genericamente anche il corpo dell’uomo, così da renderlo incapace di produrre un frutto sano con la generazione. </w:t>
      </w:r>
    </w:p>
    <w:p w14:paraId="57D1DD6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Le malattie generiche si stanno moltiplicando a dismisura. Esse sono il frutto del non governo della concupiscenza che trasforma tutta la natura dell’uomo, o meglio trasforma l’uomo in tutta la sua natura.</w:t>
      </w:r>
    </w:p>
    <w:p w14:paraId="292683FE" w14:textId="476F96FC"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Anche se con linguaggio biblico che necessita sempre una lettura e una</w:t>
      </w:r>
      <w:r w:rsidR="00810C03">
        <w:rPr>
          <w:rFonts w:ascii="Arial" w:hAnsi="Arial" w:cs="Arial"/>
          <w:sz w:val="24"/>
          <w:szCs w:val="24"/>
        </w:rPr>
        <w:t xml:space="preserve"> </w:t>
      </w:r>
      <w:r w:rsidRPr="004F50EF">
        <w:rPr>
          <w:rFonts w:ascii="Arial" w:hAnsi="Arial" w:cs="Arial"/>
          <w:sz w:val="24"/>
          <w:szCs w:val="24"/>
        </w:rPr>
        <w:t>comprensione nello Spirito Santo, il Signore anche su questo versante ha avvertito l’uomo. Ma oggi chi crede più in una sola Parola della Divina Rivelazione? Oggi neanche più si può parlare di peccato, di istinto di peccato, di concupiscenza, di vizio. Oggi per l’uomo nulla è più male. Il male è però oggettivo e non soggettivo. È reale e non di pensiero. È dinanzi a noi, è in noi, non fuori di noi. Ecco sulle malattie e ogni altro flagello ecco cose dice il Signore al suo popolo. Il linguaggio è biblico, i frutti del peccato sono reali, sono oggettivi, sono il frutto delle azioni degli uomini:</w:t>
      </w:r>
    </w:p>
    <w:p w14:paraId="45A2722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w:t>
      </w:r>
      <w:r w:rsidRPr="004F50EF">
        <w:rPr>
          <w:rFonts w:ascii="Arial" w:hAnsi="Arial" w:cs="Arial"/>
          <w:i/>
          <w:iCs/>
          <w:sz w:val="24"/>
          <w:szCs w:val="24"/>
        </w:rPr>
        <w:lastRenderedPageBreak/>
        <w:t xml:space="preserve">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401211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A5E9B8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A80C09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w:t>
      </w:r>
      <w:r w:rsidRPr="004F50EF">
        <w:rPr>
          <w:rFonts w:ascii="Arial" w:hAnsi="Arial" w:cs="Arial"/>
          <w:i/>
          <w:iCs/>
          <w:sz w:val="24"/>
          <w:szCs w:val="24"/>
        </w:rPr>
        <w:lastRenderedPageBreak/>
        <w:t xml:space="preserve">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86A209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A7083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974153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55D9F2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w:t>
      </w:r>
      <w:r w:rsidRPr="004F50EF">
        <w:rPr>
          <w:rFonts w:ascii="Arial" w:hAnsi="Arial" w:cs="Arial"/>
          <w:i/>
          <w:iCs/>
          <w:sz w:val="24"/>
          <w:szCs w:val="24"/>
        </w:rPr>
        <w:lastRenderedPageBreak/>
        <w:t>seno, il figlio e la figlia, e si ciberà di nascosto di quanto esce dai suoi fianchi e dei bambini che partorirà, mancando di tutto durante l’assedio e l’angoscia alla quale i nemici ti avranno ridotto entro tutte le tue città.</w:t>
      </w:r>
    </w:p>
    <w:p w14:paraId="33AFE81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E67D8C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28,1-69). </w:t>
      </w:r>
    </w:p>
    <w:p w14:paraId="70F33D8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3E8B4C2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Osserverete i miei sabati e porterete rispetto al mio santuario. Io sono il Signore.</w:t>
      </w:r>
    </w:p>
    <w:p w14:paraId="00F5BA0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DEF79E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724BCC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Io mi volgerò a voi, vi renderò fecondi e vi moltiplicherò e confermerò la mia alleanza con voi. Voi mangerete del vecchio raccolto, serbato a lungo, e dovrete disfarvi del raccolto vecchio per far posto al nuovo.</w:t>
      </w:r>
    </w:p>
    <w:p w14:paraId="776B21A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3F67A6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1C1A10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C4A349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5D0A2E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00585A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EE5316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9A63A2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912BBC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EBB46B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194D0D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Questi sono gli statuti, le prescrizioni e le leggi che il Signore stabilì fra sé e gli Israeliti, sul monte Sinai, per mezzo di Mosè (Lev 26,1-48).</w:t>
      </w:r>
    </w:p>
    <w:p w14:paraId="351DAE30" w14:textId="646EFC62"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linguaggio è biblico. I frutti del peccato sono oggettivi, sono reali. Più il peccato cresce e più crescono di suoi frutti di morte. Più si generano frutti di morte.</w:t>
      </w:r>
      <w:r w:rsidR="00810C03">
        <w:rPr>
          <w:rFonts w:ascii="Arial" w:hAnsi="Arial" w:cs="Arial"/>
          <w:sz w:val="24"/>
          <w:szCs w:val="24"/>
        </w:rPr>
        <w:t xml:space="preserve"> </w:t>
      </w:r>
    </w:p>
    <w:p w14:paraId="4EB04399" w14:textId="5AAFB5B2"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è ancora molto più necessario lasciarsi aiutare dallo Spirito Santo se vogliamo conoscere secondo verità quanto lo Spirito Santo sta dicendo per bocca dell’Apostolo: </w:t>
      </w:r>
      <w:r w:rsidRPr="004F50EF">
        <w:rPr>
          <w:rFonts w:ascii="Arial" w:hAnsi="Arial" w:cs="Arial"/>
          <w:i/>
          <w:iCs/>
          <w:sz w:val="24"/>
          <w:szCs w:val="24"/>
        </w:rPr>
        <w:t>“Senza lla Legge infatti il peccato è morto”</w:t>
      </w:r>
      <w:r w:rsidRPr="004F50EF">
        <w:rPr>
          <w:rFonts w:ascii="Arial" w:hAnsi="Arial" w:cs="Arial"/>
          <w:sz w:val="24"/>
          <w:szCs w:val="24"/>
        </w:rPr>
        <w:t>.</w:t>
      </w:r>
      <w:r w:rsidR="00810C03">
        <w:rPr>
          <w:rFonts w:ascii="Arial" w:hAnsi="Arial" w:cs="Arial"/>
          <w:sz w:val="24"/>
          <w:szCs w:val="24"/>
        </w:rPr>
        <w:t xml:space="preserve"> </w:t>
      </w:r>
      <w:r w:rsidRPr="004F50EF">
        <w:rPr>
          <w:rFonts w:ascii="Arial" w:hAnsi="Arial" w:cs="Arial"/>
          <w:sz w:val="24"/>
          <w:szCs w:val="24"/>
        </w:rPr>
        <w:t>Il peccato è morto se non c’è dinanzi a noi l’albero della morte. Poiché l’albero della morte esiste, la Legge ti dice qual è l’albero della morte i cui frutti non vanno mangiati. La Legge non crea il peccato e neanche crea la morte. La morte è oggettivamente dinanzi all’uomo. L’albero della morte è dinanzi all’uomo. È l’uomo che deve volere non mangiare la morte che è dinanzi a sé. È all’uomo che dopo il peccato il Signore ha comandato di governare e di dominare gli istinti del peccato. L’uomo può astenersi dal mangiare la morte. Se può astenersi, deve astenersi. Sappiamo però che si può astenere, perché il Signore sempre gli dona la sua grazia.</w:t>
      </w:r>
    </w:p>
    <w:p w14:paraId="5B1E2E74" w14:textId="4DF311AA"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Anche questa Parola dell’Apostolo Paolo va santamente compresa: </w:t>
      </w:r>
      <w:r w:rsidRPr="004F50EF">
        <w:rPr>
          <w:rFonts w:ascii="Arial" w:hAnsi="Arial" w:cs="Arial"/>
          <w:i/>
          <w:iCs/>
          <w:sz w:val="24"/>
          <w:szCs w:val="24"/>
        </w:rPr>
        <w:t>“E un tempo io vivevo senza la Legge ma, sopraggiunto il precetto, il peccato ha ripreso vita e io sono morto”</w:t>
      </w:r>
      <w:r w:rsidRPr="004F50EF">
        <w:rPr>
          <w:rFonts w:ascii="Arial" w:hAnsi="Arial" w:cs="Arial"/>
          <w:sz w:val="24"/>
          <w:szCs w:val="24"/>
        </w:rPr>
        <w:t>.</w:t>
      </w:r>
      <w:r w:rsidR="00810C03">
        <w:rPr>
          <w:rFonts w:ascii="Arial" w:hAnsi="Arial" w:cs="Arial"/>
          <w:sz w:val="24"/>
          <w:szCs w:val="24"/>
        </w:rPr>
        <w:t xml:space="preserve"> </w:t>
      </w:r>
      <w:r w:rsidRPr="004F50EF">
        <w:rPr>
          <w:rFonts w:ascii="Arial" w:hAnsi="Arial" w:cs="Arial"/>
          <w:sz w:val="24"/>
          <w:szCs w:val="24"/>
        </w:rPr>
        <w:t xml:space="preserve">Dobbiamo dire che l’uomo vive senza la Legge positiva, cioè senza la Legge del Sinai, senza la Legge del Vangelo. Mai però è vissuto senza il comandamento di creazione e senza la rivelazione che dinanzi a lui vi è l’albero della morte. Oggi l’albero della morte è l’uomo stesso, allo stesso modo che la prima donna è divenuta albero della morte per il primo uomo. </w:t>
      </w:r>
    </w:p>
    <w:p w14:paraId="2FE90B3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Dobbiamo aggiungere inoltre che alla morte che viene ereditata da Adamo, vi è anche la morte che è il frutto del peccato personale e anche questa morte viene ereditata dal proprio sangue e dalla propria carne. Si eredita tutto ciò che un uomo è. Se l’uomo è peccato si eredita peccato, oltre al peccato che si eredita da Adamo. Comprendiamo quanto sta dicendo l’Apostolo Paolo, se operiamo la giusta distinzione e differenza tra il peccato che si eredita da Adamo e il peccato personale che si commette seguendo gli istinti del peccato e la sua concupiscenza. </w:t>
      </w:r>
    </w:p>
    <w:p w14:paraId="1A60B04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Legge positiva ci rivela quali sono gli alberi della morte dai quali non dobbiamo noi mangiare e i Comandamenti del Sinai ci rivelano che ci sono dieci alberi di morte dinanzi a noi. Se noi mangiano il loro frutto avvelenato incorriamo nella morte allo stesso modo dei figli di Israele che venivano morsi dai serpenti brucianti. Come allora il rimedio fu il serpente di bronzo, così oggi a noi come rimedio per tornare in vita è dato Cristo Gesù innalzato sull’albero della croce.</w:t>
      </w:r>
    </w:p>
    <w:p w14:paraId="0A573F1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Il male è oggettivo ed è dinanzi a noi e il male sono questi dieci alberi di morte, i cui frutti mai noi dobbiamo mangiare. Se mangiamo i frutti, mangiamo la morte. Oggi cosa afferma l’uomo? Che si possono mangiare i frutti avvelenati, purché essi vengano dichiarai amore. Noi lo abbiamo già detto. Ora lo ribadiamo. Non è il comandamento che contiene il male in sé. Il comandamento rivela dove è il male, dove è la morte. I dieci comandamenti ci dicono che dinanzi a noi ci sono dieci alberi di morte. Se noi crediamo, non mangiano i frutti di questi dieci alberi e ci conserviamo in vita. Se noi non crediamo, mangiano i frutti di questi alberi e moriamo. La morte è nel frutto, non nel comandamento. Il comandamento ci dice qual è il frutto avvelenato. Spetta all’uomo credere. </w:t>
      </w:r>
    </w:p>
    <w:p w14:paraId="501CA1D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 prima donna non ha creduto. Ha mangiato la morte e la morte ha fatto mangiare all’uomo. Il peccato è prima di non fede. Poi diviene di opera. La non fede nella Parola di Dio è già peccato. Questo peccato poi apre la porta a ogni altro peccato. Oggi il cristiano ha perso la fede nella Parola de Signore. Commettendo questo peccato, sta aprendo la porta ad ogni peccato, dichiarandolo amore e trasformando in favola tutta la Parola del Signore. </w:t>
      </w:r>
    </w:p>
    <w:p w14:paraId="75795CF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Anche questa trasformazione è frutto del peccato. Perché questa trasformazione? Perché il peccato deve dichiarare se stesso non peccato.</w:t>
      </w:r>
    </w:p>
    <w:p w14:paraId="4BF061D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Anche le Parole che seguono vanno lette, interpretate comprese nello Spirito Santo: </w:t>
      </w:r>
      <w:bookmarkStart w:id="267" w:name="_Hlk205273239"/>
      <w:r w:rsidRPr="004F50EF">
        <w:rPr>
          <w:rFonts w:ascii="Arial" w:hAnsi="Arial" w:cs="Arial"/>
          <w:i/>
          <w:iCs/>
          <w:sz w:val="24"/>
          <w:szCs w:val="24"/>
        </w:rPr>
        <w:t>“Il comandamento, che doveva servire per la vita, è divenuto per me motivo di morte. Il peccato infatti, presa l’occasione, mediante il comandamento mi ha sedotto e per mezzo di esso mi ha dato la morte”.</w:t>
      </w:r>
      <w:r w:rsidRPr="004F50EF">
        <w:rPr>
          <w:rFonts w:ascii="Arial" w:hAnsi="Arial" w:cs="Arial"/>
          <w:sz w:val="24"/>
          <w:szCs w:val="24"/>
        </w:rPr>
        <w:t xml:space="preserve"> </w:t>
      </w:r>
      <w:bookmarkEnd w:id="267"/>
      <w:r w:rsidRPr="004F50EF">
        <w:rPr>
          <w:rFonts w:ascii="Arial" w:hAnsi="Arial" w:cs="Arial"/>
          <w:sz w:val="24"/>
          <w:szCs w:val="24"/>
        </w:rPr>
        <w:t>Leggiamo con attenzione:</w:t>
      </w:r>
    </w:p>
    <w:p w14:paraId="5FE68DE2" w14:textId="7F5418EA"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“Il comandamento, che doveva servire per la vita, è divenuto per me motivo di morte:</w:t>
      </w:r>
      <w:r w:rsidR="00810C03">
        <w:rPr>
          <w:rFonts w:ascii="Arial" w:hAnsi="Arial" w:cs="Arial"/>
          <w:sz w:val="24"/>
          <w:szCs w:val="24"/>
        </w:rPr>
        <w:t xml:space="preserve"> </w:t>
      </w:r>
      <w:r w:rsidRPr="004F50EF">
        <w:rPr>
          <w:rFonts w:ascii="Arial" w:hAnsi="Arial" w:cs="Arial"/>
          <w:sz w:val="24"/>
          <w:szCs w:val="24"/>
        </w:rPr>
        <w:t xml:space="preserve">Il comandamento rivela quali sono gli alberi della morte. Non li crea. Se il comandamento creasse gli alberi della morte, allora il male non sarebbe oggettivo. Invece il male è oggettivo ed è dinanzi a noi. Il male oggettivo, l’albero della morte, è prima del comandamento. Non è il comandamento prima dell’albero. Prima viene l’albero e poi la Parola che ti rivela che qual è l’albero di vita e qual è albero di morte. </w:t>
      </w:r>
    </w:p>
    <w:p w14:paraId="2ADDFEF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Facciamo un esempio concreto. Prima Dio crea l’uomo maschio e femmina e ne fa una sola carne. Questo è l’albero della vita. Poi viene la Parola e ti dice che se tu, uomo, se tu donna, crei un solo corpo con un'altra donna o un altro uomo, mangi dell’albero della morte e di certo morirai, perché il frutto contiene in sé la morte.</w:t>
      </w:r>
    </w:p>
    <w:p w14:paraId="218AA70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Prima Dio ha creato l’albero della vita che è l’uomo maschio e femmina, poi la Parola ti dice che se tu uomo e se tu donna vivi una relazione con un altro uomo o con un’altra donna, come che se foste un solo corpo, tu mangi dell’albero della morte e di certo morirai. Hai mangiato dell’albero avvelenato con veleno di morte. </w:t>
      </w:r>
    </w:p>
    <w:p w14:paraId="5F3700A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Non è allora il comandamento che diviene morivo di morte. La morte non è nel comandamento. La morte è nell’albero della morte che è prima del comandamento. Il comandamento ti dice qual è l’albero della morte, ma non crea l’albero della morte e neanche l’albero della vita. L’albero della vita e l’albero della morte sono prima e sono dinanzi a noi. La vita e la morte sono posti nella volontà dell’uomo.</w:t>
      </w:r>
    </w:p>
    <w:p w14:paraId="5C20CE3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comandamento non ha sedotto Eva. Eva è stata sedotta dalla parola di Satana: “</w:t>
      </w:r>
      <w:r w:rsidRPr="004F50EF">
        <w:rPr>
          <w:rFonts w:ascii="Arial" w:hAnsi="Arial" w:cs="Arial"/>
          <w:i/>
          <w:iCs/>
          <w:sz w:val="24"/>
          <w:szCs w:val="24"/>
        </w:rPr>
        <w:t xml:space="preserve">Il peccato infatti, presa l’occasione, mediante il comandamento mi ha sedotto e per mezzo di esso mi ha dato la morte”. </w:t>
      </w:r>
      <w:r w:rsidRPr="004F50EF">
        <w:rPr>
          <w:rFonts w:ascii="Arial" w:hAnsi="Arial" w:cs="Arial"/>
          <w:sz w:val="24"/>
          <w:szCs w:val="24"/>
        </w:rPr>
        <w:t>Questa verità è così rivelata dallo Spirito Santo nel Libro della Sapienza:</w:t>
      </w:r>
    </w:p>
    <w:p w14:paraId="71944C74"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Sì, Dio ha creato l’uomo per l’incorruttibilità, lo ha fatto immagine della propria natura. Ma per l’invidia del diavolo la morte è entrata nel mondo e ne fanno esperienza coloro che le appartengono (Sal 2,23-24). </w:t>
      </w:r>
    </w:p>
    <w:p w14:paraId="6145DF9F" w14:textId="133AAC11"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Sappiamo che per invidia Satana ha tentato la prima donna. La prima donna, caduta in peccato, ha tentato il primo uomo. Quando il peccato ha preso l’occasione? Quando la prima donna, perché caduta in tentazione, ha commesso il peccato di non</w:t>
      </w:r>
      <w:r w:rsidR="00810C03">
        <w:rPr>
          <w:rFonts w:ascii="Arial" w:hAnsi="Arial" w:cs="Arial"/>
          <w:sz w:val="24"/>
          <w:szCs w:val="24"/>
        </w:rPr>
        <w:t xml:space="preserve"> </w:t>
      </w:r>
      <w:r w:rsidRPr="004F50EF">
        <w:rPr>
          <w:rFonts w:ascii="Arial" w:hAnsi="Arial" w:cs="Arial"/>
          <w:sz w:val="24"/>
          <w:szCs w:val="24"/>
        </w:rPr>
        <w:t xml:space="preserve">la fede nella Parola del Signore. Non è il comandamento che ha sedotto l’uomo e non è il comandamento che ha dato la morte. La morte è prima del comandamento ed è dinanzi all’uomo, come dinanzi all’uomo sono la benedizione e la maledizione, la vita e la morte. Tutto il Signore ha posto nella volontà dell’uomo. La morte è dinanzi all’uomo. La vita è dinanzi all’uomo. Per volontà l’uomo può scegliere la vita e per volontà l’uomo può scegliere la morte. La Parola del Signore gli dice qual è l’albero della vita e qual è l’albero della morte. </w:t>
      </w:r>
    </w:p>
    <w:p w14:paraId="50A0BCB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Chi seduce è Satana. Chi seduce è il peccato. Chi seduce è l’uomo verso l’altro uomo. Chi si lascia sedurre è l’uomo. Il comandamento ha come fine solo quello di rivelare all’uomo qual è l’albero della vita e qual è l’albero della morte.</w:t>
      </w:r>
    </w:p>
    <w:p w14:paraId="417580AB" w14:textId="71B4E039"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Allora qual è la verità che l’Apostolo Paolo ci vuole rivelare?</w:t>
      </w:r>
      <w:r w:rsidR="00810C03">
        <w:rPr>
          <w:rFonts w:ascii="Arial" w:hAnsi="Arial" w:cs="Arial"/>
          <w:sz w:val="24"/>
          <w:szCs w:val="24"/>
        </w:rPr>
        <w:t xml:space="preserve"> </w:t>
      </w:r>
    </w:p>
    <w:p w14:paraId="53D5EA1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Lui ci direbbe che il male che è oggettivo, che è male di sicura morte, esiste ed è dinanzi a noi. </w:t>
      </w:r>
    </w:p>
    <w:p w14:paraId="5081BF7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Ci direbbe che la concupiscenza e l’istinto del peccato esistono ed è in noi. </w:t>
      </w:r>
    </w:p>
    <w:p w14:paraId="1C9ABC3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Ci direbbe che la tentazione esiste ed è dinanzi a noi ed è in noi e che noi possiamo essere tentazione per gli altri. </w:t>
      </w:r>
    </w:p>
    <w:p w14:paraId="7732E26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Ci direbbe che l’albero della vita e l’albero della morte si conoscono per mezzo della Parola del Signore. </w:t>
      </w:r>
    </w:p>
    <w:p w14:paraId="7625004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Ci direbbe che il primo peccato è il peccato della non fede nella Parola del Signore. </w:t>
      </w:r>
    </w:p>
    <w:p w14:paraId="04899DA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Ci direbbe che questo peccato apre la strada ad ogni altro peccato. </w:t>
      </w:r>
    </w:p>
    <w:p w14:paraId="2E72107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Ci direbbe che oggi non avendo noi la fede nella Parola del Signore, ogni giorno ci nutriamo di frutti avvelenati che generano la morte, mentre noi dichiariamo la morte vita e il peccato amore.</w:t>
      </w:r>
    </w:p>
    <w:p w14:paraId="68EEAEA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Ci direbbe che oggi la natura umana ha raggiunto nella corruzione picchi altissimi, tanto alti da compiersi per noi ciò che è avvenuto al tempo della distruzione di Sodoma e di Gomorra.</w:t>
      </w:r>
    </w:p>
    <w:p w14:paraId="27AEF51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cosa è accaduto al tempo della distruzione di Sodoma e di Gomorra con fuoco e zolfo caduti dal cielo:</w:t>
      </w:r>
    </w:p>
    <w:p w14:paraId="7DFD4493" w14:textId="15589904"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Mentre perivano gli empi, ella liberò un giusto che fuggiva il fuoco caduto sulle cinque città. A testimonianza di quella malvagità</w:t>
      </w:r>
      <w:r w:rsidR="00810C03">
        <w:rPr>
          <w:rFonts w:ascii="Arial" w:hAnsi="Arial" w:cs="Arial"/>
          <w:i/>
          <w:iCs/>
          <w:sz w:val="24"/>
          <w:szCs w:val="24"/>
        </w:rPr>
        <w:t xml:space="preserve"> </w:t>
      </w:r>
      <w:r w:rsidRPr="004F50EF">
        <w:rPr>
          <w:rFonts w:ascii="Arial" w:hAnsi="Arial" w:cs="Arial"/>
          <w:i/>
          <w:iCs/>
          <w:sz w:val="24"/>
          <w:szCs w:val="24"/>
        </w:rPr>
        <w:t xml:space="preserve">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783CB7B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l’Apostolo Paolo ci direbbe che la nostra non fede nella Parola del Signore sta distruggendo la terra. </w:t>
      </w:r>
    </w:p>
    <w:p w14:paraId="4C6081C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Il linguaggio dell’Apostolo è storico ed è anche il frutto della sua vita vissuta prima di conoscere Cristo Gesù, frutto della sua vastissima cultura biblica. la verità contenuta nelle sue parole è però immortale. </w:t>
      </w:r>
    </w:p>
    <w:p w14:paraId="2D5FA63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L’albero della morte è realmente albero della morte ed esso uccide. L’uomo lo può anche dichiarare albero della vita, albero dell’amore, albero connaturale all’uomo. Ma esso non cambia la sua natura. Chi ne mangia di certo dovrà morire, di certo morirà. Questa fede darebbe oggi l’Apostolo alla Chiesa di Cristo Gesù. </w:t>
      </w:r>
    </w:p>
    <w:p w14:paraId="4977FCD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Anche per l’apostolo Paolo vale il principio da Lui annunciato: </w:t>
      </w:r>
      <w:r w:rsidRPr="004F50EF">
        <w:rPr>
          <w:rFonts w:ascii="Arial" w:hAnsi="Arial" w:cs="Arial"/>
          <w:i/>
          <w:iCs/>
          <w:sz w:val="24"/>
          <w:szCs w:val="24"/>
        </w:rPr>
        <w:t>La Lettera uccide, lo Spirito vivifica.</w:t>
      </w:r>
      <w:r w:rsidRPr="004F50EF">
        <w:rPr>
          <w:rFonts w:ascii="Arial" w:hAnsi="Arial" w:cs="Arial"/>
          <w:sz w:val="24"/>
          <w:szCs w:val="24"/>
        </w:rPr>
        <w:t xml:space="preserve"> Anche le sue Parola vanno lette, interpretate, comprese, credute, vissute sempre vivificate dallo Spirito Santo. Anche per queste Parola ispirate occorre che esse vengano oggi vivificate dallo Spirito del Signore. Senza lo Spirito Santo non si può leggere la Lettera della Scrittura. Infatti tutte le eresie, tutti gli scismi, oggi tutti i peccati si commettono in nome della Lettera della Scrittura, Lettera per non vivificata dallo Spirito Santo. Oggi c’è forse una sola lettera della Scrittura vivificata dallo Spirito? Oggi cosa ci direbbe l’Apostolo Paolo: se volete uscire dalla vostra stoltezza di morte, vivificate la lettera della Scrittura con lo Spirito Santo e troverete la vita. Ci direbbe che la nostra stoltezza ha conquistato ogni nostro pensiero. Pensiamo da stolti. Agiamo da stolti. Pariamo e insegniamo da stolti. </w:t>
      </w:r>
    </w:p>
    <w:p w14:paraId="1B2BD026" w14:textId="77777777" w:rsidR="00F71A3E" w:rsidRPr="004F50EF" w:rsidRDefault="00F71A3E" w:rsidP="005D1649">
      <w:pPr>
        <w:spacing w:after="120"/>
        <w:jc w:val="both"/>
        <w:rPr>
          <w:rFonts w:ascii="Arial" w:hAnsi="Arial" w:cs="Arial"/>
          <w:sz w:val="24"/>
          <w:szCs w:val="24"/>
        </w:rPr>
      </w:pPr>
    </w:p>
    <w:p w14:paraId="7ADD07EF"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 xml:space="preserve">Così la Legge è santa, e santo, giusto e buono è il comandamento. Ciò che è bene allora è diventato morte per me? No davvero! Ma il peccato, per rivelarsi peccato, mi ha dato la morte servendosi di ciò che è bene, perché il peccato </w:t>
      </w:r>
      <w:r w:rsidRPr="004F50EF">
        <w:rPr>
          <w:rFonts w:ascii="Arial" w:hAnsi="Arial" w:cs="Arial"/>
          <w:b/>
          <w:bCs/>
          <w:sz w:val="24"/>
          <w:szCs w:val="24"/>
        </w:rPr>
        <w:lastRenderedPageBreak/>
        <w:t>risultasse oltre misura peccaminoso per mezzo del comandamento (Rm 7,7-13).</w:t>
      </w:r>
    </w:p>
    <w:p w14:paraId="0C865CA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l’Apostolo Paolo rassicura quanti leggono queste sue Parole sulla Legge: </w:t>
      </w:r>
      <w:r w:rsidRPr="004F50EF">
        <w:rPr>
          <w:rFonts w:ascii="Arial" w:hAnsi="Arial" w:cs="Arial"/>
          <w:i/>
          <w:iCs/>
          <w:sz w:val="24"/>
          <w:szCs w:val="24"/>
        </w:rPr>
        <w:t xml:space="preserve">Così la Legge è santa, e santo, giusto e buono è il comandamento”. </w:t>
      </w:r>
      <w:r w:rsidRPr="004F50EF">
        <w:rPr>
          <w:rFonts w:ascii="Arial" w:hAnsi="Arial" w:cs="Arial"/>
          <w:sz w:val="24"/>
          <w:szCs w:val="24"/>
        </w:rPr>
        <w:t xml:space="preserve">La Legge è santa e santo e giusto è il comandamento. La Legge è santa perché non è essa che crea l’albero della vita e della morte. I due alberi sono nel giardino prima della Legge. La Legge ha solo il fine di rivelare e quindi di essere come gli occhi dell’uomo. </w:t>
      </w:r>
    </w:p>
    <w:p w14:paraId="199C494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come va pensata la Legge: come il dono dei suoi occhi che il Signore fa all’uomo perché veda e l’albero della vita e l’albero della morte. Se la Legge sono i suoi occhi che Dio dona all’uomo, allora la Legge non può essere se non una cosa buona. Così dicasi del comandamento. Esso è giusto e buono perché mette in guardia l’uomo. Mentre la legge gli indica l’albero della vita e della morte, il comandamento dice all’uomo di non magiare dell’albero della morte perché se ne mangiasse, di certo dovrò morire. </w:t>
      </w:r>
    </w:p>
    <w:p w14:paraId="1BB3285E" w14:textId="3E2DB2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Esso è buono e giusto perché mette l’uomo dinanzi alla sua volontà e alla sua responsabilità. Non è l’albero che va dall’uomo. È l’uomo che va dall’albero della morte. Prende dall’albero della morte, perché commette il peccato di non fede nella Parola del Signore. La fede è nella Parola. Se non si crede nella Parola di Dio, è in Dio che non si crede. Poiché la Parola di Dio è purissima verità e purissima verità è il comandamento, ma anche purissima verità è l’albero della morte, se l’uomo mangia di esso,</w:t>
      </w:r>
      <w:r w:rsidR="00810C03">
        <w:rPr>
          <w:rFonts w:ascii="Arial" w:hAnsi="Arial" w:cs="Arial"/>
          <w:sz w:val="24"/>
          <w:szCs w:val="24"/>
        </w:rPr>
        <w:t xml:space="preserve"> </w:t>
      </w:r>
      <w:r w:rsidRPr="004F50EF">
        <w:rPr>
          <w:rFonts w:ascii="Arial" w:hAnsi="Arial" w:cs="Arial"/>
          <w:sz w:val="24"/>
          <w:szCs w:val="24"/>
        </w:rPr>
        <w:t xml:space="preserve">di certo dovrà morire. Morirà perché si è avvelenato. </w:t>
      </w:r>
    </w:p>
    <w:p w14:paraId="43206B4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Infatti con la prima donna e il primo uomo, non è la parola di Satana che si è compiuta. Si è compiuta la Parola di Dio. Essi realmente sono morti. Non hanno creduto. Sono morti alla verità di Dio. Hanno mangiato. Sono morto alla loro verità. Sono morti alla loro vita. Sono morti alla loro vera umanità. </w:t>
      </w:r>
    </w:p>
    <w:p w14:paraId="4DBF4C9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come prosegue la dichiarazione di santità, di bontà, di giustizia della Parola del Signore: </w:t>
      </w:r>
      <w:r w:rsidRPr="004F50EF">
        <w:rPr>
          <w:rFonts w:ascii="Arial" w:hAnsi="Arial" w:cs="Arial"/>
          <w:i/>
          <w:iCs/>
          <w:sz w:val="24"/>
          <w:szCs w:val="24"/>
        </w:rPr>
        <w:t xml:space="preserve">“Ciò che è bene allora è diventato morte per me? No davvero!”. </w:t>
      </w:r>
      <w:r w:rsidRPr="004F50EF">
        <w:rPr>
          <w:rFonts w:ascii="Arial" w:hAnsi="Arial" w:cs="Arial"/>
          <w:sz w:val="24"/>
          <w:szCs w:val="24"/>
        </w:rPr>
        <w:t xml:space="preserve">La Legge e il Comandamento che sono il bene per l’uomo, mai potranno divenire male, morte per l’uomo. Non possono divenire morte, perché essi non sono creatori della morte. Essi sono manifestativi della morte. Essi dicono dove si annida la morte. </w:t>
      </w:r>
    </w:p>
    <w:p w14:paraId="3EE93A1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Sempre dobbiamo ricordarci che l’albero della vita e l’albero della morte sono già nel giardino nel quale l’uomo è stato collocato. Lui però non sa qual è l’albero della vita e qual è l’albero della morte. La Parola di Dio glieli manifesta. Il Comandamento di Dio gli dice di non mangiare, altrimenti dovrà morire. Dovrà morire perché si è avvelenato di morte. Ha mangiato la morte. Ecco allora la differenza e la distinzione che sempre dovrà essere fatta: differenza e distinzione tra manifestazione e creazione. La Parola manifesta all’uomo dove è la vita e dove è la morte. Il comandamento dice cosa fare per vivere e cosa fare per non morire. Poi spetta all’uomo e alla sua volontà di scegliere il bene e di evitare il male. Scegliere la vita e mettere ogni impegno per non mangiare la morte.</w:t>
      </w:r>
    </w:p>
    <w:p w14:paraId="1466F91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Potrà fare questo se crederà che realmente, veramente, sostanzialmente, essenzialmente Dio mai ingannerà l’uomo, mai gli mentirà, mai vorrà il suo male. mai gli dirà una Parola che non sia purissima ed eterna verità. </w:t>
      </w:r>
    </w:p>
    <w:p w14:paraId="4D6E0A8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la stoltezza cristiana ha privato tutta la Parola di Dio ella sua essenza manifestatrice. La stessa stoltezza ha costituito l’uomo creatore di falsità e di verità. Tutto ciò che è parola di Satana, parola del mondo, parola della creatura l’ha costituita parola creatrice di bene. Ciò che è invece Parola del Signore l’ha classificata come Parola alla quale non si deve prestare alcuna fede. </w:t>
      </w:r>
    </w:p>
    <w:p w14:paraId="1196682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Questo peccato di non fede nella Parola del Signore, apre le porte ad ogni peccato e ad ogni morte. Ecco perché è urgente che si ritorni a credere in ogni Parola del Signore. Il primo peccato della storia è stato di non fede nella Parola del Signore. È stato di fede nella parola della creatura. È stato questo peccato che ha aperto le porte della trasgressione e della morte. </w:t>
      </w:r>
    </w:p>
    <w:p w14:paraId="5225B5B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stiamo vivendo lo stesso peccato, ma in maniera universale, in maniera cattolica. Oggi il cristiano si serve anche della Parola del Signore, colma però della menzogna e della falsità di Satana. Lo ribadiamo ancora e ancora. L’albero della morte non è creato dalla Parola. Esso esiste già. La Parola lo manifesta, lo rivela perché l’uomo stia lontano da esso. </w:t>
      </w:r>
    </w:p>
    <w:p w14:paraId="0BB8433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Anche quanto segue va ancora una volta letto e compreso nello Spirito Santo. anche questa lettera va vivificata dallo Spirito del Signore e dalla sua potentissima luce. </w:t>
      </w:r>
      <w:bookmarkStart w:id="268" w:name="_Hlk205281088"/>
      <w:r w:rsidRPr="004F50EF">
        <w:rPr>
          <w:rFonts w:ascii="Arial" w:hAnsi="Arial" w:cs="Arial"/>
          <w:i/>
          <w:iCs/>
          <w:sz w:val="24"/>
          <w:szCs w:val="24"/>
        </w:rPr>
        <w:t>“Ma il peccato, per rivelarsi peccato, mi ha dato la morte servendosi di ciò che è bene, perché il peccato risultasse oltre misura peccaminoso per mezzo del comandamento (</w:t>
      </w:r>
      <w:bookmarkEnd w:id="268"/>
      <w:r w:rsidRPr="004F50EF">
        <w:rPr>
          <w:rFonts w:ascii="Arial" w:hAnsi="Arial" w:cs="Arial"/>
          <w:i/>
          <w:iCs/>
          <w:sz w:val="24"/>
          <w:szCs w:val="24"/>
        </w:rPr>
        <w:t xml:space="preserve">Rm 7,7-13). </w:t>
      </w:r>
      <w:r w:rsidRPr="004F50EF">
        <w:rPr>
          <w:rFonts w:ascii="Arial" w:hAnsi="Arial" w:cs="Arial"/>
          <w:sz w:val="24"/>
          <w:szCs w:val="24"/>
        </w:rPr>
        <w:t>Sempre dobbiamo partire dalla necessaria distinzione tra creazione e manifestazione. Il peccato non si è rivelato peccato e non ha dato la morte servendosi di ciò che è bene. Ciò che è bene, mai potrà dare la morte.</w:t>
      </w:r>
    </w:p>
    <w:p w14:paraId="36F818E8" w14:textId="5EB958E1"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Né possiamo dire che il peccato è risultato oltre</w:t>
      </w:r>
      <w:r w:rsidR="00810C03">
        <w:rPr>
          <w:rFonts w:ascii="Arial" w:hAnsi="Arial" w:cs="Arial"/>
          <w:sz w:val="24"/>
          <w:szCs w:val="24"/>
        </w:rPr>
        <w:t xml:space="preserve"> </w:t>
      </w:r>
      <w:r w:rsidRPr="004F50EF">
        <w:rPr>
          <w:rFonts w:ascii="Arial" w:hAnsi="Arial" w:cs="Arial"/>
          <w:sz w:val="24"/>
          <w:szCs w:val="24"/>
        </w:rPr>
        <w:t>misura peccaminoso per mezzo del comandamento. Il peccato si è rivelato peccato nell’atto della sua consumazione. Infatti nello stesso istante in cui l’uomo e la donna mangiarono dell’albero della morte, essi si scoprono nudi. Poi il Signore interviene e dice all’uomo e alla donna e anche al serpente quali sono i frutti di morte che essi raccoglieranno. I frutti di morte sono già stati raccolti. Il Signore li manifesta loro:</w:t>
      </w:r>
    </w:p>
    <w:p w14:paraId="66E05A6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7F88D9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55BA1F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Signore Dio disse al serpente:</w:t>
      </w:r>
    </w:p>
    <w:p w14:paraId="4761FDC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5510B0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Alla donna disse: «Moltiplicherò i tuoi dolori e le tue gravidanze, con dolore partorirai figli. Verso tuo marito sarà il tuo istinto, ed egli ti dominerà».</w:t>
      </w:r>
    </w:p>
    <w:p w14:paraId="6121595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All’uomo disse: «Poiché hai ascoltato la voce di tua moglie e hai mangiato dell’albero di cui ti avevo comandato: “Non devi mangiarne”,</w:t>
      </w:r>
    </w:p>
    <w:p w14:paraId="576E6A1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1E84F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L’uomo chiamò sua moglie Eva, perché ella fu la madre di tutti i viventi.</w:t>
      </w:r>
    </w:p>
    <w:p w14:paraId="0841406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Dio fece all’uomo e a sua moglie tuniche di pelli e li vestì.</w:t>
      </w:r>
    </w:p>
    <w:p w14:paraId="4A5050E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63CDBE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Cosa allora ci vuole dire l’Apostolo Paolo con questa Parole: </w:t>
      </w:r>
      <w:r w:rsidRPr="004F50EF">
        <w:rPr>
          <w:rFonts w:ascii="Arial" w:hAnsi="Arial" w:cs="Arial"/>
          <w:i/>
          <w:iCs/>
          <w:sz w:val="24"/>
          <w:szCs w:val="24"/>
        </w:rPr>
        <w:t xml:space="preserve">“Ma il peccato, per rivelarsi peccato, mi ha dato la morte servendosi di ciò che è bene, perché il peccato risultasse oltre misura peccaminoso per mezzo del comandamento”. </w:t>
      </w:r>
      <w:r w:rsidRPr="004F50EF">
        <w:rPr>
          <w:rFonts w:ascii="Arial" w:hAnsi="Arial" w:cs="Arial"/>
          <w:sz w:val="24"/>
          <w:szCs w:val="24"/>
        </w:rPr>
        <w:t xml:space="preserve">Ci vuole dire che la Parola del Signore è a noi necessaria sia per conoscere l’albero della vita e sia per conoscere l’albero della morte. </w:t>
      </w:r>
    </w:p>
    <w:p w14:paraId="67CCFDE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Ci vuole insegnare che se non conosciamo qual è l’albero della morte, mangiamo del suo frutto e moriremo, perché i suoi frutti sono avvelenati. </w:t>
      </w:r>
    </w:p>
    <w:p w14:paraId="3E35E16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Ci vuole dire che l’annuncio della Parola è sempre necessario, per aiutare l’uomo a non soffocare la verità nell’ingiustizia e a non camminare nella storia con la sua intelligenza depravata.</w:t>
      </w:r>
    </w:p>
    <w:p w14:paraId="3415461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La conoscenza della Parola dovrà essere perfetta, perché perfetta dovrà essere la conoscenza di ogni albero della morte. Dovrà essere perfetta perché sia conosciuto perfettamente anche l’albero della vita. Queste due verità le attingiamo una dalla Lettera agli Efesini e l’altra dalla Lettera ai Colossesi.</w:t>
      </w:r>
    </w:p>
    <w:p w14:paraId="2F2EF57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Efesini:</w:t>
      </w:r>
    </w:p>
    <w:p w14:paraId="378B9B8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DAD7A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438FBEF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ai Colossesi:</w:t>
      </w:r>
    </w:p>
    <w:p w14:paraId="7C9DE46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504FDF4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 Parola del Signore deve essere annunciata con ogni purezza, ogni verità, luce, sapienza, intelligenza, scienza di Spirito Santo, perché essa manifesta e i frutti che vengono a noi dall’albero della vita e i frutti che raccogliamo dall’albero della morte. </w:t>
      </w:r>
    </w:p>
    <w:p w14:paraId="2336099A" w14:textId="41CCC78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 chi la Parola va annunciata? A tutte le genti. A tutti i figli di Abramo. Perché va annunciata a tutti? Perché vengano svelati e messi in piena luce frutti di morte che sono nascosti</w:t>
      </w:r>
      <w:r w:rsidR="00810C03">
        <w:rPr>
          <w:rFonts w:ascii="Arial" w:hAnsi="Arial" w:cs="Arial"/>
          <w:sz w:val="24"/>
          <w:szCs w:val="24"/>
        </w:rPr>
        <w:t xml:space="preserve"> </w:t>
      </w:r>
      <w:r w:rsidRPr="004F50EF">
        <w:rPr>
          <w:rFonts w:ascii="Arial" w:hAnsi="Arial" w:cs="Arial"/>
          <w:sz w:val="24"/>
          <w:szCs w:val="24"/>
        </w:rPr>
        <w:t xml:space="preserve">nelle parole delle creature e vengano rivelati tutti i frutti di vita con la conoscenza della Parola del Signore. Chi deve oggi annunciare la Parola sono gli </w:t>
      </w:r>
      <w:r w:rsidRPr="004F50EF">
        <w:rPr>
          <w:rFonts w:ascii="Arial" w:hAnsi="Arial" w:cs="Arial"/>
          <w:sz w:val="24"/>
          <w:szCs w:val="24"/>
        </w:rPr>
        <w:lastRenderedPageBreak/>
        <w:t xml:space="preserve">Apostoli di Cristo Gesù. Annunciando la Parola secondo le regole della Parola, essa manifestano agli uomini l’albero della vita e l’albero delle morte e anche le vie per attingere oggi all’albero della vita per vivere e come stare lontani dall’albero della morte per non morire. Se essi non annunciano la Parola, sono già nel peccato perché non credono nella Parola di Gesù Signore. Cadendo in questo peccato, si apre per loro la porta per la consumazione di ogni altro peccato. Non solo. Lasciano l’uomo sotto l’albero della morte perché mangi a volontà dei suoi frutti di morte. </w:t>
      </w:r>
    </w:p>
    <w:p w14:paraId="6B1B2C1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Non solo oggi moltissimi Apostoli sono caduti dalla fede nella Parola di Cristo Gesù. Stanno dichiarando la Parola d Cristo Gesù e Cristo stesso una favola. Se non lo fanno essi in modo diretto, lasciano e permettono che lo facciano quanti fanno parte del gregge affidato alla loro sorveglianza. Mai ci dobbiamo dimenticare che il primo peccato è sempre di non fede nella Parola di Cristo Gesù.</w:t>
      </w:r>
    </w:p>
    <w:p w14:paraId="0C784634" w14:textId="455F06A0"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Tutte le Parole dell’Apostolo Paolo vanno sempre lette e comprese avendo sempre dinanzi ai nostri occhi la differenza tra Legge creatrice e Legge rivelatrice. Ora la Parola del Signore, Legge e Comandamento, è rivelatrice non creatrice. La Parola di Dio è creatrice nel momento della creazione dell’uomo maschio e femmina e nel momento della benedizione. È creatrice nel fare all’uomo un aiuto a lui corrispondente. Negli altri casi è rivelatrice della vita che vi è nell’albero della vita</w:t>
      </w:r>
      <w:r w:rsidR="00810C03">
        <w:rPr>
          <w:rFonts w:ascii="Arial" w:hAnsi="Arial" w:cs="Arial"/>
          <w:sz w:val="24"/>
          <w:szCs w:val="24"/>
        </w:rPr>
        <w:t xml:space="preserve"> </w:t>
      </w:r>
      <w:r w:rsidRPr="004F50EF">
        <w:rPr>
          <w:rFonts w:ascii="Arial" w:hAnsi="Arial" w:cs="Arial"/>
          <w:sz w:val="24"/>
          <w:szCs w:val="24"/>
        </w:rPr>
        <w:t>e della morte che vi è nell’albero della conoscenza del bene e del male. Nel Nuovo Testamento la Parola di Dio è datrice dell’albero della vita che Cristo Crocifisso e Risorto, Dono del Padre per avere la vita attraverso la fede in lui. Alla Parola che rivela e dona, l’uomo deve rispondere con la sua volontà e con la sua obbedienza.</w:t>
      </w:r>
    </w:p>
    <w:p w14:paraId="7D2A017E" w14:textId="77777777" w:rsidR="00F71A3E" w:rsidRPr="004F50EF" w:rsidRDefault="00F71A3E" w:rsidP="005D1649">
      <w:pPr>
        <w:spacing w:after="120"/>
        <w:jc w:val="both"/>
        <w:rPr>
          <w:rFonts w:ascii="Arial" w:hAnsi="Arial" w:cs="Arial"/>
          <w:sz w:val="24"/>
          <w:szCs w:val="24"/>
        </w:rPr>
      </w:pPr>
    </w:p>
    <w:p w14:paraId="4F883F5A"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38F32DD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significa che la Legge è rivelatrice del bene e del male, della vita e della morte, man on è creatrice di essi?</w:t>
      </w:r>
    </w:p>
    <w:p w14:paraId="6432A29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la concupiscenza è nata nel cuore della prima donna con il peccato di non fede nella Parola del Signore?</w:t>
      </w:r>
    </w:p>
    <w:p w14:paraId="0595578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sempre il primo peccato è di non fede nella Parola del Signore?</w:t>
      </w:r>
    </w:p>
    <w:p w14:paraId="4D4A83A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il peccato genera peccato e ogni sorta di desideri cattivi?</w:t>
      </w:r>
    </w:p>
    <w:p w14:paraId="3EA928F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la Parola manifesta ogni desiderio cattivo, ma non è essa che li crea?</w:t>
      </w:r>
    </w:p>
    <w:p w14:paraId="7A960F6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significa che senza la Legge il peccato è morto?</w:t>
      </w:r>
    </w:p>
    <w:p w14:paraId="69DADE8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anche che nai l’uomo è stato provato dalla Legge, perché nella sua creazione prima viene la Legge e poi la creazione?</w:t>
      </w:r>
    </w:p>
    <w:p w14:paraId="0C97CCB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è la tentazione?</w:t>
      </w:r>
    </w:p>
    <w:p w14:paraId="369562F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è la seduzione?</w:t>
      </w:r>
    </w:p>
    <w:p w14:paraId="1C03944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So qual è il fine dell’annuncio della Parola del Signore secondo scienza e sapienza di Spirito Santo? </w:t>
      </w:r>
    </w:p>
    <w:p w14:paraId="505D0246" w14:textId="77777777" w:rsidR="00F71A3E" w:rsidRPr="004F50EF" w:rsidRDefault="00F71A3E" w:rsidP="005D1649">
      <w:pPr>
        <w:spacing w:after="120"/>
        <w:jc w:val="both"/>
        <w:rPr>
          <w:rFonts w:ascii="Arial" w:hAnsi="Arial" w:cs="Arial"/>
          <w:sz w:val="24"/>
          <w:szCs w:val="24"/>
        </w:rPr>
      </w:pPr>
    </w:p>
    <w:p w14:paraId="1B2D0907" w14:textId="77777777" w:rsidR="00F71A3E" w:rsidRPr="004F50EF" w:rsidRDefault="00F71A3E" w:rsidP="005D1649">
      <w:pPr>
        <w:spacing w:after="120"/>
        <w:jc w:val="both"/>
        <w:rPr>
          <w:rFonts w:ascii="Arial" w:hAnsi="Arial" w:cs="Arial"/>
          <w:color w:val="111111"/>
          <w:sz w:val="24"/>
          <w:szCs w:val="24"/>
        </w:rPr>
      </w:pPr>
    </w:p>
    <w:p w14:paraId="29C023F7" w14:textId="77777777" w:rsidR="00F71A3E" w:rsidRPr="004F50EF" w:rsidRDefault="00F71A3E" w:rsidP="00761B94">
      <w:pPr>
        <w:pStyle w:val="Titolo2"/>
        <w:rPr>
          <w:rFonts w:eastAsiaTheme="majorEastAsia"/>
        </w:rPr>
      </w:pPr>
      <w:bookmarkStart w:id="269" w:name="_Toc220592120"/>
      <w:r w:rsidRPr="004F50EF">
        <w:rPr>
          <w:rFonts w:eastAsiaTheme="majorEastAsia"/>
        </w:rPr>
        <w:t>ME INFELICE! CHI MI LIBERERÀ DA QUESTO CORPO DI MORTE?</w:t>
      </w:r>
      <w:bookmarkEnd w:id="269"/>
    </w:p>
    <w:p w14:paraId="4B308D14" w14:textId="77777777" w:rsidR="00F71A3E" w:rsidRPr="004F50EF" w:rsidRDefault="00F71A3E" w:rsidP="005D1649">
      <w:pPr>
        <w:spacing w:after="120"/>
        <w:jc w:val="both"/>
        <w:rPr>
          <w:rFonts w:ascii="Arial" w:hAnsi="Arial" w:cs="Arial"/>
          <w:color w:val="111111"/>
          <w:sz w:val="24"/>
          <w:szCs w:val="24"/>
        </w:rPr>
      </w:pPr>
    </w:p>
    <w:p w14:paraId="20A103A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Infelix ego homo! Quis me liberabit de corpore mortis huius? – ταλαίπωρος ἐγὼ ἄνθρωπος· τίς με ῥύσεται ἐκ τοῦ σώματος τοῦ θανάτου τούτου;</w:t>
      </w:r>
    </w:p>
    <w:p w14:paraId="5C15A070" w14:textId="77777777" w:rsidR="00F71A3E" w:rsidRPr="004F50EF" w:rsidRDefault="00F71A3E" w:rsidP="005D1649">
      <w:pPr>
        <w:spacing w:after="120"/>
        <w:jc w:val="both"/>
        <w:rPr>
          <w:rFonts w:ascii="Arial" w:hAnsi="Arial" w:cs="Arial"/>
          <w:color w:val="111111"/>
          <w:sz w:val="24"/>
          <w:szCs w:val="24"/>
        </w:rPr>
      </w:pPr>
    </w:p>
    <w:p w14:paraId="44B8DE2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(7,14-25). </w:t>
      </w:r>
    </w:p>
    <w:p w14:paraId="033036FF" w14:textId="7506EC64" w:rsidR="00F71A3E" w:rsidRPr="004F50EF" w:rsidRDefault="00F71A3E" w:rsidP="005D1649">
      <w:pPr>
        <w:spacing w:after="120"/>
        <w:jc w:val="both"/>
        <w:rPr>
          <w:rFonts w:ascii="Arial" w:hAnsi="Arial" w:cs="Arial"/>
          <w:color w:val="111111"/>
          <w:sz w:val="24"/>
          <w:szCs w:val="24"/>
        </w:rPr>
      </w:pPr>
      <w:r w:rsidRPr="004F50EF">
        <w:rPr>
          <w:rFonts w:ascii="Arial" w:hAnsi="Arial" w:cs="Arial"/>
          <w:i/>
          <w:iCs/>
          <w:color w:val="111111"/>
          <w:sz w:val="24"/>
          <w:szCs w:val="24"/>
          <w:lang w:val="la-Latn"/>
        </w:rPr>
        <w:t>Scimus enim quod lex spiritalis est; ego autem carnalis sum, venumdatus sub peccato. Quod enim operor, non intellego; non enim, quod volo, hoc ago, sed quod odi, illud facio. Si autem, quod nolo, illud facio, consentio legi quoniam bona. Nunc autem iam non ego operor illud, sed, quod habitat in me, peccatum. Scio enim quia non habitat in me, hoc est in carne mea, bonum; nam velle adiacet mihi, operari autem bonum, non!</w:t>
      </w:r>
      <w:r w:rsidR="00810C03">
        <w:rPr>
          <w:rFonts w:ascii="Arial" w:hAnsi="Arial" w:cs="Arial"/>
          <w:i/>
          <w:iCs/>
          <w:color w:val="111111"/>
          <w:sz w:val="24"/>
          <w:szCs w:val="24"/>
          <w:lang w:val="la-Latn"/>
        </w:rPr>
        <w:t xml:space="preserve"> </w:t>
      </w:r>
      <w:r w:rsidRPr="004F50EF">
        <w:rPr>
          <w:rFonts w:ascii="Arial" w:hAnsi="Arial" w:cs="Arial"/>
          <w:i/>
          <w:iCs/>
          <w:color w:val="111111"/>
          <w:sz w:val="24"/>
          <w:szCs w:val="24"/>
          <w:lang w:val="la-Latn"/>
        </w:rPr>
        <w:t>Non enim, quod volo bonum, facio, sed, quod nolo malum, hoc ago. Si autem, quod nolo, illud facio, iam non ego operor illud, sed, quod habitat in me, peccatum. Invenio igitur hanc legem volenti mihi facere bonum, quoniam mihi malum adiacet. Condelector enim legi Dei secundum interiorem hominem; video autem aliam legem in membris meis repugnantem legi mentis meae et captivantem me in lege peccati, quae est in membris meis.</w:t>
      </w:r>
      <w:r w:rsidR="00810C03">
        <w:rPr>
          <w:rFonts w:ascii="Arial" w:hAnsi="Arial" w:cs="Arial"/>
          <w:i/>
          <w:iCs/>
          <w:color w:val="111111"/>
          <w:sz w:val="24"/>
          <w:szCs w:val="24"/>
          <w:lang w:val="la-Latn"/>
        </w:rPr>
        <w:t xml:space="preserve"> </w:t>
      </w:r>
      <w:r w:rsidRPr="004F50EF">
        <w:rPr>
          <w:rFonts w:ascii="Arial" w:hAnsi="Arial" w:cs="Arial"/>
          <w:i/>
          <w:iCs/>
          <w:color w:val="111111"/>
          <w:sz w:val="24"/>
          <w:szCs w:val="24"/>
          <w:lang w:val="la-Latn"/>
        </w:rPr>
        <w:t>Infelix ego homo! Quis me liberabit de corpore mortis huius? Gratias autem Deo per Iesum Christum Dominum nostrum! Igitur ego ipse mente servio legi Dei, carne autem legi peccati.</w:t>
      </w:r>
      <w:r w:rsidRPr="004F50EF">
        <w:rPr>
          <w:rFonts w:ascii="Arial" w:hAnsi="Arial" w:cs="Arial"/>
          <w:color w:val="111111"/>
          <w:sz w:val="24"/>
          <w:szCs w:val="24"/>
        </w:rPr>
        <w:t xml:space="preserve"> (7,14-25). </w:t>
      </w:r>
    </w:p>
    <w:p w14:paraId="6BBA958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Οἴδαμεν γὰρ ὅτι ὁ νόμος πνευματικός ἐστιν· ἐγὼ δὲ </w:t>
      </w:r>
      <w:r w:rsidRPr="004F50EF">
        <w:rPr>
          <w:rFonts w:ascii="Segoe UI Symbol" w:hAnsi="Segoe UI Symbol" w:cs="Segoe UI Symbol"/>
          <w:color w:val="111111"/>
          <w:sz w:val="24"/>
          <w:szCs w:val="24"/>
        </w:rPr>
        <w:t>⸀</w:t>
      </w:r>
      <w:r w:rsidRPr="004F50EF">
        <w:rPr>
          <w:rFonts w:ascii="Arial" w:hAnsi="Arial" w:cs="Arial"/>
          <w:color w:val="111111"/>
          <w:sz w:val="24"/>
          <w:szCs w:val="24"/>
        </w:rPr>
        <w:t xml:space="preserve">σάρκινός εἰμι, πεπραμένος ὑπὸ τὴν ἁμαρτίαν. ὃ γὰρ κατεργάζομαι οὐ γινώσκω· οὐ γὰρ ὃ θέλω τοῦτο πράσσω, ἀλλ’ ὃ μισῶ τοῦτο ποιῶ. εἰ δὲ ὃ οὐ θέλω τοῦτο ποιῶ, σύμφημι τῷ νόμῳ ὅτι καλός. νυνὶ δὲ οὐκέτι ἐγὼ κατεργάζομαι αὐτὸ ἀλλὰ ἡ </w:t>
      </w:r>
      <w:r w:rsidRPr="004F50EF">
        <w:rPr>
          <w:rFonts w:ascii="Segoe UI Symbol" w:hAnsi="Segoe UI Symbol" w:cs="Segoe UI Symbol"/>
          <w:color w:val="111111"/>
          <w:sz w:val="24"/>
          <w:szCs w:val="24"/>
        </w:rPr>
        <w:t>⸀</w:t>
      </w:r>
      <w:r w:rsidRPr="004F50EF">
        <w:rPr>
          <w:rFonts w:ascii="Arial" w:hAnsi="Arial" w:cs="Arial"/>
          <w:color w:val="111111"/>
          <w:sz w:val="24"/>
          <w:szCs w:val="24"/>
        </w:rPr>
        <w:t xml:space="preserve">οἰκοῦσα ἐν ἐμοὶ ἁμαρτία. οἶδα γὰρ ὅτι οὐκ οἰκεῖ ἐν ἐμοί, τοῦτ’ ἔστιν ἐν τῇ σαρκί μου, ἀγαθόν· τὸ γὰρ θέλειν παράκειταί μοι, τὸ δὲ κατεργάζεσθαι τὸ καλὸν </w:t>
      </w:r>
      <w:r w:rsidRPr="004F50EF">
        <w:rPr>
          <w:rFonts w:ascii="Segoe UI Symbol" w:hAnsi="Segoe UI Symbol" w:cs="Segoe UI Symbol"/>
          <w:color w:val="111111"/>
          <w:sz w:val="24"/>
          <w:szCs w:val="24"/>
        </w:rPr>
        <w:t>⸀</w:t>
      </w:r>
      <w:r w:rsidRPr="004F50EF">
        <w:rPr>
          <w:rFonts w:ascii="Arial" w:hAnsi="Arial" w:cs="Arial"/>
          <w:color w:val="111111"/>
          <w:sz w:val="24"/>
          <w:szCs w:val="24"/>
        </w:rPr>
        <w:t xml:space="preserve">οὔ· οὐ γὰρ ὃ θέλω ποιῶ ἀγαθόν, ἀλλὰ ὃ οὐ θέλω κακὸν τοῦτο πράσσω. εἰ δὲ ὃ οὐ </w:t>
      </w:r>
      <w:r w:rsidRPr="004F50EF">
        <w:rPr>
          <w:rFonts w:ascii="Segoe UI Symbol" w:hAnsi="Segoe UI Symbol" w:cs="Segoe UI Symbol"/>
          <w:color w:val="111111"/>
          <w:sz w:val="24"/>
          <w:szCs w:val="24"/>
        </w:rPr>
        <w:t>⸀</w:t>
      </w:r>
      <w:r w:rsidRPr="004F50EF">
        <w:rPr>
          <w:rFonts w:ascii="Arial" w:hAnsi="Arial" w:cs="Arial"/>
          <w:color w:val="111111"/>
          <w:sz w:val="24"/>
          <w:szCs w:val="24"/>
        </w:rPr>
        <w:t xml:space="preserve">θέλω τοῦτο ποιῶ, οὐκέτι ἐγὼ κατεργάζομαι αὐτὸ ἀλλὰ ἡ </w:t>
      </w:r>
      <w:r w:rsidRPr="004F50EF">
        <w:rPr>
          <w:rFonts w:ascii="Arial" w:hAnsi="Arial" w:cs="Arial"/>
          <w:color w:val="111111"/>
          <w:sz w:val="24"/>
          <w:szCs w:val="24"/>
        </w:rPr>
        <w:lastRenderedPageBreak/>
        <w:t xml:space="preserve">οἰκοῦσα ἐν ἐμοὶ ἁμαρτία. Εὑρίσκω ἄρα τὸν νόμον τῷ θέλοντι ἐμοὶ ποιεῖν τὸ καλὸν ὅτι ἐμοὶ τὸ κακὸν παράκειται· συνήδομαι γὰρ τῷ νόμῳ τοῦ θεοῦ κατὰ τὸν ἔσω ἄνθρωπον, βλέπω δὲ ἕτερον νόμον ἐν τοῖς μέλεσίν μου ἀντιστρατευόμενον τῷ νόμῳ τοῦ νοός μου καὶ αἰχμαλωτίζοντά με </w:t>
      </w:r>
      <w:r w:rsidRPr="004F50EF">
        <w:rPr>
          <w:rFonts w:ascii="Segoe UI Symbol" w:hAnsi="Segoe UI Symbol" w:cs="Segoe UI Symbol"/>
          <w:color w:val="111111"/>
          <w:sz w:val="24"/>
          <w:szCs w:val="24"/>
        </w:rPr>
        <w:t>⸀</w:t>
      </w:r>
      <w:r w:rsidRPr="004F50EF">
        <w:rPr>
          <w:rFonts w:ascii="Arial" w:hAnsi="Arial" w:cs="Arial"/>
          <w:color w:val="111111"/>
          <w:sz w:val="24"/>
          <w:szCs w:val="24"/>
        </w:rPr>
        <w:t xml:space="preserve">ἐν τῷ νόμῳ τῆς ἁμαρτίας τῷ ὄντι ἐν τοῖς μέλεσίν μου. ταλαίπωρος ἐγὼ ἄνθρωπος· τίς με ῥύσεται ἐκ τοῦ σώματος τοῦ θανάτου τούτου; </w:t>
      </w:r>
      <w:r w:rsidRPr="004F50EF">
        <w:rPr>
          <w:rFonts w:ascii="Segoe UI Symbol" w:hAnsi="Segoe UI Symbol" w:cs="Segoe UI Symbol"/>
          <w:color w:val="111111"/>
          <w:sz w:val="24"/>
          <w:szCs w:val="24"/>
        </w:rPr>
        <w:t>⸀</w:t>
      </w:r>
      <w:r w:rsidRPr="004F50EF">
        <w:rPr>
          <w:rFonts w:ascii="Arial" w:hAnsi="Arial" w:cs="Arial"/>
          <w:color w:val="111111"/>
          <w:sz w:val="24"/>
          <w:szCs w:val="24"/>
        </w:rPr>
        <w:t xml:space="preserve">χάρις τῷ θεῷ διὰ Ἰησοῦ Χριστοῦ τοῦ κυρίου ἡμῶν. Ἄρα οὖν αὐτὸς ἐγὼ τῷ μὲν νοῒ δουλεύω νόμῳ θεοῦ, τῇ δὲ σαρκὶ νόμῳ ἁμαρτίας. (7,14-25). </w:t>
      </w:r>
    </w:p>
    <w:p w14:paraId="70071B0F" w14:textId="77777777" w:rsidR="00F71A3E" w:rsidRPr="004F50EF" w:rsidRDefault="00F71A3E" w:rsidP="005D1649">
      <w:pPr>
        <w:spacing w:after="120"/>
        <w:jc w:val="both"/>
        <w:rPr>
          <w:rFonts w:ascii="Arial" w:hAnsi="Arial" w:cs="Arial"/>
          <w:color w:val="111111"/>
          <w:sz w:val="24"/>
          <w:szCs w:val="24"/>
        </w:rPr>
      </w:pPr>
    </w:p>
    <w:p w14:paraId="5BA5F61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w:t>
      </w:r>
    </w:p>
    <w:p w14:paraId="08DE18D6" w14:textId="2A99369C"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Che significano queste parole che l’Apostolo Paolo dice a se stesso, dicendole però a ogni uomo: “Sappiamo infatti che la Legge è spirituale, mentre io sono carnale, venduto come schiavo del peccato”?</w:t>
      </w:r>
      <w:r w:rsidR="00810C03">
        <w:rPr>
          <w:rFonts w:ascii="Arial" w:hAnsi="Arial" w:cs="Arial"/>
          <w:color w:val="111111"/>
          <w:sz w:val="24"/>
          <w:szCs w:val="24"/>
        </w:rPr>
        <w:t xml:space="preserve"> </w:t>
      </w:r>
      <w:r w:rsidRPr="004F50EF">
        <w:rPr>
          <w:rFonts w:ascii="Arial" w:hAnsi="Arial" w:cs="Arial"/>
          <w:color w:val="111111"/>
          <w:sz w:val="24"/>
          <w:szCs w:val="24"/>
        </w:rPr>
        <w:t xml:space="preserve">A noi la risposta la dona lui stesso nella sua Prima Lettera ai Corinti. </w:t>
      </w:r>
    </w:p>
    <w:p w14:paraId="4B6B8CB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Noi l’attingiamo seguendo tutto il suo discorso, interamente intriso di rugiada celeste, rugiada e sapienza di Spirito Santo, rugiada e intelligenza divina.</w:t>
      </w:r>
    </w:p>
    <w:p w14:paraId="7802A43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863D53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8F747A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 parola della croce infatti è stoltezza per quelli che si perdono, ma per quelli che si salvano, ossia per noi, è potenza di Dio. Sta scritto infatti:</w:t>
      </w:r>
    </w:p>
    <w:p w14:paraId="518536C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Distruggerò la sapienza dei sapienti e annullerò l’intelligenza degli intelligenti.</w:t>
      </w:r>
    </w:p>
    <w:p w14:paraId="7E941B7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w:t>
      </w:r>
      <w:r w:rsidRPr="004F50EF">
        <w:rPr>
          <w:rFonts w:ascii="Arial" w:hAnsi="Arial" w:cs="Arial"/>
          <w:color w:val="111111"/>
          <w:sz w:val="24"/>
          <w:szCs w:val="24"/>
        </w:rPr>
        <w:lastRenderedPageBreak/>
        <w:t>di Dio è più sapiente degli uomini, e ciò che è debolezza di Dio è più forte degli uomini.</w:t>
      </w:r>
    </w:p>
    <w:p w14:paraId="12EF22B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B128E1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1E194C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6160F9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Quelle cose che occhio non vide, né orecchio udì, né mai entrarono in cuore di uomo, Dio le ha preparate per coloro che lo amano.</w:t>
      </w:r>
    </w:p>
    <w:p w14:paraId="676086D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D20E8E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293ABC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630C9A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8B5E57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530C41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Quindi nessuno ponga il suo vanto negli uomini, perché tutto è vostro: Paolo, Apollo, Cefa, il mondo, la vita, la morte, il presente, il futuro: tutto è vostro! Ma voi siete di Cristo e Cristo è di Dio (1Cor 3,1.23). </w:t>
      </w:r>
    </w:p>
    <w:p w14:paraId="2AE0B47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09777BC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7D4D05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w:t>
      </w:r>
      <w:r w:rsidRPr="004F50EF">
        <w:rPr>
          <w:rFonts w:ascii="Arial" w:hAnsi="Arial" w:cs="Arial"/>
          <w:color w:val="111111"/>
          <w:sz w:val="24"/>
          <w:szCs w:val="24"/>
        </w:rPr>
        <w:lastRenderedPageBreak/>
        <w:t>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A48AEC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165219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7FC59063" w14:textId="2CD33C05"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cosa ora vede l’Apostolo Paolo. Lui</w:t>
      </w:r>
      <w:r w:rsidR="00810C03">
        <w:rPr>
          <w:rFonts w:ascii="Arial" w:hAnsi="Arial" w:cs="Arial"/>
          <w:color w:val="111111"/>
          <w:sz w:val="24"/>
          <w:szCs w:val="24"/>
        </w:rPr>
        <w:t xml:space="preserve"> </w:t>
      </w:r>
      <w:r w:rsidRPr="004F50EF">
        <w:rPr>
          <w:rFonts w:ascii="Arial" w:hAnsi="Arial" w:cs="Arial"/>
          <w:color w:val="111111"/>
          <w:sz w:val="24"/>
          <w:szCs w:val="24"/>
        </w:rPr>
        <w:t>vede tre cose:</w:t>
      </w:r>
    </w:p>
    <w:p w14:paraId="5941289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Vede che la Legge è spirituale. </w:t>
      </w:r>
    </w:p>
    <w:p w14:paraId="33BE0D3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Vede che lui è carnale.</w:t>
      </w:r>
    </w:p>
    <w:p w14:paraId="1D0E600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Vede che lui è venduto come schiavo del peccato.</w:t>
      </w:r>
    </w:p>
    <w:p w14:paraId="4B8602D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Legge è spirituale perché viene dal cuore del Padre, per Cristo, nello Spirito Santo. Essa deve rivelare all’uomo qual è la sua natura così come è uscita dalle mani di Dio. Deve anche rivelare la via perché essa ritorni nuovamente in Dio. Si ritorna in Dio attraverso la via della grazia e del dono dello Spirito Santo. Quando si ritorna in Dio vi è corrispondenza tra la Legge e la natura dell’uomo. Vi è corrispondenza perché in Dio, per Cristo, nello Spirito Santo, la natura da carnale diviene nuovamente spirituale. </w:t>
      </w:r>
    </w:p>
    <w:p w14:paraId="6F2700D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 natura umana è carnale perché con il peccato è morta in lui la natura spirituale ed è nata la natura carnale, natura secondo la carne, natura di tenebre e non di luce, di peccato e non di grazia, di morte e non di vita. Ora la natura carnale può tornare a essere spirituale solo attraverso il dono della grazia e dello Spirito Santo. Chi deve dare la grazia e lo Spirito Santo sono gli Apostoli del Signore. Poiché la natura carnale è di ogni uomo, a ogni uomo essi devono dare la grazia e lo Spirito Santo, donando però la Parola secondo la sapienza della croce.</w:t>
      </w:r>
    </w:p>
    <w:p w14:paraId="4657133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L’uomo non è stato venduto come schiavo del peccato. L’uomo si è venduto come schiavo del peccato. Come schiavo del peccato nasce. Poi aggrava questa schiavitù con i peccati personali, frutto delle sue cadute in ogni tentazione. Anche per rimanere nella natura spirituale occorre la grazia e lo Spirito Santo, sempre da attingere dagli Apostoli del Signore. </w:t>
      </w:r>
    </w:p>
    <w:p w14:paraId="1587FA5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Nessuno è più necessario all’uomo di un Apostolo del Signore. Nessuno è più necessario all’uomo di un Presbitero di Cristo Gesù. Per essi la grazia, la verità, lo Spirito Santo sono dati a ogni uomo. Oggi si vuole cancellare dalla Chiesa e dal mondo il Sacerdozio Ordinato perché si vuole consegnare l’uomo alla carne, al peccato, al male, a Satana. Per ogni Apostolo e Presbitero che Satana conquista, è una parte dell’umanità che esso conquista. L’altro intento di Satana è quello di far perdere la fede del cristiano nel suo Apostolo e nel suo Presbitero. Quando ci si separa dall’Apostolo e dal Presbitero si è sempre di Satana, perché ci si separa dalla grazia, dalla verità, dallo Spirito Santo.</w:t>
      </w:r>
    </w:p>
    <w:p w14:paraId="1C9CD18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Ora l’Apostolo dice che non riesce a capire ciò che fa. Non solo. Dice anche che fa non quello che vuole, ma quello che non vuole: “Non riesco a capire ciò che faccio: infatti io faccio non quello che voglio, ma quello che detesto”. A queste sue affermazioni, si risponde che non c’è comprensione né di se stessi e né delle cose che si fanno, se non nello Spirito Santo. Ora lo Spirito Santo è dato a chi vuole divenire essere spirituale con la conversione e poi lo diviene realmente nascendo da acqua e da Spirito Santo come nuova creatura.</w:t>
      </w:r>
    </w:p>
    <w:p w14:paraId="471DDDD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Quando Paolo è entrato in dialogo con lo Spirito Santo e quando ha iniziato a conoscere se stesso e a capire ciò che stava facendo? Quando ha iniziato a fare ciò che voleva perché ciò che voleva era volontà di Cristo Gesù. Quando è stato accecato dalla luce del Risorto sulla via di Damasco e quando gli sono cadute le squame dagli occhi con il battesimo da parte del sacerdote Anania. Se Gesù non lo avesse avvolto con la sua luce e lo Spirito Santo non l’avesse trasformato in essere spirituale, ancora vivrebbe per perseguitare i cristiani. Noi però sappiamo che anche quando perseguitava i cristiani, Gesù Signore lo pungeva con il suo pungolo e lui recalcitrava. Ecco come lui narra questa verità al Re Agrippa:</w:t>
      </w:r>
    </w:p>
    <w:p w14:paraId="5FD344E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4706878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0899EA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A9771D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3EF7E9E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Passato dalla schiavitù del peccato al governo dello Spirito Santo, Paolo è entrato nella conoscenza di se stesso e nella piena obbedienza alla volontà di Cristo Gesù, ponendosi interamente al suo servizio. Questo è il grande miracolo della grazia e dello Spirito Santo. È anche questo è il grande miracolo che devono operare Apostoli e Presbiteri: dare a ogni uomo la Parola, la verità, la grazia, lo Spirito Santo.</w:t>
      </w:r>
    </w:p>
    <w:p w14:paraId="47D5FD3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ora una seconda verità che va rettamente compresa: “Ora, se faccio quello che non voglio, riconosco che la Legge è buona; quindi non sono più io a farlo, ma il peccato che abita in me”. Se Paolo, se l’uomo fa ciò che lui non vuole, perché non lo vuole? Non lo vuole perché riconosce che la Legge è buona. Ora continua l’Apostolo: se io non voglio fare ciò che faccio, allora non sono io a farlo, lo fa il peccato che abita in me. Quando si è schiavi del peccato, si è anche sotto l’obbedienza del peccato. L’obbedienza del peccato ha come oggetto la disobbedienza a ogni Parola di Dio e di conseguenza la disobbedienza a Dio.</w:t>
      </w:r>
    </w:p>
    <w:p w14:paraId="77610CA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Ora chi può liberare dalla schiavitù del peccato un uomo, è solo Cristo Gesù. Cristo Gesù ci libera per mezzo degli Apostoli e dei Presbiteri, ci libera attraverso l’opera fatta in comunione gerarchica con Apostoli e Presbiteri di ogni membro del suo corpo. La mediazione apostolica e nella comunione gerarchica la mediazione di tutto il corpo di Cristo è la sola via per liberare un uomo dalla schiavitù del peccato, dalla schiavitù delle tenebre, dalla schiavitù di Satana. </w:t>
      </w:r>
    </w:p>
    <w:p w14:paraId="61309B9F" w14:textId="59FEB1B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cosa ha fatto Satana. Ha iniziato da lontano. Prima ha separata la grazia dalla verità e la verità dalla grazia. Prima ha creato il cristiano con il dono della verità senza la grazia. Poi ha creato il cristiano con il dono della grazia senza la verità.</w:t>
      </w:r>
      <w:r w:rsidR="00810C03">
        <w:rPr>
          <w:rFonts w:ascii="Arial" w:hAnsi="Arial" w:cs="Arial"/>
          <w:color w:val="111111"/>
          <w:sz w:val="24"/>
          <w:szCs w:val="24"/>
        </w:rPr>
        <w:t xml:space="preserve"> </w:t>
      </w:r>
      <w:r w:rsidRPr="004F50EF">
        <w:rPr>
          <w:rFonts w:ascii="Arial" w:hAnsi="Arial" w:cs="Arial"/>
          <w:color w:val="111111"/>
          <w:sz w:val="24"/>
          <w:szCs w:val="24"/>
        </w:rPr>
        <w:t xml:space="preserve">Senza la grazia, la verità non opera. Senza la verità, la grazia non opera. Grazia e </w:t>
      </w:r>
      <w:r w:rsidRPr="004F50EF">
        <w:rPr>
          <w:rFonts w:ascii="Arial" w:hAnsi="Arial" w:cs="Arial"/>
          <w:color w:val="111111"/>
          <w:sz w:val="24"/>
          <w:szCs w:val="24"/>
        </w:rPr>
        <w:lastRenderedPageBreak/>
        <w:t xml:space="preserve">verità devono essere in eterno una cosa sola. Devono essere una cosa sola: grazia, verità e Spirito Santo. Devono essere una cosa sola: l’amore del Padre, la grazia di Cristo Gesù, la verità dello Spirito Santo. </w:t>
      </w:r>
    </w:p>
    <w:p w14:paraId="20CEFAF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Oggi ha creato il cristiano senza né grazia e senza né verità. Ha creato un cristiano senza alcuna mediazione apostolica e presbiterale e senza la mediazione dell’intero corpo di Cristo. Ha creato una Chiesa disobbediente a ogni comando di Cristo Gesù. Ha creato una Chiesa senza il Padre celeste, senza Cristo Gesù, senza lo Spirito Santo Santo, senza la Vergine Maria, senza la verità della Chiesa e delle persone che formano il corpo di Cristo. </w:t>
      </w:r>
    </w:p>
    <w:p w14:paraId="3F7E347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Satana oggi vuole il papa senza la verità del papa, il vescovo senza la verità del vescovo, il presbitero senza la verità del presbitero, il diacono senza la verità del diacono, il cresimato senza la verità del cresimato, il battezzato senza la verità del battezzato, il profeta senza la verità del profeta, il maestro senza la verità del maestro, il teologo senza la verità del teologo, il pastore senza la verità del Padre, chi evangelizza senza la verità dell’evangelizzatore. Senza la verità si è schiavi del peccato, delle tenebre, di Satana.</w:t>
      </w:r>
    </w:p>
    <w:p w14:paraId="67AF7A31" w14:textId="3526128E"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 quanto l’Apostolo sta dicendo ora dobbiamo ricordare quanto lui ha detto all’inizio della sua Lettera:</w:t>
      </w:r>
      <w:r w:rsidR="00810C03">
        <w:rPr>
          <w:rFonts w:ascii="Arial" w:hAnsi="Arial" w:cs="Arial"/>
          <w:color w:val="111111"/>
          <w:sz w:val="24"/>
          <w:szCs w:val="24"/>
        </w:rPr>
        <w:t xml:space="preserve"> </w:t>
      </w:r>
      <w:r w:rsidRPr="004F50EF">
        <w:rPr>
          <w:rFonts w:ascii="Arial" w:hAnsi="Arial" w:cs="Arial"/>
          <w:color w:val="111111"/>
          <w:sz w:val="24"/>
          <w:szCs w:val="24"/>
        </w:rPr>
        <w:t>La verità viene soffocata dall’ingiustizia e l’uomo può giungere a lasciarsi governare da una intelligenza depravata. Dobbiamo anche ricordare che la stoltezza denunciata da Cristo Gesù nel Vangelo è la perdita della mente da parte dell’uomo. Ha perso la mente della luce e ha indossato la mente delle tenebre.</w:t>
      </w:r>
    </w:p>
    <w:p w14:paraId="51EF9625" w14:textId="77777777" w:rsidR="00F71A3E" w:rsidRPr="004F50EF" w:rsidRDefault="00F71A3E" w:rsidP="005D1649">
      <w:pPr>
        <w:spacing w:after="120"/>
        <w:jc w:val="both"/>
        <w:rPr>
          <w:rFonts w:ascii="Arial" w:hAnsi="Arial" w:cs="Arial"/>
          <w:color w:val="111111"/>
          <w:sz w:val="24"/>
          <w:szCs w:val="24"/>
        </w:rPr>
      </w:pPr>
    </w:p>
    <w:p w14:paraId="6F5FFC4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Io so infatti che in me, cioè nella mia carne, non abita il bene: in me c’è il desiderio del bene, ma non la capacità di attuarlo; infatti io non compio il bene che voglio, ma il male che non voglio. </w:t>
      </w:r>
    </w:p>
    <w:p w14:paraId="505F27A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L’Apostolo Paolo rivela ora, sempre nella sapienza e scienza dello Spirito Santo. uno dei frutti del peccato e della morte, frutto che la morte ha generato nell’uomo: “Io so infatti che in me, cioè nella mia carne, non abita il bene”. Il bene è la vita ricevuta da Dio. Il bene è la grazia di Dio. Il bene è la purissima verità del nostro Dio. Il bene è l’armonia che deve regnare tra anima, spirito, corpo. Il bene è ogni dono che il Signore ha versato nel cuore dell’uomo il giorno della creazione. </w:t>
      </w:r>
    </w:p>
    <w:p w14:paraId="6D804FE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Ora questo bene è stato tolto dal cuore dal peccato e dalla morte che il peccato ha generato. La carne non è il corpo dell’uomo. La carne è l’uomo senza Dio. La carne è l’uomo schiavo del peccato e della morte. La carne sono le passioni peccaminose. La carne è tutta l’immoralità che ha conquistato il corpo. La carne è ogni forma di concupiscenza. La carne è il male che governa l’uomo. Carne e bene non possono coabitare nello stesso uomo. Neanche la carne e la sapienza possono coabitare. </w:t>
      </w:r>
    </w:p>
    <w:p w14:paraId="6E858FB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cosa rivela lo Spirito Santo nel Capitolo I del Libro della Sapienza:</w:t>
      </w:r>
    </w:p>
    <w:p w14:paraId="14E7D1E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1C6B493B" w14:textId="4A4CB524"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La sapienza non entra in un’anima che compie il male né abita in un corpo oppresso dal peccato.</w:t>
      </w:r>
      <w:r w:rsidR="00810C03">
        <w:rPr>
          <w:rFonts w:ascii="Arial" w:hAnsi="Arial" w:cs="Arial"/>
          <w:color w:val="111111"/>
          <w:sz w:val="24"/>
          <w:szCs w:val="24"/>
        </w:rPr>
        <w:t xml:space="preserve"> </w:t>
      </w:r>
      <w:r w:rsidRPr="004F50EF">
        <w:rPr>
          <w:rFonts w:ascii="Arial" w:hAnsi="Arial" w:cs="Arial"/>
          <w:color w:val="111111"/>
          <w:sz w:val="24"/>
          <w:szCs w:val="24"/>
        </w:rPr>
        <w:t>Il santo spirito, che ammaestra, fugge ogni inganno, si tiene lontano dai discorsi insensati e viene scacciato al sopraggiungere dell’ingiustizia.</w:t>
      </w:r>
    </w:p>
    <w:p w14:paraId="5AE5218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 sapienza è uno spirito che ama l’uomo, e tuttavia non lascia impunito il bestemmiatore per i suoi discorsi, perché Dio è testimone dei suoi sentimenti, conosce bene i suoi pensieri e ascolta ogni sua parola.</w:t>
      </w:r>
    </w:p>
    <w:p w14:paraId="2343B0E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6E7441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212D32C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E02BEB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Nessun uomo potrà mai essere servo di due padroni. O si è schiavi della carne o si è servi della verità, del bene, della giustizia, della luce. Ecco perché l’Apostolo può dire che dove regna e governa la carne lì non c’è il bene. Perché nell’uomo abiti il bene, lui deve dominare la sua carne con i suoi distinti di peccato e le sue concupiscenze, con le sue passioni vergognose e con i suoi vizi.</w:t>
      </w:r>
    </w:p>
    <w:p w14:paraId="2A5B169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ancora cosa sa l’Apostolo Paolo, sempre nello Spirito Santo: “In me c’è il desiderio del bene, ma non la capacità di attuarlo”. Perché c’è il desiderio del bene? Perché questa è una grandissima grazia che il Signore ha ha fatto all’uomo dopo il peccato. Questo desiderio del bene è quella sete di qualcosa che nessuna cosa creata potrà mai dissetare. È questo desiderio che deve spingere l’uomo a oltrepassare i limiti della creazione e innalzare lo sguardo verso il Creatore. </w:t>
      </w:r>
    </w:p>
    <w:p w14:paraId="037EB43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Possiamo descrivere questo desiderio con una immagine assai audace. Questo desiderio è Dio che è nell’uomo che cerca Dio fuori dell’uomo. Se Dio che è nell’uomo non cercasse Dio che è fuori dell’uomo, l’uomo rimarrebbe per sempre nella sua stalla di peccato e di morte. Invece essendoci Dio in lui che cerca Dio fuori di lui, allora c’è questa sete di Dio fuori di lui che spinge l’uomo verso Dio. È questo Dio nell’uomo che cerca Dio fuori dell’uomo che fa sì che il vero Dio venga accolto, quanto nell’uomo questa sete, questa vera sete e il Dio dentro di lui non sono stati soffocato nell’idolatria e in una immoralità così grande da devastare totalmente </w:t>
      </w:r>
      <w:r w:rsidRPr="004F50EF">
        <w:rPr>
          <w:rFonts w:ascii="Arial" w:hAnsi="Arial" w:cs="Arial"/>
          <w:color w:val="111111"/>
          <w:sz w:val="24"/>
          <w:szCs w:val="24"/>
        </w:rPr>
        <w:lastRenderedPageBreak/>
        <w:t xml:space="preserve">l’uomo. Il peccato può giungere anche a questo: a spegnere la sete di Dio, a spegnere Dio, il vero Dio nel cuore dell’uomo. </w:t>
      </w:r>
    </w:p>
    <w:p w14:paraId="2ED36FA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Perché nell’uomo non c’è la capacità di attuare il desiderio del bene? Perché la capacità di fare il bene è solo frutto della grazia di Dio e questa grazia va chiesta al Signore. Dopo il compimento del mistero pasquale di Cristo Gesù, il Signore ha decretato che la grazia senza misura venga data a ogni uomo per il ministero Apostolico. Non solo la grazia, ma anche la verità e la vita devono essere date a ogni uomo attraverso la via del ministero Apostolico. </w:t>
      </w:r>
    </w:p>
    <w:p w14:paraId="006F27D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Se l’Apostolo non dona Cristo verità, vita, via, luce, grazia a ogni uomo, lui condanna ogni uomo alla non capacità di fare il bene. Del bene non fatto e del male che si continua a fare, l’Apostolo è responsabile in eterno dinanzi a Dio e a ogni uomo. </w:t>
      </w:r>
    </w:p>
    <w:p w14:paraId="4357681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 noi oggi è peccato contro lo Spirito Santo impugnare la verità dell’Apostolo del Signore affermando e insegnando che il Vangelo non va annunciato. Se il Vangelo non va annunciato ed è missione dell’Apostolo annunciare il Vangelo, l’Apostolo non ha ragione di esistere. Tutto quello che fa non è sua missione. Se non è sua missione, inganna il mondo intero. Veste le vesti di Cristo, ma non vive la missione di Cristo. Porta il pastorale di Cristo, ma non dona il purissimo Vangelo di Cristo. </w:t>
      </w:r>
    </w:p>
    <w:p w14:paraId="0B407101" w14:textId="2AD6B56A"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senza la grazia cosa vede l’Apostolo Paolo: “Infatti io non compio il bene che voglio, ma il male che non voglio”.</w:t>
      </w:r>
      <w:r w:rsidR="00810C03">
        <w:rPr>
          <w:rFonts w:ascii="Arial" w:hAnsi="Arial" w:cs="Arial"/>
          <w:color w:val="111111"/>
          <w:sz w:val="24"/>
          <w:szCs w:val="24"/>
        </w:rPr>
        <w:t xml:space="preserve"> </w:t>
      </w:r>
      <w:r w:rsidRPr="004F50EF">
        <w:rPr>
          <w:rFonts w:ascii="Arial" w:hAnsi="Arial" w:cs="Arial"/>
          <w:color w:val="111111"/>
          <w:sz w:val="24"/>
          <w:szCs w:val="24"/>
        </w:rPr>
        <w:t xml:space="preserve">L’uomo non compie il bene che vuole, perché il bene si può compiere solo per grazia di Cristo Gesù. Grazia di Cristo Gesù, anche se assai limitata, in previsione dei suoi meriti, prima del compimento del mistero pasquale. Grazia senza misura assieme allo Spirito Santo, dopo il compimento del mistero Pasquale. </w:t>
      </w:r>
    </w:p>
    <w:p w14:paraId="423BF8F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Dal giorno della Pentecoste fino al giorno della Parusia grazia senza misura e Spirito Santo dovranno dare a ogni uomo gli Apostoli del Signore. Gli Apostoli daranno la grazia senza misura e lo Spirito Santo, seminando la Parola di Cristo Gesù senza misura. La Parola va però data secondo le regole della Parola. Se l’Apostolo non dona la Parola senza misura, a nulla serve dare la grazia senza misura assieme allo Spirito Santo. La grazia è data per prestare noi ogni obbedienza alla Parola del Signore o per obbedire alla fede senza misura.</w:t>
      </w:r>
    </w:p>
    <w:p w14:paraId="11CB387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Poiché tutta la capacità di fare il bene è frutto dalla grazia, dalla verità, dello Spirito Santo, se l’Apostolo del Signore non dona questi preziosissimi doni a ogni uomo, lui con la sua omissione condanna ogni uomo a essere per sempre servo e schiavo del peccato e della morte. Non esiste peccato più grave e più pesante di questo.</w:t>
      </w:r>
    </w:p>
    <w:p w14:paraId="3C42A03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Ma anche vivere la missione di Apostolo del Signore è solo per grazia. Anche l’Apostolo è chiamato a dare la grazia, la verità, lo Spirito Santo a ogni altra Apostolo. Ogni Apostolo deve essere dono per ogni altra Apostolo. E tutti gli Apostoli dono per il mondo intero. Ecco come l’Apostolo Paolo è dono per il mondo intero:</w:t>
      </w:r>
    </w:p>
    <w:p w14:paraId="630986D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Dalla Prima Lettera ai Corinzi:</w:t>
      </w:r>
    </w:p>
    <w:p w14:paraId="7F87DC8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Non sono forse libero, io? Non sono forse un apostolo? Non ho veduto Gesù, Signore nostro? E non siete voi la mia opera nel Signore? Anche se non sono apostolo per altri, almeno per voi lo sono; voi siete nel Signore il sigillo del mio </w:t>
      </w:r>
      <w:r w:rsidRPr="004F50EF">
        <w:rPr>
          <w:rFonts w:ascii="Arial" w:hAnsi="Arial" w:cs="Arial"/>
          <w:color w:val="111111"/>
          <w:sz w:val="24"/>
          <w:szCs w:val="24"/>
        </w:rPr>
        <w:lastRenderedPageBreak/>
        <w:t>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A23CD6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A8BE89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467ED7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20C94B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(1Cr 9,1-27). </w:t>
      </w:r>
    </w:p>
    <w:p w14:paraId="67B1FEB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Dalla Seconda Lettera ai Corinzi:</w:t>
      </w:r>
    </w:p>
    <w:p w14:paraId="3285318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L’amore del Cristo infatti ci possiede; e noi sappiamo bene che uno è morto per tutti, dunque tutti sono morti. Ed egli è morto per tutti, perché quelli che vivono non vivano </w:t>
      </w:r>
      <w:r w:rsidRPr="004F50EF">
        <w:rPr>
          <w:rFonts w:ascii="Arial" w:hAnsi="Arial" w:cs="Arial"/>
          <w:color w:val="111111"/>
          <w:sz w:val="24"/>
          <w:szCs w:val="24"/>
        </w:rPr>
        <w:lastRenderedPageBreak/>
        <w:t>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AC9143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4F18EFC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0AB3537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1C95386C" w14:textId="6501868B"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ora come l’Apostolo Giovanni è dono di verità, di grazia, di Spirito Santo</w:t>
      </w:r>
      <w:r w:rsidR="00810C03">
        <w:rPr>
          <w:rFonts w:ascii="Arial" w:hAnsi="Arial" w:cs="Arial"/>
          <w:color w:val="111111"/>
          <w:sz w:val="24"/>
          <w:szCs w:val="24"/>
        </w:rPr>
        <w:t xml:space="preserve"> </w:t>
      </w:r>
      <w:r w:rsidRPr="004F50EF">
        <w:rPr>
          <w:rFonts w:ascii="Arial" w:hAnsi="Arial" w:cs="Arial"/>
          <w:color w:val="111111"/>
          <w:sz w:val="24"/>
          <w:szCs w:val="24"/>
        </w:rPr>
        <w:t>per tutti gli angeli delle sette chiese che al suo tempo erano nella provincia di Asia:</w:t>
      </w:r>
    </w:p>
    <w:p w14:paraId="23A2525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Dal Libro dell’Apocalisse:</w:t>
      </w:r>
    </w:p>
    <w:p w14:paraId="253CA10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1FB4F5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w:t>
      </w:r>
      <w:r w:rsidRPr="004F50EF">
        <w:rPr>
          <w:rFonts w:ascii="Arial" w:hAnsi="Arial" w:cs="Arial"/>
          <w:color w:val="111111"/>
          <w:sz w:val="24"/>
          <w:szCs w:val="24"/>
        </w:rPr>
        <w:lastRenderedPageBreak/>
        <w:t>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1F410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0E788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1,1-29). </w:t>
      </w:r>
    </w:p>
    <w:p w14:paraId="31324B0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w:t>
      </w:r>
      <w:r w:rsidRPr="004F50EF">
        <w:rPr>
          <w:rFonts w:ascii="Arial" w:hAnsi="Arial" w:cs="Arial"/>
          <w:color w:val="111111"/>
          <w:sz w:val="24"/>
          <w:szCs w:val="24"/>
        </w:rPr>
        <w:lastRenderedPageBreak/>
        <w:t>dal libro della vita, ma lo riconoscerò davanti al Padre mio e davanti ai suoi angeli. Chi ha orecchi, ascolti ciò che lo Spirito dice alle Chiese”.</w:t>
      </w:r>
    </w:p>
    <w:p w14:paraId="717514A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3A6EF1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630034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Grande è la responsabilità di ogni Apostolo del Signore. Ogni Apostolo è responsabile verso ogni altro Apostolo. Ogni Apostolo è responsabile della salvezza di tutto il mondo e di tutta la Chiesa. Somma responsabilità è dell’Apostolo Pietro verso tutti gli altri Apostoli, ma anche di ogni singolo Apostolo e di tutti gli Apostoli verso Simon Pietro. Questa responsabilità è di ogni membro del corpo di Cristo. </w:t>
      </w:r>
    </w:p>
    <w:p w14:paraId="1AFA892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Dal Vangelo secondo Giovanni:</w:t>
      </w:r>
    </w:p>
    <w:p w14:paraId="186D105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w:t>
      </w:r>
      <w:r w:rsidRPr="004F50EF">
        <w:rPr>
          <w:rFonts w:ascii="Arial" w:hAnsi="Arial" w:cs="Arial"/>
          <w:color w:val="111111"/>
          <w:sz w:val="24"/>
          <w:szCs w:val="24"/>
        </w:rPr>
        <w:lastRenderedPageBreak/>
        <w:t xml:space="preserve">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B1790C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Dalla Lettera ai Galati:</w:t>
      </w:r>
    </w:p>
    <w:p w14:paraId="421AC3B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7D41D8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Dio ha salvato ogni uomo in Cristo Gesù. Dio vuole che siano oggi e fino al giorno della Parusia gli Apostoli a portare la salvezza di Cristo Gesù nel cuore di ogni uomo, creando in essi, con la grazia e con lo Spirito Santo, grazia e Spirito Santo che essi in ogni istante attingono in Cristo Gesù, la Parola di Cristo, la verità di Cristo, Cristo stesso. In comunione gerarchica con gli Apostoli, questa missione è dei presbiteri. </w:t>
      </w:r>
    </w:p>
    <w:p w14:paraId="3F7C8A4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Sempre cin comunione gerarchica con gli Apostoli e con i presbiteri, ogni membro del corpo di Cristo deve cooperare per la salvezza dell’uomo. Coopererà con la Parola, con la preghiera, con la testimonianza di una vita in tutto conforme alla vita di Cristo Gesù. Coopererà mostrando la bellezza dell’amore di Dio Padre, la potenza della grazia di Cristo Gesù, la novità della comunione dello Spirito Santo, il quale è capace di fare da molti cuori un solo cuore, il cuore di Cristo in essi, e da molti pensieri il pensiero di Cristo in essi. </w:t>
      </w:r>
    </w:p>
    <w:p w14:paraId="27D2547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Cooperare al dono della salvezza di Cristo Gesù a ogni uomo è comando di Cristo Gesù e senza l’obbedienza a questo comando, non si è né Apostoli, né Presbiteri, né Discepoli di Gesù. Lo si è per finzione e per ipocrisia, ma non nella verità. </w:t>
      </w:r>
    </w:p>
    <w:p w14:paraId="4AFE0376" w14:textId="77777777" w:rsidR="00F71A3E" w:rsidRPr="004F50EF" w:rsidRDefault="00F71A3E" w:rsidP="005D1649">
      <w:pPr>
        <w:spacing w:after="120"/>
        <w:jc w:val="both"/>
        <w:rPr>
          <w:rFonts w:ascii="Arial" w:hAnsi="Arial" w:cs="Arial"/>
          <w:color w:val="111111"/>
          <w:sz w:val="24"/>
          <w:szCs w:val="24"/>
        </w:rPr>
      </w:pPr>
    </w:p>
    <w:p w14:paraId="0DD7973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w:t>
      </w:r>
    </w:p>
    <w:p w14:paraId="22D1E30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L’Apostolo, sempre sotto mozione e ispirazione dello Spirito Santo, manifesta quanto è potente la forza del peccato, quando si è sotto la sua schiavitù: “Ora, se faccio quello che non voglio, non sono più io a farlo, ma il peccato che abita in me”. L’uomo, sempre per la grazia del Signore che perennemente lo assiste e mai lo abbandona, vede il bene, ha il desiderio del bene, fa però ciò che non vuole. Vi è in lui una debolezza naturale, che è debolezza di peccato, che gli fa fare ciò che lui non vuole. La non volontà non significa non responsabilità del male che si fa.</w:t>
      </w:r>
    </w:p>
    <w:p w14:paraId="68FFD557" w14:textId="60F08264"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Ora, dice l’Apostolo, se faccio ciò che non voglio, non sono più io a farlo, ma il peccato che abita in me. Va ripetuto che questo non significa che si è senza responsabilità. L’uomo è responsabile di tutti gli atti susseguenti quando essi sono il frutto di un peccato precedente. Anche questo noi abbiamo già detto. Aggiungendo peccato a peccato, si moltiplica la forza del peccato e in noi</w:t>
      </w:r>
      <w:r w:rsidR="00810C03">
        <w:rPr>
          <w:rFonts w:ascii="Arial" w:hAnsi="Arial" w:cs="Arial"/>
          <w:color w:val="111111"/>
          <w:sz w:val="24"/>
          <w:szCs w:val="24"/>
        </w:rPr>
        <w:t xml:space="preserve"> </w:t>
      </w:r>
      <w:r w:rsidRPr="004F50EF">
        <w:rPr>
          <w:rFonts w:ascii="Arial" w:hAnsi="Arial" w:cs="Arial"/>
          <w:color w:val="111111"/>
          <w:sz w:val="24"/>
          <w:szCs w:val="24"/>
        </w:rPr>
        <w:t xml:space="preserve">si rafforzano le catene della sua schiavitù. Tanto più grande è la forza del peccato e tanto più grande dovrà essere la grazia di Cristo Gesù. </w:t>
      </w:r>
    </w:p>
    <w:p w14:paraId="39A85B3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Quando l’Apostolo Paolo ha smesso di essere schiavo del peccato ed è passato a essere servo di Cristo Signore? Quando Cristo Gesù lo ha avvolto sulla via di Damasco con tutta la potenza della sua luce. Quando lo Spirito Santo lo ha battezzato in Cristo, facendolo morire in Cristo e in Cristo facendolo risuscitare. È con il battesimo che gli caddero le squame dagli occhi. Ecco perché lui può dire che dove abbonda il peccato li sovrabbonda la grazia perché si esca dal peccato.</w:t>
      </w:r>
    </w:p>
    <w:p w14:paraId="0AC073C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Ora l’Apostolo sta mettendo ogni discepolo di Gesù dinanzi alla potenza del peccato. Ogni discepolo di Gesù deve evitare di cadere in due illusioni.</w:t>
      </w:r>
    </w:p>
    <w:p w14:paraId="1426332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prima illusione è quella di pensare di poter sfidare il peccato. Il peccato non si sfida. Se viene sfidato, lui vince sempre. Sempre chi ha sfidato il peccato è caduto in esso. </w:t>
      </w:r>
    </w:p>
    <w:p w14:paraId="1884DF7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seconda illusione è quella di pensare che si esce dal peccato, quando si vuole. Se si cade nel peccato non si esce per propria volontà, si esce solo per grazia di Cristo e questa grazia deve essere il frutto della grazia prodotta dal corpo di Cristo. Alla grazia di Cristo meritata per noi sulla croce, si deve aggiungere la grazia meritata da ogni membro del corpo di Cristo, meritata portando ogni giorno ognuno la propria croce. Senza la grazia di ogni membro del corpo di Cristo dal peccato non si esce. Senza aggiungere la nostra grazia alla grazia di Cristo per noi nessuna conversione si potrà mai compiere. </w:t>
      </w:r>
    </w:p>
    <w:p w14:paraId="3C7DCDF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Questa seconda illusione ne genera una terza. Questa terza illusione ci fa credere che sia sufficiente una parola da noi detta e l’altro subito passa dal peccato nella grazia di Cristo. L’altro si converte se la nostra Parola è piena di Spirito Santo e se la nostra preghiera è in tutto simile alla preghiera innalzata da Cristo Gesù sulla croce. È una preghiera che è il frutto della nostra obbedienza a ogni Parola e Comando dati a noi dal Padre e ai quali noi obbediamo con la stessa obbedienza di Cristo Gesù. </w:t>
      </w:r>
    </w:p>
    <w:p w14:paraId="41527E1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Noi abbiamo sempre scritto che il passaggio dell’Apostolo Paolo dalle tenebre nella luce è anche il frutto del martirio di Stefano e della sua preghiera in tutto simile alla preghiera di Cristo Gesù:</w:t>
      </w:r>
    </w:p>
    <w:p w14:paraId="14BC865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F7A516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All’udire queste cose, erano furibondi in cuor loro e digrignavano i denti contro Stefano.</w:t>
      </w:r>
    </w:p>
    <w:p w14:paraId="3290E2A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7B5440D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Alla grazia di Cristo Gesù sempre ogni membro del corpo di Cristo deve aggiungere la sua grazia, necessaria per rimanere lui nella grazia e per aiutare ogni uomo a passare dalle tenebre nella luce. Senza aggiungere grazia a grazia, né si rimane nella grazia e né si aiuta l’altro a passare dalle tenebre nella luce e dalla schiavitù del peccato al vero servizio da prestare a Cristo Gesù.</w:t>
      </w:r>
    </w:p>
    <w:p w14:paraId="6A49457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la Legge del peccato, la Legge delle tenebre, la Legge di Satana: "Dunque io trovo in me questa legge: quando voglio fare il bene, il male è accanto a me”. Questa Legge è vera schiavitù per ogni uomo. L’uomo vuole fare il bene, ma il peccato è accanto a lui. Non è solo accanto a lui, è in lui e lo governa. È in lui e lo tiene schiavo. È lui in lui e gli impedisce di fare il bene che vede e che desidera fare. </w:t>
      </w:r>
    </w:p>
    <w:p w14:paraId="17FA9E5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Perché chi è schiavo del peccato passi dalle tenebre nella luce è necessaria tutta la grazia di Cristo e tutta la grazia del suo corpo. Per questo ogni membro del corpo di Cristo è chiamato a vivere una obbedienza in tutto simile all’obbedienza di Gesù Signore. Vivendo nella piena obbedienza alla Parola, alla grazia, alla verità, al carisma, alla missione, al ministero, allo Spirito Santo, il discepolo porta molto frutto di grazia da aggiungere alla grazia di Cristo e con essa il Padre può aggiungere nuove pecore al gregge di Cristo.</w:t>
      </w:r>
    </w:p>
    <w:p w14:paraId="0499BE6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Questa verità va custodita nel cuore e mentre la si custodisce, la si insegna ad ogni altro discepolo di Gesù. È dalla grazia che nasce la grazia. È la grazia che genera altra grazia. Più potente e forte è la grazia generante e più grandi sono i frutti della grazi generata nei cuori.</w:t>
      </w:r>
    </w:p>
    <w:p w14:paraId="192A823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ancora come l’Apostolo parla di questa lotta tra lo spirito e la carne: “Infatti nel mio intimo acconsento alla legge di Dio, ma nelle mie membra vedo un’altra legge, che combatte contro la legge della mia ragione e mi rende schiavo della legge del peccato, che è nelle mie membra”. Nel suo spirito o nel suo intimo, l’Apostolo acconsente alla Legge di Dio. Acconsente perché è suo desiderio osservarla. </w:t>
      </w:r>
    </w:p>
    <w:p w14:paraId="0ED210B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Ma poi cosa lui vede? Vede che nelle sue membra vi è un’altra legge che combatte contro la legge della sua ragione e lo rende schiavo della Legge del peccato, che è nelle sue membra. L’Apostolo vede, ma non può. Vede, ma è senza alcuna forza per attuare quanto ha veduto. Il peccato è nelle sue membra e lui sente di essere schiavo della Legge del peccato. </w:t>
      </w:r>
    </w:p>
    <w:p w14:paraId="2BD7C75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 xml:space="preserve">Quando l’Apostolo ha sconfitto il peccato e la Legge del peccato che lo teneva schiavo? Il giorno in cui Cristo Gesù lo ha rapito nella sua luce e lo ha reso parte di essa. Il giorno in cui lo Spirito Santo nelle acque del battesimo lo ha fatto nuova creatura e lo ha reso partecipe di sé, partecipe della sua sapienza e scienza, della sua intelligenza e fortezza, del suo consiglio, colmando dello Spirito di pietà e del timore del Signore. Quando è stato rapito nell’amore eterno del Padre e reso parte di esso. Quando è stato rapito in Dio e reso partecipe e della natura divina e della pienezza della divinità che abita nel corpo di Cristo. </w:t>
      </w:r>
    </w:p>
    <w:p w14:paraId="100761C6" w14:textId="446D2922"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Con la potenza dell’amore del Padre,</w:t>
      </w:r>
      <w:r w:rsidR="00810C03">
        <w:rPr>
          <w:rFonts w:ascii="Arial" w:hAnsi="Arial" w:cs="Arial"/>
          <w:color w:val="111111"/>
          <w:sz w:val="24"/>
          <w:szCs w:val="24"/>
        </w:rPr>
        <w:t xml:space="preserve"> </w:t>
      </w:r>
      <w:r w:rsidRPr="004F50EF">
        <w:rPr>
          <w:rFonts w:ascii="Arial" w:hAnsi="Arial" w:cs="Arial"/>
          <w:color w:val="111111"/>
          <w:sz w:val="24"/>
          <w:szCs w:val="24"/>
        </w:rPr>
        <w:t>con la divina forza della grazia di Cristo Gesù, con la ricchezza dello Spirito Santo e dei suoi doni, la Legge del peccato viene vinta, non però una volta per sempre. Viene vinta se rimaniamo sempre rapiti di Dio e nel vigore della sua potenza. Se rimaniamo rapiti ne cuore della Vergine Maria e nella sua fede incondizionata alla Parola del Signore.</w:t>
      </w:r>
    </w:p>
    <w:p w14:paraId="063EA480" w14:textId="77777777" w:rsidR="00F71A3E" w:rsidRPr="004F50EF" w:rsidRDefault="00F71A3E" w:rsidP="005D1649">
      <w:pPr>
        <w:spacing w:after="120"/>
        <w:jc w:val="both"/>
        <w:rPr>
          <w:rFonts w:ascii="Arial" w:hAnsi="Arial" w:cs="Arial"/>
          <w:color w:val="111111"/>
          <w:sz w:val="24"/>
          <w:szCs w:val="24"/>
        </w:rPr>
      </w:pPr>
    </w:p>
    <w:p w14:paraId="2C39857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Me infelice! Chi mi libererà da questo corpo di morte? Siano rese grazie a Dio per mezzo di Gesù Cristo nostro Signore! Io dunque, con la mia ragione, servo la legge di Dio, con la mia carne invece la legge del peccato (7,14-25).</w:t>
      </w:r>
    </w:p>
    <w:p w14:paraId="35C2CEB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L’Apostolo, figura di ogni uomo, sente la sua inutilità, avverte di essere senza alcuna forza nel suo corpo capace di vincere la Legge del peccato. Questa carenza di forza rende lui, uomo, infelice. Ecco allora la sua domanda: “Me infelice! - Infelix ego homo - ταλαίπωρος ἐγὼ ἄνθρωπος – Chi mi libererà da questo corpo di morte?”. Ecco il motivo del suo essere infelice: sarò condannato per sempre a essere schiavo della Legge del peccato? Non vi è nessuna via per potersi liberare da questa Legge e dalla sua schiavitù che rende un uomo non uomo? </w:t>
      </w:r>
    </w:p>
    <w:p w14:paraId="0D815F8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risposta è duplice: nell’uomo non vi è alcuna forza e di conseguenza non vi alcuna possibilità di liberarsi dalla Legge del peccato e dalla sua schiavitù. Questa è verità assoluta e universale. Se l’uomo vuole liberarsi da questa Legge e dalla sua schiavitù la forza e la possibilità deve cercarle fuori di lui. Ma dove fuori di lui? </w:t>
      </w:r>
    </w:p>
    <w:p w14:paraId="373AB37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che subito lui dona la risposta: “Siano rese grazie a Dio per mezzo di Gesù Cristo nostro Signore! Io dunque, con la mia ragione, servo la legge di Dio, con la mia carne invece la legge del peccato (7,14-25)”. Chi ci libera è Dio. Dio ci libera per mezzo di Cristo Gesù nostro Signore. Rapito da Dio nella luce di Cristo Gesù, L’Apostolo Paolo non serverà più la Legge di Dio con la sua ragione. Dalla ragione si passa allo Spirito Santo. </w:t>
      </w:r>
    </w:p>
    <w:p w14:paraId="62035B2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L’Apostolo servirà la Legge di Dio con ogni sapienza nello Spirito Santo, con ogni sua scienza, intelletto, consiglio, fortezza, pietà e timore del Signore. Con la grazia di Cristo Gesù e con lo Spirito Santo potrà ogni giorno vincere ogni tentazione che viene da Satana e anche dalla tentazione che viene dalla concupiscenza della carne, dalla concupiscenza degli occhi e da ogni superbia. Concupiscenza e superbia sottraggono la nostra vita a Dio e la consegnano al peccato e allo spirito del male. Quando questo accade si è nella schiavitù dele tenebre. </w:t>
      </w:r>
    </w:p>
    <w:p w14:paraId="35CDDF16" w14:textId="0251468C"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Abbiamo già</w:t>
      </w:r>
      <w:r w:rsidR="00810C03">
        <w:rPr>
          <w:rFonts w:ascii="Arial" w:hAnsi="Arial" w:cs="Arial"/>
          <w:color w:val="111111"/>
          <w:sz w:val="24"/>
          <w:szCs w:val="24"/>
        </w:rPr>
        <w:t xml:space="preserve"> </w:t>
      </w:r>
      <w:r w:rsidRPr="004F50EF">
        <w:rPr>
          <w:rFonts w:ascii="Arial" w:hAnsi="Arial" w:cs="Arial"/>
          <w:color w:val="111111"/>
          <w:sz w:val="24"/>
          <w:szCs w:val="24"/>
        </w:rPr>
        <w:t xml:space="preserve">detto e mai lo dobbiamo dimenticare che Cristo Gesù, per volontà del Padre, ha costituito i suoi Apostoli portatori nel mondo della sua Parola, della sua grazia, del suo Spirito Santo. Collaboratori della missione apostolica in comunione gerarchica sono i presbiteri. Portatori della parola e dello Spirito di conversione è chiamato a essere ogni membro del corpo di Cristo. </w:t>
      </w:r>
    </w:p>
    <w:p w14:paraId="35F40DA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Tutto il corpo di Cristo, ogni membro secondo il sacramento da Lui ricevuto e secondo i doni di grazia con i quali è stato colmato, è chiamato a essere strumento di Cristo o sacramento di Cristo o portatore di Cristo per la conversione e per la salvezza di ogni uomo. Ogni membro di questo corpo è chiamato a obbedire non ai desideri del suo cuore e neanche ai suoi pensieri. È chiamato a obbedire solo alla Parola e allo Spirito Santo, vivendo con perfetta obbedienza alla Legge della carità. </w:t>
      </w:r>
    </w:p>
    <w:p w14:paraId="6EBBD3F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Ogni membro poi è chiamato a custodire ogni altro membro nella Parola, nella grazia, nello Spirito Santo, sempre vivendo di perfetta obbedienza alla Legge della carità. Obbedire è comando del Signore. Dove non c’è obbedienza al Signore, non si produce alcuna grazia e la nostra vita si riveste di grande sterilità spirituale. Nella grande sterilità spirituale, non c’è custodia né di noi stessi né degli altri.</w:t>
      </w:r>
    </w:p>
    <w:p w14:paraId="36C0B6C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 legge della carità secondo la Prima Lettera ai Corinzi:</w:t>
      </w:r>
    </w:p>
    <w:p w14:paraId="1A31B64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Se parlassi le lingue degli uomini e degli angeli, ma non avessi la carità, sarei come bronzo che rimbomba o come cimbalo che strepita.</w:t>
      </w:r>
    </w:p>
    <w:p w14:paraId="002BB46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 se avessi il dono della profezia, se conoscessi tutti i misteri e avessi tutta la conoscenza, se possedessi tanta fede da trasportare le montagne, ma non avessi la carità, non sarei nulla.</w:t>
      </w:r>
    </w:p>
    <w:p w14:paraId="27B422F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 se anche dessi in cibo tutti i miei beni e consegnassi il mio corpo per averne vanto, ma non avessi la carità, a nulla mi servirebbe.</w:t>
      </w:r>
    </w:p>
    <w:p w14:paraId="44AD3D6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12,1-7).</w:t>
      </w:r>
    </w:p>
    <w:p w14:paraId="4518CBE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La Legge della carità nella Lettera ai Romani:</w:t>
      </w:r>
    </w:p>
    <w:p w14:paraId="6353BEC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C9B76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carità non sia ipocrita: detestate il male, attaccatevi al bene; amatevi gli uni gli altri con affetto fraterno, gareggiate nello stimarvi a vicenda. Non siate pigri nel fare </w:t>
      </w:r>
      <w:r w:rsidRPr="004F50EF">
        <w:rPr>
          <w:rFonts w:ascii="Arial" w:hAnsi="Arial" w:cs="Arial"/>
          <w:color w:val="111111"/>
          <w:sz w:val="24"/>
          <w:szCs w:val="24"/>
        </w:rPr>
        <w:lastRenderedPageBreak/>
        <w:t>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B8E84C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12,3-21). </w:t>
      </w:r>
    </w:p>
    <w:p w14:paraId="65877D6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Offriamo ora delle antiche riflessioni che servono per entrare nella piena conoscenza della verità che l’Apostolo Paolo ci ha appena annunciato in questo Settimo Capitolo:</w:t>
      </w:r>
    </w:p>
    <w:p w14:paraId="19E2FFCF" w14:textId="77777777" w:rsidR="00F71A3E" w:rsidRPr="004F50EF" w:rsidRDefault="00F71A3E" w:rsidP="005D1649">
      <w:pPr>
        <w:spacing w:after="120"/>
        <w:jc w:val="both"/>
        <w:rPr>
          <w:rFonts w:ascii="Arial" w:hAnsi="Arial" w:cs="Arial"/>
          <w:color w:val="111111"/>
          <w:sz w:val="24"/>
          <w:szCs w:val="24"/>
        </w:rPr>
      </w:pPr>
    </w:p>
    <w:p w14:paraId="347C79C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Prima antica riflessione:</w:t>
      </w:r>
    </w:p>
    <w:p w14:paraId="2659598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doni che il suo Creatore e Signore gli aveva elargito. Ora la terra gli produrrà solo spine e triboli. </w:t>
      </w:r>
    </w:p>
    <w:p w14:paraId="4CCC88C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materiali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Neanche questo furto per fame gli era consentito. Lascia la terra della schiavitù e della miseria, fa ritorno dal Padre, entra nella casa dell’abbondanza e della vita. In più sempre il peccato riduce la terra ad un deserto. Ecco cosa rivela il Signore per bocca del suo profeta Geremia: </w:t>
      </w:r>
    </w:p>
    <w:p w14:paraId="5DA71F7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“Io vi ho condotti in una terra che è un giardino, perché ne mangiaste i frutti e i prodotti, m voi, appena entrati, avete contaminato la mia terra e avete reso una vergogna la mia eredità. O cieli, siatene esterrefatti, inorriditi e spaventati. Oracolo del Signore. Due sono le colpe che ha commesso il mio popolo: ha abbandonato </w:t>
      </w:r>
      <w:r w:rsidRPr="004F50EF">
        <w:rPr>
          <w:rFonts w:ascii="Arial" w:hAnsi="Arial" w:cs="Arial"/>
          <w:color w:val="111111"/>
          <w:sz w:val="24"/>
          <w:szCs w:val="24"/>
        </w:rPr>
        <w:lastRenderedPageBreak/>
        <w:t xml:space="preserve">me, sorgente di acqua viva, e si è scavato cisterne, cisterne piene di crepe, che non trattengono l’acqua” (Ger 2,7.12-13). </w:t>
      </w:r>
    </w:p>
    <w:p w14:paraId="6F6FF44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doni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w:t>
      </w:r>
    </w:p>
    <w:p w14:paraId="34FAF08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Il vizio è poi il creatore e il generatore di ogni malattia. C’è una malattia che è generata da vizi che a sua volta genera molte altre malattie. Quante malattie genetiche sono oggi il frutto dei nostri vizi che hanno modificato la nostra stessa natura e l’hanno resa incapace di generare la vita secondo la verità della vita? Ma di tutte queste oggi si tace. Tuttavia si vorrebbero sanare i guai che il vizio genera e produce, ma lasciando intatto il vizio che ne è la causa. Il costo delle malattie generate dai vizi è altissimo. Poi c’è il vizio della stoltezza e dell’insipienza. Attraverso questo vizio tutto viene usato per il male e mai per il bene. Questo è l’uomo consegnato al vizio e al peccato: un creatore di povertà, di miseria, di malattie sulla nostra terra.</w:t>
      </w:r>
    </w:p>
    <w:p w14:paraId="19EB4A3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6,53-45).</w:t>
      </w:r>
    </w:p>
    <w:p w14:paraId="728BA0A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w:t>
      </w:r>
    </w:p>
    <w:p w14:paraId="71A03EF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Se la nuova creatura ritorna nel peccato, nuovamente sarà causa di infinita povertà e miseria sia spirituale che materiale. 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Ecco allora </w:t>
      </w:r>
      <w:r w:rsidRPr="004F50EF">
        <w:rPr>
          <w:rFonts w:ascii="Arial" w:hAnsi="Arial" w:cs="Arial"/>
          <w:color w:val="111111"/>
          <w:sz w:val="24"/>
          <w:szCs w:val="24"/>
        </w:rPr>
        <w:lastRenderedPageBreak/>
        <w:t xml:space="preserve">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w:t>
      </w:r>
    </w:p>
    <w:p w14:paraId="2B9BE75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La Madre di Gesù ci introduca in questo mistero.</w:t>
      </w:r>
    </w:p>
    <w:p w14:paraId="1706C036" w14:textId="77777777" w:rsidR="00F71A3E" w:rsidRPr="004F50EF" w:rsidRDefault="00F71A3E" w:rsidP="005D1649">
      <w:pPr>
        <w:spacing w:after="120"/>
        <w:jc w:val="both"/>
        <w:rPr>
          <w:rFonts w:ascii="Arial" w:hAnsi="Arial" w:cs="Arial"/>
          <w:color w:val="111111"/>
          <w:sz w:val="24"/>
          <w:szCs w:val="24"/>
        </w:rPr>
      </w:pPr>
    </w:p>
    <w:p w14:paraId="790895A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Seconda antica riflessione </w:t>
      </w:r>
    </w:p>
    <w:p w14:paraId="5962372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dell’Esodo, del Levitico, dei Numeri, del Deuteronomio. Gesù parla di questa giustizia: </w:t>
      </w:r>
    </w:p>
    <w:p w14:paraId="27EACD6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75D5BF8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Dopo aver ricordato la Legge del Signore così come è scritta nelle due tavole di pietra, così Mosè si rivolge al popolo del Signore: </w:t>
      </w:r>
    </w:p>
    <w:p w14:paraId="24218E3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w:t>
      </w:r>
    </w:p>
    <w:p w14:paraId="3659844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2335AA9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Giustizia degli scribi e dei farisei è anche la Legge di santità nei riguardi del prossimo: </w:t>
      </w:r>
    </w:p>
    <w:p w14:paraId="5CDEE95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 xml:space="preserve">“Non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(Cfr. Lev 19,1-37). </w:t>
      </w:r>
    </w:p>
    <w:p w14:paraId="6EAA205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Questa Legge era già stata superata da quella contenuta nei Profeti e nei Salmi. La Legge della giustizia e della santità aveva raggiunto un grado di perfezione altissima. </w:t>
      </w:r>
    </w:p>
    <w:p w14:paraId="0FA8A2B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3774E5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Io vi dico infatti: se la vostra giustizia non supererà quella degli scribi e dei farisei, non entrerete nel regno dei cieli. </w:t>
      </w:r>
    </w:p>
    <w:p w14:paraId="2304AC0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0549702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6D5F49B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Fu pure detto: “Chi ripudia la propria moglie, le dia l’atto del ripudio”. Ma io vi dico: chiunque ripudia la propria moglie, eccetto il caso di unione illegittima, la espone all’adulterio, e chiunque sposa una ripudiata, commette adulterio. </w:t>
      </w:r>
    </w:p>
    <w:p w14:paraId="7B9B3C3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D61918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Dove risiede la superiorità della Legge Nuova portata a compimento da Cristo Gesù sulla Legge Antica contenuta nei Libri di Mosè, dei Profeti e dei Salmi? Nella Legge Antica modello da imitare era la santità di Dio. Ecco il sommo dell’imitazione così come lo rivela il Libro della Sapienza: </w:t>
      </w:r>
    </w:p>
    <w:p w14:paraId="73198F0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(Sao 12,21-26). </w:t>
      </w:r>
    </w:p>
    <w:p w14:paraId="36912AA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Chi però doveva manifestare la sublime santità del Signore era un uomo concepito nel peccato, un uomo consumato dalla concupiscenza. Davide vede questa sua natura di peccato e chiede al Signore che gliene crei una nuova:</w:t>
      </w:r>
    </w:p>
    <w:p w14:paraId="7A1F29F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51,7-12).</w:t>
      </w:r>
    </w:p>
    <w:p w14:paraId="1899603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Nel Nuovo Testamento cambia il modello da imitare. Non è più il Signore nostro Dio che abita nell’alto del suo cielo. Modello da imitare è Cristo Gesù, il nostro Dio, il Crocifisso per obbedienza vissuta nel più grande amore per il Padre suo. L’uomo che è chiamato ad obbedire non è quello che è stato concepito nel peccato, ma colui che è stato battezzato nella morte di Cristo ed è stato risuscitato a vita nuova nella risurrezione del Signore:</w:t>
      </w:r>
    </w:p>
    <w:p w14:paraId="4F0BF6A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w:t>
      </w:r>
      <w:r w:rsidRPr="004F50EF">
        <w:rPr>
          <w:rFonts w:ascii="Arial" w:hAnsi="Arial" w:cs="Arial"/>
          <w:color w:val="111111"/>
          <w:sz w:val="24"/>
          <w:szCs w:val="24"/>
        </w:rPr>
        <w:lastRenderedPageBreak/>
        <w:t xml:space="preserve">con lui, affinché fosse reso inefficace questo corpo di peccato, e noi non fossimo più schiavi del peccato. Infatti chi è morto, è liberato dal peccato” (Cfr. Rm 6,1-23). </w:t>
      </w:r>
    </w:p>
    <w:p w14:paraId="1902C0C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9AB920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santità che è obbedienza crocifissa per amore. Ecco in cosa consiste il superamento della Legge degli scribi e dei farisei: giungere per amore alla stessa crocifissione di Cristo nella sua crocifissione.</w:t>
      </w:r>
    </w:p>
    <w:p w14:paraId="660CEAC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w:t>
      </w:r>
    </w:p>
    <w:p w14:paraId="1898D4C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Non c’è posto per la vendetta. Non c’è posto per l’adulterio, non c’è posto per la concupiscenza, non c’è posto per una parola che non sia santissima, non c’è posto neanche per un atomo di male. non c’è posto per gli scandali. Non c’è posto per la non riconciliazione e il non perdono. Gesù muore per espiare il peccato del mondo. Assume il peccato e lo espia. 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La Madre di Dio ci ottenga ogni forza perché oggi e sempre amiamo imitando Cristo e questi Crocifisso.</w:t>
      </w:r>
    </w:p>
    <w:p w14:paraId="3A26A384" w14:textId="77777777" w:rsidR="00F71A3E" w:rsidRPr="004F50EF" w:rsidRDefault="00F71A3E" w:rsidP="005D1649">
      <w:pPr>
        <w:spacing w:after="120"/>
        <w:jc w:val="both"/>
        <w:rPr>
          <w:rFonts w:ascii="Arial" w:hAnsi="Arial" w:cs="Arial"/>
          <w:color w:val="111111"/>
          <w:sz w:val="24"/>
          <w:szCs w:val="24"/>
        </w:rPr>
      </w:pPr>
    </w:p>
    <w:p w14:paraId="775BC9A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Terza antica riflessione:</w:t>
      </w:r>
    </w:p>
    <w:p w14:paraId="17540F8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Giovanni annuncia una sostanziale differenza tra il suo battesimo e il battesimo di Gesù. Il suo è un battesimo di acqua, quello di Gesù è battesimo nello Spirito Santo. Immergere nello Spirito Santo è trasformare un uomo in una creatura nuova. Ecco </w:t>
      </w:r>
      <w:r w:rsidRPr="004F50EF">
        <w:rPr>
          <w:rFonts w:ascii="Arial" w:hAnsi="Arial" w:cs="Arial"/>
          <w:color w:val="111111"/>
          <w:sz w:val="24"/>
          <w:szCs w:val="24"/>
        </w:rPr>
        <w:lastRenderedPageBreak/>
        <w:t>nel Nuovo Testamento come lo Spirito Santo perla del Battesimo sia per bocca di Cristo Gesù e anche per bocca degli Apostoli di Cristo Signore:</w:t>
      </w:r>
    </w:p>
    <w:p w14:paraId="0EE5155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0570C69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28008E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4E1F1D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3B0784D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w:t>
      </w:r>
      <w:r w:rsidRPr="004F50EF">
        <w:rPr>
          <w:rFonts w:ascii="Arial" w:hAnsi="Arial" w:cs="Arial"/>
          <w:color w:val="111111"/>
          <w:sz w:val="24"/>
          <w:szCs w:val="24"/>
        </w:rPr>
        <w:lastRenderedPageBreak/>
        <w:t>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A812898" w14:textId="00F8B452"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w:t>
      </w:r>
      <w:r w:rsidR="00810C03">
        <w:rPr>
          <w:rFonts w:ascii="Arial" w:hAnsi="Arial" w:cs="Arial"/>
          <w:color w:val="111111"/>
          <w:sz w:val="24"/>
          <w:szCs w:val="24"/>
        </w:rPr>
        <w:t xml:space="preserve"> </w:t>
      </w:r>
      <w:r w:rsidRPr="004F50EF">
        <w:rPr>
          <w:rFonts w:ascii="Arial" w:hAnsi="Arial" w:cs="Arial"/>
          <w:color w:val="111111"/>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7FF10E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F395FC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Che diremo dunque? Che la Legge è peccato? No, certamente! Però io non ho conosciuto il peccato se non mediante la Legge. Infatti non avrei conosciuto la </w:t>
      </w:r>
      <w:r w:rsidRPr="004F50EF">
        <w:rPr>
          <w:rFonts w:ascii="Arial" w:hAnsi="Arial" w:cs="Arial"/>
          <w:color w:val="111111"/>
          <w:sz w:val="24"/>
          <w:szCs w:val="24"/>
        </w:rPr>
        <w:lastRenderedPageBreak/>
        <w:t>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71BABD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B9CDF9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C3AF82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w:t>
      </w:r>
      <w:r w:rsidRPr="004F50EF">
        <w:rPr>
          <w:rFonts w:ascii="Arial" w:hAnsi="Arial" w:cs="Arial"/>
          <w:color w:val="111111"/>
          <w:sz w:val="24"/>
          <w:szCs w:val="24"/>
        </w:rPr>
        <w:lastRenderedPageBreak/>
        <w:t xml:space="preserve">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3D4DD40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6DCB88F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3452AB6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w:t>
      </w:r>
      <w:r w:rsidRPr="004F50EF">
        <w:rPr>
          <w:rFonts w:ascii="Arial" w:hAnsi="Arial" w:cs="Arial"/>
          <w:color w:val="111111"/>
          <w:sz w:val="24"/>
          <w:szCs w:val="24"/>
        </w:rPr>
        <w:lastRenderedPageBreak/>
        <w:t xml:space="preserve">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6286341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5189D7A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3,21-22).</w:t>
      </w:r>
    </w:p>
    <w:p w14:paraId="30233EC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w:t>
      </w:r>
      <w:r w:rsidRPr="004F50EF">
        <w:rPr>
          <w:rFonts w:ascii="Arial" w:hAnsi="Arial" w:cs="Arial"/>
          <w:color w:val="111111"/>
          <w:sz w:val="24"/>
          <w:szCs w:val="24"/>
        </w:rPr>
        <w:lastRenderedPageBreak/>
        <w:t>farete questo non cadrete mai. Così infatti vi sarà ampiamente aperto l’ingresso nel regno eterno del Signore nostro e salvatore Gesù Cristo (2Pt 1,3-11). .</w:t>
      </w:r>
    </w:p>
    <w:p w14:paraId="532CC7C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77F871C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11310B3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per vivere secondo lo Spirito della vera figliolanza.</w:t>
      </w:r>
    </w:p>
    <w:p w14:paraId="21886B5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w:t>
      </w:r>
    </w:p>
    <w:p w14:paraId="098AB61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w:t>
      </w:r>
      <w:r w:rsidRPr="004F50EF">
        <w:rPr>
          <w:rFonts w:ascii="Arial" w:hAnsi="Arial" w:cs="Arial"/>
          <w:color w:val="111111"/>
          <w:sz w:val="24"/>
          <w:szCs w:val="24"/>
        </w:rPr>
        <w:lastRenderedPageBreak/>
        <w:t xml:space="preserve">morte, dalla corruzione, dal peccato, si muore di disobbedienza in disobbedienza. La grazia del battesimo sempre va alimentata e ravvivata. </w:t>
      </w:r>
    </w:p>
    <w:p w14:paraId="2978166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7F01226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Il Battesimo di Cristo Gesù, il Battesimo nello Spirito Santo, è vera immersione nella divina natura. Non solo. Esso è immersione nell’amore del Padre, nella grazia e nella verità di Cristo Gesù, nella sua luce e nella sua vita. È immersione nella sapienza, intelligenza, scienza, consiglio, fortezza dello Spirito Santo. Siamo immersi nello Spirito di pietà e del timore del Signore. Questa immersione ci fa sulla terra vera presenza del Padre, vera presenza di Cristo Gesù, vera presenza dello Spirito Santo. 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quale virgola o a quale punto.</w:t>
      </w:r>
    </w:p>
    <w:p w14:paraId="6992665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quale minuto sotto 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Ecco come l’Apostolo Paolo rivela questo mistero nella Lettera ai Galati: </w:t>
      </w:r>
    </w:p>
    <w:p w14:paraId="306E1BF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w:t>
      </w:r>
    </w:p>
    <w:p w14:paraId="0B3370D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4F7D35C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La Madre di Gesù interceda perché questo mai accasa. Fuori della Parola si è anche fuori della vita eterna.</w:t>
      </w:r>
    </w:p>
    <w:p w14:paraId="11852AA7" w14:textId="77777777" w:rsidR="00F71A3E" w:rsidRPr="004F50EF" w:rsidRDefault="00F71A3E" w:rsidP="005D1649">
      <w:pPr>
        <w:spacing w:after="120"/>
        <w:jc w:val="both"/>
        <w:rPr>
          <w:rFonts w:ascii="Arial" w:hAnsi="Arial" w:cs="Arial"/>
          <w:color w:val="111111"/>
          <w:sz w:val="24"/>
          <w:szCs w:val="24"/>
        </w:rPr>
      </w:pPr>
    </w:p>
    <w:p w14:paraId="3CC1F8D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Quarta antica riflessione:</w:t>
      </w:r>
    </w:p>
    <w:p w14:paraId="78746EC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È impossibile fare anche di due soli cuori una cosa sola, se il cuore è impuro e da esso esce ogni sorta di impurità Ecco l’insegnamento di Gesù:</w:t>
      </w:r>
    </w:p>
    <w:p w14:paraId="25CBA3B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1055477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ora l’insegnamento dello Spirito Santo per bocca dell’Apostolo Paolo sull’impossibilità di fare anche di due soli cuori una cosa sola tra quanti si consacrano al male spinti dal loro cuore impuro: </w:t>
      </w:r>
    </w:p>
    <w:p w14:paraId="32A3E78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54F6794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Il Re Davide sperimentò i gravi danni arrecati ai suoi sudditi a causa del suo cuore lussurioso e chiese al Signore la creazione di un cuore nuovo: </w:t>
      </w:r>
    </w:p>
    <w:p w14:paraId="0E97014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w:t>
      </w:r>
      <w:r w:rsidRPr="004F50EF">
        <w:rPr>
          <w:rFonts w:ascii="Arial" w:hAnsi="Arial" w:cs="Arial"/>
          <w:color w:val="111111"/>
          <w:sz w:val="24"/>
          <w:szCs w:val="24"/>
        </w:rPr>
        <w:lastRenderedPageBreak/>
        <w:t xml:space="preserve">sarò più bianco della neve. Fammi sentire gioia e letizia: esulteranno le ossa che hai spezzato. Distogli lo sguardo dai miei peccati, cancella tutte le mie colpe. Crea in me, o Dio, un cuore puro, rinnova in me uno spirito saldo (Sal 51,2-12). </w:t>
      </w:r>
    </w:p>
    <w:p w14:paraId="5218663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Il Signore promette di dare un cuore nuovo perché tutti possano osservare la sua Legge:</w:t>
      </w:r>
    </w:p>
    <w:p w14:paraId="0D15538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063105F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w:t>
      </w:r>
    </w:p>
    <w:p w14:paraId="21BF35A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3F7A9F8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w:t>
      </w:r>
    </w:p>
    <w:p w14:paraId="5E47305F" w14:textId="4EF2F808"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r w:rsidR="00810C03">
        <w:rPr>
          <w:rFonts w:ascii="Arial" w:hAnsi="Arial" w:cs="Arial"/>
          <w:color w:val="111111"/>
          <w:sz w:val="24"/>
          <w:szCs w:val="24"/>
        </w:rPr>
        <w:t xml:space="preserve"> </w:t>
      </w:r>
      <w:r w:rsidRPr="004F50EF">
        <w:rPr>
          <w:rFonts w:ascii="Arial" w:hAnsi="Arial" w:cs="Arial"/>
          <w:color w:val="111111"/>
          <w:sz w:val="24"/>
          <w:szCs w:val="24"/>
        </w:rPr>
        <w:t>Così dunque voi non siete più stranieri né ospiti, ma siete concittadini dei santi e</w:t>
      </w:r>
      <w:r w:rsidR="00810C03">
        <w:rPr>
          <w:rFonts w:ascii="Arial" w:hAnsi="Arial" w:cs="Arial"/>
          <w:color w:val="111111"/>
          <w:sz w:val="24"/>
          <w:szCs w:val="24"/>
        </w:rPr>
        <w:t xml:space="preserve"> </w:t>
      </w:r>
      <w:r w:rsidRPr="004F50EF">
        <w:rPr>
          <w:rFonts w:ascii="Arial" w:hAnsi="Arial" w:cs="Arial"/>
          <w:color w:val="111111"/>
          <w:sz w:val="24"/>
          <w:szCs w:val="24"/>
        </w:rPr>
        <w:t>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6C17920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perché solo in Cristo si diviene una cosa sola. Perché solo Lui, per opera del suo Santo Spirito, crea la natura nuova, il cuore nuovo, la mente nuova, l’anima </w:t>
      </w:r>
      <w:r w:rsidRPr="004F50EF">
        <w:rPr>
          <w:rFonts w:ascii="Arial" w:hAnsi="Arial" w:cs="Arial"/>
          <w:color w:val="111111"/>
          <w:sz w:val="24"/>
          <w:szCs w:val="24"/>
        </w:rPr>
        <w:lastRenderedPageBreak/>
        <w:t>nuova capace di operare solo il bene. Finché l’uomo rimane nel suo peccato, sempre creerà divisioni, scismi, separazioni, contrasti, opposizioni. Sono tutte queste opere della carne. Mentre chi è mosso dallo Spirito di Cristo Gesù produce i frutti dello Spirito di Cristo Gesù:</w:t>
      </w:r>
    </w:p>
    <w:p w14:paraId="5F4A683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5,19-23). </w:t>
      </w:r>
    </w:p>
    <w:p w14:paraId="448C02A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Solo in Cristo si diviene fratelli a condizione che sempre sia il suo Santo Spirito a condurre la nostra vita. La Madre di Gesù venga in nostro soccorso. Ci aiuti a rimanere sempre nello Spirito Santo. </w:t>
      </w:r>
    </w:p>
    <w:p w14:paraId="4A4DCABB" w14:textId="77777777" w:rsidR="00F71A3E" w:rsidRPr="004F50EF" w:rsidRDefault="00F71A3E" w:rsidP="005D1649">
      <w:pPr>
        <w:spacing w:after="120"/>
        <w:jc w:val="both"/>
        <w:rPr>
          <w:rFonts w:ascii="Arial" w:hAnsi="Arial" w:cs="Arial"/>
          <w:color w:val="111111"/>
          <w:sz w:val="24"/>
          <w:szCs w:val="24"/>
        </w:rPr>
      </w:pPr>
    </w:p>
    <w:p w14:paraId="25674585"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Quinta antica riflessione </w:t>
      </w:r>
    </w:p>
    <w:p w14:paraId="05E2D42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69F10DD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5FADDE9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Ad Abramo il Signore promette un figlio e glielo dona. Cosa fa il Signore? Glielo richiede: </w:t>
      </w:r>
    </w:p>
    <w:p w14:paraId="2C41BBC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w:t>
      </w:r>
    </w:p>
    <w:p w14:paraId="70CE52A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w:t>
      </w:r>
      <w:r w:rsidRPr="004F50EF">
        <w:rPr>
          <w:rFonts w:ascii="Arial" w:hAnsi="Arial" w:cs="Arial"/>
          <w:color w:val="111111"/>
          <w:sz w:val="24"/>
          <w:szCs w:val="24"/>
        </w:rPr>
        <w:lastRenderedPageBreak/>
        <w:t xml:space="preserve">l’agnello per l’olocausto, figlio mio!». Proseguirono tutti e due insieme” (Cfr. Gen 22,1-18). </w:t>
      </w:r>
    </w:p>
    <w:p w14:paraId="3644DC4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Obbedendo Abramo sceglie Dio come suo futuro. Sacrificando il figlio non ha più un futuro umano. Così legge gli eventi nello Spirito Santo l’Apostolo Paolo:</w:t>
      </w:r>
    </w:p>
    <w:p w14:paraId="0AC472E2"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2D77F3B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6DCD5C04" w14:textId="6D106C3A"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00810C03">
        <w:rPr>
          <w:rFonts w:ascii="Arial" w:hAnsi="Arial" w:cs="Arial"/>
          <w:color w:val="111111"/>
          <w:sz w:val="24"/>
          <w:szCs w:val="24"/>
        </w:rPr>
        <w:t xml:space="preserve"> </w:t>
      </w:r>
    </w:p>
    <w:p w14:paraId="7A4FE98E"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66BFE03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Qual è questa ulteriore interpretazione, che non vuole essere in opposizione o in contrapposizione, ma solamente aggiuntiva? Possiamo anche pensare che la fede di Abramo nel suo Dio sia così alta da fargli dire nel suo cuore:</w:t>
      </w:r>
    </w:p>
    <w:p w14:paraId="6A08E8D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“Il Signore mi ha condotto fino a questo punto della storia, perché verificasse il mio totale abbandono a Lui. Lui mi vuole senza alcun futuro. Sia fatta la sua volontà”. </w:t>
      </w:r>
    </w:p>
    <w:p w14:paraId="72D9FBB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 xml:space="preserve">Questa è stata la fede di Giobbe: “Il Signore ha dato, il Signore ha tolto, sia fatta la sua volontà”.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w:t>
      </w:r>
    </w:p>
    <w:p w14:paraId="2F9A735F" w14:textId="7C365255"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Ogni altra cosa dinanzi alla volontà di Dio deve sparire. Questa è la Legge dello Spirito, che è nuovo. Con lo Spirito c’è solo questo giorno da dare a Lui.</w:t>
      </w:r>
      <w:r w:rsidR="00810C03">
        <w:rPr>
          <w:rFonts w:ascii="Arial" w:hAnsi="Arial" w:cs="Arial"/>
          <w:color w:val="111111"/>
          <w:sz w:val="24"/>
          <w:szCs w:val="24"/>
        </w:rPr>
        <w:t xml:space="preserve"> </w:t>
      </w:r>
      <w:r w:rsidRPr="004F50EF">
        <w:rPr>
          <w:rFonts w:ascii="Arial" w:hAnsi="Arial" w:cs="Arial"/>
          <w:color w:val="111111"/>
          <w:sz w:val="24"/>
          <w:szCs w:val="24"/>
        </w:rPr>
        <w:t xml:space="preserve">Madre ricca di fede e di umiltà, insegnaci a consegnare allo Spirito tutta la nostra vita. </w:t>
      </w:r>
    </w:p>
    <w:p w14:paraId="5348DFE6" w14:textId="77777777" w:rsidR="00F71A3E" w:rsidRPr="004F50EF" w:rsidRDefault="00F71A3E" w:rsidP="005D1649">
      <w:pPr>
        <w:spacing w:after="120"/>
        <w:jc w:val="both"/>
        <w:rPr>
          <w:rFonts w:ascii="Arial" w:hAnsi="Arial" w:cs="Arial"/>
          <w:color w:val="111111"/>
          <w:sz w:val="24"/>
          <w:szCs w:val="24"/>
        </w:rPr>
      </w:pPr>
    </w:p>
    <w:p w14:paraId="2DC252F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Sesta antica riflessione</w:t>
      </w:r>
    </w:p>
    <w:p w14:paraId="12F5DAD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w:t>
      </w:r>
    </w:p>
    <w:p w14:paraId="7CD88540"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I Padri della Chiesa dicevano: “Cor Pauli cor Christi, cor Christi cor Pauli”. Lui stesso non dice forse nella Lettera ai Galati che non è più lui che vive ma è Cristo che vive in Lui? Ecco le sue testuali parole:</w:t>
      </w:r>
    </w:p>
    <w:p w14:paraId="197CD5B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“Sono stato crocifisso con Cristo, e non vivo più io, ma Cristo vive in me. E questa vita, che io vivo nel corpo, la vivo nella fede del Figlio di Dio, che mi ha amato e ha consegnato se stesso per me” (Gal 2,19-20). </w:t>
      </w:r>
    </w:p>
    <w:p w14:paraId="651FDC3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12502B2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Ora chiediamoci: cosa vuole insegnare a noi l’Apostolo dicendo:</w:t>
      </w:r>
    </w:p>
    <w:p w14:paraId="28947D1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“Ma il peccato, per rivelarsi peccato, mi ha dato la morte servendosi di ciò che è bene, perché il peccato risultasse oltre misura peccaminoso per mezzo del comandamento”? </w:t>
      </w:r>
    </w:p>
    <w:p w14:paraId="638EBF5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w:t>
      </w:r>
      <w:r w:rsidRPr="004F50EF">
        <w:rPr>
          <w:rFonts w:ascii="Arial" w:hAnsi="Arial" w:cs="Arial"/>
          <w:color w:val="111111"/>
          <w:sz w:val="24"/>
          <w:szCs w:val="24"/>
        </w:rPr>
        <w:lastRenderedPageBreak/>
        <w:t xml:space="preserve">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w:t>
      </w:r>
    </w:p>
    <w:p w14:paraId="764FD92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704A97D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78B0EC4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366618EB"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5D6CC3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w:t>
      </w:r>
      <w:r w:rsidRPr="004F50EF">
        <w:rPr>
          <w:rFonts w:ascii="Arial" w:hAnsi="Arial" w:cs="Arial"/>
          <w:color w:val="111111"/>
          <w:sz w:val="24"/>
          <w:szCs w:val="24"/>
        </w:rPr>
        <w:lastRenderedPageBreak/>
        <w:t xml:space="preserve">in eterno in paradiso. Madre di Dio, ottienici la grazia di conosce e amare Cristo come tu lo ami e lo conosci. </w:t>
      </w:r>
    </w:p>
    <w:p w14:paraId="1C64E91E" w14:textId="77777777" w:rsidR="00F71A3E" w:rsidRPr="004F50EF" w:rsidRDefault="00F71A3E" w:rsidP="005D1649">
      <w:pPr>
        <w:spacing w:after="120"/>
        <w:jc w:val="both"/>
        <w:rPr>
          <w:rFonts w:ascii="Arial" w:hAnsi="Arial" w:cs="Arial"/>
          <w:color w:val="111111"/>
          <w:sz w:val="24"/>
          <w:szCs w:val="24"/>
        </w:rPr>
      </w:pPr>
    </w:p>
    <w:p w14:paraId="664FF1E6"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Settima antica riflessione:</w:t>
      </w:r>
    </w:p>
    <w:p w14:paraId="23FFE1C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Nella Lettera ai Romani, San Paolo risponde ad una domanda che inquieta l’umanità lacerata dal peccato. Così Ovidio nelle Metamorfosi: “Video meliora proboque, deteriora sequor («vedo il meglio e l’approvo, ma seguo il peggio»). Sono parole di Medea che per l’amore di Giasone viene meno ai proprî doveri verso il padre e verso la patria” (Met. VII, 20-21). 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p>
    <w:p w14:paraId="2A84F48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49A6584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w:t>
      </w:r>
    </w:p>
    <w:p w14:paraId="0D9494B3" w14:textId="15BED5C2"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w:t>
      </w:r>
      <w:r w:rsidR="00810C03">
        <w:rPr>
          <w:rFonts w:ascii="Arial" w:hAnsi="Arial" w:cs="Arial"/>
          <w:color w:val="111111"/>
          <w:sz w:val="24"/>
          <w:szCs w:val="24"/>
        </w:rPr>
        <w:t xml:space="preserve"> </w:t>
      </w:r>
      <w:r w:rsidRPr="004F50EF">
        <w:rPr>
          <w:rFonts w:ascii="Arial" w:hAnsi="Arial" w:cs="Arial"/>
          <w:color w:val="111111"/>
          <w:sz w:val="24"/>
          <w:szCs w:val="24"/>
        </w:rPr>
        <w:t xml:space="preserve">governato dallo Spirito del Signore. Questo è il perenne miracolo della grazia. </w:t>
      </w:r>
    </w:p>
    <w:p w14:paraId="18195DC3"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02EC74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3DA0970F"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54CFFC3B" w14:textId="41832B54"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grazia di Gesù.</w:t>
      </w:r>
      <w:r w:rsidR="00810C03">
        <w:rPr>
          <w:rFonts w:ascii="Arial" w:hAnsi="Arial" w:cs="Arial"/>
          <w:color w:val="111111"/>
          <w:sz w:val="24"/>
          <w:szCs w:val="24"/>
        </w:rPr>
        <w:t xml:space="preserve"> </w:t>
      </w:r>
    </w:p>
    <w:p w14:paraId="4A0C3ED9" w14:textId="77777777" w:rsidR="00F71A3E" w:rsidRPr="004F50EF" w:rsidRDefault="00F71A3E" w:rsidP="005D1649">
      <w:pPr>
        <w:spacing w:after="120"/>
        <w:jc w:val="both"/>
        <w:rPr>
          <w:rFonts w:ascii="Arial" w:hAnsi="Arial" w:cs="Arial"/>
          <w:color w:val="111111"/>
          <w:sz w:val="24"/>
          <w:szCs w:val="24"/>
        </w:rPr>
      </w:pPr>
    </w:p>
    <w:p w14:paraId="52D3D563" w14:textId="77777777" w:rsidR="00F71A3E" w:rsidRPr="004F50EF" w:rsidRDefault="00F71A3E" w:rsidP="005D1649">
      <w:pPr>
        <w:spacing w:after="120"/>
        <w:jc w:val="both"/>
        <w:rPr>
          <w:rFonts w:ascii="Arial" w:hAnsi="Arial" w:cs="Arial"/>
          <w:b/>
          <w:bCs/>
          <w:color w:val="111111"/>
          <w:sz w:val="24"/>
          <w:szCs w:val="24"/>
        </w:rPr>
      </w:pPr>
      <w:r w:rsidRPr="004F50EF">
        <w:rPr>
          <w:rFonts w:ascii="Arial" w:hAnsi="Arial" w:cs="Arial"/>
          <w:b/>
          <w:bCs/>
          <w:color w:val="111111"/>
          <w:sz w:val="24"/>
          <w:szCs w:val="24"/>
        </w:rPr>
        <w:t>DIECI DOMANDE DI ULTERIORE RIFLESSIONE</w:t>
      </w:r>
    </w:p>
    <w:p w14:paraId="23AE068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cosa significa che la Legge è spirituale?</w:t>
      </w:r>
    </w:p>
    <w:p w14:paraId="663DB23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cosa significa che io sono carnale?</w:t>
      </w:r>
    </w:p>
    <w:p w14:paraId="67EB299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lastRenderedPageBreak/>
        <w:t>So cosa significa che sono venduto come schiavo del peccato?</w:t>
      </w:r>
    </w:p>
    <w:p w14:paraId="43A793D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cosa significa che se faccio ciò che non voglio è il peccato che abita in me che lo fa?</w:t>
      </w:r>
    </w:p>
    <w:p w14:paraId="0EDFA75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che significa non avere la capacità di attuare il bene che si desidera?</w:t>
      </w:r>
    </w:p>
    <w:p w14:paraId="3522FD8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Conosco qual è la legge del peccato?</w:t>
      </w:r>
    </w:p>
    <w:p w14:paraId="1A653734"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Ho mai vissuto questo combattimento tra il desiderio e il peccato?</w:t>
      </w:r>
    </w:p>
    <w:p w14:paraId="380395D7"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cosa è la legge della ragione?</w:t>
      </w:r>
    </w:p>
    <w:p w14:paraId="7C982BAC"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come si vince la Legge del peccato?</w:t>
      </w:r>
    </w:p>
    <w:p w14:paraId="74D06C21"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So perché l’Apostolo Paolo rende grazie a Dio per mezzo di cristo Gesù nostro Signore?</w:t>
      </w:r>
    </w:p>
    <w:p w14:paraId="7AD1178F" w14:textId="77777777" w:rsidR="00F71A3E" w:rsidRPr="004F50EF" w:rsidRDefault="00F71A3E" w:rsidP="005D1649">
      <w:pPr>
        <w:spacing w:after="120"/>
        <w:jc w:val="both"/>
        <w:rPr>
          <w:rFonts w:ascii="Arial" w:hAnsi="Arial" w:cs="Arial"/>
          <w:color w:val="111111"/>
          <w:sz w:val="24"/>
          <w:szCs w:val="24"/>
        </w:rPr>
      </w:pPr>
    </w:p>
    <w:p w14:paraId="4281C69B" w14:textId="77777777" w:rsidR="00F71A3E" w:rsidRPr="004F50EF" w:rsidRDefault="00F71A3E" w:rsidP="005D1649">
      <w:pPr>
        <w:spacing w:after="120"/>
        <w:jc w:val="both"/>
        <w:rPr>
          <w:rFonts w:ascii="Arial" w:hAnsi="Arial" w:cs="Arial"/>
          <w:color w:val="111111"/>
          <w:sz w:val="24"/>
          <w:szCs w:val="24"/>
        </w:rPr>
      </w:pPr>
    </w:p>
    <w:p w14:paraId="07ACF351" w14:textId="77777777" w:rsidR="00F71A3E" w:rsidRPr="004F50EF" w:rsidRDefault="00F71A3E" w:rsidP="00761B94">
      <w:pPr>
        <w:pStyle w:val="Titolo2"/>
        <w:rPr>
          <w:rFonts w:eastAsiaTheme="majorEastAsia"/>
        </w:rPr>
      </w:pPr>
      <w:bookmarkStart w:id="270" w:name="_Toc220592121"/>
      <w:r w:rsidRPr="004F50EF">
        <w:rPr>
          <w:rFonts w:eastAsiaTheme="majorEastAsia"/>
        </w:rPr>
        <w:t>QUELLI CHE SI LASCIANO DOMINARE DALLA CARNE NON POSSONO PIACERE A DIO</w:t>
      </w:r>
      <w:bookmarkEnd w:id="270"/>
    </w:p>
    <w:p w14:paraId="10FF1716" w14:textId="77777777" w:rsidR="00F71A3E" w:rsidRPr="004F50EF" w:rsidRDefault="00F71A3E" w:rsidP="005D1649">
      <w:pPr>
        <w:spacing w:after="120"/>
        <w:jc w:val="both"/>
        <w:rPr>
          <w:rFonts w:ascii="Arial" w:hAnsi="Arial" w:cs="Arial"/>
          <w:sz w:val="24"/>
          <w:szCs w:val="24"/>
        </w:rPr>
      </w:pPr>
    </w:p>
    <w:p w14:paraId="2525645C" w14:textId="523042AB" w:rsidR="00F71A3E" w:rsidRPr="004F50EF" w:rsidRDefault="00F71A3E" w:rsidP="005D1649">
      <w:pPr>
        <w:spacing w:after="120"/>
        <w:jc w:val="center"/>
        <w:rPr>
          <w:sz w:val="24"/>
          <w:szCs w:val="24"/>
        </w:rPr>
      </w:pPr>
      <w:bookmarkStart w:id="271" w:name="_Hlk205407532"/>
      <w:r w:rsidRPr="004F50EF">
        <w:rPr>
          <w:rFonts w:ascii="Arial" w:hAnsi="Arial" w:cs="Arial"/>
          <w:sz w:val="24"/>
          <w:szCs w:val="24"/>
        </w:rPr>
        <w:t>Qui autem in carne sunt, Deo placere non possunt. –</w:t>
      </w:r>
      <w:r w:rsidR="00810C03">
        <w:rPr>
          <w:rFonts w:ascii="Arial" w:hAnsi="Arial" w:cs="Arial"/>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ἱ</w:t>
      </w:r>
      <w:r w:rsidRPr="004F50EF">
        <w:rPr>
          <w:rFonts w:ascii="PT Serif" w:hAnsi="PT Serif"/>
          <w:color w:val="111111"/>
          <w:sz w:val="24"/>
          <w:szCs w:val="24"/>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ὄ</w:t>
      </w:r>
      <w:r w:rsidRPr="004F50EF">
        <w:rPr>
          <w:rFonts w:ascii="Cambria" w:hAnsi="Cambria" w:cs="Cambria"/>
          <w:color w:val="111111"/>
          <w:sz w:val="24"/>
          <w:szCs w:val="24"/>
        </w:rPr>
        <w:t>ντες</w:t>
      </w:r>
      <w:r w:rsidRPr="004F50EF">
        <w:rPr>
          <w:rFonts w:ascii="PT Serif" w:hAnsi="PT Serif"/>
          <w:color w:val="111111"/>
          <w:sz w:val="24"/>
          <w:szCs w:val="24"/>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ρέσαι</w:t>
      </w:r>
      <w:r w:rsidRPr="004F50EF">
        <w:rPr>
          <w:rFonts w:ascii="PT Serif" w:hAnsi="PT Serif"/>
          <w:color w:val="111111"/>
          <w:sz w:val="24"/>
          <w:szCs w:val="24"/>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rPr>
        <w:t xml:space="preserve"> </w:t>
      </w:r>
      <w:r w:rsidRPr="004F50EF">
        <w:rPr>
          <w:rFonts w:ascii="Cambria" w:hAnsi="Cambria" w:cs="Cambria"/>
          <w:color w:val="111111"/>
          <w:sz w:val="24"/>
          <w:szCs w:val="24"/>
        </w:rPr>
        <w:t>δύνανται</w:t>
      </w:r>
      <w:r w:rsidRPr="004F50EF">
        <w:rPr>
          <w:rFonts w:ascii="PT Serif" w:hAnsi="PT Serif"/>
          <w:color w:val="111111"/>
          <w:sz w:val="24"/>
          <w:szCs w:val="24"/>
        </w:rPr>
        <w:t>.</w:t>
      </w:r>
    </w:p>
    <w:bookmarkEnd w:id="271"/>
    <w:p w14:paraId="2687EE32" w14:textId="77777777" w:rsidR="00F71A3E" w:rsidRPr="004F50EF" w:rsidRDefault="00F71A3E" w:rsidP="005D1649">
      <w:pPr>
        <w:spacing w:after="120"/>
        <w:jc w:val="both"/>
        <w:rPr>
          <w:rFonts w:ascii="Arial" w:hAnsi="Arial" w:cs="Arial"/>
          <w:sz w:val="24"/>
          <w:szCs w:val="24"/>
        </w:rPr>
      </w:pPr>
    </w:p>
    <w:p w14:paraId="47C9C6A9" w14:textId="77777777" w:rsidR="00F71A3E" w:rsidRPr="004F50EF" w:rsidRDefault="00F71A3E" w:rsidP="005D1649">
      <w:pPr>
        <w:spacing w:after="120"/>
        <w:jc w:val="both"/>
        <w:rPr>
          <w:rFonts w:ascii="Arial" w:hAnsi="Arial" w:cs="Arial"/>
          <w:sz w:val="24"/>
          <w:szCs w:val="24"/>
        </w:rPr>
      </w:pPr>
      <w:bookmarkStart w:id="272" w:name="_Hlk203370351"/>
      <w:r w:rsidRPr="004F50EF">
        <w:rPr>
          <w:rFonts w:ascii="Arial" w:hAnsi="Arial" w:cs="Arial"/>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w:t>
      </w:r>
      <w:bookmarkStart w:id="273" w:name="_Hlk203368320"/>
      <w:r w:rsidRPr="004F50EF">
        <w:rPr>
          <w:rFonts w:ascii="Arial" w:hAnsi="Arial" w:cs="Arial"/>
          <w:sz w:val="24"/>
          <w:szCs w:val="24"/>
        </w:rPr>
        <w:t xml:space="preserve">Quelli che si lasciano dominare dalla carne non possono piacere a Dio </w:t>
      </w:r>
      <w:bookmarkStart w:id="274" w:name="_Hlk203370174"/>
      <w:bookmarkEnd w:id="273"/>
      <w:r w:rsidRPr="004F50EF">
        <w:rPr>
          <w:rFonts w:ascii="Arial" w:hAnsi="Arial" w:cs="Arial"/>
          <w:sz w:val="24"/>
          <w:szCs w:val="24"/>
        </w:rPr>
        <w:t xml:space="preserve">(Rm 8,1-8). </w:t>
      </w:r>
    </w:p>
    <w:p w14:paraId="22D71AB6" w14:textId="77777777" w:rsidR="00F71A3E" w:rsidRPr="004F50EF" w:rsidRDefault="00F71A3E" w:rsidP="005D1649">
      <w:pPr>
        <w:spacing w:after="120"/>
        <w:jc w:val="both"/>
        <w:rPr>
          <w:rFonts w:ascii="Arial" w:hAnsi="Arial" w:cs="Arial"/>
          <w:sz w:val="24"/>
          <w:szCs w:val="24"/>
          <w:lang w:val="la-Latn"/>
        </w:rPr>
      </w:pPr>
      <w:bookmarkStart w:id="275" w:name="_Hlk205408029"/>
      <w:bookmarkStart w:id="276" w:name="_Hlk205408205"/>
      <w:bookmarkEnd w:id="272"/>
      <w:bookmarkEnd w:id="274"/>
      <w:r w:rsidRPr="004F50EF">
        <w:rPr>
          <w:rFonts w:ascii="Arial" w:hAnsi="Arial" w:cs="Arial"/>
          <w:sz w:val="24"/>
          <w:szCs w:val="24"/>
          <w:lang w:val="la-Latn"/>
        </w:rPr>
        <w:t>Nihil ergo nunc damnationis est his</w:t>
      </w:r>
      <w:bookmarkEnd w:id="275"/>
      <w:r w:rsidRPr="004F50EF">
        <w:rPr>
          <w:rFonts w:ascii="Arial" w:hAnsi="Arial" w:cs="Arial"/>
          <w:sz w:val="24"/>
          <w:szCs w:val="24"/>
          <w:lang w:val="la-Latn"/>
        </w:rPr>
        <w:t xml:space="preserve">, qui sunt in Christo Iesu; </w:t>
      </w:r>
      <w:bookmarkEnd w:id="276"/>
      <w:r w:rsidRPr="004F50EF">
        <w:rPr>
          <w:rFonts w:ascii="Arial" w:hAnsi="Arial" w:cs="Arial"/>
          <w:sz w:val="24"/>
          <w:szCs w:val="24"/>
          <w:lang w:val="la-Latn"/>
        </w:rPr>
        <w:t xml:space="preserve">lex enim Spiritus vitae in Christo Iesu liberavit te a lege peccati et mortis. Nam, quod impossibile erat legi, in quo infirmabatur per carnem, Deus Filium suum mittens in similitudine carnis peccati et pro peccato, damnavit peccatum in carne, ut iustitia legis impleretur in nobis, qui non secundum carnem ambulamus sed secundum Spiritum. Qui enim secundum carnem sunt, quae carnis sunt, sapiunt; qui vero secundum Spiritum, quae sunt Spiritus. Nam sapientia carnis mors, sapientia autem Spiritus vita et pax; </w:t>
      </w:r>
      <w:r w:rsidRPr="004F50EF">
        <w:rPr>
          <w:rFonts w:ascii="Arial" w:hAnsi="Arial" w:cs="Arial"/>
          <w:sz w:val="24"/>
          <w:szCs w:val="24"/>
          <w:lang w:val="la-Latn"/>
        </w:rPr>
        <w:lastRenderedPageBreak/>
        <w:t xml:space="preserve">quoniam sapientia carnis inimicitia est in Deum, legi enim Dei non subicitur nec enim potest. </w:t>
      </w:r>
      <w:bookmarkStart w:id="277" w:name="_Hlk203368346"/>
      <w:r w:rsidRPr="004F50EF">
        <w:rPr>
          <w:rFonts w:ascii="Arial" w:hAnsi="Arial" w:cs="Arial"/>
          <w:sz w:val="24"/>
          <w:szCs w:val="24"/>
          <w:lang w:val="la-Latn"/>
        </w:rPr>
        <w:t xml:space="preserve">Qui autem in carne sunt, Deo placere non possunt. </w:t>
      </w:r>
      <w:bookmarkEnd w:id="277"/>
      <w:r w:rsidRPr="004F50EF">
        <w:rPr>
          <w:rFonts w:ascii="Arial" w:hAnsi="Arial" w:cs="Arial"/>
          <w:sz w:val="24"/>
          <w:szCs w:val="24"/>
          <w:lang w:val="la-Latn"/>
        </w:rPr>
        <w:t xml:space="preserve">(Rm 8,1-8). </w:t>
      </w:r>
    </w:p>
    <w:p w14:paraId="31287F60" w14:textId="18B90843" w:rsidR="00F71A3E" w:rsidRPr="004F50EF" w:rsidRDefault="00F71A3E" w:rsidP="005D1649">
      <w:pPr>
        <w:spacing w:after="120"/>
        <w:jc w:val="both"/>
        <w:rPr>
          <w:rFonts w:ascii="Arial" w:hAnsi="Arial" w:cs="Arial"/>
          <w:sz w:val="24"/>
          <w:szCs w:val="24"/>
        </w:rPr>
      </w:pP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ρα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κατάκρι</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ἠ</w:t>
      </w:r>
      <w:r w:rsidRPr="004F50EF">
        <w:rPr>
          <w:rFonts w:ascii="Cambria" w:hAnsi="Cambria" w:cs="Cambria"/>
          <w:color w:val="111111"/>
          <w:sz w:val="24"/>
          <w:szCs w:val="24"/>
        </w:rPr>
        <w:t>λευθέρωσέν</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σε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θανάτου</w:t>
      </w:r>
      <w:r w:rsidRPr="004F50EF">
        <w:rPr>
          <w:rFonts w:ascii="PT Serif" w:hAnsi="PT Serif"/>
          <w:color w:val="111111"/>
          <w:sz w:val="24"/>
          <w:szCs w:val="24"/>
          <w:lang w:val="la-Latn"/>
        </w:rPr>
        <w:t>.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δύνατον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ᾧ</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ἠ</w:t>
      </w:r>
      <w:r w:rsidRPr="004F50EF">
        <w:rPr>
          <w:rFonts w:ascii="Cambria" w:hAnsi="Cambria" w:cs="Cambria"/>
          <w:color w:val="111111"/>
          <w:sz w:val="24"/>
          <w:szCs w:val="24"/>
        </w:rPr>
        <w:t>σθένει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σαρκός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αυτο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έ</w:t>
      </w:r>
      <w:r w:rsidRPr="004F50EF">
        <w:rPr>
          <w:rFonts w:ascii="PT Serif" w:hAnsi="PT Serif" w:cs="PT Serif"/>
          <w:color w:val="111111"/>
          <w:sz w:val="24"/>
          <w:szCs w:val="24"/>
        </w:rPr>
        <w:t>μ</w:t>
      </w:r>
      <w:r w:rsidRPr="004F50EF">
        <w:rPr>
          <w:rFonts w:ascii="Cambria" w:hAnsi="Cambria" w:cs="Cambria"/>
          <w:color w:val="111111"/>
          <w:sz w:val="24"/>
          <w:szCs w:val="24"/>
        </w:rPr>
        <w:t>ψας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rPr>
        <w:t>μ</w:t>
      </w:r>
      <w:r w:rsidRPr="004F50EF">
        <w:rPr>
          <w:rFonts w:ascii="Cambria" w:hAnsi="Cambria" w:cs="Cambria"/>
          <w:color w:val="111111"/>
          <w:sz w:val="24"/>
          <w:szCs w:val="24"/>
        </w:rPr>
        <w:t>οιώ</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ερ</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κατέκρινε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σαρκί</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δικαίω</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Cambria" w:hAnsi="Cambria" w:cs="Cambria"/>
          <w:color w:val="111111"/>
          <w:sz w:val="24"/>
          <w:szCs w:val="24"/>
        </w:rPr>
        <w:t>ου</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ληρωθ</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σάρκα</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ερι</w:t>
      </w:r>
      <w:r w:rsidRPr="004F50EF">
        <w:rPr>
          <w:rFonts w:ascii="PT Serif" w:hAnsi="PT Serif" w:cs="PT Serif"/>
          <w:color w:val="111111"/>
          <w:sz w:val="24"/>
          <w:szCs w:val="24"/>
        </w:rPr>
        <w:t>π</w:t>
      </w:r>
      <w:r w:rsidRPr="004F50EF">
        <w:rPr>
          <w:rFonts w:ascii="Cambria" w:hAnsi="Cambria" w:cs="Cambria"/>
          <w:color w:val="111111"/>
          <w:sz w:val="24"/>
          <w:szCs w:val="24"/>
        </w:rPr>
        <w:t>ατο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σιν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σάρκα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ὄ</w:t>
      </w:r>
      <w:r w:rsidRPr="004F50EF">
        <w:rPr>
          <w:rFonts w:ascii="Cambria" w:hAnsi="Cambria" w:cs="Cambria"/>
          <w:color w:val="111111"/>
          <w:sz w:val="24"/>
          <w:szCs w:val="24"/>
        </w:rPr>
        <w:t>ντες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φρονο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σιν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φρόνη</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φρόνη</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ρήνη·</w:t>
      </w:r>
      <w:r w:rsidRPr="004F50EF">
        <w:rPr>
          <w:rFonts w:ascii="PT Serif" w:hAnsi="PT Serif"/>
          <w:color w:val="111111"/>
          <w:sz w:val="24"/>
          <w:szCs w:val="24"/>
          <w:lang w:val="la-Latn"/>
        </w:rPr>
        <w:t> </w:t>
      </w:r>
      <w:r w:rsidRPr="004F50EF">
        <w:rPr>
          <w:rFonts w:ascii="Cambria" w:hAnsi="Cambria" w:cs="Cambria"/>
          <w:color w:val="111111"/>
          <w:sz w:val="24"/>
          <w:szCs w:val="24"/>
        </w:rPr>
        <w:t>διότι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φρόνη</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χθρα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θεόν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νό</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οτάσσεται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δύναται·</w:t>
      </w:r>
      <w:bookmarkStart w:id="278" w:name="_Hlk203368373"/>
      <w:r w:rsidRPr="004F50EF">
        <w:rPr>
          <w:rFonts w:ascii="PT Serif" w:hAnsi="PT Serif"/>
          <w:color w:val="111111"/>
          <w:sz w:val="24"/>
          <w:szCs w:val="24"/>
          <w:lang w:val="la-Latn"/>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ὄ</w:t>
      </w:r>
      <w:r w:rsidRPr="004F50EF">
        <w:rPr>
          <w:rFonts w:ascii="Cambria" w:hAnsi="Cambria" w:cs="Cambria"/>
          <w:color w:val="111111"/>
          <w:sz w:val="24"/>
          <w:szCs w:val="24"/>
        </w:rPr>
        <w:t>ντες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ρέσαι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δύνανται</w:t>
      </w:r>
      <w:r w:rsidRPr="004F50EF">
        <w:rPr>
          <w:rFonts w:ascii="PT Serif" w:hAnsi="PT Serif"/>
          <w:color w:val="111111"/>
          <w:sz w:val="24"/>
          <w:szCs w:val="24"/>
          <w:lang w:val="la-Latn"/>
        </w:rPr>
        <w:t>.</w:t>
      </w:r>
      <w:r w:rsidR="00810C03">
        <w:rPr>
          <w:rFonts w:ascii="PT Serif" w:hAnsi="PT Serif"/>
          <w:color w:val="111111"/>
          <w:sz w:val="24"/>
          <w:szCs w:val="24"/>
          <w:lang w:val="la-Latn"/>
        </w:rPr>
        <w:t xml:space="preserve"> </w:t>
      </w:r>
      <w:bookmarkEnd w:id="278"/>
      <w:r w:rsidRPr="004F50EF">
        <w:rPr>
          <w:rFonts w:ascii="Arial" w:hAnsi="Arial" w:cs="Arial"/>
          <w:sz w:val="24"/>
          <w:szCs w:val="24"/>
        </w:rPr>
        <w:t xml:space="preserve">(Rm 8,1-8). </w:t>
      </w:r>
    </w:p>
    <w:p w14:paraId="79AB55BF" w14:textId="77777777" w:rsidR="00F71A3E" w:rsidRPr="004F50EF" w:rsidRDefault="00F71A3E" w:rsidP="005D1649">
      <w:pPr>
        <w:spacing w:after="120"/>
        <w:jc w:val="both"/>
        <w:rPr>
          <w:rFonts w:ascii="Arial" w:hAnsi="Arial" w:cs="Arial"/>
          <w:b/>
          <w:bCs/>
          <w:sz w:val="24"/>
          <w:szCs w:val="24"/>
        </w:rPr>
      </w:pPr>
    </w:p>
    <w:p w14:paraId="3D05725A" w14:textId="77777777" w:rsidR="00F71A3E" w:rsidRPr="004F50EF" w:rsidRDefault="00F71A3E" w:rsidP="005D1649">
      <w:pPr>
        <w:spacing w:after="120"/>
        <w:jc w:val="both"/>
        <w:rPr>
          <w:rFonts w:ascii="Arial" w:hAnsi="Arial" w:cs="Arial"/>
          <w:b/>
          <w:bCs/>
          <w:sz w:val="24"/>
          <w:szCs w:val="24"/>
        </w:rPr>
      </w:pPr>
      <w:r w:rsidRPr="004F50EF">
        <w:rPr>
          <w:rFonts w:ascii="Arial" w:hAnsi="Arial" w:cs="Arial"/>
          <w:b/>
          <w:b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w:t>
      </w:r>
    </w:p>
    <w:p w14:paraId="1500CB2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Questo Ottavo Capitolo si apre con una parola di fede assai forte: </w:t>
      </w:r>
      <w:r w:rsidRPr="004F50EF">
        <w:rPr>
          <w:rFonts w:ascii="Arial" w:hAnsi="Arial" w:cs="Arial"/>
          <w:i/>
          <w:iCs/>
          <w:sz w:val="24"/>
          <w:szCs w:val="24"/>
        </w:rPr>
        <w:t xml:space="preserve">“Ora Ora, dunque, non c’è nessuna condanna per quelli che sono in Cristo Gesù - </w:t>
      </w:r>
      <w:r w:rsidRPr="004F50EF">
        <w:rPr>
          <w:rFonts w:ascii="Arial" w:hAnsi="Arial" w:cs="Arial"/>
          <w:i/>
          <w:iCs/>
          <w:sz w:val="24"/>
          <w:szCs w:val="24"/>
          <w:lang w:val="la-Latn"/>
        </w:rPr>
        <w:t xml:space="preserve">Nihil ergo nunc damnationis est his, qui sunt in Christo Iesu - </w:t>
      </w:r>
      <w:r w:rsidRPr="004F50EF">
        <w:rPr>
          <w:rFonts w:ascii="Cambria" w:hAnsi="Cambria" w:cs="Cambria"/>
          <w:i/>
          <w:iCs/>
          <w:color w:val="111111"/>
          <w:sz w:val="24"/>
          <w:szCs w:val="24"/>
        </w:rPr>
        <w:t>Ο</w:t>
      </w:r>
      <w:r w:rsidRPr="004F50EF">
        <w:rPr>
          <w:rFonts w:ascii="Times New Roman" w:hAnsi="Times New Roman" w:cs="Times New Roman"/>
          <w:i/>
          <w:iCs/>
          <w:color w:val="111111"/>
          <w:sz w:val="24"/>
          <w:szCs w:val="24"/>
        </w:rPr>
        <w:t>ὐ</w:t>
      </w:r>
      <w:r w:rsidRPr="004F50EF">
        <w:rPr>
          <w:rFonts w:ascii="Cambria" w:hAnsi="Cambria" w:cs="Cambria"/>
          <w:i/>
          <w:iCs/>
          <w:color w:val="111111"/>
          <w:sz w:val="24"/>
          <w:szCs w:val="24"/>
        </w:rPr>
        <w:t>δ</w:t>
      </w:r>
      <w:r w:rsidRPr="004F50EF">
        <w:rPr>
          <w:rFonts w:ascii="Times New Roman" w:hAnsi="Times New Roman" w:cs="Times New Roman"/>
          <w:i/>
          <w:iCs/>
          <w:color w:val="111111"/>
          <w:sz w:val="24"/>
          <w:szCs w:val="24"/>
        </w:rPr>
        <w:t>ὲ</w:t>
      </w:r>
      <w:r w:rsidRPr="004F50EF">
        <w:rPr>
          <w:rFonts w:ascii="Cambria" w:hAnsi="Cambria" w:cs="Cambria"/>
          <w:i/>
          <w:iCs/>
          <w:color w:val="111111"/>
          <w:sz w:val="24"/>
          <w:szCs w:val="24"/>
        </w:rPr>
        <w:t>ν</w:t>
      </w:r>
      <w:r w:rsidRPr="004F50EF">
        <w:rPr>
          <w:rFonts w:ascii="PT Serif" w:hAnsi="PT Serif"/>
          <w:i/>
          <w:iCs/>
          <w:color w:val="111111"/>
          <w:sz w:val="24"/>
          <w:szCs w:val="24"/>
          <w:lang w:val="la-Latn"/>
        </w:rPr>
        <w:t xml:space="preserve"> </w:t>
      </w:r>
      <w:r w:rsidRPr="004F50EF">
        <w:rPr>
          <w:rFonts w:ascii="Times New Roman" w:hAnsi="Times New Roman" w:cs="Times New Roman"/>
          <w:i/>
          <w:iCs/>
          <w:color w:val="111111"/>
          <w:sz w:val="24"/>
          <w:szCs w:val="24"/>
        </w:rPr>
        <w:t>ἄ</w:t>
      </w:r>
      <w:r w:rsidRPr="004F50EF">
        <w:rPr>
          <w:rFonts w:ascii="Cambria" w:hAnsi="Cambria" w:cs="Cambria"/>
          <w:i/>
          <w:iCs/>
          <w:color w:val="111111"/>
          <w:sz w:val="24"/>
          <w:szCs w:val="24"/>
        </w:rPr>
        <w:t>ρα</w:t>
      </w:r>
      <w:r w:rsidRPr="004F50EF">
        <w:rPr>
          <w:rFonts w:ascii="PT Serif" w:hAnsi="PT Serif"/>
          <w:i/>
          <w:iCs/>
          <w:color w:val="111111"/>
          <w:sz w:val="24"/>
          <w:szCs w:val="24"/>
          <w:lang w:val="la-Latn"/>
        </w:rPr>
        <w:t xml:space="preserve"> </w:t>
      </w:r>
      <w:r w:rsidRPr="004F50EF">
        <w:rPr>
          <w:rFonts w:ascii="Cambria" w:hAnsi="Cambria" w:cs="Cambria"/>
          <w:i/>
          <w:iCs/>
          <w:color w:val="111111"/>
          <w:sz w:val="24"/>
          <w:szCs w:val="24"/>
        </w:rPr>
        <w:t>ν</w:t>
      </w:r>
      <w:r w:rsidRPr="004F50EF">
        <w:rPr>
          <w:rFonts w:ascii="Times New Roman" w:hAnsi="Times New Roman" w:cs="Times New Roman"/>
          <w:i/>
          <w:iCs/>
          <w:color w:val="111111"/>
          <w:sz w:val="24"/>
          <w:szCs w:val="24"/>
        </w:rPr>
        <w:t>ῦ</w:t>
      </w:r>
      <w:r w:rsidRPr="004F50EF">
        <w:rPr>
          <w:rFonts w:ascii="Cambria" w:hAnsi="Cambria" w:cs="Cambria"/>
          <w:i/>
          <w:iCs/>
          <w:color w:val="111111"/>
          <w:sz w:val="24"/>
          <w:szCs w:val="24"/>
        </w:rPr>
        <w:t>ν</w:t>
      </w:r>
      <w:r w:rsidRPr="004F50EF">
        <w:rPr>
          <w:rFonts w:ascii="PT Serif" w:hAnsi="PT Serif"/>
          <w:i/>
          <w:iCs/>
          <w:color w:val="111111"/>
          <w:sz w:val="24"/>
          <w:szCs w:val="24"/>
          <w:lang w:val="la-Latn"/>
        </w:rPr>
        <w:t xml:space="preserve"> </w:t>
      </w:r>
      <w:r w:rsidRPr="004F50EF">
        <w:rPr>
          <w:rFonts w:ascii="Cambria" w:hAnsi="Cambria" w:cs="Cambria"/>
          <w:i/>
          <w:iCs/>
          <w:color w:val="111111"/>
          <w:sz w:val="24"/>
          <w:szCs w:val="24"/>
        </w:rPr>
        <w:t>κατάκρι</w:t>
      </w:r>
      <w:r w:rsidRPr="004F50EF">
        <w:rPr>
          <w:rFonts w:ascii="PT Serif" w:hAnsi="PT Serif" w:cs="PT Serif"/>
          <w:i/>
          <w:iCs/>
          <w:color w:val="111111"/>
          <w:sz w:val="24"/>
          <w:szCs w:val="24"/>
        </w:rPr>
        <w:t>μ</w:t>
      </w:r>
      <w:r w:rsidRPr="004F50EF">
        <w:rPr>
          <w:rFonts w:ascii="Cambria" w:hAnsi="Cambria" w:cs="Cambria"/>
          <w:i/>
          <w:iCs/>
          <w:color w:val="111111"/>
          <w:sz w:val="24"/>
          <w:szCs w:val="24"/>
        </w:rPr>
        <w:t>α</w:t>
      </w:r>
      <w:r w:rsidRPr="004F50EF">
        <w:rPr>
          <w:rFonts w:ascii="PT Serif" w:hAnsi="PT Serif"/>
          <w:i/>
          <w:iCs/>
          <w:color w:val="111111"/>
          <w:sz w:val="24"/>
          <w:szCs w:val="24"/>
          <w:lang w:val="la-Latn"/>
        </w:rPr>
        <w:t xml:space="preserve"> </w:t>
      </w:r>
      <w:r w:rsidRPr="004F50EF">
        <w:rPr>
          <w:rFonts w:ascii="Cambria" w:hAnsi="Cambria" w:cs="Cambria"/>
          <w:i/>
          <w:iCs/>
          <w:color w:val="111111"/>
          <w:sz w:val="24"/>
          <w:szCs w:val="24"/>
        </w:rPr>
        <w:t>το</w:t>
      </w:r>
      <w:r w:rsidRPr="004F50EF">
        <w:rPr>
          <w:rFonts w:ascii="Times New Roman" w:hAnsi="Times New Roman" w:cs="Times New Roman"/>
          <w:i/>
          <w:iCs/>
          <w:color w:val="111111"/>
          <w:sz w:val="24"/>
          <w:szCs w:val="24"/>
        </w:rPr>
        <w:t>ῖ</w:t>
      </w:r>
      <w:r w:rsidRPr="004F50EF">
        <w:rPr>
          <w:rFonts w:ascii="Cambria" w:hAnsi="Cambria" w:cs="Cambria"/>
          <w:i/>
          <w:iCs/>
          <w:color w:val="111111"/>
          <w:sz w:val="24"/>
          <w:szCs w:val="24"/>
        </w:rPr>
        <w:t>ς</w:t>
      </w:r>
      <w:r w:rsidRPr="004F50EF">
        <w:rPr>
          <w:rFonts w:ascii="PT Serif" w:hAnsi="PT Serif"/>
          <w:i/>
          <w:iCs/>
          <w:color w:val="111111"/>
          <w:sz w:val="24"/>
          <w:szCs w:val="24"/>
          <w:lang w:val="la-Latn"/>
        </w:rPr>
        <w:t xml:space="preserve"> </w:t>
      </w:r>
      <w:r w:rsidRPr="004F50EF">
        <w:rPr>
          <w:rFonts w:ascii="Times New Roman" w:hAnsi="Times New Roman" w:cs="Times New Roman"/>
          <w:i/>
          <w:iCs/>
          <w:color w:val="111111"/>
          <w:sz w:val="24"/>
          <w:szCs w:val="24"/>
        </w:rPr>
        <w:t>ἐ</w:t>
      </w:r>
      <w:r w:rsidRPr="004F50EF">
        <w:rPr>
          <w:rFonts w:ascii="Cambria" w:hAnsi="Cambria" w:cs="Cambria"/>
          <w:i/>
          <w:iCs/>
          <w:color w:val="111111"/>
          <w:sz w:val="24"/>
          <w:szCs w:val="24"/>
        </w:rPr>
        <w:t>ν</w:t>
      </w:r>
      <w:r w:rsidRPr="004F50EF">
        <w:rPr>
          <w:rFonts w:ascii="PT Serif" w:hAnsi="PT Serif"/>
          <w:i/>
          <w:iCs/>
          <w:color w:val="111111"/>
          <w:sz w:val="24"/>
          <w:szCs w:val="24"/>
          <w:lang w:val="la-Latn"/>
        </w:rPr>
        <w:t xml:space="preserve"> </w:t>
      </w:r>
      <w:r w:rsidRPr="004F50EF">
        <w:rPr>
          <w:rFonts w:ascii="Cambria" w:hAnsi="Cambria" w:cs="Cambria"/>
          <w:i/>
          <w:iCs/>
          <w:color w:val="111111"/>
          <w:sz w:val="24"/>
          <w:szCs w:val="24"/>
        </w:rPr>
        <w:t>Χριστ</w:t>
      </w:r>
      <w:r w:rsidRPr="004F50EF">
        <w:rPr>
          <w:rFonts w:ascii="Times New Roman" w:hAnsi="Times New Roman" w:cs="Times New Roman"/>
          <w:i/>
          <w:iCs/>
          <w:color w:val="111111"/>
          <w:sz w:val="24"/>
          <w:szCs w:val="24"/>
        </w:rPr>
        <w:t xml:space="preserve">ῷ </w:t>
      </w:r>
      <w:r w:rsidRPr="004F50EF">
        <w:rPr>
          <w:rFonts w:ascii="Arial" w:hAnsi="Arial" w:cs="Arial"/>
          <w:i/>
          <w:iCs/>
          <w:sz w:val="24"/>
          <w:szCs w:val="24"/>
        </w:rPr>
        <w:t>–</w:t>
      </w:r>
      <w:r w:rsidRPr="004F50EF">
        <w:rPr>
          <w:rFonts w:ascii="Arial" w:hAnsi="Arial" w:cs="Arial"/>
          <w:sz w:val="24"/>
          <w:szCs w:val="24"/>
        </w:rPr>
        <w:t xml:space="preserve"> Nessuna condanna è per quanti sono in Cristo Gesù. Ma chi è in Cristo Gesù? La risposta viene a noi dallo stesso Gesù Signore:</w:t>
      </w:r>
    </w:p>
    <w:p w14:paraId="5A7F471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FD699E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6DB831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E4013F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la risposta che ci dona l’Apostolo Giovanni nella sua Prima Lettera:</w:t>
      </w:r>
    </w:p>
    <w:p w14:paraId="2B49EC8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E04BB8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69C2AB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01FE9E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35C1B1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F87ACE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Sta in Cristo, chi sta nella Parola di Cristo, chi sta nella purissima fede di Cristo, chi sta nella verità di Cristo, chi sta nell’amore, chi sta nella luce, chi è tralcio vivo della vita vera, chi sta nei Comandamenti. Cristo Gesù, fede nella purissima verità di Cristo, Parola, Luce, Grazia, Carità, Comandamenti sono una cosa sola. Chi non è in tutta questa unità, fatta di molte verità, non è in Cristo e se non è in Cristo, lui è condannato, perché non ha creduto nell’Unigenito Figlio di Dio. </w:t>
      </w:r>
    </w:p>
    <w:p w14:paraId="0300DD4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come Mosè innalzò il serpente nel deserto, così bisogna che sia innalzato il Figlio dell’uomo, perché chiunque crede in lui abbia la vita eterna.</w:t>
      </w:r>
    </w:p>
    <w:p w14:paraId="5335D1F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2C412F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719A89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Chi non sta nel Vangelo di Cristo, non sta in Cristo. Se non sta in Cristo, è già condannato, perché non sta nella Parola di Cristo Gesù. Per chi invece sta in Cristo, osservando ogni regola a noi data per stare in Cristo, non vi è alcuna condanna.</w:t>
      </w:r>
    </w:p>
    <w:p w14:paraId="3E6473A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Perché chi è in Cristo non subirà alcuna condanna? Ecco ora la risposta che dona l’Apostolo Paolo: </w:t>
      </w:r>
      <w:bookmarkStart w:id="279" w:name="_Hlk205410321"/>
      <w:r w:rsidRPr="004F50EF">
        <w:rPr>
          <w:rFonts w:ascii="Arial" w:hAnsi="Arial" w:cs="Arial"/>
          <w:i/>
          <w:iCs/>
          <w:sz w:val="24"/>
          <w:szCs w:val="24"/>
        </w:rPr>
        <w:t xml:space="preserve">“Perché la legge dello Spirito, che dà vita in Cristo Gesù, ti ha liberato dalla legge del peccato e della morte”. </w:t>
      </w:r>
      <w:bookmarkEnd w:id="279"/>
      <w:r w:rsidRPr="004F50EF">
        <w:rPr>
          <w:rFonts w:ascii="Arial" w:hAnsi="Arial" w:cs="Arial"/>
          <w:sz w:val="24"/>
          <w:szCs w:val="24"/>
        </w:rPr>
        <w:t>Ora è giusto chiedersi: Cosa è la Legge dello Spirito, la Legge che dà la vita in Cristo e che libera dalla Legge del peccato e della morte? La risposta va attinta da alcune verità del Nuovo Testamento:</w:t>
      </w:r>
    </w:p>
    <w:p w14:paraId="2EB6AC1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verità: la Legge dello Spirito sono la verità, la grazia, la luce, la vita eterna che sono per noi frutto della Passione, Morte, Risurrezione, gloriosa Ascensione in cielo in corpo a anima, senza passare per la corruzione del sepolcro, di Cristo Gesù.</w:t>
      </w:r>
    </w:p>
    <w:p w14:paraId="30F5761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Seconda Verità: la Legge dello Spirito sono gli Apostoli che devono andare in tutto il mondo, fare discepoli, battezzare nel nome del Padre e del Figlio e dello Spirito Santo, insegnare quanto Cristo Gesù ha loro comandato.</w:t>
      </w:r>
    </w:p>
    <w:p w14:paraId="53C0ABA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Terza verità: La Legge dello Spirito è lo Spirito Santo che dovrà prima creare l’uomo nuovo nelle acque del battesimo e poi condurre l’uomo nuovo alla conoscenza di tutta la verità e per noi la verità è Cristo, la sua Persona, i frutti di grazia e di vita eterna da Lui fatti naturare sull’albero della croce nel suo corpo trafitto.</w:t>
      </w:r>
    </w:p>
    <w:p w14:paraId="2186B25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Quarta verità: La Legge dello Spirito è l’essere noi un solo corpo con Cristo e un solo corpo gli uni gli altri. </w:t>
      </w:r>
    </w:p>
    <w:p w14:paraId="47755B3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Quinta verità: La Legge dello Spirito sono tutti i Sacramenti, questi sette canali attraverso le quali ogni grazia di Cristo Gesù, sempre per opera dello Spirito Santo e opera della Chiesa, viene data agli uomini. </w:t>
      </w:r>
    </w:p>
    <w:p w14:paraId="7C387CF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Sesta verità: La Legge dello Spirito è tutto il corpo di Cristo che annuncia il Vangelo di Cristo e invita alla conversione a Cristo ed esorta a lasciarsi battezzare.</w:t>
      </w:r>
    </w:p>
    <w:p w14:paraId="1E1E9D2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Settima verità: Le Legge dello Spirito è il nostro passaggio dalla natura secondo la carne alla natura secondo lo Spirito o natura spirituale. Questa nuova natura è creata in noi, nascendo noi da acqua e da Spirito Santo. </w:t>
      </w:r>
    </w:p>
    <w:p w14:paraId="177F5BB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è evidente che la Legge dello Spirito è la purissima fede in Cristo, il divenire con Lui un solo corpo, l’essere i continuatori della sua missione, il lasciarsi da Lui condurre a tutta la verità. </w:t>
      </w:r>
    </w:p>
    <w:p w14:paraId="0BEDB1E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Quando noi viviamo la Legge dello Spirito, noi siamo colmi della vita che è in Cristo Gesù, che è Cristo Gesù. Quando viviamo la Legge dello Spirito, siamo liberati dalla Legge del peccato e della morte. Questa liberazione dalla legge del peccato e della morte, prima si compie con la nostra conversione. Con la conversione si rinnega la parola di Satana e si accoglie la Parola di Cristo Gesù. </w:t>
      </w:r>
    </w:p>
    <w:p w14:paraId="38CEB68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Poi la conversione va ratificata con la nuova nascita da acqua e da Spirito Santo. </w:t>
      </w:r>
    </w:p>
    <w:p w14:paraId="6D3CF0B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Poi ancora la nuova nascita sempre va alimenta di grazia, verità, vita eterna, rimanendo sempre però nell’obbedienza alla Parola e al Comandamento di Cristo Gesù. </w:t>
      </w:r>
    </w:p>
    <w:p w14:paraId="55EBABF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questa Legge dello Spirito non viene osservata, nuovamente si ritorna nella carne e di nuovo si diviene schiavi del peccato e della morte. La vita e la libertà da ogni schiavitù sono nella fedeltà alla Parola di Gesù e nella conoscenza della verità. </w:t>
      </w:r>
    </w:p>
    <w:p w14:paraId="4D311CF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le parole di Gesù nel Vangelo secondo Giovanni:</w:t>
      </w:r>
    </w:p>
    <w:p w14:paraId="703006D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D83564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w:t>
      </w:r>
      <w:r w:rsidRPr="004F50EF">
        <w:rPr>
          <w:rFonts w:ascii="Arial" w:hAnsi="Arial" w:cs="Arial"/>
          <w:i/>
          <w:iCs/>
          <w:sz w:val="24"/>
          <w:szCs w:val="24"/>
        </w:rPr>
        <w:lastRenderedPageBreak/>
        <w:t xml:space="preserve">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291921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59F8F3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w:t>
      </w:r>
      <w:r w:rsidRPr="004F50EF">
        <w:rPr>
          <w:rFonts w:ascii="Arial" w:hAnsi="Arial" w:cs="Arial"/>
          <w:i/>
          <w:iCs/>
          <w:sz w:val="24"/>
          <w:szCs w:val="24"/>
        </w:rPr>
        <w:lastRenderedPageBreak/>
        <w:t xml:space="preserve">Abramo fosse, Io Sono». Allora raccolsero delle pietre per gettarle contro di lui; ma Gesù si nascose e uscì dal tempio (Gv 8,12-59). </w:t>
      </w:r>
    </w:p>
    <w:p w14:paraId="2547318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Attenzione però! Non basta essere stati liberati per essere liberi. Liberi si è in Cristo e finché si rimane in Cristo. Se non si rimane in Cristo, si ritorna nella schiavitù di un tempo. Liberi si è solo in Cristo, mai fuori di Cristo e chi commette il peccato è sempre fuori di Cristo, mai potrà essere in Cristo. Se abitiamo in Cristo non abitiamo nel peccato, se abitiamo nel peccato non abitiamo in Cristo. il passaggio da Cristo al mondo e dalla vera adorazione all’idolatria è più breve di quanto non si pensi.</w:t>
      </w:r>
    </w:p>
    <w:p w14:paraId="37434F53" w14:textId="4E72972F"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l’ammonimento dell’Apostolo Paolo nella sua</w:t>
      </w:r>
      <w:r w:rsidR="00810C03">
        <w:rPr>
          <w:rFonts w:ascii="Arial" w:hAnsi="Arial" w:cs="Arial"/>
          <w:sz w:val="24"/>
          <w:szCs w:val="24"/>
        </w:rPr>
        <w:t xml:space="preserve"> </w:t>
      </w:r>
      <w:r w:rsidRPr="004F50EF">
        <w:rPr>
          <w:rFonts w:ascii="Arial" w:hAnsi="Arial" w:cs="Arial"/>
          <w:sz w:val="24"/>
          <w:szCs w:val="24"/>
        </w:rPr>
        <w:t>Prima Lettera ai Corinzi:</w:t>
      </w:r>
    </w:p>
    <w:p w14:paraId="2C46E9B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781AF2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52A686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6F4187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D5AD63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0D9893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471355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 liberazione della Legge del peccato è solo per chi diviene corpo di Cristo e per vivere in Cristo da vero corpo di Cristo. Dove non regna Cristo, regna il peccato e la sua Legge, regna il mondo e la sua Legge, regna Satana è la sua Legge. Che oggi molti cristiani sono sotto la Legge del peccato, del mondo, di Satana, delle tenebre, lo attesta la completa separazione dalla Parola e dalla verità di Cristo, assieme alla volontà satanica, infernale diabolica di elevare per legge degli uomini alcuni orrendi crimini e peccati a vero bene per l’uomo. Ormai sono moltissimi i cristiani che non solo pensano come il mondo, sono ben oltre il pensiero del mondo. </w:t>
      </w:r>
    </w:p>
    <w:p w14:paraId="3618B70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come viene superata la debolezza e l’impossibilità della Legge: </w:t>
      </w:r>
      <w:r w:rsidRPr="004F50EF">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4F50EF">
        <w:rPr>
          <w:rFonts w:ascii="Arial" w:hAnsi="Arial" w:cs="Arial"/>
          <w:sz w:val="24"/>
          <w:szCs w:val="24"/>
        </w:rPr>
        <w:t xml:space="preserve">Lo abbiamo già detto molte volte. Con la Legge, Dio manifesta all’uomo qual è la via della vita e gli comanda di percorrerla. Si entra sulla via della vita e la si percorre solo per grazia e questa grazia è sempre il Padre che la dona. </w:t>
      </w:r>
    </w:p>
    <w:p w14:paraId="6D317E32" w14:textId="407E7CA1"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Alla Legge è impossibile vincere il peccato, liberarsi dal giogo della sua schiavitù a causa della carne che è schiava del peccato. Ora Dio rende possibile ciò che per la Legge è impossibile. Come? Mandando Dio il proprio Figlio in un carne simile a quella de peccato e a motivo del peccato. Per l’opera del Figlio. il Padre ha condannato il peccato nella carne.</w:t>
      </w:r>
      <w:r w:rsidR="00810C03">
        <w:rPr>
          <w:rFonts w:ascii="Arial" w:hAnsi="Arial" w:cs="Arial"/>
          <w:sz w:val="24"/>
          <w:szCs w:val="24"/>
        </w:rPr>
        <w:t xml:space="preserve"> </w:t>
      </w:r>
      <w:r w:rsidRPr="004F50EF">
        <w:rPr>
          <w:rFonts w:ascii="Arial" w:hAnsi="Arial" w:cs="Arial"/>
          <w:sz w:val="24"/>
          <w:szCs w:val="24"/>
        </w:rPr>
        <w:t xml:space="preserve">Su questa verità ecco cosa troviamo nei testi del Nuovo Testamento. In Isaia troviamo invece la profezia fondativa di questo mistero di liberazione per mezzo del Servo Sofferente. Si più leggere Is 52,13-53,12. Si possono anche legge tutti gli altri brani di Isaia, di Ezechiele, di Zaccaria e anche dell’Esodo. Tutto l’Antico Testamento in relazione a Cristo contiene tutto il Vangelo prima del Vangelo, contiene tutta la vita di Cristo prima della vita di Cristo. Del Nuovo Testamento noi offriamo sola qualche brano, ritenuto da noi appropriato per comprendere quanto l’Apostolo sta ora dicendo sulla via scelta da Dio per liberare l’uomo dalla schiavitù de peccato, della morte, delle tenebre, di Satana. </w:t>
      </w:r>
    </w:p>
    <w:p w14:paraId="1EC3466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Seconda Lettera dell’Apostolo Paolo ai Corinzi:</w:t>
      </w:r>
    </w:p>
    <w:p w14:paraId="4470387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w:t>
      </w:r>
      <w:r w:rsidRPr="004F50EF">
        <w:rPr>
          <w:rFonts w:ascii="Arial" w:hAnsi="Arial" w:cs="Arial"/>
          <w:i/>
          <w:iCs/>
          <w:sz w:val="24"/>
          <w:szCs w:val="24"/>
        </w:rPr>
        <w:lastRenderedPageBreak/>
        <w:t>guardiamo più nessuno alla maniera umana; se anche abbiamo conosciuto Cristo alla maniera umana, ora non lo conosciamo più così. Tanto che, se uno è in Cristo, è una nuova creatura; le cose vecchie sono passate; ecco, ne sono nate di nuove.</w:t>
      </w:r>
    </w:p>
    <w:p w14:paraId="20338B7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747A4AB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dell’Apostolo Paolo ai Colossesi:</w:t>
      </w:r>
    </w:p>
    <w:p w14:paraId="129048D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446053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D43DF6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FDE885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Ebrei:</w:t>
      </w:r>
    </w:p>
    <w:p w14:paraId="5721A9E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180E30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08918B8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 sei sacerdote per sempre, secondo l’ordine di Melchìsedek.</w:t>
      </w:r>
    </w:p>
    <w:p w14:paraId="52A1D48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562A11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Ebrei:</w:t>
      </w:r>
    </w:p>
    <w:p w14:paraId="53CA169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0AD0892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Ebrei:</w:t>
      </w:r>
    </w:p>
    <w:p w14:paraId="7D2A53C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BDD562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5400ED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9,11-27).</w:t>
      </w:r>
    </w:p>
    <w:p w14:paraId="1585DF5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agli Ebrei:</w:t>
      </w:r>
    </w:p>
    <w:p w14:paraId="4BD5DDE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6AEC3D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599B7ED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D5E14B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4D67B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Questa è l’alleanza che io stipulerò con loro dopo quei giorni, dice il Signore: io porrò le mie leggi nei loro cuori e le imprimerò nella loro mente, dice:</w:t>
      </w:r>
    </w:p>
    <w:p w14:paraId="7D90393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non mi ricorderò più dei loro peccati e delle loro iniquità. Ora, dove c’è il perdono di queste cose, non c’è più offerta per il peccato (Eb 10,1-18). </w:t>
      </w:r>
    </w:p>
    <w:p w14:paraId="20EF97C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di San Giovanni Apostolo:</w:t>
      </w:r>
    </w:p>
    <w:p w14:paraId="229E419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Carissimi, non prestate fede ad ogni spirito, ma mettete alla prova gli spiriti, per saggiare se provengono veramente da Dio, perché molti falsi profeti sono venuti nel </w:t>
      </w:r>
      <w:r w:rsidRPr="004F50EF">
        <w:rPr>
          <w:rFonts w:ascii="Arial" w:hAnsi="Arial" w:cs="Arial"/>
          <w:i/>
          <w:iCs/>
          <w:sz w:val="24"/>
          <w:szCs w:val="24"/>
        </w:rPr>
        <w:lastRenderedPageBreak/>
        <w:t>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C476D0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B2EE60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13BB31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A52990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5DC57E4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di San Giovanni Apostolo:</w:t>
      </w:r>
    </w:p>
    <w:p w14:paraId="7C8B4B3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6D1E88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4F50EF">
        <w:rPr>
          <w:rFonts w:ascii="Arial" w:hAnsi="Arial" w:cs="Arial"/>
          <w:i/>
          <w:iCs/>
          <w:sz w:val="24"/>
          <w:szCs w:val="24"/>
        </w:rPr>
        <w:lastRenderedPageBreak/>
        <w:t>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DD36C6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Questo vi ho scritto perché sappiate che possedete la vita eterna, voi che credete nel nome del Figlio di Dio.</w:t>
      </w:r>
    </w:p>
    <w:p w14:paraId="72F3471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79FB581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A6EFAE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E9CC26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di San Pietro Apostolo:</w:t>
      </w:r>
    </w:p>
    <w:p w14:paraId="6EDA58E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992A42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9B0A2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866EC0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0F79E6D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29AA51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1,3-25). </w:t>
      </w:r>
    </w:p>
    <w:p w14:paraId="11BB75E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Il Padre ha costituito il suo Figlio Unigenito che si è fatto carne nel seno della Vergine il suo Agnello che toglie il peccato del mondo. Non è però sufficiente togliere il peccato del mondo. L’uomo resterebbe sempre in uno stato di morte. Occorre creare in lui la nuova vita, creando la nuova natura. </w:t>
      </w:r>
    </w:p>
    <w:p w14:paraId="5FA650D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Questa nuova natura è frutto della grazia di Cristo e della grazia del corpo di Cristo. </w:t>
      </w:r>
    </w:p>
    <w:p w14:paraId="0A783DF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È frutto dell’obbedienza degli Apostoli ed è proprio l’obbedienza che fa rimanere gli Apostoli in Cristo. Rimanendo in Cristo, essi portano molto frutto. </w:t>
      </w:r>
    </w:p>
    <w:p w14:paraId="41EE223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In comunione gerarchica con gli Apostoli anche i Presbiteri devono obbedire a Cristo per rimanere in Cristo e portare molto frutto. </w:t>
      </w:r>
    </w:p>
    <w:p w14:paraId="67A390F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Molto frutto lo deve portare ogni membro del corpo di Cristo e questo avviene per la loro obbedienza a ogni Parola di Cristo. </w:t>
      </w:r>
    </w:p>
    <w:p w14:paraId="08FE212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 questa quotidiana obbedienza si rimane in Cristo e si porta molto frutto. </w:t>
      </w:r>
    </w:p>
    <w:p w14:paraId="184B074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Dal giorno di Pentecoste fino al giorno della Parusia, la missione di obbedienza e di grazia è tutta posto nelle mani di ogni singolo membro del corpo di Cristo. </w:t>
      </w:r>
    </w:p>
    <w:p w14:paraId="1162D90E" w14:textId="7A71B95C"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comprendiamo le Parola dell’Apostolo Paolo: </w:t>
      </w:r>
      <w:r w:rsidRPr="004F50EF">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4F50EF">
        <w:rPr>
          <w:rFonts w:ascii="Arial" w:hAnsi="Arial" w:cs="Arial"/>
          <w:sz w:val="24"/>
          <w:szCs w:val="24"/>
        </w:rPr>
        <w:t>La grazia, frutto del corpo trafitto di Cristo, frutto del corpo trafitto del cristiano sulla croce dell’obbedienza, rende possibile ciò che per la Legge era impossibile. La Legge del peccato si vince solo per grazia di Cristo e la grazia è data da Cristo senza</w:t>
      </w:r>
      <w:r w:rsidR="00810C03">
        <w:rPr>
          <w:rFonts w:ascii="Arial" w:hAnsi="Arial" w:cs="Arial"/>
          <w:sz w:val="24"/>
          <w:szCs w:val="24"/>
        </w:rPr>
        <w:t xml:space="preserve"> </w:t>
      </w:r>
      <w:r w:rsidRPr="004F50EF">
        <w:rPr>
          <w:rFonts w:ascii="Arial" w:hAnsi="Arial" w:cs="Arial"/>
          <w:sz w:val="24"/>
          <w:szCs w:val="24"/>
        </w:rPr>
        <w:t>misura, assieme allo Spirito Santo. Grazia e Spirito Santo oggi devono essere il frutto dell’obbedienza del cristiano.</w:t>
      </w:r>
    </w:p>
    <w:p w14:paraId="182DB2A6" w14:textId="0EC5C42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Ecco il fine del dono della grazia e dello Spirito Santo, il dono degli Apostoli e dei Presbiteri, il dono di ogni discepolo del Signore: “</w:t>
      </w:r>
      <w:r w:rsidRPr="004F50EF">
        <w:rPr>
          <w:rFonts w:ascii="Arial" w:hAnsi="Arial" w:cs="Arial"/>
          <w:i/>
          <w:iCs/>
          <w:sz w:val="24"/>
          <w:szCs w:val="24"/>
        </w:rPr>
        <w:t xml:space="preserve">Perché la giustizia della Legge fosse compiuta in noi, che camminiamo non secondo la carne ma secondo lo Spirito”. </w:t>
      </w:r>
      <w:r w:rsidRPr="004F50EF">
        <w:rPr>
          <w:rFonts w:ascii="Arial" w:hAnsi="Arial" w:cs="Arial"/>
          <w:sz w:val="24"/>
          <w:szCs w:val="24"/>
        </w:rPr>
        <w:t>Cosa è la giustizia della Legge? È l’obbedienza alla Parola del Signore. È l’ascolto della voce di Dio. È l’obbedienza alla grazia, alla verità, alla luce che sono dono dello Spirito Santo. È</w:t>
      </w:r>
      <w:r w:rsidR="00810C03">
        <w:rPr>
          <w:rFonts w:ascii="Arial" w:hAnsi="Arial" w:cs="Arial"/>
          <w:sz w:val="24"/>
          <w:szCs w:val="24"/>
        </w:rPr>
        <w:t xml:space="preserve"> </w:t>
      </w:r>
      <w:r w:rsidRPr="004F50EF">
        <w:rPr>
          <w:rFonts w:ascii="Arial" w:hAnsi="Arial" w:cs="Arial"/>
          <w:sz w:val="24"/>
          <w:szCs w:val="24"/>
        </w:rPr>
        <w:t xml:space="preserve">vivere nel Vangelo secondo il Vangelo. È osservare anche i più piccoli precetti della Legge. È vivere tutto il Discorso della Montagna. </w:t>
      </w:r>
    </w:p>
    <w:p w14:paraId="2C2B4580" w14:textId="1E41B3FB"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810C03">
        <w:rPr>
          <w:rFonts w:ascii="Arial" w:hAnsi="Arial" w:cs="Arial"/>
          <w:i/>
          <w:iCs/>
          <w:sz w:val="24"/>
          <w:szCs w:val="24"/>
        </w:rPr>
        <w:t xml:space="preserve"> </w:t>
      </w:r>
      <w:r w:rsidRPr="004F50EF">
        <w:rPr>
          <w:rFonts w:ascii="Arial" w:hAnsi="Arial" w:cs="Arial"/>
          <w:i/>
          <w:iCs/>
          <w:sz w:val="24"/>
          <w:szCs w:val="24"/>
        </w:rPr>
        <w:t>Io vi dico infatti: se la vostra giustizia non supererà quella degli scribi e dei farisei, non entrerete nel regno dei cieli (Mt 5,17-20).</w:t>
      </w:r>
    </w:p>
    <w:p w14:paraId="1316060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Con la predicazione della Parola e con il dono della conversione fatto a noi da Dio, in Cristo, per opera dello Spirito Santo, portato dalla Parola di colui che l’annuncia, si abbandonano le tenebre e le falsità di Satana e si accoglie la verità di Cristo e Cristo verità di Dio e dell’uomo. </w:t>
      </w:r>
    </w:p>
    <w:p w14:paraId="4EF151A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Nascendo poi da acqua e da Spirito Santo si diviene nuove creature e si passa dalla carne nello Spirito Santo per camminare nello Spirito Santo. </w:t>
      </w:r>
    </w:p>
    <w:p w14:paraId="1AD5F56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la Parola non viene predicata, se chi predica la Parola non è colmo di Spirito Santo da colmare la Parola di Spirito Santo, il dono della conversione non è dato, perché lo Spirito della conversione non è dato. </w:t>
      </w:r>
    </w:p>
    <w:p w14:paraId="1D33DDFD" w14:textId="48AA0AC9"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Allora anche se si diviene nuove creature, anche se si ricevono gli altra sacramenti, senza lo Spirito di conversione e di adesione alla verità di Cristo e a Cristo Verità di Dio e dell’uomo, i sacramenti operano sempre ex opere operato, mancando però l’opera operantis – perché manca l’opera della giustizia che è la piena e perfetta obbedienza al Vangelo – sia</w:t>
      </w:r>
      <w:r w:rsidR="00810C03">
        <w:rPr>
          <w:rFonts w:ascii="Arial" w:hAnsi="Arial" w:cs="Arial"/>
          <w:sz w:val="24"/>
          <w:szCs w:val="24"/>
        </w:rPr>
        <w:t xml:space="preserve"> </w:t>
      </w:r>
      <w:r w:rsidRPr="004F50EF">
        <w:rPr>
          <w:rFonts w:ascii="Arial" w:hAnsi="Arial" w:cs="Arial"/>
          <w:sz w:val="24"/>
          <w:szCs w:val="24"/>
        </w:rPr>
        <w:t xml:space="preserve">il dono della nuova creatura e sia ogni altro albero di grazia e di verità prodotto dal saramento, rimane sterile, o come dice il profeta Geremia, rimane come un tamerisco nella steppa. Mentre chi obbedisce alla Parola e cammina nel Vangelo è come un albero piantato lungo corsi di Acqua. </w:t>
      </w:r>
    </w:p>
    <w:p w14:paraId="69D7F28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Anche Ezechiele ci rivela cosa produce l’acqua che sgorga dal lato destro del Nuovo Tempio del Signore unita all’acqua che sgorga da ogni membro del corpo di Cristo-</w:t>
      </w:r>
    </w:p>
    <w:p w14:paraId="1C7FE0B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 Profeta Geremia:</w:t>
      </w:r>
    </w:p>
    <w:p w14:paraId="70DB89E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w:t>
      </w:r>
    </w:p>
    <w:p w14:paraId="3145D46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5EF1847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7273093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423664B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w:t>
      </w:r>
    </w:p>
    <w:p w14:paraId="3BC2AE8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(Ger 17,1-18). </w:t>
      </w:r>
    </w:p>
    <w:p w14:paraId="36AF2A8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 Profeta Ezechiele:</w:t>
      </w:r>
    </w:p>
    <w:p w14:paraId="78FFEFB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D9CE5F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w:t>
      </w:r>
      <w:r w:rsidRPr="004F50EF">
        <w:rPr>
          <w:rFonts w:ascii="Arial" w:hAnsi="Arial" w:cs="Arial"/>
          <w:i/>
          <w:iCs/>
          <w:sz w:val="24"/>
          <w:szCs w:val="24"/>
        </w:rPr>
        <w:lastRenderedPageBreak/>
        <w:t xml:space="preserve">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72E6F6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Così anche il Salmo </w:t>
      </w:r>
    </w:p>
    <w:p w14:paraId="2B755B6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04037BD" w14:textId="65F10D70"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Non basta il sacrificio di Cristo Gesù offerto al Padre una volta per tutte. Il Sacrificio di Cristo deve ricevere forza di conversione, di vita, di verità, di giustizia dal sacrificio dell’Apostolo del Signore, dal</w:t>
      </w:r>
      <w:r w:rsidR="00810C03">
        <w:rPr>
          <w:rFonts w:ascii="Arial" w:hAnsi="Arial" w:cs="Arial"/>
          <w:sz w:val="24"/>
          <w:szCs w:val="24"/>
        </w:rPr>
        <w:t xml:space="preserve"> </w:t>
      </w:r>
      <w:r w:rsidRPr="004F50EF">
        <w:rPr>
          <w:rFonts w:ascii="Arial" w:hAnsi="Arial" w:cs="Arial"/>
          <w:sz w:val="24"/>
          <w:szCs w:val="24"/>
        </w:rPr>
        <w:t>sacrificio del Presbitero, dal sacrificio di ogni altro membro del corpo di Cristo, se si vuole che veramente il sacrificio di Cristo risani anche le acque del Mar Morto.</w:t>
      </w:r>
    </w:p>
    <w:p w14:paraId="4AA725C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Le acque del Mar Morto non sono risanate solo dalle acque che escono dal santuario, vengono risanate delle acque che sgorgano dal santuario e dal grande fiume che diviene sempre più grande per le acque che sgorgano dal sacrificio di ogni membro del corpo di Cristo. Ogni cristiano è chiamato ad aggiungere la sua acqua alle acque di Cristo Gesù. Solo così anche il Mar Morto potrà essere risanato. </w:t>
      </w:r>
    </w:p>
    <w:p w14:paraId="09610E26" w14:textId="77777777" w:rsidR="00F71A3E" w:rsidRPr="004F50EF" w:rsidRDefault="00F71A3E" w:rsidP="005D1649">
      <w:pPr>
        <w:spacing w:after="120"/>
        <w:jc w:val="both"/>
        <w:rPr>
          <w:rFonts w:ascii="Arial" w:hAnsi="Arial" w:cs="Arial"/>
          <w:sz w:val="24"/>
          <w:szCs w:val="24"/>
        </w:rPr>
      </w:pPr>
    </w:p>
    <w:p w14:paraId="6B688CE3"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24F1CC7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Vive secondo la carne, chi rimane nella carne o chi ritorna nella carne. Vivono secondo lo Spirito coloro che sono passati dalla carne nello Spirito e abitano e dimorano nello Spirito. I frutti di chi è nella carne e i frutti di chi è nello Spirito non sono gli stessi. Infatti:</w:t>
      </w:r>
      <w:r w:rsidRPr="004F50EF">
        <w:rPr>
          <w:rFonts w:ascii="Arial" w:hAnsi="Arial" w:cs="Arial"/>
          <w:i/>
          <w:iCs/>
          <w:sz w:val="24"/>
          <w:szCs w:val="24"/>
        </w:rPr>
        <w:t xml:space="preserve"> “Quelli infatti che vivono secondo la carne, tendono verso ciò che è carnale; quelli invece che vivono secondo lo Spirito, tendono verso ciò che è spirituale”. </w:t>
      </w:r>
      <w:r w:rsidRPr="004F50EF">
        <w:rPr>
          <w:rFonts w:ascii="Arial" w:hAnsi="Arial" w:cs="Arial"/>
          <w:sz w:val="24"/>
          <w:szCs w:val="24"/>
        </w:rPr>
        <w:t>Questa verità è così illuminata dall’Apostolo Paolo nella Lettera ai Galati:</w:t>
      </w:r>
    </w:p>
    <w:p w14:paraId="6B3CB4C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Cristo ci ha liberati per la libertà! State dunque saldi e non lasciatevi imporre di nuovo il giogo della schiavitù. Ecco, io, Paolo, vi dico: se vi fate circoncidere, Cristo </w:t>
      </w:r>
      <w:r w:rsidRPr="004F50EF">
        <w:rPr>
          <w:rFonts w:ascii="Arial" w:hAnsi="Arial" w:cs="Arial"/>
          <w:i/>
          <w:iCs/>
          <w:sz w:val="24"/>
          <w:szCs w:val="24"/>
        </w:rPr>
        <w:lastRenderedPageBreak/>
        <w:t>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2F0638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B270A1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3BAB1E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C46CDF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357822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F28BF5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Non basta essere passati dalla carne allo Spirito, è necessario rimanere sempre nello Spirito se si vuole produrre i frutti dello Spirito. Non appena si abbandona lo Spirito, all’istante si producono le opere della carne. </w:t>
      </w:r>
    </w:p>
    <w:p w14:paraId="2941A77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verbo rimanere è verbo di essenza nel Nuovo Testamento, specie nel linguaggio giovanneo e nel linguaggio paolino:</w:t>
      </w:r>
    </w:p>
    <w:p w14:paraId="56C2CD9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Ma sopraggiungono le preoccupazioni del mondo e l'inganno della ricchezza e tutte le altre bramosie, soffocano la parola e questa rimane senza frutto (Mc 4, 19). Io non lo conoscevo, ma chi mi ha inviato a battezzare con acqua mi aveva detto: L'uomo sul quale vedrai scendere e rimanere lo Spirito è colui che battezza in Spirito Santo (Gv 1, 33). Gesù allora disse a quei Giudei che avevano creduto in lui: "Se </w:t>
      </w:r>
      <w:r w:rsidRPr="004F50EF">
        <w:rPr>
          <w:rFonts w:ascii="Arial" w:hAnsi="Arial" w:cs="Arial"/>
          <w:i/>
          <w:iCs/>
          <w:sz w:val="24"/>
          <w:szCs w:val="24"/>
        </w:rPr>
        <w:lastRenderedPageBreak/>
        <w:t xml:space="preserve">rimanete fedeli alla mia parola, sarete davvero miei discepoli (Gv 8, 31).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w:t>
      </w:r>
    </w:p>
    <w:p w14:paraId="0A56AEC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Come il Padre ha amato me, così anch'io ho amato voi. Rimanete nel mio amore (Gv 15, 9). Perciò, fratelli miei carissimi, rimanete saldi e irremovibili, prodigandovi sempre nell'opera del Signore, sapendo che la vostra fatica non è vana nel Signore (1Cor 15, 58). Ad essi però non cedemmo, per riguardo, neppure un istante, perché la verità del vangelo continuasse a rimanere salda tra di voi (Gal 2, 5). Quelli invece che si richiamano alle opere della legge, stanno sotto la maledizione, poiché sta scritto: Maledetto chiunque non rimane fedele a tutte le cose scritte nel libro della legge per praticarle (Gal 3, 10). Perciò, fratelli miei carissimi e tanto desiderati, mia gioia e mia corona, rimanete saldi nel Signore così come avete imparato, carissimi! (Fil 4, 1), Ora, sì, ci sentiamo rivivere, se rimanete saldi nel Signore (1Ts 3, 8). </w:t>
      </w:r>
    </w:p>
    <w:p w14:paraId="3A7C626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noi manchiamo di fede, egli però rimane fedele, perché non può rinnegare se stesso (2Tm 2, 13). Dobbiamo dunque temere che, mentre ancora rimane in vigore la promessa di entrare nel suo riposo, qualcuno di voi ne sia giudicato escluso (Eb 4, 1). Egli è senza padre, senza madre, senza genealogia, senza principio di giorni né fine di vita, fatto simile al Figlio di Dio, rimane sacerdote in eterno (Eb 7, 3). Ma la parola del Signore rimane in eterno. E questa è la parola del vangelo che vi è stato annunziato (1Pt 1, 25). E il mondo passa con la sua concupiscenza; ma chi fa la volontà di Dio rimane in eterno! (1Gv 2, 17). Quanto a voi, tutto ciò che avete udito da principio rimanga in voi. Se rimane in voi quel che avete udito da principio, anche voi rimarrete nel Figlio e nel Padre (1Gv 2, 24). </w:t>
      </w:r>
    </w:p>
    <w:p w14:paraId="50D8269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Chi va oltre e non rimane nella dottrina del Cristo, non possiede Dio. Chi invece rimane nella dottrina, possiede il Padre e il Figlio (2Gv 1, 9). Svegliati e rinvigorisci ciò che rimane e sta per morire, perché non ho trovato le tue opere perfette davanti al mio Dio (Ap 3, 2).</w:t>
      </w:r>
    </w:p>
    <w:p w14:paraId="0F4E586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 chi è nello Spirito non vuole produrre le opere della carne, deve sempre rimanere nello Spirito. Chi ritorna nella carne, sempre produrrà le opere della carne. È questa verità che oggi da molti discepoli di Gesù è stata dimenticata. Si vogliono produrre le opere dello Spirito ritornando e rimanendo dalla carne.</w:t>
      </w:r>
    </w:p>
    <w:p w14:paraId="4BA1916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Ora noi lo sappiamo: dalla carne si producono sono opere di morte, di tenebre, di cattiveria, di malvagità, di calunnia, di lussuria, di adulterio, di omicidi e di ogni altra trasgressione dei comandamenti. </w:t>
      </w:r>
    </w:p>
    <w:p w14:paraId="1053E22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Nessuno si illuda: nessuna legge umana può far sì che quanti sono nella carne non producano le opere della carne. La legge può punire, ma non impedire. </w:t>
      </w:r>
    </w:p>
    <w:p w14:paraId="7D18B64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Anzi oggi si vuole che la legge degli uomini dichiari frutti dello Spirito le opere della carne. Siamo al sommo della stoltezza e dell’insipienza. Anche queste opere sono della carne e non dello Spirito. </w:t>
      </w:r>
    </w:p>
    <w:p w14:paraId="3816C5F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oggi la grande opera alla quale tutti i credenti in Cristo sono chiamati: a portare essi stessi nello Spirito, nello Spirito rimanere, produrre le opere dello Spirito, per portare ogni altro uomo dalla carne nello Spirito. Nessuno però che è nella carne potrà mai portare un solo uomo nello Spirito. Nello Spirito si porta dallo Spirito. Nel Vangelo si porta dal Vangelo.</w:t>
      </w:r>
    </w:p>
    <w:p w14:paraId="5CB6A49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L’Apostolo Paolo non vuole che in noi rimanga quale dubbio e neanche che vi sia quale residuo di incertezza. Ecco perché insiste nel gridare la verità divina ed eterna: </w:t>
      </w:r>
      <w:r w:rsidRPr="004F50EF">
        <w:rPr>
          <w:rFonts w:ascii="Arial" w:hAnsi="Arial" w:cs="Arial"/>
          <w:i/>
          <w:iCs/>
          <w:sz w:val="24"/>
          <w:szCs w:val="24"/>
        </w:rPr>
        <w:t>“Ora, la carne tende alla morte, mentre lo Spirito tende alla vita e alla pace”.</w:t>
      </w:r>
      <w:r w:rsidRPr="004F50EF">
        <w:rPr>
          <w:rFonts w:ascii="Arial" w:hAnsi="Arial" w:cs="Arial"/>
          <w:sz w:val="24"/>
          <w:szCs w:val="24"/>
        </w:rPr>
        <w:t xml:space="preserve"> La carne tende alla morte producendo opere di morte. Lo Spirito tende alla vita e alla pace, producendo opere di vita e di pace. Le opere della morte sono il frutto di ogni disobbedienza alla Parola del Signore. Le opere della vita e della pace sono tutte le opere di obbedienza al Vangelo, alla verità, alla giustizia, alla grazia, alla carità, alla fede, alla misericordia. Come si obbedisce alla fede, alla grazia, alla misericordia? Ce lo rivela Gesù nel Vangelo secondo Matteo.</w:t>
      </w:r>
    </w:p>
    <w:p w14:paraId="65D6518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Obbedienza alla fede:</w:t>
      </w:r>
    </w:p>
    <w:p w14:paraId="6A03C71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DF8DB8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Obbedienza alla grazia:</w:t>
      </w:r>
    </w:p>
    <w:p w14:paraId="3F098EC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w:t>
      </w:r>
      <w:r w:rsidRPr="004F50EF">
        <w:rPr>
          <w:rFonts w:ascii="Arial" w:hAnsi="Arial" w:cs="Arial"/>
          <w:i/>
          <w:iCs/>
          <w:sz w:val="24"/>
          <w:szCs w:val="24"/>
        </w:rPr>
        <w:lastRenderedPageBreak/>
        <w:t>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CB8050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Obbedienza alla misericordia:</w:t>
      </w:r>
    </w:p>
    <w:p w14:paraId="6AA573A5"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852714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Per ogni dono che il Signore ci elargisce, per questo dono occorre una particolare obbedienza da parte di chi lo riceve. Poiché tutto è dono di Dio, la nostra obbedienza dovrà essere particolare per ogni singolo dono.</w:t>
      </w:r>
    </w:p>
    <w:p w14:paraId="3DCFD58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 ogni dono non messo a frutto, saremo chiamati in giudizio. Ogni ozio spirituale e non solamente l’ozio materiale è passibile di condanna eterna. Poiché anche ogni Parola di Dio è un suo dono, per ogni Parola dobbiamo vivere una particolare, singolare obbedienza. </w:t>
      </w:r>
    </w:p>
    <w:p w14:paraId="693F931A" w14:textId="1378E5E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Altro che il Vangelo non è un libro di morale? Poiché la morale cristiana è obbedienza alla Parola, ogni Parola del Signore è per noi legge morale. Dichiarare che il Vangelo non è un libro di morale, lo può fare solo chi è bocca di Satana, perché si rifiuta di essere bocca dello Spirito Santo.</w:t>
      </w:r>
      <w:r w:rsidR="00810C03">
        <w:rPr>
          <w:rFonts w:ascii="Arial" w:hAnsi="Arial" w:cs="Arial"/>
          <w:sz w:val="24"/>
          <w:szCs w:val="24"/>
        </w:rPr>
        <w:t xml:space="preserve"> </w:t>
      </w:r>
      <w:r w:rsidRPr="004F50EF">
        <w:rPr>
          <w:rFonts w:ascii="Arial" w:hAnsi="Arial" w:cs="Arial"/>
          <w:sz w:val="24"/>
          <w:szCs w:val="24"/>
        </w:rPr>
        <w:t xml:space="preserve">Così anche siamo convocati in giudizio per ogni verità di Cristo negata, tradita, trasformata, annullata, falsificata. </w:t>
      </w:r>
    </w:p>
    <w:p w14:paraId="46FB3E5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una verità nella quale sempre rimanere. Oggi tutto viene dichiarato amore. Poiché tutto è detto amore, tutto si può fare. Cosa in verità si dichiara amore? Ogni abominio e ogni nefandezza. Lo Spirito Santo ci rivela invece che: </w:t>
      </w:r>
      <w:r w:rsidRPr="004F50EF">
        <w:rPr>
          <w:rFonts w:ascii="Arial" w:hAnsi="Arial" w:cs="Arial"/>
          <w:i/>
          <w:iCs/>
          <w:sz w:val="24"/>
          <w:szCs w:val="24"/>
        </w:rPr>
        <w:t xml:space="preserve">“Ciò a cui tende la carne è contrario a Dio, perché non si sottomette alla legge di Dio, e neanche lo potrebbe”. </w:t>
      </w:r>
      <w:r w:rsidRPr="004F50EF">
        <w:rPr>
          <w:rFonts w:ascii="Arial" w:hAnsi="Arial" w:cs="Arial"/>
          <w:sz w:val="24"/>
          <w:szCs w:val="24"/>
        </w:rPr>
        <w:t>La carne tende al male, tende al peccato, tende a ogni concupiscenza, tende a ogni desiderio cattivo, tende a ogni vizio, tende a ogni ribellione contro Dio.</w:t>
      </w:r>
    </w:p>
    <w:p w14:paraId="2F9346A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carne tende a ciò che è contrario a Dio, perché non si sottomette alla legge di Dio. Non solo non si sottomette, neanche potrebbe sottomettersi. Perché non potrebbe? Perché essa è carne. Se è carne essa è il frutto del peccato ed è schiava del peccato. Per sottomettersi alla Legge di Dio deve passare dalla natura carnale alla natura spirituale e questo avviene solo per grazia di Dio.</w:t>
      </w:r>
    </w:p>
    <w:p w14:paraId="400B481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Oggi però il circuito della grazia si è interrotto. Dove è il punto di interruzione? Sappiamo che dal Padre verso il Figlio in circuito è integro. Sappiamo che dallo Spirito Santo verso il Figlio il circuito è integro. Sappiamo che anche dal Figlio verso il Padre e verso o Spirito Santo il circuito è integro. Questo circuito si interrompe oggi in moltissimi Apostoli del Signore, in moltissimi Presbiteri, in moltissimi altri membri del corpo di Cristo. </w:t>
      </w:r>
    </w:p>
    <w:p w14:paraId="0BD9941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Perché questo circuito si è interrotto? Perché costoro dallo Spirito sono passati nella carne e dall’obbedienza alla disobbedienza. Dove non c’è obbedienza anche a una sola Parola di Cristo Gesù è il segno che siamo nella carne e non nello Spirito. Ora come fa un papa, un vescovo, un presbitero, un fedele laico ad affermare che il Vangelo non va più predicato o che siamo tutti salvi o che Dio non giudica nessuno o che ogni religione è via di salvezza? Come può essere nello Spirito Santo chi distrugge la Chiesa che viene dall’alto per edificarne una che viene dal basso? Sempre ci dobbiamo ricordare delle Parole dell’Apostolo Paolo poste all’inizio del Capitolo Dodicesimo della sua Prima Lettera ai Corinzi:</w:t>
      </w:r>
    </w:p>
    <w:p w14:paraId="3513FCB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w:t>
      </w:r>
      <w:r w:rsidRPr="004F50EF">
        <w:rPr>
          <w:rFonts w:ascii="Arial" w:hAnsi="Arial" w:cs="Arial"/>
          <w:i/>
          <w:iCs/>
          <w:sz w:val="24"/>
          <w:szCs w:val="24"/>
        </w:rPr>
        <w:lastRenderedPageBreak/>
        <w:t>di Dio può dire: «Gesù è anàtema!»; e nessuno può dire: «Gesù è Signore!», se non sotto l’azione dello Spirito Santo (1Cor 12,1-3). .</w:t>
      </w:r>
    </w:p>
    <w:p w14:paraId="5AD3E78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Chi è nello Spirito Santo mai farà uscire una sola parola di falsità dalla sua bocca. Chi è nello Spirito Santo sempre dirà una parola di verità. Questo principio l’Apostolo l’aveva già manifestato nel Capitolo II e III della stessa Lettera:</w:t>
      </w:r>
    </w:p>
    <w:p w14:paraId="0E6706F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182ACB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D28957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Quelle cose che occhio non vide, né orecchio udì, né mai entrarono in cuore di uomo, Dio le ha preparate per coloro che lo amano.</w:t>
      </w:r>
    </w:p>
    <w:p w14:paraId="08F9C2E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0B7E4B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9CF6DB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w:t>
      </w:r>
      <w:r w:rsidRPr="004F50EF">
        <w:rPr>
          <w:rFonts w:ascii="Arial" w:hAnsi="Arial" w:cs="Arial"/>
          <w:i/>
          <w:iCs/>
          <w:sz w:val="24"/>
          <w:szCs w:val="24"/>
        </w:rPr>
        <w:lastRenderedPageBreak/>
        <w:t>chi irriga sono una medesima cosa: ciascuno riceverà la propria ricompensa secondo il proprio lavoro. Siamo infatti collaboratori di Dio, e voi siete campo di Dio, edificio di Dio.</w:t>
      </w:r>
    </w:p>
    <w:p w14:paraId="05B203B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94465D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0036F9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 (1Cor 3,1-23).</w:t>
      </w:r>
    </w:p>
    <w:p w14:paraId="4EDE1F65" w14:textId="000E9155" w:rsidR="00F71A3E" w:rsidRPr="004F50EF" w:rsidRDefault="00F71A3E" w:rsidP="005D1649">
      <w:pPr>
        <w:spacing w:after="120"/>
        <w:jc w:val="both"/>
        <w:rPr>
          <w:rFonts w:ascii="Arial" w:hAnsi="Arial" w:cs="Arial"/>
          <w:color w:val="111111"/>
          <w:sz w:val="24"/>
          <w:szCs w:val="24"/>
        </w:rPr>
      </w:pPr>
      <w:r w:rsidRPr="004F50EF">
        <w:rPr>
          <w:rFonts w:ascii="Arial" w:hAnsi="Arial" w:cs="Arial"/>
          <w:sz w:val="24"/>
          <w:szCs w:val="24"/>
        </w:rPr>
        <w:t xml:space="preserve">Ecco cosa ora conclude lo Spirito Santo: </w:t>
      </w:r>
      <w:r w:rsidRPr="004F50EF">
        <w:rPr>
          <w:rFonts w:ascii="Arial" w:hAnsi="Arial" w:cs="Arial"/>
          <w:i/>
          <w:iCs/>
          <w:sz w:val="24"/>
          <w:szCs w:val="24"/>
        </w:rPr>
        <w:t>“Quelli che si lasciano dominare dalla carne non possono piacere a Dio (Rm 8,1-8).</w:t>
      </w:r>
      <w:r w:rsidRPr="004F50EF">
        <w:rPr>
          <w:rFonts w:ascii="Arial" w:hAnsi="Arial" w:cs="Arial"/>
          <w:sz w:val="24"/>
          <w:szCs w:val="24"/>
        </w:rPr>
        <w:t xml:space="preserve"> Ecco queste parole come sono contenute sia nel testo della Vulgata che nel testo gre</w:t>
      </w:r>
      <w:bookmarkStart w:id="280" w:name="_Hlk205452139"/>
      <w:r w:rsidRPr="004F50EF">
        <w:rPr>
          <w:rFonts w:ascii="Arial" w:hAnsi="Arial" w:cs="Arial"/>
          <w:sz w:val="24"/>
          <w:szCs w:val="24"/>
        </w:rPr>
        <w:t xml:space="preserve">co: </w:t>
      </w:r>
      <w:r w:rsidRPr="004F50EF">
        <w:rPr>
          <w:rFonts w:ascii="Arial" w:hAnsi="Arial" w:cs="Arial"/>
          <w:i/>
          <w:iCs/>
          <w:sz w:val="24"/>
          <w:szCs w:val="24"/>
        </w:rPr>
        <w:t>“Qui autem in carne sunt, Deo placere non possunt. –</w:t>
      </w:r>
      <w:r w:rsidR="00810C03">
        <w:rPr>
          <w:rFonts w:ascii="Arial" w:hAnsi="Arial" w:cs="Arial"/>
          <w:i/>
          <w:iCs/>
          <w:sz w:val="24"/>
          <w:szCs w:val="24"/>
        </w:rPr>
        <w:t xml:space="preserve"> </w:t>
      </w:r>
      <w:r w:rsidRPr="004F50EF">
        <w:rPr>
          <w:rFonts w:ascii="Arial" w:hAnsi="Arial" w:cs="Arial"/>
          <w:i/>
          <w:iCs/>
          <w:color w:val="111111"/>
          <w:sz w:val="24"/>
          <w:szCs w:val="24"/>
        </w:rPr>
        <w:t xml:space="preserve">οἱ δὲ ἐν σαρκὶ ὄντες θεῷ ἀρέσαι οὐ δύνανται”. </w:t>
      </w:r>
      <w:bookmarkEnd w:id="280"/>
      <w:r w:rsidRPr="004F50EF">
        <w:rPr>
          <w:rFonts w:ascii="Arial" w:hAnsi="Arial" w:cs="Arial"/>
          <w:color w:val="111111"/>
          <w:sz w:val="24"/>
          <w:szCs w:val="24"/>
        </w:rPr>
        <w:t xml:space="preserve">Coloro che sono nella carne non possono piacere a Dio. Perché non possono piacere a Dio? Perché sono nella carne, producono le opere della carne, non obbediscono a Dio. Piace a Dio solo colui che obbedisce a Dio. Perché il Padre si compiace di Cristo Gesù? Perché Cristo Gesù obbedisce sempre e in tutto alla Parola del Padre. </w:t>
      </w:r>
    </w:p>
    <w:p w14:paraId="3A67509D"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 xml:space="preserve">Ecco la profezia di Isaia e anche quanto avviene con Gesù dopo il battesimo nel fiume Giordano. Il Padre si compiace di Cristo, anzi in Lui si è compiaciuto. </w:t>
      </w:r>
    </w:p>
    <w:p w14:paraId="288C7898"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Da Libro del Profeta Isaia:</w:t>
      </w:r>
    </w:p>
    <w:p w14:paraId="2FFB25BA" w14:textId="36C82E79" w:rsidR="00F71A3E" w:rsidRPr="004F50EF" w:rsidRDefault="00F71A3E" w:rsidP="005D1649">
      <w:pPr>
        <w:spacing w:after="120" w:line="240" w:lineRule="auto"/>
        <w:jc w:val="both"/>
        <w:rPr>
          <w:rFonts w:ascii="Arial" w:hAnsi="Arial" w:cs="Arial"/>
          <w:i/>
          <w:iCs/>
          <w:color w:val="111111"/>
          <w:sz w:val="24"/>
          <w:szCs w:val="24"/>
        </w:rPr>
      </w:pPr>
      <w:r w:rsidRPr="004F50EF">
        <w:rPr>
          <w:rFonts w:ascii="Arial" w:hAnsi="Arial" w:cs="Arial"/>
          <w:i/>
          <w:iCs/>
          <w:color w:val="111111"/>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810C03">
        <w:rPr>
          <w:rFonts w:ascii="Arial" w:hAnsi="Arial" w:cs="Arial"/>
          <w:i/>
          <w:iCs/>
          <w:color w:val="111111"/>
          <w:sz w:val="24"/>
          <w:szCs w:val="24"/>
        </w:rPr>
        <w:t xml:space="preserve"> </w:t>
      </w:r>
      <w:r w:rsidRPr="004F50EF">
        <w:rPr>
          <w:rFonts w:ascii="Arial" w:hAnsi="Arial" w:cs="Arial"/>
          <w:i/>
          <w:iCs/>
          <w:color w:val="111111"/>
          <w:sz w:val="24"/>
          <w:szCs w:val="24"/>
        </w:rPr>
        <w:t xml:space="preserve">come alleanza del popolo e luce delle nazioni, perché tu apra gli occhi ai ciechi e faccia uscire dal carcere i prigionieri, dalla </w:t>
      </w:r>
      <w:r w:rsidRPr="004F50EF">
        <w:rPr>
          <w:rFonts w:ascii="Arial" w:hAnsi="Arial" w:cs="Arial"/>
          <w:i/>
          <w:iCs/>
          <w:color w:val="111111"/>
          <w:sz w:val="24"/>
          <w:szCs w:val="24"/>
        </w:rPr>
        <w:lastRenderedPageBreak/>
        <w:t>reclusione coloro che abitano nelle tenebre. Io sono il Signore: questo è il mio nome; non cederò la mia gloria ad altri, né il mio onore agli idoli. I primi fatti, ecco, sono avvenuti e i nuovi io preannuncio; prima che spuntino, ve li faccio sentire» (Is 42,1-8).</w:t>
      </w:r>
    </w:p>
    <w:p w14:paraId="50E3277D" w14:textId="77777777" w:rsidR="00F71A3E" w:rsidRPr="004F50EF" w:rsidRDefault="00F71A3E" w:rsidP="005D1649">
      <w:pPr>
        <w:spacing w:after="120" w:line="240" w:lineRule="auto"/>
        <w:jc w:val="both"/>
        <w:rPr>
          <w:rFonts w:ascii="Arial" w:hAnsi="Arial" w:cs="Arial"/>
          <w:color w:val="111111"/>
          <w:sz w:val="24"/>
          <w:szCs w:val="24"/>
        </w:rPr>
      </w:pPr>
      <w:r w:rsidRPr="004F50EF">
        <w:rPr>
          <w:rFonts w:ascii="Arial" w:hAnsi="Arial" w:cs="Arial"/>
          <w:color w:val="111111"/>
          <w:sz w:val="24"/>
          <w:szCs w:val="24"/>
        </w:rPr>
        <w:t>Dal Vangelo secondo Matteo:</w:t>
      </w:r>
    </w:p>
    <w:p w14:paraId="356EB4DC" w14:textId="77777777" w:rsidR="00F71A3E" w:rsidRPr="004F50EF" w:rsidRDefault="00F71A3E" w:rsidP="005D1649">
      <w:pPr>
        <w:spacing w:after="120"/>
        <w:jc w:val="both"/>
        <w:rPr>
          <w:rFonts w:ascii="Arial" w:hAnsi="Arial" w:cs="Arial"/>
          <w:i/>
          <w:iCs/>
          <w:color w:val="111111"/>
          <w:sz w:val="24"/>
          <w:szCs w:val="24"/>
        </w:rPr>
      </w:pPr>
      <w:r w:rsidRPr="004F50EF">
        <w:rPr>
          <w:rFonts w:ascii="Arial" w:hAnsi="Arial" w:cs="Arial"/>
          <w:i/>
          <w:iCs/>
          <w:color w:val="111111"/>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731D3C94" w14:textId="7EE5D21C"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perché:</w:t>
      </w:r>
      <w:bookmarkStart w:id="281" w:name="_Hlk205453502"/>
      <w:r w:rsidRPr="004F50EF">
        <w:rPr>
          <w:rFonts w:ascii="Arial" w:hAnsi="Arial" w:cs="Arial"/>
          <w:color w:val="111111"/>
          <w:sz w:val="24"/>
          <w:szCs w:val="24"/>
        </w:rPr>
        <w:t xml:space="preserve"> “Qui autem in carne sunt, Deo placere non possunt. –</w:t>
      </w:r>
      <w:r w:rsidR="00810C03">
        <w:rPr>
          <w:rFonts w:ascii="Arial" w:hAnsi="Arial" w:cs="Arial"/>
          <w:color w:val="111111"/>
          <w:sz w:val="24"/>
          <w:szCs w:val="24"/>
        </w:rPr>
        <w:t xml:space="preserve"> </w:t>
      </w:r>
      <w:r w:rsidRPr="004F50EF">
        <w:rPr>
          <w:rFonts w:ascii="Arial" w:hAnsi="Arial" w:cs="Arial"/>
          <w:color w:val="111111"/>
          <w:sz w:val="24"/>
          <w:szCs w:val="24"/>
        </w:rPr>
        <w:t>οἱ δὲ ἐν σαρκὶ ὄντες θεῷ ἀρέσαι οὐ δύνανται”.</w:t>
      </w:r>
      <w:r w:rsidR="00810C03">
        <w:rPr>
          <w:rFonts w:ascii="Arial" w:hAnsi="Arial" w:cs="Arial"/>
          <w:color w:val="111111"/>
          <w:sz w:val="24"/>
          <w:szCs w:val="24"/>
        </w:rPr>
        <w:t xml:space="preserve"> </w:t>
      </w:r>
      <w:bookmarkEnd w:id="281"/>
      <w:r w:rsidRPr="004F50EF">
        <w:rPr>
          <w:rFonts w:ascii="Arial" w:hAnsi="Arial" w:cs="Arial"/>
          <w:color w:val="111111"/>
          <w:sz w:val="24"/>
          <w:szCs w:val="24"/>
        </w:rPr>
        <w:t xml:space="preserve">Piacciono a Dio coloro che sono nella sua Parola, sono in Cristo, sono nello Spirito Santo, sono nel Vangelo. Piacciono a Dio coloro che obbediscono alla Parola, obbediscono a Cristo, obbediscono alla Spirito Santo, obbediscono al Vangelo, obbediscono alla grazia, obbediscono alla fede, obbediscono alla carità, obbediscono alla misericordia, obbediscono al proprio mistero obbedendo a ogni comando di Cristo Signore. </w:t>
      </w:r>
    </w:p>
    <w:p w14:paraId="43A9DFBE" w14:textId="77777777" w:rsidR="00F71A3E" w:rsidRPr="004F50EF" w:rsidRDefault="00F71A3E" w:rsidP="005D1649">
      <w:pPr>
        <w:spacing w:after="120"/>
        <w:jc w:val="both"/>
        <w:rPr>
          <w:rFonts w:ascii="Arial" w:hAnsi="Arial" w:cs="Arial"/>
          <w:sz w:val="24"/>
          <w:szCs w:val="24"/>
        </w:rPr>
      </w:pPr>
      <w:r w:rsidRPr="004F50EF">
        <w:rPr>
          <w:rFonts w:ascii="Arial" w:hAnsi="Arial" w:cs="Arial"/>
          <w:color w:val="111111"/>
          <w:sz w:val="24"/>
          <w:szCs w:val="24"/>
        </w:rPr>
        <w:t xml:space="preserve">Urge allora che mettiamo in luce la sottile differenza che vi è tra la traduzione italiana: </w:t>
      </w:r>
      <w:r w:rsidRPr="004F50EF">
        <w:rPr>
          <w:rFonts w:ascii="Arial" w:hAnsi="Arial" w:cs="Arial"/>
          <w:i/>
          <w:iCs/>
          <w:sz w:val="24"/>
          <w:szCs w:val="24"/>
        </w:rPr>
        <w:t xml:space="preserve">Quelli che si lasciano dominare dalla carne non possono piacere a Dio, </w:t>
      </w:r>
      <w:r w:rsidRPr="004F50EF">
        <w:rPr>
          <w:rFonts w:ascii="Arial" w:hAnsi="Arial" w:cs="Arial"/>
          <w:sz w:val="24"/>
          <w:szCs w:val="24"/>
        </w:rPr>
        <w:t>e il testo in lingua greca che è ben tradotto dalla Vulgata: “οἱ δὲ ἐν σαρκὶ ὄντες θεῷ ἀρέσαι οὐ δύνανται” – “Qui autem in carne sunt, Deo placere non possunt. La carne è l’albero. Il dominion è il frutto. Chi è nella carne sempre si lascerà dominare da essa. Ecco perché è necessario uscire dalla carne ed essere nello Spirito di Dio. Ci dobbiamo però ricordare che è sempre possibile ritornare nella carne. Per questo al cristiano è chiesto di vigilare su se stesso con somma vigilanza. Gli è chiesto anche di vigilare sugli altri con la stessa somma vigilanza.</w:t>
      </w:r>
    </w:p>
    <w:p w14:paraId="66F95E1A"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L’obbedienza alla fede è necessaria per piacere a Dio e chi deve obbedire alla fede il primo deve essere l’Apostolo del Signore e il Presbitero di Cristo Gesù. Nella loro obbedienza e per la loro obbedienza ogni altro discepolo di Gesù. Poi per l’obbedienza di tutto il corpo devono essere portati nell’obbedienza alla fede tutte le genti. Così inizia la Lettera ai Romani e così termina:</w:t>
      </w:r>
    </w:p>
    <w:p w14:paraId="079C02BC" w14:textId="77777777" w:rsidR="00F71A3E" w:rsidRPr="004F50EF" w:rsidRDefault="00F71A3E" w:rsidP="005D1649">
      <w:pPr>
        <w:spacing w:after="120"/>
        <w:jc w:val="both"/>
        <w:rPr>
          <w:rFonts w:ascii="Arial" w:hAnsi="Arial" w:cs="Arial"/>
          <w:i/>
          <w:iCs/>
          <w:color w:val="111111"/>
          <w:sz w:val="24"/>
          <w:szCs w:val="24"/>
        </w:rPr>
      </w:pPr>
      <w:r w:rsidRPr="004F50EF">
        <w:rPr>
          <w:rFonts w:ascii="Arial" w:hAnsi="Arial" w:cs="Arial"/>
          <w:i/>
          <w:iCs/>
          <w:color w:val="111111"/>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0721A05F" w14:textId="7BA6B095" w:rsidR="00F71A3E" w:rsidRPr="004F50EF" w:rsidRDefault="00F71A3E" w:rsidP="005D1649">
      <w:pPr>
        <w:spacing w:after="120"/>
        <w:jc w:val="both"/>
        <w:rPr>
          <w:rFonts w:ascii="Arial" w:hAnsi="Arial" w:cs="Arial"/>
          <w:i/>
          <w:iCs/>
          <w:color w:val="111111"/>
          <w:sz w:val="24"/>
          <w:szCs w:val="24"/>
        </w:rPr>
      </w:pPr>
      <w:r w:rsidRPr="004F50EF">
        <w:rPr>
          <w:rFonts w:ascii="Arial" w:hAnsi="Arial" w:cs="Arial"/>
          <w:i/>
          <w:iCs/>
          <w:color w:val="111111"/>
          <w:sz w:val="24"/>
          <w:szCs w:val="24"/>
        </w:rPr>
        <w:lastRenderedPageBreak/>
        <w:t>A colui che ha il potere di confermarvi nel mio Vangelo, che annuncia Gesù Cristo, secondo la rivelazione del mistero,</w:t>
      </w:r>
      <w:r w:rsidR="00810C03">
        <w:rPr>
          <w:rFonts w:ascii="Arial" w:hAnsi="Arial" w:cs="Arial"/>
          <w:i/>
          <w:iCs/>
          <w:color w:val="111111"/>
          <w:sz w:val="24"/>
          <w:szCs w:val="24"/>
        </w:rPr>
        <w:t xml:space="preserve"> </w:t>
      </w:r>
      <w:r w:rsidRPr="004F50EF">
        <w:rPr>
          <w:rFonts w:ascii="Arial" w:hAnsi="Arial" w:cs="Arial"/>
          <w:i/>
          <w:iCs/>
          <w:color w:val="111111"/>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0120739" w14:textId="77777777" w:rsidR="00F71A3E" w:rsidRPr="004F50EF" w:rsidRDefault="00F71A3E" w:rsidP="005D1649">
      <w:pPr>
        <w:spacing w:after="120"/>
        <w:jc w:val="both"/>
        <w:rPr>
          <w:rFonts w:ascii="Arial" w:hAnsi="Arial" w:cs="Arial"/>
          <w:color w:val="111111"/>
          <w:sz w:val="24"/>
          <w:szCs w:val="24"/>
        </w:rPr>
      </w:pPr>
      <w:r w:rsidRPr="004F50EF">
        <w:rPr>
          <w:rFonts w:ascii="Arial" w:hAnsi="Arial" w:cs="Arial"/>
          <w:color w:val="111111"/>
          <w:sz w:val="24"/>
          <w:szCs w:val="24"/>
        </w:rPr>
        <w:t>Ecco il ministero del corpo di Cristo: vivere di obbedienza alla fede per condurre nell’obbedienza alla fede tutte le genti. L’obbedienza alla fede è l’obbedienza al Vangelo di Cristo Gesù e a tutta la verità alla quale conduce lo Spirito Santo.</w:t>
      </w:r>
    </w:p>
    <w:p w14:paraId="3EABDDB7" w14:textId="77777777" w:rsidR="00F71A3E" w:rsidRPr="004F50EF" w:rsidRDefault="00F71A3E" w:rsidP="005D1649">
      <w:pPr>
        <w:spacing w:after="120"/>
        <w:jc w:val="both"/>
        <w:rPr>
          <w:rFonts w:ascii="Arial" w:hAnsi="Arial" w:cs="Arial"/>
          <w:color w:val="111111"/>
          <w:sz w:val="24"/>
          <w:szCs w:val="24"/>
        </w:rPr>
      </w:pPr>
    </w:p>
    <w:p w14:paraId="62657E4F"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6AAB8BD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Sono io in Cristo Gesù?</w:t>
      </w:r>
    </w:p>
    <w:p w14:paraId="521FB91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io quando sono in Cristo Gesù?</w:t>
      </w:r>
    </w:p>
    <w:p w14:paraId="260BFA2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Conosco la Legge dello Spirito?</w:t>
      </w:r>
    </w:p>
    <w:p w14:paraId="348955E2" w14:textId="2A59ECA9"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come Cristo Gesù oggi mi libera dalla</w:t>
      </w:r>
      <w:r w:rsidR="00810C03">
        <w:rPr>
          <w:rFonts w:ascii="Arial" w:hAnsi="Arial" w:cs="Arial"/>
          <w:sz w:val="24"/>
          <w:szCs w:val="24"/>
        </w:rPr>
        <w:t xml:space="preserve"> </w:t>
      </w:r>
      <w:r w:rsidRPr="004F50EF">
        <w:rPr>
          <w:rFonts w:ascii="Arial" w:hAnsi="Arial" w:cs="Arial"/>
          <w:sz w:val="24"/>
          <w:szCs w:val="24"/>
        </w:rPr>
        <w:t>legge del peccato?</w:t>
      </w:r>
    </w:p>
    <w:p w14:paraId="13B0882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perché la Legge non può liberare un uomo dalla schiavitù del peccato?</w:t>
      </w:r>
    </w:p>
    <w:p w14:paraId="7664443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Sono come Gesù ha condannato il peccato nella carne?</w:t>
      </w:r>
    </w:p>
    <w:p w14:paraId="7F98E79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perché chi è nella carne non può produrre i frutti dello Spirito e chi è nello Spirito non può produrre una sola opera della carne?</w:t>
      </w:r>
    </w:p>
    <w:p w14:paraId="27F952F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come si rimane nella Legge di Cristo Gesù e nello Spirito Santo?</w:t>
      </w:r>
    </w:p>
    <w:p w14:paraId="22F08FB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perché la carne non si sottomette alla Legge di Dio e perché neanche potrebbe sottomettersi?</w:t>
      </w:r>
    </w:p>
    <w:p w14:paraId="01C746D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Conosco la sottile differenza che vi è tra lasciarsi dominare dalla carne ed essere nella carne?</w:t>
      </w:r>
    </w:p>
    <w:p w14:paraId="54F55F46" w14:textId="77777777" w:rsidR="00F71A3E" w:rsidRPr="004F50EF" w:rsidRDefault="00F71A3E" w:rsidP="005D1649">
      <w:pPr>
        <w:spacing w:after="120"/>
        <w:jc w:val="both"/>
        <w:rPr>
          <w:rFonts w:ascii="Arial" w:hAnsi="Arial" w:cs="Arial"/>
          <w:color w:val="111111"/>
          <w:sz w:val="24"/>
          <w:szCs w:val="24"/>
        </w:rPr>
      </w:pPr>
    </w:p>
    <w:p w14:paraId="6454F0F9" w14:textId="77777777" w:rsidR="00F71A3E" w:rsidRPr="004F50EF" w:rsidRDefault="00F71A3E" w:rsidP="005D1649">
      <w:pPr>
        <w:spacing w:after="120"/>
        <w:jc w:val="both"/>
        <w:rPr>
          <w:rFonts w:ascii="Arial" w:hAnsi="Arial" w:cs="Arial"/>
          <w:color w:val="111111"/>
          <w:sz w:val="24"/>
          <w:szCs w:val="24"/>
        </w:rPr>
      </w:pPr>
    </w:p>
    <w:p w14:paraId="29AD6A8F" w14:textId="77777777" w:rsidR="00F71A3E" w:rsidRPr="004F50EF" w:rsidRDefault="00F71A3E" w:rsidP="00761B94">
      <w:pPr>
        <w:pStyle w:val="Titolo2"/>
        <w:rPr>
          <w:rFonts w:eastAsiaTheme="majorEastAsia"/>
        </w:rPr>
      </w:pPr>
      <w:bookmarkStart w:id="282" w:name="_Toc220592122"/>
      <w:r w:rsidRPr="004F50EF">
        <w:rPr>
          <w:rFonts w:eastAsiaTheme="majorEastAsia"/>
        </w:rPr>
        <w:t>LO SPIRITO STESSO, INSIEME AL NOSTRO SPIRITO, ATTESTA CHE SIAMO FIGLI DI DIO</w:t>
      </w:r>
      <w:bookmarkEnd w:id="282"/>
    </w:p>
    <w:p w14:paraId="7CDDAB37" w14:textId="77777777" w:rsidR="00F71A3E" w:rsidRPr="004F50EF" w:rsidRDefault="00F71A3E" w:rsidP="005D1649">
      <w:pPr>
        <w:spacing w:after="120"/>
        <w:jc w:val="both"/>
        <w:rPr>
          <w:rFonts w:ascii="Arial" w:hAnsi="Arial" w:cs="Arial"/>
          <w:sz w:val="24"/>
          <w:szCs w:val="24"/>
        </w:rPr>
      </w:pPr>
    </w:p>
    <w:p w14:paraId="5EFE50D1" w14:textId="77777777" w:rsidR="00F71A3E" w:rsidRPr="004F50EF" w:rsidRDefault="00F71A3E" w:rsidP="005D1649">
      <w:pPr>
        <w:spacing w:after="120"/>
        <w:jc w:val="center"/>
        <w:rPr>
          <w:rFonts w:ascii="Arial" w:hAnsi="Arial" w:cs="Arial"/>
          <w:sz w:val="24"/>
          <w:szCs w:val="24"/>
        </w:rPr>
      </w:pPr>
      <w:r w:rsidRPr="004F50EF">
        <w:rPr>
          <w:rFonts w:ascii="Arial" w:hAnsi="Arial" w:cs="Arial"/>
          <w:sz w:val="24"/>
          <w:szCs w:val="24"/>
        </w:rPr>
        <w:t xml:space="preserve">Ipse Spiritus testimonium reddit una cum spiritu nostro, quod sumus filii Dei –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rPr>
        <w:t xml:space="preserve"> </w:t>
      </w:r>
      <w:r w:rsidRPr="004F50EF">
        <w:rPr>
          <w:rFonts w:ascii="Cambria" w:hAnsi="Cambria" w:cs="Cambria"/>
          <w:color w:val="111111"/>
          <w:sz w:val="24"/>
          <w:szCs w:val="24"/>
        </w:rPr>
        <w:t>συ</w:t>
      </w:r>
      <w:r w:rsidRPr="004F50EF">
        <w:rPr>
          <w:rFonts w:ascii="PT Serif" w:hAnsi="PT Serif" w:cs="PT Serif"/>
          <w:color w:val="111111"/>
          <w:sz w:val="24"/>
          <w:szCs w:val="24"/>
        </w:rPr>
        <w:t>μμ</w:t>
      </w:r>
      <w:r w:rsidRPr="004F50EF">
        <w:rPr>
          <w:rFonts w:ascii="Cambria" w:hAnsi="Cambria" w:cs="Cambria"/>
          <w:color w:val="111111"/>
          <w:sz w:val="24"/>
          <w:szCs w:val="24"/>
        </w:rPr>
        <w:t>αρτυρε</w:t>
      </w:r>
      <w:r w:rsidRPr="004F50EF">
        <w:rPr>
          <w:rFonts w:ascii="Times New Roman" w:hAnsi="Times New Roman" w:cs="Times New Roman"/>
          <w:color w:val="111111"/>
          <w:sz w:val="24"/>
          <w:szCs w:val="24"/>
        </w:rPr>
        <w:t>ῖ</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rPr>
        <w:t xml:space="preserve"> 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τέκνα</w:t>
      </w:r>
      <w:r w:rsidRPr="004F50EF">
        <w:rPr>
          <w:rFonts w:ascii="PT Serif" w:hAnsi="PT Serif"/>
          <w:color w:val="111111"/>
          <w:sz w:val="24"/>
          <w:szCs w:val="24"/>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rPr>
        <w:t>.</w:t>
      </w:r>
    </w:p>
    <w:p w14:paraId="5D6F5B3C" w14:textId="77777777" w:rsidR="00F71A3E" w:rsidRPr="004F50EF" w:rsidRDefault="00F71A3E" w:rsidP="005D1649">
      <w:pPr>
        <w:spacing w:after="120"/>
        <w:jc w:val="both"/>
        <w:rPr>
          <w:rFonts w:ascii="Arial" w:hAnsi="Arial" w:cs="Arial"/>
          <w:sz w:val="24"/>
          <w:szCs w:val="24"/>
        </w:rPr>
      </w:pPr>
    </w:p>
    <w:p w14:paraId="140BE990" w14:textId="77777777" w:rsidR="00F71A3E" w:rsidRPr="004F50EF" w:rsidRDefault="00F71A3E" w:rsidP="005D1649">
      <w:pPr>
        <w:spacing w:after="120"/>
        <w:jc w:val="both"/>
        <w:rPr>
          <w:rFonts w:ascii="Arial" w:hAnsi="Arial" w:cs="Arial"/>
          <w:sz w:val="24"/>
          <w:szCs w:val="24"/>
        </w:rPr>
      </w:pPr>
      <w:bookmarkStart w:id="283" w:name="_Hlk203371756"/>
      <w:r w:rsidRPr="004F50EF">
        <w:rPr>
          <w:rFonts w:ascii="Arial" w:hAnsi="Arial" w:cs="Arial"/>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w:t>
      </w:r>
      <w:r w:rsidRPr="004F50EF">
        <w:rPr>
          <w:rFonts w:ascii="Arial" w:hAnsi="Arial" w:cs="Arial"/>
          <w:sz w:val="24"/>
          <w:szCs w:val="24"/>
        </w:rPr>
        <w:lastRenderedPageBreak/>
        <w:t xml:space="preserve">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w:t>
      </w:r>
      <w:bookmarkStart w:id="284" w:name="_Hlk203370603"/>
      <w:r w:rsidRPr="004F50EF">
        <w:rPr>
          <w:rFonts w:ascii="Arial" w:hAnsi="Arial" w:cs="Arial"/>
          <w:sz w:val="24"/>
          <w:szCs w:val="24"/>
        </w:rPr>
        <w:t xml:space="preserve">(Rm 8,9-17). </w:t>
      </w:r>
    </w:p>
    <w:p w14:paraId="280BE7D8" w14:textId="77777777" w:rsidR="00F71A3E" w:rsidRPr="004F50EF" w:rsidRDefault="00F71A3E" w:rsidP="005D1649">
      <w:pPr>
        <w:spacing w:after="120"/>
        <w:jc w:val="both"/>
        <w:rPr>
          <w:rFonts w:ascii="Arial" w:hAnsi="Arial" w:cs="Arial"/>
          <w:sz w:val="24"/>
          <w:szCs w:val="24"/>
          <w:lang w:val="la-Latn"/>
        </w:rPr>
      </w:pPr>
      <w:bookmarkStart w:id="285" w:name="_Hlk205458606"/>
      <w:bookmarkEnd w:id="283"/>
      <w:bookmarkEnd w:id="284"/>
      <w:r w:rsidRPr="004F50EF">
        <w:rPr>
          <w:rFonts w:ascii="Arial" w:hAnsi="Arial" w:cs="Arial"/>
          <w:sz w:val="24"/>
          <w:szCs w:val="24"/>
          <w:lang w:val="la-Latn"/>
        </w:rPr>
        <w:t>Vos autem in carne non estis sed in Spiritu, si tamen Spiritus Dei habitat in vobis</w:t>
      </w:r>
      <w:bookmarkEnd w:id="285"/>
      <w:r w:rsidRPr="004F50EF">
        <w:rPr>
          <w:rFonts w:ascii="Arial" w:hAnsi="Arial" w:cs="Arial"/>
          <w:sz w:val="24"/>
          <w:szCs w:val="24"/>
          <w:lang w:val="la-Latn"/>
        </w:rPr>
        <w:t>. Si quis autem Spiritum Christi non habet, hic non est eius. Si autem Christus in vobis est, corpus quidem mortuum est propter peccatum, Spiritus vero vita propter iustitiam. Quod si Spiritus eius, qui suscitavit Iesum a mortuis, habitat in vobis, qui suscitavit Christum a mortuis vivificabit et mortalia corpora vestra per inhabitantem Spiritum suum in vobis. Ergo, fratres, debitores sumus non carni, ut secundum carnem vivamus. Si enim secundum carnem vixeritis, moriemini; si autem Spiritu opera corporis mortificatis, vivetis. Quicumque enim Spiritu Dei aguntur, hi filii Dei sunt. Non enim accepistis spiritum servitutis iterum in timorem, sed accepistis Spiritum adoptionis filiorum, in quo clamamus: “ Abba, Pater! ”.</w:t>
      </w:r>
      <w:bookmarkStart w:id="286" w:name="_Hlk203371385"/>
      <w:r w:rsidRPr="004F50EF">
        <w:rPr>
          <w:rFonts w:ascii="Arial" w:hAnsi="Arial" w:cs="Arial"/>
          <w:sz w:val="24"/>
          <w:szCs w:val="24"/>
          <w:lang w:val="la-Latn"/>
        </w:rPr>
        <w:t xml:space="preserve"> Ipse Spiritus testimonium reddit una cum spiritu nostro, quod sumus filii Dei. </w:t>
      </w:r>
      <w:bookmarkEnd w:id="286"/>
      <w:r w:rsidRPr="004F50EF">
        <w:rPr>
          <w:rFonts w:ascii="Arial" w:hAnsi="Arial" w:cs="Arial"/>
          <w:sz w:val="24"/>
          <w:szCs w:val="24"/>
          <w:lang w:val="la-Latn"/>
        </w:rPr>
        <w:t xml:space="preserve">Si autem filii, et heredes: heredes quidem Dei, coheredes autem Christi, si tamen compatimur, ut et conglorificemur. (Rm 8,9-17). </w:t>
      </w:r>
    </w:p>
    <w:p w14:paraId="6BCA1B96" w14:textId="77777777" w:rsidR="00F71A3E" w:rsidRPr="004F50EF" w:rsidRDefault="00F71A3E" w:rsidP="005D1649">
      <w:pPr>
        <w:spacing w:after="120"/>
        <w:jc w:val="both"/>
        <w:rPr>
          <w:rFonts w:ascii="Arial" w:hAnsi="Arial" w:cs="Arial"/>
          <w:sz w:val="24"/>
          <w:szCs w:val="24"/>
        </w:rPr>
      </w:pPr>
      <w:bookmarkStart w:id="287" w:name="_Hlk205458637"/>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στ</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ἴ</w:t>
      </w:r>
      <w:r w:rsidRPr="004F50EF">
        <w:rPr>
          <w:rFonts w:ascii="PT Serif" w:hAnsi="PT Serif"/>
          <w:color w:val="111111"/>
          <w:sz w:val="24"/>
          <w:szCs w:val="24"/>
        </w:rPr>
        <w:t>π</w:t>
      </w:r>
      <w:r w:rsidRPr="004F50EF">
        <w:rPr>
          <w:rFonts w:ascii="Cambria" w:hAnsi="Cambria" w:cs="Cambria"/>
          <w:color w:val="111111"/>
          <w:sz w:val="24"/>
          <w:szCs w:val="24"/>
        </w:rPr>
        <w:t>ερ</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κε</w:t>
      </w:r>
      <w:r w:rsidRPr="004F50EF">
        <w:rPr>
          <w:rFonts w:ascii="Times New Roman" w:hAnsi="Times New Roman" w:cs="Times New Roman"/>
          <w:color w:val="111111"/>
          <w:sz w:val="24"/>
          <w:szCs w:val="24"/>
        </w:rPr>
        <w:t>ῖ</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bookmarkEnd w:id="287"/>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δέ</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τις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χει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ὗ</w:t>
      </w:r>
      <w:r w:rsidRPr="004F50EF">
        <w:rPr>
          <w:rFonts w:ascii="Cambria" w:hAnsi="Cambria" w:cs="Cambria"/>
          <w:color w:val="111111"/>
          <w:sz w:val="24"/>
          <w:szCs w:val="24"/>
        </w:rPr>
        <w:t>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στιν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w:t>
      </w:r>
      <w:r w:rsidRPr="004F50EF">
        <w:rPr>
          <w:rFonts w:ascii="Times New Roman" w:hAnsi="Times New Roman" w:cs="Times New Roman"/>
          <w:color w:val="111111"/>
          <w:sz w:val="24"/>
          <w:szCs w:val="24"/>
        </w:rPr>
        <w:t>ῶ</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ἁ</w:t>
      </w:r>
      <w:r w:rsidRPr="004F50EF">
        <w:rPr>
          <w:rFonts w:ascii="PT Serif" w:hAnsi="PT Serif"/>
          <w:color w:val="111111"/>
          <w:sz w:val="24"/>
          <w:szCs w:val="24"/>
        </w:rPr>
        <w:t>μ</w:t>
      </w:r>
      <w:r w:rsidRPr="004F50EF">
        <w:rPr>
          <w:rFonts w:ascii="Cambria" w:hAnsi="Cambria" w:cs="Cambria"/>
          <w:color w:val="111111"/>
          <w:sz w:val="24"/>
          <w:szCs w:val="24"/>
        </w:rPr>
        <w:t>αρτίαν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δικαιοσύνην</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γείραντος</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κε</w:t>
      </w:r>
      <w:r w:rsidRPr="004F50EF">
        <w:rPr>
          <w:rFonts w:ascii="Times New Roman" w:hAnsi="Times New Roman" w:cs="Times New Roman"/>
          <w:color w:val="111111"/>
          <w:sz w:val="24"/>
          <w:szCs w:val="24"/>
        </w:rPr>
        <w:t>ῖ</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γείρας</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νεκρ</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ῳ</w:t>
      </w:r>
      <w:r w:rsidRPr="004F50EF">
        <w:rPr>
          <w:rFonts w:ascii="Cambria" w:hAnsi="Cambria" w:cs="Cambria"/>
          <w:color w:val="111111"/>
          <w:sz w:val="24"/>
          <w:szCs w:val="24"/>
        </w:rPr>
        <w:t>ο</w:t>
      </w:r>
      <w:r w:rsidRPr="004F50EF">
        <w:rPr>
          <w:rFonts w:ascii="PT Serif" w:hAnsi="PT Serif" w:cs="PT Serif"/>
          <w:color w:val="111111"/>
          <w:sz w:val="24"/>
          <w:szCs w:val="24"/>
        </w:rPr>
        <w:t>π</w:t>
      </w:r>
      <w:r w:rsidRPr="004F50EF">
        <w:rPr>
          <w:rFonts w:ascii="Cambria" w:hAnsi="Cambria" w:cs="Cambria"/>
          <w:color w:val="111111"/>
          <w:sz w:val="24"/>
          <w:szCs w:val="24"/>
        </w:rPr>
        <w:t>οιήσει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θνητ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σώ</w:t>
      </w:r>
      <w:r w:rsidRPr="004F50EF">
        <w:rPr>
          <w:rFonts w:ascii="PT Serif" w:hAnsi="PT Serif" w:cs="PT Serif"/>
          <w:color w:val="111111"/>
          <w:sz w:val="24"/>
          <w:szCs w:val="24"/>
        </w:rPr>
        <w:t>μ</w:t>
      </w:r>
      <w:r w:rsidRPr="004F50EF">
        <w:rPr>
          <w:rFonts w:ascii="Cambria" w:hAnsi="Cambria" w:cs="Cambria"/>
          <w:color w:val="111111"/>
          <w:sz w:val="24"/>
          <w:szCs w:val="24"/>
        </w:rPr>
        <w:t>ατα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νοικο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ρα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δελφοί</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ὀ</w:t>
      </w:r>
      <w:r w:rsidRPr="004F50EF">
        <w:rPr>
          <w:rFonts w:ascii="Cambria" w:hAnsi="Cambria" w:cs="Cambria"/>
          <w:color w:val="111111"/>
          <w:sz w:val="24"/>
          <w:szCs w:val="24"/>
        </w:rPr>
        <w:t>φειλέται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w:t>
      </w:r>
      <w:r w:rsidRPr="004F50EF">
        <w:rPr>
          <w:rFonts w:ascii="PT Serif" w:hAnsi="PT Serif" w:cs="PT Serif"/>
          <w:color w:val="111111"/>
          <w:sz w:val="24"/>
          <w:szCs w:val="24"/>
        </w:rPr>
        <w:t>μ</w:t>
      </w:r>
      <w:r w:rsidRPr="004F50EF">
        <w:rPr>
          <w:rFonts w:ascii="Cambria" w:hAnsi="Cambria" w:cs="Cambria"/>
          <w:color w:val="111111"/>
          <w:sz w:val="24"/>
          <w:szCs w:val="24"/>
        </w:rPr>
        <w:t>έν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σάρκα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σάρκα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έλλετε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οθν</w:t>
      </w:r>
      <w:r w:rsidRPr="004F50EF">
        <w:rPr>
          <w:rFonts w:ascii="Times New Roman" w:hAnsi="Times New Roman" w:cs="Times New Roman"/>
          <w:color w:val="111111"/>
          <w:sz w:val="24"/>
          <w:szCs w:val="24"/>
        </w:rPr>
        <w:t>ῄ</w:t>
      </w:r>
      <w:r w:rsidRPr="004F50EF">
        <w:rPr>
          <w:rFonts w:ascii="Cambria" w:hAnsi="Cambria" w:cs="Cambria"/>
          <w:color w:val="111111"/>
          <w:sz w:val="24"/>
          <w:szCs w:val="24"/>
        </w:rPr>
        <w:t>σκειν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ράξεις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σώ</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θανατο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ζήσεσθε</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σοι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γονται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ὗ</w:t>
      </w:r>
      <w:r w:rsidRPr="004F50EF">
        <w:rPr>
          <w:rFonts w:ascii="Cambria" w:hAnsi="Cambria" w:cs="Cambria"/>
          <w:color w:val="111111"/>
          <w:sz w:val="24"/>
          <w:szCs w:val="24"/>
        </w:rPr>
        <w:t>τοι</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w:t>
      </w:r>
      <w:r w:rsidRPr="004F50EF">
        <w:rPr>
          <w:rFonts w:ascii="Cambria" w:hAnsi="Cambria" w:cs="Cambria"/>
          <w:color w:val="111111"/>
          <w:sz w:val="24"/>
          <w:szCs w:val="24"/>
        </w:rPr>
        <w:t>οί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σιν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λάβετε</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δουλείας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άλιν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φόβον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λάβετε</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w:t>
      </w:r>
      <w:r w:rsidRPr="004F50EF">
        <w:rPr>
          <w:rFonts w:ascii="Cambria" w:hAnsi="Cambria" w:cs="Cambria"/>
          <w:color w:val="111111"/>
          <w:sz w:val="24"/>
          <w:szCs w:val="24"/>
        </w:rPr>
        <w:t>οθεσίας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ᾧ</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κράζο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Αββα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ατήρ·</w:t>
      </w:r>
      <w:r w:rsidRPr="004F50EF">
        <w:rPr>
          <w:rFonts w:ascii="PT Serif" w:hAnsi="PT Serif"/>
          <w:color w:val="111111"/>
          <w:sz w:val="24"/>
          <w:szCs w:val="24"/>
          <w:lang w:val="la-Latn"/>
        </w:rPr>
        <w:t> </w:t>
      </w:r>
      <w:bookmarkStart w:id="288" w:name="_Hlk203371416"/>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w:t>
      </w:r>
      <w:r w:rsidRPr="004F50EF">
        <w:rPr>
          <w:rFonts w:ascii="PT Serif" w:hAnsi="PT Serif" w:cs="PT Serif"/>
          <w:color w:val="111111"/>
          <w:sz w:val="24"/>
          <w:szCs w:val="24"/>
        </w:rPr>
        <w:t>μμ</w:t>
      </w:r>
      <w:r w:rsidRPr="004F50EF">
        <w:rPr>
          <w:rFonts w:ascii="Cambria" w:hAnsi="Cambria" w:cs="Cambria"/>
          <w:color w:val="111111"/>
          <w:sz w:val="24"/>
          <w:szCs w:val="24"/>
        </w:rPr>
        <w:t>αρτυρε</w:t>
      </w:r>
      <w:r w:rsidRPr="004F50EF">
        <w:rPr>
          <w:rFonts w:ascii="Times New Roman" w:hAnsi="Times New Roman" w:cs="Times New Roman"/>
          <w:color w:val="111111"/>
          <w:sz w:val="24"/>
          <w:szCs w:val="24"/>
        </w:rPr>
        <w:t>ῖ</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τέκνα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w:t>
      </w:r>
      <w:bookmarkEnd w:id="288"/>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τέκνα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κληρονό</w:t>
      </w:r>
      <w:r w:rsidRPr="004F50EF">
        <w:rPr>
          <w:rFonts w:ascii="PT Serif" w:hAnsi="PT Serif" w:cs="PT Serif"/>
          <w:color w:val="111111"/>
          <w:sz w:val="24"/>
          <w:szCs w:val="24"/>
        </w:rPr>
        <w:t>μ</w:t>
      </w:r>
      <w:r w:rsidRPr="004F50EF">
        <w:rPr>
          <w:rFonts w:ascii="Cambria" w:hAnsi="Cambria" w:cs="Cambria"/>
          <w:color w:val="111111"/>
          <w:sz w:val="24"/>
          <w:szCs w:val="24"/>
        </w:rPr>
        <w:t>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κληρονό</w:t>
      </w:r>
      <w:r w:rsidRPr="004F50EF">
        <w:rPr>
          <w:rFonts w:ascii="PT Serif" w:hAnsi="PT Serif" w:cs="PT Serif"/>
          <w:color w:val="111111"/>
          <w:sz w:val="24"/>
          <w:szCs w:val="24"/>
        </w:rPr>
        <w:t>μ</w:t>
      </w:r>
      <w:r w:rsidRPr="004F50EF">
        <w:rPr>
          <w:rFonts w:ascii="Cambria" w:hAnsi="Cambria" w:cs="Cambria"/>
          <w:color w:val="111111"/>
          <w:sz w:val="24"/>
          <w:szCs w:val="24"/>
        </w:rPr>
        <w:t>οι</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συγκληρονό</w:t>
      </w:r>
      <w:r w:rsidRPr="004F50EF">
        <w:rPr>
          <w:rFonts w:ascii="PT Serif" w:hAnsi="PT Serif" w:cs="PT Serif"/>
          <w:color w:val="111111"/>
          <w:sz w:val="24"/>
          <w:szCs w:val="24"/>
        </w:rPr>
        <w:t>μ</w:t>
      </w:r>
      <w:r w:rsidRPr="004F50EF">
        <w:rPr>
          <w:rFonts w:ascii="Cambria" w:hAnsi="Cambria" w:cs="Cambria"/>
          <w:color w:val="111111"/>
          <w:sz w:val="24"/>
          <w:szCs w:val="24"/>
        </w:rPr>
        <w:t>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ἴ</w:t>
      </w:r>
      <w:r w:rsidRPr="004F50EF">
        <w:rPr>
          <w:rFonts w:ascii="PT Serif" w:hAnsi="PT Serif"/>
          <w:color w:val="111111"/>
          <w:sz w:val="24"/>
          <w:szCs w:val="24"/>
        </w:rPr>
        <w:t>π</w:t>
      </w:r>
      <w:r w:rsidRPr="004F50EF">
        <w:rPr>
          <w:rFonts w:ascii="Cambria" w:hAnsi="Cambria" w:cs="Cambria"/>
          <w:color w:val="111111"/>
          <w:sz w:val="24"/>
          <w:szCs w:val="24"/>
        </w:rPr>
        <w:t>ερ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w:t>
      </w:r>
      <w:r w:rsidRPr="004F50EF">
        <w:rPr>
          <w:rFonts w:ascii="PT Serif" w:hAnsi="PT Serif" w:cs="PT Serif"/>
          <w:color w:val="111111"/>
          <w:sz w:val="24"/>
          <w:szCs w:val="24"/>
        </w:rPr>
        <w:t>μπ</w:t>
      </w:r>
      <w:r w:rsidRPr="004F50EF">
        <w:rPr>
          <w:rFonts w:ascii="Cambria" w:hAnsi="Cambria" w:cs="Cambria"/>
          <w:color w:val="111111"/>
          <w:sz w:val="24"/>
          <w:szCs w:val="24"/>
        </w:rPr>
        <w:t>άσχο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ἵ</w:t>
      </w:r>
      <w:r w:rsidRPr="004F50EF">
        <w:rPr>
          <w:rFonts w:ascii="Cambria" w:hAnsi="Cambria" w:cs="Cambria"/>
          <w:color w:val="111111"/>
          <w:sz w:val="24"/>
          <w:szCs w:val="24"/>
        </w:rPr>
        <w:t>να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συνδοξασθ</w:t>
      </w:r>
      <w:r w:rsidRPr="004F50EF">
        <w:rPr>
          <w:rFonts w:ascii="Times New Roman" w:hAnsi="Times New Roman" w:cs="Times New Roman"/>
          <w:color w:val="111111"/>
          <w:sz w:val="24"/>
          <w:szCs w:val="24"/>
        </w:rPr>
        <w:t>ῶ</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Arial" w:hAnsi="Arial" w:cs="Arial"/>
          <w:sz w:val="24"/>
          <w:szCs w:val="24"/>
        </w:rPr>
        <w:t xml:space="preserve">(Rm 8,9-17). </w:t>
      </w:r>
    </w:p>
    <w:p w14:paraId="43914CB1" w14:textId="77777777" w:rsidR="00F71A3E" w:rsidRPr="004F50EF" w:rsidRDefault="00F71A3E" w:rsidP="005D1649">
      <w:pPr>
        <w:spacing w:after="120"/>
        <w:jc w:val="both"/>
        <w:rPr>
          <w:rFonts w:ascii="Arial" w:hAnsi="Arial" w:cs="Arial"/>
          <w:b/>
          <w:bCs/>
          <w:sz w:val="24"/>
          <w:szCs w:val="24"/>
        </w:rPr>
      </w:pPr>
    </w:p>
    <w:p w14:paraId="3837FE3D" w14:textId="77777777" w:rsidR="00F71A3E" w:rsidRPr="004F50EF" w:rsidRDefault="00F71A3E" w:rsidP="005D1649">
      <w:pPr>
        <w:spacing w:after="120"/>
        <w:jc w:val="both"/>
        <w:rPr>
          <w:rFonts w:ascii="Arial" w:hAnsi="Arial" w:cs="Arial"/>
          <w:b/>
          <w:bCs/>
          <w:sz w:val="24"/>
          <w:szCs w:val="24"/>
        </w:rPr>
      </w:pPr>
      <w:r w:rsidRPr="004F50EF">
        <w:rPr>
          <w:rFonts w:ascii="Arial" w:hAnsi="Arial" w:cs="Arial"/>
          <w:b/>
          <w:b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w:t>
      </w:r>
    </w:p>
    <w:p w14:paraId="57213F2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Il versetto otto così recita: “Quelli che si lasciano dominare dalla carne non possono piacere a Dio”. Chi si lascia dominare dalla carne? Coloro che sono nella carne. </w:t>
      </w:r>
    </w:p>
    <w:p w14:paraId="317FAE14" w14:textId="77777777" w:rsidR="00F71A3E" w:rsidRPr="004F50EF" w:rsidRDefault="00F71A3E" w:rsidP="005D1649">
      <w:pPr>
        <w:spacing w:after="120"/>
        <w:jc w:val="both"/>
        <w:rPr>
          <w:rFonts w:ascii="Arial" w:hAnsi="Arial" w:cs="Arial"/>
          <w:sz w:val="24"/>
          <w:szCs w:val="24"/>
          <w:lang w:val="la-Latn"/>
        </w:rPr>
      </w:pPr>
      <w:r w:rsidRPr="004F50EF">
        <w:rPr>
          <w:rFonts w:ascii="Arial" w:hAnsi="Arial" w:cs="Arial"/>
          <w:sz w:val="24"/>
          <w:szCs w:val="24"/>
        </w:rPr>
        <w:lastRenderedPageBreak/>
        <w:t xml:space="preserve">Ora l’Apostolo rassicura i credenti in Cristo Gesù: </w:t>
      </w:r>
      <w:r w:rsidRPr="004F50EF">
        <w:rPr>
          <w:rFonts w:ascii="Arial" w:hAnsi="Arial" w:cs="Arial"/>
          <w:i/>
          <w:iCs/>
          <w:sz w:val="24"/>
          <w:szCs w:val="24"/>
        </w:rPr>
        <w:t xml:space="preserve">“Voi però non siete sotto il dominio della carne, ma dello Spirito, dal momento che lo Spirito di Dio abita in voi. </w:t>
      </w:r>
      <w:r w:rsidRPr="004F50EF">
        <w:rPr>
          <w:rFonts w:ascii="Arial" w:hAnsi="Arial" w:cs="Arial"/>
          <w:sz w:val="24"/>
          <w:szCs w:val="24"/>
        </w:rPr>
        <w:t>Il testo italiano dona come certezza che lo Spirito Santo abiti nei discepoli di Gesù. Il testo greco invece chiede una garanzia: “Voi non siete sotto il dominio della carne, ma dello Spirito. Quando il cristiano è sotto il dominio dello Spirito? Quando veramente o se veramente lo Spirito abita in Lui: “</w:t>
      </w:r>
      <w:r w:rsidRPr="004F50EF">
        <w:rPr>
          <w:rFonts w:ascii="Arial" w:hAnsi="Arial" w:cs="Arial"/>
          <w:sz w:val="24"/>
          <w:szCs w:val="24"/>
          <w:lang w:val="la-Latn"/>
        </w:rPr>
        <w:t xml:space="preserve">Vos autem in carne non estis sed in Spiritu, si tamen Spiritus Dei habitat in vobis –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στ</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σαρκ</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ἴ</w:t>
      </w:r>
      <w:r w:rsidRPr="004F50EF">
        <w:rPr>
          <w:rFonts w:ascii="PT Serif" w:hAnsi="PT Serif"/>
          <w:color w:val="111111"/>
          <w:sz w:val="24"/>
          <w:szCs w:val="24"/>
        </w:rPr>
        <w:t>π</w:t>
      </w:r>
      <w:r w:rsidRPr="004F50EF">
        <w:rPr>
          <w:rFonts w:ascii="Cambria" w:hAnsi="Cambria" w:cs="Cambria"/>
          <w:color w:val="111111"/>
          <w:sz w:val="24"/>
          <w:szCs w:val="24"/>
        </w:rPr>
        <w:t>ερ</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κε</w:t>
      </w:r>
      <w:r w:rsidRPr="004F50EF">
        <w:rPr>
          <w:rFonts w:ascii="Times New Roman" w:hAnsi="Times New Roman" w:cs="Times New Roman"/>
          <w:color w:val="111111"/>
          <w:sz w:val="24"/>
          <w:szCs w:val="24"/>
        </w:rPr>
        <w:t>ῖ</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Arial" w:hAnsi="Arial" w:cs="Arial"/>
          <w:sz w:val="24"/>
          <w:szCs w:val="24"/>
          <w:lang w:val="la-Latn"/>
        </w:rPr>
        <w:t>Se lo Spirito non abita nel cristiano, lui rimane cristiano, ma governato dalla carne. La sua abitazione nello Spirito deve essere certa, vera, reale. Ma quando è certa, vera, reale?</w:t>
      </w:r>
    </w:p>
    <w:p w14:paraId="0A460DFC" w14:textId="77777777" w:rsidR="00F71A3E" w:rsidRPr="004F50EF" w:rsidRDefault="00F71A3E" w:rsidP="005D1649">
      <w:pPr>
        <w:spacing w:after="120"/>
        <w:jc w:val="both"/>
        <w:rPr>
          <w:rFonts w:ascii="Arial" w:hAnsi="Arial" w:cs="Arial"/>
          <w:sz w:val="24"/>
          <w:szCs w:val="24"/>
          <w:lang w:val="la-Latn"/>
        </w:rPr>
      </w:pPr>
      <w:r w:rsidRPr="004F50EF">
        <w:rPr>
          <w:rFonts w:ascii="Arial" w:hAnsi="Arial" w:cs="Arial"/>
          <w:sz w:val="24"/>
          <w:szCs w:val="24"/>
          <w:lang w:val="la-Latn"/>
        </w:rPr>
        <w:t>L’abitazione dello Spirito in lui è certa, vera, reale, quando il cristiano abita nel Vangelo e vive di Vangelo. Abita nella verità e cammina nella verità. È nella grazia e obbedisce alla grazia. È investito di un ministero e obbedisce alla verità del ministero. A lui è stata affidata una missione e vive la missione secondo la verità della missione. Se un papa non vive la sua missione secondo la sua verità, di certo non è nello Spirito Santo. Così dicasi di un vescovo, un presbitero, un diacono, un cresimato, un battezzato. Si rimane papa, vescovo, presbitero, diacono, cresimato, battezzato, ma lo Spirito non abita in noi perche noi non compiamo la nstra missione secondo la verità della missione. La compiamo dal nostro cuore, ma non dal cuore di Cristo Signore. Siamo governati dallo Spirito se veramente siamo nello Spirito.</w:t>
      </w:r>
    </w:p>
    <w:p w14:paraId="3C93326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lang w:val="la-Latn"/>
        </w:rPr>
        <w:t xml:space="preserve">Ora l’Apostolo riafferma quanto detto or ora, sotto altra forma: </w:t>
      </w:r>
      <w:r w:rsidRPr="004F50EF">
        <w:rPr>
          <w:rFonts w:ascii="Arial" w:hAnsi="Arial" w:cs="Arial"/>
          <w:i/>
          <w:iCs/>
          <w:sz w:val="24"/>
          <w:szCs w:val="24"/>
          <w:lang w:val="la-Latn"/>
        </w:rPr>
        <w:t>“</w:t>
      </w:r>
      <w:r w:rsidRPr="004F50EF">
        <w:rPr>
          <w:rFonts w:ascii="Arial" w:hAnsi="Arial" w:cs="Arial"/>
          <w:i/>
          <w:iCs/>
          <w:sz w:val="24"/>
          <w:szCs w:val="24"/>
        </w:rPr>
        <w:t>Se qualcuno non ha lo Spirito di Cristo, non gli appartiene”</w:t>
      </w:r>
      <w:r w:rsidRPr="004F50EF">
        <w:rPr>
          <w:rFonts w:ascii="Arial" w:hAnsi="Arial" w:cs="Arial"/>
          <w:sz w:val="24"/>
          <w:szCs w:val="24"/>
        </w:rPr>
        <w:t xml:space="preserve">. È mosso dallo Spirito chi è nello Spirito, chi ha lo Spirito. Ma chi ha lo Spirito di Cristo? Lo ha chi ha Cristo. Chi ha Cristo? Chi ha il suo Vangelo e la vive in ogni Parola. Chi la verità e la grazia di Cristo e obbedisce a esse con ogni obbedienza, mettendole a frutto. Chi ha la carità, la fede, la speranza, la misericordia, la compassione, il perdono di Cristo e trasforma la sua vita in carità, in fede, in speranza, in misericordia, in compassione, in perdono. Chi ha il Padre e il suo amore. Chi ha la Vergine Maria come sua vera Madre e sempre da Lei si lascia aiutare nella sua vocazione di perfetta conformazione al Figlio suo. </w:t>
      </w:r>
    </w:p>
    <w:p w14:paraId="760223B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Allora non basta aver ricevuto lo Spirito. Non basta aver avuto in dono i suoi carismi. Non basta essere stati da Lui costituiti Apostoli, Profeti, Maestri, Dottori, Pastori, Evangelisti. Ogni ministero e ogni carisma per produrre frutti devono essere sempre vivificati dallo Spirito Santo. Lo Spirito Santo vivifica la sua opera, se il cristiano vivifica e ravviva perennemente lo Spirito. Ecco le opere dello Spirito Santo:</w:t>
      </w:r>
    </w:p>
    <w:p w14:paraId="4B20EC1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dell’Apostolo Paolo ai Corinti:</w:t>
      </w:r>
    </w:p>
    <w:p w14:paraId="490DE24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4AEB94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w:t>
      </w:r>
      <w:r w:rsidRPr="004F50EF">
        <w:rPr>
          <w:rFonts w:ascii="Arial" w:hAnsi="Arial" w:cs="Arial"/>
          <w:i/>
          <w:iCs/>
          <w:sz w:val="24"/>
          <w:szCs w:val="24"/>
        </w:rPr>
        <w:lastRenderedPageBreak/>
        <w:t>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E06997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E39EDF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F6B6CC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73A04A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Lettera dell’Apostolo Paolo agli Efesini:</w:t>
      </w:r>
    </w:p>
    <w:p w14:paraId="07D0A6F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AA27C7D" w14:textId="584DAD6D"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A ciascuno di noi, tuttavia, è stata data la grazia secondo la misura del dono di Cristo. Per questo è detto: Asceso in alto, ha portato con sé prigionieri,</w:t>
      </w:r>
      <w:r w:rsidR="00810C03">
        <w:rPr>
          <w:rFonts w:ascii="Arial" w:hAnsi="Arial" w:cs="Arial"/>
          <w:i/>
          <w:iCs/>
          <w:sz w:val="24"/>
          <w:szCs w:val="24"/>
        </w:rPr>
        <w:t xml:space="preserve"> </w:t>
      </w:r>
      <w:r w:rsidRPr="004F50EF">
        <w:rPr>
          <w:rFonts w:ascii="Arial" w:hAnsi="Arial" w:cs="Arial"/>
          <w:i/>
          <w:iCs/>
          <w:sz w:val="24"/>
          <w:szCs w:val="24"/>
        </w:rPr>
        <w:t>ha distribuito doni agli uomini.</w:t>
      </w:r>
    </w:p>
    <w:p w14:paraId="768EC60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5E50466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8AA808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come l’Apostoli Paolo insegna come si vivifica lo Spirito Santo. Se noi non diamo vera vita alla carità, lo Spirito Santo non può vivificare le sue opere in noi.</w:t>
      </w:r>
    </w:p>
    <w:p w14:paraId="5011154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parlassi le lingue degli uomini e degli angeli, ma non avessi la carità, sarei come bronzo che rimbomba o come cimbalo che strepita.</w:t>
      </w:r>
    </w:p>
    <w:p w14:paraId="3A6A300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16C0E08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se anche dessi in cibo tutti i miei beni e consegnassi il mio corpo per averne vanto, ma non avessi la carità, a nulla mi servirebbe.</w:t>
      </w:r>
    </w:p>
    <w:p w14:paraId="00722AB5"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1,1-7). </w:t>
      </w:r>
    </w:p>
    <w:p w14:paraId="36DD13C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ancora cosa chiede l’Apostolo Paolo a Timoteo nella Seconda Lettera a lui scritta. Gli chiede di ravvivare lo Spirito. Mentre ai Tessalonicesi chiede di non spegnere lo Spirito. Se questo accade si passa dallo Spirito nella carne.</w:t>
      </w:r>
    </w:p>
    <w:p w14:paraId="5A4DAC9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Seconda Lettera a Timoteo:</w:t>
      </w:r>
    </w:p>
    <w:p w14:paraId="70E1F6B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w:t>
      </w:r>
      <w:r w:rsidRPr="004F50EF">
        <w:rPr>
          <w:rFonts w:ascii="Arial" w:hAnsi="Arial" w:cs="Arial"/>
          <w:i/>
          <w:iCs/>
          <w:sz w:val="24"/>
          <w:szCs w:val="24"/>
        </w:rPr>
        <w:lastRenderedPageBreak/>
        <w:t>manifestazione del salvatore nostro Cristo Gesù. Egli ha vinto la morte e ha fatto risplendere la vita e l’incorruttibilità per mezzo del Vangelo, per il quale io sono stato costituito messaggero, apostolo e maestro.</w:t>
      </w:r>
    </w:p>
    <w:p w14:paraId="27C3961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1562AE4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ai Tessalonicesi:</w:t>
      </w:r>
    </w:p>
    <w:p w14:paraId="05C4A82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p w14:paraId="6474534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Dio della pace vi santifichi interamente, e tutta la vostra persona, spirito, anima e corpo, si conservi irreprensibile per la venuta del Signore nostro Gesù Cristo. Degno di fede è colui che vi chiama: egli farà tutto questo! (1Ts 5,12-24). </w:t>
      </w:r>
    </w:p>
    <w:p w14:paraId="5DACE7C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È nello Spirito chi ravviva perennemente lo Spirito. È nello Spirito chi non spegne lo Spirito. Se lo Spirito si spegne o non viene ravvivato, all’istante si cade nella carne e si producono i frutti della carne, nonostante si sia papa, vescovo, apostolo, profeta, evangelista, maestro, pastore, dottore, presbitero, diacono, cresimato, battezzato. Siamo stati fatti dallo Spirito. Se vogliamo rimanere opera dello Spirito e compiere la missione dello Spirito, dobbiamo noi ogni giorno </w:t>
      </w:r>
      <w:r w:rsidRPr="004F50EF">
        <w:rPr>
          <w:rFonts w:ascii="Arial" w:hAnsi="Arial" w:cs="Arial"/>
          <w:i/>
          <w:iCs/>
          <w:sz w:val="24"/>
          <w:szCs w:val="24"/>
        </w:rPr>
        <w:t>“fare forte, rendere vivo, rendere efficace, rendere agente”</w:t>
      </w:r>
      <w:r w:rsidRPr="004F50EF">
        <w:rPr>
          <w:rFonts w:ascii="Arial" w:hAnsi="Arial" w:cs="Arial"/>
          <w:sz w:val="24"/>
          <w:szCs w:val="24"/>
        </w:rPr>
        <w:t xml:space="preserve"> lo Spirito a noi dato. Lo Spirito ha fatto noi e noi dobbiamo </w:t>
      </w:r>
      <w:r w:rsidRPr="004F50EF">
        <w:rPr>
          <w:rFonts w:ascii="Arial" w:hAnsi="Arial" w:cs="Arial"/>
          <w:i/>
          <w:iCs/>
          <w:sz w:val="24"/>
          <w:szCs w:val="24"/>
        </w:rPr>
        <w:t>“fare”</w:t>
      </w:r>
      <w:r w:rsidRPr="004F50EF">
        <w:rPr>
          <w:rFonts w:ascii="Arial" w:hAnsi="Arial" w:cs="Arial"/>
          <w:sz w:val="24"/>
          <w:szCs w:val="24"/>
        </w:rPr>
        <w:t xml:space="preserve"> lo Spirito. È questa la prima opera di colui che è stato fatto dallo Spirito. Se il cristiano non “fa” lo Spirito in lui, sempre ritornerà nella carne. </w:t>
      </w:r>
    </w:p>
    <w:p w14:paraId="4D455EB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Ora l’Apostolo Paolo dallo Spirito passa a Cristo Gesù:</w:t>
      </w:r>
      <w:bookmarkStart w:id="289" w:name="_Hlk205470833"/>
      <w:r w:rsidRPr="004F50EF">
        <w:rPr>
          <w:rFonts w:ascii="Arial" w:hAnsi="Arial" w:cs="Arial"/>
          <w:sz w:val="24"/>
          <w:szCs w:val="24"/>
        </w:rPr>
        <w:t xml:space="preserve"> “</w:t>
      </w:r>
      <w:r w:rsidRPr="004F50EF">
        <w:rPr>
          <w:rFonts w:ascii="Arial" w:hAnsi="Arial" w:cs="Arial"/>
          <w:i/>
          <w:iCs/>
          <w:sz w:val="24"/>
          <w:szCs w:val="24"/>
        </w:rPr>
        <w:t xml:space="preserve">Ora, se Cristo è in voi, il vostro corpo è morto per il peccato, ma lo Spirito è vita per la giustizia”. </w:t>
      </w:r>
      <w:bookmarkEnd w:id="289"/>
      <w:r w:rsidRPr="004F50EF">
        <w:rPr>
          <w:rFonts w:ascii="Arial" w:hAnsi="Arial" w:cs="Arial"/>
          <w:sz w:val="24"/>
          <w:szCs w:val="24"/>
        </w:rPr>
        <w:t xml:space="preserve">Quando Cristo è in noi? Quando in noi vive lo Spirito Santo. Perché deve vivere lo Spirito Santo in noi? Perché Cristo sia in noi. È lo Spirito Santo che deve condurci a tutta la verità di Cristo. Se lo Spirito non vive in noi, noi non siamo condotti a tutta la sua verità e il Cristo che diciamo di avere è solo un idolo. </w:t>
      </w:r>
    </w:p>
    <w:p w14:paraId="79506C7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però Cristo è un idolo, anche il Dio che diciamo di adorare è un idolo. Oggi, avendo elevato i nostri sentimenti a Spirito Santo, quale vero Cristo abbiamo? Nessuno. Siamo idolatri. Adoriamo noi stessi. Chi spegne lo Spirito Santo o non lo ravviva inevitabilmente diviene un idolatra, uno zoolatra, un feticista, un adoratore di Satana, uno conquistato, sedotto e reso schiavo di ogni superstizione. </w:t>
      </w:r>
    </w:p>
    <w:p w14:paraId="1D5F3D4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Ecco cosa viene rivelato nel Vangelo secondo Giovanni e nella Prima Lettera sempre di Giovanni sullo Spirito Santo in relazione a Cristo Gesù.</w:t>
      </w:r>
    </w:p>
    <w:p w14:paraId="69BF5B8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Vangelo secondo Giovanni:</w:t>
      </w:r>
    </w:p>
    <w:p w14:paraId="6D266E5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14,22-26).</w:t>
      </w:r>
    </w:p>
    <w:p w14:paraId="7663802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Quando verrà il Paràclito, che io vi manderò dal Padre, lo Spirito della verità che procede dal Padre, egli darà testimonianza di me; e anche voi date testimonianza, perché siete con me fin dal principio (Gv 25,26-27). </w:t>
      </w:r>
    </w:p>
    <w:p w14:paraId="6237565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FF743A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26,4-15). </w:t>
      </w:r>
    </w:p>
    <w:p w14:paraId="4BEB62E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di San Giovanni Apostolo:</w:t>
      </w:r>
    </w:p>
    <w:p w14:paraId="203D9D2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6C35A6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w:t>
      </w:r>
      <w:r w:rsidRPr="004F50EF">
        <w:rPr>
          <w:rFonts w:ascii="Arial" w:hAnsi="Arial" w:cs="Arial"/>
          <w:i/>
          <w:iCs/>
          <w:sz w:val="24"/>
          <w:szCs w:val="24"/>
        </w:rPr>
        <w:lastRenderedPageBreak/>
        <w:t>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3F6F1A5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Se non abbiamo in noi lo Spirito di Dio, neanche Cristo e neanche il Padre noi abbiamo. Non abbiamo la Vergine Maria secondo purezza e di verità e secondo purezza di verità neanche abbiamo la Chiesa. Senza lo Spirito in noi, siamo separati da ogni verità. Siamo nella carne e nelle sue menzogne e falsità. La morte al peccato è il frutto di Cristo. Lo Spirito è il frutto di Cristo. La vita di Cristo in noi è frutto dello Spirito. Lo Spirito fa morire il corpo di peccato per il peccato ed è Lui in noi vita per la giustizia, vita cioè per obedire a Dio in ogni sua parola: “</w:t>
      </w:r>
      <w:r w:rsidRPr="004F50EF">
        <w:rPr>
          <w:rFonts w:ascii="Arial" w:hAnsi="Arial" w:cs="Arial"/>
          <w:i/>
          <w:iCs/>
          <w:sz w:val="24"/>
          <w:szCs w:val="24"/>
        </w:rPr>
        <w:t xml:space="preserve">Ora, se Cristo è in voi, il vostro corpo è morto per il peccato, ma lo Spirito è vita per la giustizia”. </w:t>
      </w:r>
    </w:p>
    <w:p w14:paraId="2451A8F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Cristo è in noi se lo Spirito in noi non viene spento. Cristo è in noi se lo Spirito è perennemente da noi vivificato. Che oggi molti discepoli di Gesù sono senza lo Spirito Santo lo attestano tutte le parole che escono dalle loro bocche. Ogni nostra parola di falsità su Cristo, su Dio Padre, sullo Spirito Santo, sulla Madre di Dio, sulla Chiesa, sul mistero della salvezza, sull’escatologia, sulla stessa ecologia, attesta che lo Spirito da noi è stato spento o da noi non viene vivificato e ravvivato, di conseguenza è privo di ogni forza per operare e per agire in noi. </w:t>
      </w:r>
    </w:p>
    <w:p w14:paraId="6BCBB1CB" w14:textId="77777777" w:rsidR="00F71A3E" w:rsidRPr="004F50EF" w:rsidRDefault="00F71A3E" w:rsidP="005D1649">
      <w:pPr>
        <w:spacing w:after="120"/>
        <w:jc w:val="both"/>
        <w:rPr>
          <w:rFonts w:ascii="Arial" w:hAnsi="Arial" w:cs="Arial"/>
          <w:sz w:val="24"/>
          <w:szCs w:val="24"/>
        </w:rPr>
      </w:pPr>
    </w:p>
    <w:p w14:paraId="00709D14"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 xml:space="preserve">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w:t>
      </w:r>
    </w:p>
    <w:p w14:paraId="7B46C42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ora l’opera dello Spirito Santo:</w:t>
      </w:r>
      <w:r w:rsidRPr="004F50EF">
        <w:rPr>
          <w:rFonts w:ascii="Arial" w:hAnsi="Arial" w:cs="Arial"/>
          <w:i/>
          <w:iCs/>
          <w:sz w:val="24"/>
          <w:szCs w:val="24"/>
        </w:rPr>
        <w:t xml:space="preserve"> </w:t>
      </w:r>
      <w:bookmarkStart w:id="290" w:name="_Hlk205471878"/>
      <w:r w:rsidRPr="004F50EF">
        <w:rPr>
          <w:rFonts w:ascii="Arial" w:hAnsi="Arial" w:cs="Arial"/>
          <w:i/>
          <w:iCs/>
          <w:sz w:val="24"/>
          <w:szCs w:val="24"/>
        </w:rPr>
        <w:t xml:space="preserve">“E se lo Spirito di Dio, che ha risuscitato Gesù dai morti, abita in voi, colui che ha risuscitato Cristo dai morti darà la vita anche ai vostri corpi mortali per mezzo del suo Spirito che abita in voi”. </w:t>
      </w:r>
      <w:bookmarkEnd w:id="290"/>
      <w:r w:rsidRPr="004F50EF">
        <w:rPr>
          <w:rFonts w:ascii="Arial" w:hAnsi="Arial" w:cs="Arial"/>
          <w:sz w:val="24"/>
          <w:szCs w:val="24"/>
        </w:rPr>
        <w:t>Ecco le opere dello Spirito quando lo Spirito di Dio abita in noi.</w:t>
      </w:r>
    </w:p>
    <w:p w14:paraId="64DF2B3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opera: Lo Spirito di Dio ha risuscitato Gesù dai morti. Come lo ha risuscitato? Trasformando il suo corpo mortale in corpo di luce, in corpo di gloria, in corpo incorruttibile, in corpo immortale. Tutto il corpo di Cristo non è avvolto dalla luce di Dio. Esso è stato reso partecipe della luce di Dio e trasformato in luce divina e immortale. Grande oltre ogni misura è l’opera compiuta dallo Spirito in Cristo Gesù. Del corpo di Cristo e della sua gloriosa risurrezione così parla l’Apostolo Paolo nella sua Prima Lettera ai Corinzi:</w:t>
      </w:r>
    </w:p>
    <w:p w14:paraId="60899A5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Vi proclamo poi, fratelli, il Vangelo che vi ho annunciato e che voi avete ricevuto, nel quale restate saldi e dal quale siete salvati, se lo mantenete come ve l’ho annunciato. A meno che non abbiate creduto invano!</w:t>
      </w:r>
    </w:p>
    <w:p w14:paraId="19F3191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 voi infatti ho trasmesso, anzitutto, quello che anch’io ho ricevuto, cioè</w:t>
      </w:r>
    </w:p>
    <w:p w14:paraId="1E16F34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che Cristo morì per i nostri peccati secondo le Scritture e che fu sepolto e che è risorto il terzo giorno secondo le Scritture e che apparve a Cefa e quindi ai Dodici.</w:t>
      </w:r>
    </w:p>
    <w:p w14:paraId="7180D0A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5D15D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C0D1D0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E20280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w:t>
      </w:r>
      <w:r w:rsidRPr="004F50EF">
        <w:rPr>
          <w:rFonts w:ascii="Arial" w:hAnsi="Arial" w:cs="Arial"/>
          <w:i/>
          <w:iCs/>
          <w:sz w:val="24"/>
          <w:szCs w:val="24"/>
        </w:rPr>
        <w:lastRenderedPageBreak/>
        <w:t>in voi stessi, come è giusto, e non peccate! Alcuni infatti dimostrano di non conoscere Dio; ve lo dico a vostra vergogna.</w:t>
      </w:r>
    </w:p>
    <w:p w14:paraId="52AB95B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B9A6D4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E5F560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A73E91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La morte è stata inghiottita nella vittoria. Dov’è, o morte, la tua vittoria? Dov’è, o morte, il tuo pungiglione?</w:t>
      </w:r>
    </w:p>
    <w:p w14:paraId="4BC2DB92"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15,1-48). </w:t>
      </w:r>
    </w:p>
    <w:p w14:paraId="0D6E4862" w14:textId="0E8C32A4"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Seconda opera dello Spirito di Dio: Se lo Spirito di Dio abita in noi, Lui, che ha risuscitato Cristo Gesù dai morti, darà la vita anche ai nostri corpi mortali per mezzo del suo Spirito che abita in noi.</w:t>
      </w:r>
      <w:r w:rsidR="00810C03">
        <w:rPr>
          <w:rFonts w:ascii="Arial" w:hAnsi="Arial" w:cs="Arial"/>
          <w:sz w:val="24"/>
          <w:szCs w:val="24"/>
        </w:rPr>
        <w:t xml:space="preserve"> </w:t>
      </w:r>
      <w:r w:rsidRPr="004F50EF">
        <w:rPr>
          <w:rFonts w:ascii="Arial" w:hAnsi="Arial" w:cs="Arial"/>
          <w:sz w:val="24"/>
          <w:szCs w:val="24"/>
        </w:rPr>
        <w:t>Riascoltiamo per intero le Parole dell’Apostolo: “</w:t>
      </w:r>
      <w:r w:rsidRPr="004F50EF">
        <w:rPr>
          <w:rFonts w:ascii="Arial" w:hAnsi="Arial" w:cs="Arial"/>
          <w:i/>
          <w:iCs/>
          <w:sz w:val="24"/>
          <w:szCs w:val="24"/>
        </w:rPr>
        <w:t>“E se lo Spirito di Dio, che ha risuscitato Gesù dai morti, abita in voi, colui che ha risuscitato Cristo dai morti darà la vita anche ai vostri corpi mortali per mezzo del suo Spirito che abita in voi”.</w:t>
      </w:r>
      <w:r w:rsidRPr="004F50EF">
        <w:rPr>
          <w:rFonts w:ascii="Arial" w:hAnsi="Arial" w:cs="Arial"/>
          <w:sz w:val="24"/>
          <w:szCs w:val="24"/>
        </w:rPr>
        <w:t xml:space="preserve"> Quando lo Spirito Santo darà la vita anche ai nostri corpi mortali?</w:t>
      </w:r>
    </w:p>
    <w:p w14:paraId="5ADB90F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La prima risurrezione in Cristo, nel suo corpo, l’ha operato nelle acque del battesimo, nel quale siamo morti nella morte di Cristo e siamo risorti nella risurrezione di Cristo. Con la risurrezione siamo stati liberati dal corpo di peccato. abbiamo ricevuto un corpo di vita per produrre frutti di vita.</w:t>
      </w:r>
    </w:p>
    <w:p w14:paraId="345665B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seconda risurrezione la opera ogni volta che ritorniamo nella carne. È solo per sua opera che nuovamente veniamo riportati nel corpo risorto di Cristo Gesù. Se lo Spirito non opera questa secondo risurrezione, vivremo per sempre nel corpo di peccato. Lo Spirito non può operare questa seconda risurrezione quando cadiamo nel peccato contro lo Spirito Santo. Da questo peccato non c’è risurrezione. Non c’è ritorno nel corpo di Cristo.</w:t>
      </w:r>
    </w:p>
    <w:p w14:paraId="718930F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terza risurrezione la opera nell’ultimo giorno, quando verrà Cristo Signore per il giudizio. La risurrezione sarà di gloria e per la vita per quanti hanno operato il bene, Sarà di ignominia e per la morte per coloro che hanno operato il male. Su questa terza risurrezione ecco l’insegnamento di Gesù nel Vangelo secondo Giovanni:</w:t>
      </w:r>
    </w:p>
    <w:p w14:paraId="3727530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AA85C4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7E7EC0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 la Chiesa di Dio oggi sembra si sia compiuta la piaga delle cavallette. Esse dove passavano, non lasciano nei campi neanche un minuscolo segno di verde. Tutto da esse veniva divorato. Oppure l’altra piaga di cui parla il profeta Gioele. </w:t>
      </w:r>
    </w:p>
    <w:p w14:paraId="0755937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Nella Chiesa di Cristo Gesù, nella Chiesa una, santa, cattolica, apostolica, in questi ultimi decenni è forse rimasta una sola verità sul Padre, sul Figlio, sullo Spirito Santo, sulla Vergine Maria, sulla Chiesa, sul mistero della redenzione, sull’antropologia, sull’escatologia, sulla grazia, sulla luce? </w:t>
      </w:r>
    </w:p>
    <w:p w14:paraId="79062EE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l’opera delle due piaghe:</w:t>
      </w:r>
    </w:p>
    <w:p w14:paraId="7D42B12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dell’Esodo:</w:t>
      </w:r>
    </w:p>
    <w:p w14:paraId="02941A6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6C5185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2447DC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89B266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31C775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Il faraone allora convocò in fretta Mosè e Aronne e disse: «Ho peccato contro il Signore, vostro Dio, e contro di voi. Ma ora perdonate il mio peccato anche questa volta e pregate il Signore, vostro Dio, perché almeno allontani da me questa morte!».</w:t>
      </w:r>
    </w:p>
    <w:p w14:paraId="561BE4A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10,1-20). </w:t>
      </w:r>
    </w:p>
    <w:p w14:paraId="071ED70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 Profeta Gioele:</w:t>
      </w:r>
    </w:p>
    <w:p w14:paraId="452BAF3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37EC8C2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Quello che ha lasciato la cavalletta l’ha divorato la locusta; quello che ha lasciato la locusta l’ha divorato il bruco; quello che ha lasciato il bruco l’ha divorato il grillo.</w:t>
      </w:r>
    </w:p>
    <w:p w14:paraId="08C93AC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Svegliatevi, ubriachi, e piangete, voi tutti che bevete vino, urlate per il vino nuovo che vi è tolto di bocca. Poiché è venuta contro il mio paese una nazione potente e innumerevole, che ha denti di leone, mascelle di leonessa.</w:t>
      </w:r>
    </w:p>
    <w:p w14:paraId="2AE0241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Ha fatto delle mie viti una desolazione e tronconi delle piante di fico; ha tutto scortecciato e abbandonato, i loro rami appaiono bianchi. </w:t>
      </w:r>
    </w:p>
    <w:p w14:paraId="73D4F9E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Laméntati come una vergine che si è cinta di sacco per il lutto e piange per lo sposo della sua giovinezza.</w:t>
      </w:r>
    </w:p>
    <w:p w14:paraId="4C84805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(Gl 1.1-12). </w:t>
      </w:r>
    </w:p>
    <w:p w14:paraId="123D617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cosa fanno molti discepoli di Gesù. Essi come locuste, come cavallette, come bruchi e come grilli stanno divorando ogni verità rivelata. Hanno reso la Sacra Scrittura una terra arida e desolata, un deserto senza neanche un’oasi do verde.</w:t>
      </w:r>
    </w:p>
    <w:p w14:paraId="57D067A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allora chi è il discepolo di Gesù: colui che deve ogni giorno far morire la sua carne nella morte di Cristo e far vivere l’uomo nuovo nel corpo risorto di Cristo Gesù: </w:t>
      </w:r>
      <w:r w:rsidRPr="004F50EF">
        <w:rPr>
          <w:rFonts w:ascii="Arial" w:hAnsi="Arial" w:cs="Arial"/>
          <w:i/>
          <w:iCs/>
          <w:sz w:val="24"/>
          <w:szCs w:val="24"/>
        </w:rPr>
        <w:t xml:space="preserve">“Così dunque, fratelli, noi siamo debitori non verso la carne, per vivere secondo i desideri carnali, perché, se vivete secondo la carne, morirete”. </w:t>
      </w:r>
      <w:r w:rsidRPr="004F50EF">
        <w:rPr>
          <w:rFonts w:ascii="Arial" w:hAnsi="Arial" w:cs="Arial"/>
          <w:sz w:val="24"/>
          <w:szCs w:val="24"/>
        </w:rPr>
        <w:t xml:space="preserve">Noi, essendo stati liberati dal nostro corpo di carne perché esso è morto nella morte di Cristo, non abbiamo più alcun debito verso la carne. Alla carne siamo morti. Se siamo morti, non possiamo più vivere secondo i desideri carnali. </w:t>
      </w:r>
    </w:p>
    <w:p w14:paraId="712604B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 xml:space="preserve">Pur essendo divenuti nuove creature in Cristo, se viviamo secondo la carne, moriremo. Siamo nuove creature morte. Siamo creature nuove, ma senza alcun alito di Spirito Santo in noi. Ecco perché al cristiano è chiesto di ravvivare lo Spirito e di non spegnere lo Spirito. Senza il perenne alito dello Spirito che anima il cristiano e lo fa vivere, subito si ritorna nella carne e si inseguono i desideri della carne. </w:t>
      </w:r>
    </w:p>
    <w:p w14:paraId="5A904C3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Si vive da creature morte e ci si pensa vivi e anche siamo pensati vivi dagli altri. Ci si si crede ricchi e invece siamo poveri di Dio, di Cristo Gesù, dello Spirito Santo. Queste verità vengono rivelate una all’Angelo della Chiesa che è in Sardi e una all’angelo della Chiesa che è in Laodicea. </w:t>
      </w:r>
    </w:p>
    <w:p w14:paraId="6CC851D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 noi oggi chi rivela questa verità di morte e di falsa ricchezza spirituale? Dovrebbe rivelarcela l’Apostolo di Cristo Gesù e il suo Presbitero. Ogni membro del corpo di Cristo, con ogni saggezza e sapienza do Spirito Santo, è chiamato a rivelarla ad ogni altro discepolo. Ogni discepolo è chiesto a lascarsi illuminare. </w:t>
      </w:r>
    </w:p>
    <w:p w14:paraId="5BF77A1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Libro dell’Apocalisse di San Giovanni Apostolo:</w:t>
      </w:r>
    </w:p>
    <w:p w14:paraId="4014BDE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6C6C53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2890847" w14:textId="3D23809C"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Urge pregare e chiedere al Signore che mandi un nuovo Giovanni perché dica a tutte le Chiese cosa dice lo Spirito di Dio ad esse. Senza questa preghiera ogni angelo e ogni pastore camminerà per la sua via di menzogna e di falsità. Chi cammina per una via di menzogna e di falsità, sappia che trasformerà la Chiesa di Dio, che è luce per tutte le genti, in menzogna e in tenebra per il mondo intero.</w:t>
      </w:r>
      <w:r w:rsidR="00810C03">
        <w:rPr>
          <w:rFonts w:ascii="Arial" w:hAnsi="Arial" w:cs="Arial"/>
          <w:sz w:val="24"/>
          <w:szCs w:val="24"/>
        </w:rPr>
        <w:t xml:space="preserve"> </w:t>
      </w:r>
    </w:p>
    <w:p w14:paraId="1E0F6D4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Chi deve far morire le opere del corpo è il discepolo di Gesù. Come però l’uomo senza la sua anima è morto. Così dicasi della creatura nuova. Anche questa senza lo Spirito Santo che sempre la deve animare e vivificare, è nella morte. Se è nella morte nuovamente diviene schiava del peccato e delle opere di un corpo che è morto allo Spirito perché da questi non più vivificato. Ecco perché è obbligo del cristiano ravvivare e vivificare lo Spirito in modo che Questi mai si spenga in lui. Se si spegne lo Spirito, si spengono anche i frutti dello Spirito. La carne prende nuovamente vita e produce le sue opere di morte.</w:t>
      </w:r>
    </w:p>
    <w:p w14:paraId="50DFFC5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Queste Parole dell’Apostolo sono vera luce divina per noi: </w:t>
      </w:r>
      <w:r w:rsidRPr="004F50EF">
        <w:rPr>
          <w:rFonts w:ascii="Arial" w:hAnsi="Arial" w:cs="Arial"/>
          <w:i/>
          <w:iCs/>
          <w:sz w:val="24"/>
          <w:szCs w:val="24"/>
        </w:rPr>
        <w:t xml:space="preserve">“Se, invece, mediante lo Spirito fate morire le opere del corpo, vivrete. Infatti tutti quelli che sono guidati dallo Spirito di Dio, questi sono figli di Dio”. </w:t>
      </w:r>
      <w:r w:rsidRPr="004F50EF">
        <w:rPr>
          <w:rFonts w:ascii="Arial" w:hAnsi="Arial" w:cs="Arial"/>
          <w:sz w:val="24"/>
          <w:szCs w:val="24"/>
        </w:rPr>
        <w:t xml:space="preserve">Le opere del corpo schiavo del peccato e della morte è il cristiano che deve farle morire in lui. Lui però le potrà far morire solo mediante lo Spirito che abita in lui e solo mediante lui che abita nello Spirito. </w:t>
      </w:r>
    </w:p>
    <w:p w14:paraId="3BE023E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È verità. Noi liturgicamente invochiamo lo Spirito che è fuori di noi. Ci dimentichiamo che è lo Spirito che è dentro di noi che deve invocare lo Spirito che è fuori di noi. Se lo Spirito in noi è morto anche la preghiera è preghiera di una persona che è morta allo Spirito. La nostra invocazione è vana e inefficace. </w:t>
      </w:r>
    </w:p>
    <w:p w14:paraId="20CEBC7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Questo vale anche per l’Eucaristia. È Cristo Gesù che è dentro di noi che si deve nutrire di Cristo Gesù che è fuori di noi ed è nel Sacramento dell’altare. Perché il Cristo che è dentro di noi si deve nutrire del Cristo che è fuori di noi? Per vivificare, rafforzare, dare più energia e più forza non solo al Cristo che è dentro di noi, ma anche al Padre e allo Spirito Santo che sono dentro di noi. Alla Vergine Maria che è dentro di noi. Anche la Vergine che è dentro di noi deve pregare la Vergine Maria che è fuori di noi per dare più vita e più forza alla Vergine Maria che è dentro di noi. </w:t>
      </w:r>
    </w:p>
    <w:p w14:paraId="3620459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Cristo Gesù non è dentro di noi, è opera vana e spesso anche sacrilega ricevere l’Eucaristia. Se lo Spirito Santo, il Padre dei cieli, la Vergine Maria non sono dentro di noi e non siano Essi a pregare il Padre, lo Spirito, la Vergine Maria che è fuori di noi, vana e inefficace è la nostra preghiera. </w:t>
      </w:r>
    </w:p>
    <w:p w14:paraId="0F1AAC7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Va detto anche che la nostra preghiera è vera ed efficace nella misura in cui il Padre dei cieli, Cristo Gesù, lo Spirito Santo, la Vergine Maria, crescono in noi. </w:t>
      </w:r>
    </w:p>
    <w:p w14:paraId="0D5624D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essi crescono poco in noi, poca è la forza, la verità, l’efficacia della loro preghiera. Se crescono molto, molta è la forza, la verità, l’efficacia della loro preghiera. </w:t>
      </w:r>
    </w:p>
    <w:p w14:paraId="3CCF67D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un albero è piccolo, produrrà pochi frutti. Se un albero è grande. produrrà molti frutti. Se un albero è maestoso da esso i frutti che si raccolgono moltissimi. </w:t>
      </w:r>
    </w:p>
    <w:p w14:paraId="7BCFEEA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Come il Padre, Cristo Gesù, lo Spirito Santo, la Vergine Maria divengo in noi Alberi Maestosi? Divenendo maestosa la nostra obbedienza, maestosa la nostra carità, maestoso il nostro amore, maestosa la nostra misericordia, maestosa la nostra pazienza, maestosa la nostra accoglienza dei fratelli nel nostro cuore, maestosa la nostra elemosina sia spirituale che materiale, maestosa la nostra sete di Dio, maestosa la nostra speranza, maestosa la nostra crescita in vita tutta evangelica. </w:t>
      </w:r>
    </w:p>
    <w:p w14:paraId="73049D4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Ecco la regola della crescita data a noi, discepoli di Gesù, dallo Spirito Santo nella Seconda lettera dell’Apostolo Pietro:</w:t>
      </w:r>
    </w:p>
    <w:p w14:paraId="131236E9"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3CD1503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allora la verità delle Parole dell’Apostolo Paolo: </w:t>
      </w:r>
      <w:r w:rsidRPr="004F50EF">
        <w:rPr>
          <w:rFonts w:ascii="Arial" w:hAnsi="Arial" w:cs="Arial"/>
          <w:i/>
          <w:iCs/>
          <w:sz w:val="24"/>
          <w:szCs w:val="24"/>
        </w:rPr>
        <w:t xml:space="preserve">“Tutti quelli che sono guidati dallo Spirito di Dio, questi sono figli di Dio”. </w:t>
      </w:r>
      <w:r w:rsidRPr="004F50EF">
        <w:rPr>
          <w:rFonts w:ascii="Arial" w:hAnsi="Arial" w:cs="Arial"/>
          <w:sz w:val="24"/>
          <w:szCs w:val="24"/>
        </w:rPr>
        <w:t>Quale Spirito di Dio ci deve guidare per essere noi figli di Dio? Lo Spirito Santo che abita in noi. Lo Spirito Santo nel quale noi abitiamo e che ogni giorno siamo chiamati a ravvivare perché non si spenga in noi. Se Lui si spegne, non può più guidarci. Siamo guidati e mossi dalle passioni vergognose e da ogni concupiscenza.</w:t>
      </w:r>
    </w:p>
    <w:p w14:paraId="44FEA046" w14:textId="77777777" w:rsidR="00F71A3E" w:rsidRPr="004F50EF" w:rsidRDefault="00F71A3E" w:rsidP="005D1649">
      <w:pPr>
        <w:spacing w:after="120"/>
        <w:jc w:val="both"/>
        <w:rPr>
          <w:rFonts w:ascii="Arial" w:hAnsi="Arial" w:cs="Arial"/>
          <w:sz w:val="24"/>
          <w:szCs w:val="24"/>
        </w:rPr>
      </w:pPr>
    </w:p>
    <w:p w14:paraId="77577EE9" w14:textId="77777777" w:rsidR="00F71A3E" w:rsidRPr="004F50EF" w:rsidRDefault="00F71A3E" w:rsidP="005D1649">
      <w:pPr>
        <w:spacing w:after="120"/>
        <w:jc w:val="both"/>
        <w:rPr>
          <w:rFonts w:ascii="Arial" w:hAnsi="Arial" w:cs="Arial"/>
          <w:b/>
          <w:bCs/>
          <w:sz w:val="24"/>
          <w:szCs w:val="24"/>
        </w:rPr>
      </w:pPr>
      <w:r w:rsidRPr="004F50EF">
        <w:rPr>
          <w:rFonts w:ascii="Arial" w:hAnsi="Arial" w:cs="Arial"/>
          <w:b/>
          <w:bCs/>
          <w:sz w:val="24"/>
          <w:szCs w:val="24"/>
        </w:rPr>
        <w:t>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w:t>
      </w:r>
    </w:p>
    <w:p w14:paraId="72AC968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L’Apostolo vuole che nei discepoli di Gesù la conoscenza dello Spirito sia perfetta. </w:t>
      </w:r>
    </w:p>
    <w:p w14:paraId="621853E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cosa aggiunge: </w:t>
      </w:r>
      <w:r w:rsidRPr="004F50EF">
        <w:rPr>
          <w:rFonts w:ascii="Arial" w:hAnsi="Arial" w:cs="Arial"/>
          <w:i/>
          <w:iCs/>
          <w:sz w:val="24"/>
          <w:szCs w:val="24"/>
        </w:rPr>
        <w:t xml:space="preserve">“E voi non avete ricevuto uno spirito da schiavi per ricadere nella paura”. </w:t>
      </w:r>
      <w:r w:rsidRPr="004F50EF">
        <w:rPr>
          <w:rFonts w:ascii="Arial" w:hAnsi="Arial" w:cs="Arial"/>
          <w:sz w:val="24"/>
          <w:szCs w:val="24"/>
        </w:rPr>
        <w:t xml:space="preserve">Cosa ci vuole rivelare l’Apostolo Paolo con queste parole? </w:t>
      </w:r>
    </w:p>
    <w:p w14:paraId="5A576CB4"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Lo schiavo è colui che è a servizio, spesse volte, di un duro padrone. Quando si è schiavi del peccato, il nostro duro padrone è la concupiscenza, la superbia, il vizio, la morte e anche Satana. Di questo duro padrone si deve avere paura. Esso non vuole il nostro bene, ma solo il nostro male. </w:t>
      </w:r>
    </w:p>
    <w:p w14:paraId="66F2208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Si schiavi non liberi, nelle tenebre e non nella luce, nel male e non nel bene, nella disobbedienza e non nell’obbedienza. Siamo esposti alla dannazione eterna e non camminiamo invece verso la vita eterna ne cieli beati. Questo spirito di paura certo non viene da Dio. Non è questo lo Spirito di Dio.</w:t>
      </w:r>
    </w:p>
    <w:p w14:paraId="71D71E3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 xml:space="preserve">Invece lo Spirito che viene da Dio e lo Spirito che ci rende figli di Dio. Ci fa veri figli di Dio e ci rende liberi da ogni paura e anche da ogni timore. Con questo Spirito e </w:t>
      </w:r>
      <w:r w:rsidRPr="004F50EF">
        <w:rPr>
          <w:rFonts w:ascii="Arial" w:hAnsi="Arial" w:cs="Arial"/>
          <w:sz w:val="24"/>
          <w:szCs w:val="24"/>
        </w:rPr>
        <w:lastRenderedPageBreak/>
        <w:t xml:space="preserve">in questo Spirito, per questo Spirito, Dio è veramente è nostro Padre e noi siamo veramente suoi figli adotti: </w:t>
      </w:r>
      <w:r w:rsidRPr="004F50EF">
        <w:rPr>
          <w:rFonts w:ascii="Arial" w:hAnsi="Arial" w:cs="Arial"/>
          <w:i/>
          <w:iCs/>
          <w:sz w:val="24"/>
          <w:szCs w:val="24"/>
        </w:rPr>
        <w:t xml:space="preserve">“Ma avete ricevuto lo Spirito che rende figli adottivi, per mezzo del quale gridiamo: «Abbà! Padre!». </w:t>
      </w:r>
    </w:p>
    <w:p w14:paraId="64AF9DF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 il termine “Abbà” si entra in una profonda intimità con il nostro Dio. “Abbà” è nome che esprime tenerezza, confidenza, familiarità, quasi possesso del cuore del Padre. “Abbà” è nome che manifesta non lontananza, non distanza, non distacco, non estraneità. Per comprende il termine “Abbà” può venirci in aiuto il profeta Osea:</w:t>
      </w:r>
    </w:p>
    <w:p w14:paraId="404AFE9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Israele era fanciullo, io l’ho amato e dall’Egitto ho chiamato mio figlio. Ma più li chiamavo, più si allontanavano da me; immolavano vittime ai Baal, agli idoli bruciavano incensi.</w:t>
      </w:r>
    </w:p>
    <w:p w14:paraId="1815D11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 Èfraim io insegnavo a camminare tenendolo per mano, ma essi non compresero che avevo cura di loro. Io li traevo con legami di bontà, con vincoli d’amore, ero per loro come chi solleva un bimbo alla sua guancia, mi chinavo su di lui per dargli da mangiare.</w:t>
      </w:r>
    </w:p>
    <w:p w14:paraId="1803C20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 ritornerà al paese d’Egitto, ma Assur sarà il suo re, perché non hanno voluto convertirsi. La spada farà strage nelle loro città, spaccherà la spranga di difesa, l’annienterà al di là dei loro progetti. </w:t>
      </w:r>
    </w:p>
    <w:p w14:paraId="6336D8A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mio popolo è duro a convertirsi: chiamato a guardare in alto, nessuno sa sollevare lo sguardo. </w:t>
      </w:r>
    </w:p>
    <w:p w14:paraId="4A23AB7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potrei abbandonarti, Èfraim, come consegnarti ad altri, Israele? Come potrei trattarti al pari di Adma, ridurti allo stato di Seboìm? Il mio cuore si commuove dentro di me, il mio intimo freme di compassione.</w:t>
      </w:r>
    </w:p>
    <w:p w14:paraId="55767BD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3D794E4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Sulla figliolanza adottiva e sull’eredità, o coeredità con Cristo Gesù, il Figlio Unigenito del Padre che si è fatto carne per operare la nostra redenzione eterna, ecco cosa ci rivela l’Apostolo Paolo nella sua Lettera ai Galati.</w:t>
      </w:r>
    </w:p>
    <w:p w14:paraId="71BDDB7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B98D82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Sull’opera dello Spirito Santo in ordine alla nostra salvezza ecco cosa troviamo in tutte le Lettere dell’Apostolo Paolo:</w:t>
      </w:r>
    </w:p>
    <w:p w14:paraId="51A9BA2B" w14:textId="0CE3752C"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Costituito Figlio di Dio con potenza secondo lo Spirito di santificazione mediante la risurrezione dai morti, Gesù Cristo, nostro Signore (Rm 1, 4).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w:t>
      </w:r>
      <w:r w:rsidR="00810C03">
        <w:rPr>
          <w:rFonts w:ascii="Arial" w:hAnsi="Arial" w:cs="Arial"/>
          <w:i/>
          <w:iCs/>
          <w:sz w:val="24"/>
          <w:szCs w:val="24"/>
        </w:rPr>
        <w:t xml:space="preserve"> </w:t>
      </w:r>
      <w:r w:rsidRPr="004F50EF">
        <w:rPr>
          <w:rFonts w:ascii="Arial" w:hAnsi="Arial" w:cs="Arial"/>
          <w:i/>
          <w:iCs/>
          <w:sz w:val="24"/>
          <w:szCs w:val="24"/>
        </w:rPr>
        <w:t xml:space="preserve">Poiché la legge dello Spirito che dà vita in Cristo Gesù ti ha liberato dalla legge del peccato e della morte (Rm 8, 2).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lo Spirito di colui che ha risuscitato Gesù dai morti abita in voi, colui che ha risuscitato Cristo dai morti darà la vita anche ai vostri corpi mortali per mezzo del suo Spirito che abita in vo (Rm 8, 11). poiché se vivete secondo la carne, voi morirete; se invece con l'aiuto dello Spirito voi fate morire le opere del corpo, vivrete (Rm 8, 13). </w:t>
      </w:r>
    </w:p>
    <w:p w14:paraId="7757E79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Allo stesso modo anche lo Spirito viene in aiuto alla nostra debolezza, perché nemmeno sappiamo che cosa sia conveniente domandare, ma lo Spirito stesso intercede con insistenza per noi, con gemiti inesprimibili (Rm 8, 26). Dico la verità in Cristo, non mentisco, e la mia coscienza me ne dà testimonianza nello Spirito Santo (Rm 9, 1). Il regno di Dio infatti non è questione di cibo o di bevanda, ma è giustizia, pace e gioia nello Spirito Santo (Rm 14, 17). </w:t>
      </w:r>
    </w:p>
    <w:p w14:paraId="025BD81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w:t>
      </w:r>
    </w:p>
    <w:p w14:paraId="187D63D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w:t>
      </w:r>
      <w:r w:rsidRPr="004F50EF">
        <w:rPr>
          <w:rFonts w:ascii="Arial" w:hAnsi="Arial" w:cs="Arial"/>
          <w:i/>
          <w:iCs/>
          <w:sz w:val="24"/>
          <w:szCs w:val="24"/>
        </w:rPr>
        <w:lastRenderedPageBreak/>
        <w:t xml:space="preserve">19). Ma se rimane così, a mio parere è meglio; credo infatti di avere anch'io lo Spirito di Dio (1Cor 7, 40). Ebbene, io vi dichiaro: come nessuno che parli sotto l'azione dello Spirito di Dio può dire "Gesù è anàtema", così nessuno può dire "Gesù è Signore" se non sotto l'azione dello Spirito Santo (1Cor 12, 3). </w:t>
      </w:r>
    </w:p>
    <w:p w14:paraId="1D6BEA2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a ciascuno è data una manifestazione particolare dello Spirito per l'utilità comune (1Cor 12, 7). A uno viene concesso dallo Spirito il linguaggio della sapienza; a un altro invece, per mezzo dello stesso Spirito, il linguaggio di scienza (1Cor 12, 8).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Ci ha impresso il sigillo e ci ha dato la caparra dello Spirito Santo nei nostri cuori (2Cor 1, 22).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w:t>
      </w:r>
    </w:p>
    <w:p w14:paraId="5002A9B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grazia del Signore Gesù Cristo, l'amore di Dio e la comunione dello Spirito Santo siano con tutti voi (2Cor 13, 13).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Vi dico dunque: camminate secondo lo Spirito e non sarete portati a soddisfare i desideri della carne (Gal 5, 16). </w:t>
      </w:r>
    </w:p>
    <w:p w14:paraId="1136B41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carne infatti ha desideri contrari allo Spirito e lo Spirito ha desideri contrari alla carne; queste cose si oppongono a vicenda, sicché voi non fate quello che vorreste (Gal 5, 17). Il frutto dello Spirito invece è amore, gioia, pace, pazienza, benevolenza, bontà, fedeltà, mitezza, dominio di sé (Gal 5, 22).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In lui anche voi, dopo aver ascoltato la parola della verità, il vangelo della vostra salvezza e avere in esso creduto, avete ricevuto il suggello dello Spirito Santo che era stato promesso (Ef 1, 13) </w:t>
      </w:r>
    </w:p>
    <w:p w14:paraId="7AA8B16C" w14:textId="2662AF38"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E non vogliate rattristare lo Spirito </w:t>
      </w:r>
      <w:r w:rsidRPr="004F50EF">
        <w:rPr>
          <w:rFonts w:ascii="Arial" w:hAnsi="Arial" w:cs="Arial"/>
          <w:i/>
          <w:iCs/>
          <w:sz w:val="24"/>
          <w:szCs w:val="24"/>
        </w:rPr>
        <w:lastRenderedPageBreak/>
        <w:t>Santo di Dio, col quale foste segnati per il giorno della redenzione (Ef 4, 30).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w:t>
      </w:r>
      <w:r w:rsidR="00810C03">
        <w:rPr>
          <w:rFonts w:ascii="Arial" w:hAnsi="Arial" w:cs="Arial"/>
          <w:i/>
          <w:iCs/>
          <w:sz w:val="24"/>
          <w:szCs w:val="24"/>
        </w:rPr>
        <w:t xml:space="preserve"> </w:t>
      </w:r>
      <w:r w:rsidRPr="004F50EF">
        <w:rPr>
          <w:rFonts w:ascii="Arial" w:hAnsi="Arial" w:cs="Arial"/>
          <w:i/>
          <w:iCs/>
          <w:sz w:val="24"/>
          <w:szCs w:val="24"/>
        </w:rPr>
        <w:t xml:space="preserve">Siamo infatti noi i veri circoncisi, noi che rendiamo il culto mossi dallo Spirito di Dio e ci gloriamo in Cristo Gesù, senza avere fiducia nella carne (Fil 3, 3). Il nostro vangelo, infatti, non si è diffuso fra voi soltanto per mezzo della parola, ma anche con potenza e con Spirito Santo e con profonda convinzione, e ben sapete come ci siamo comportati in mezzo a voi per il vostro bene (1Ts 1, 5). </w:t>
      </w:r>
    </w:p>
    <w:p w14:paraId="34AB63D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E voi siete diventati imitatori nostri e del Signore, avendo accolto la parola con la gioia dello Spirito Santo anche in mezzo a grande tribolazione (1Ts 1, 6). Noi però dobbiamo rendere sempre grazie a Dio per voi, fratelli amati dal Signore, perché Dio vi ha scelti come primizia per la salvezza, attraverso l'opera santificatrice dello Spirito e la fede nella verità (2Ts 2, 13).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Egli ci ha salvati non in virtù di opere di giustizia da noi compiute, ma per sua misericordia mediante un lavacro di rigenerazione e di rinnovamento nello Spirito Santo (Tt 3, 5). </w:t>
      </w:r>
    </w:p>
    <w:p w14:paraId="2E22D0D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Nell’opera della redenzione tutto si compie per opera dello Spirito Santo. Lo Spirito Santo che è frutto e dono di Cristo che sgorga dal suo corpo trafitto sulla croce, è anche dono del suo corpo trafitto negli Apostoli, nei Presbiteri, nei Diaconi, nei Cresimati, nei Battezzati. Ogni membro del corpo di Cristo deve lasciarsi trafiggere per amore di Dio Padre, con una obbedienza simile a quella di Cristo Gesù, sempre governato, mosso, condotto, ispirato dalla Spirito Santo. </w:t>
      </w:r>
    </w:p>
    <w:p w14:paraId="08B3248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Aggiungendo ogni membro del corpo di Cristo la sua obbedienza per amore del Padre, per questa obbedienza il Padre aggiunge nuovi membri al corpo di Cristo e santifica quanti già sono membri di questo corpo, chiamato alla più alta santità, che è la Chiesa. Senza la nostra obbedienza alla Parola e l’obbedienza alla verità della grazia e alla verità del nostro particolare ministero, nessuna salvezza e nessuna santificazione si compie per noi. </w:t>
      </w:r>
    </w:p>
    <w:p w14:paraId="5B8DD12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Questa regola di redenzione, di salvezza, di santificazione va scritta nel cuore di ogni discepolo di Gesù. Ecco perché noi stiamo sempre dicendo che il battezzato deve obbedire alla sua verità di battezzato, il cresimato alla sua verità di cresimato. Il diacono alla sua verità di diacono, il presbitero alla sua verità d presbitero, il vescovo alla sua verità di vescovo, il papa alla sua verità di papa. Se anche un solo membro del corpo di Cristo è omissivo o disobbediente alla sua verità, tutto il corpo di Cristo è nella sofferenza, nella fragilità, nella debolezza, nell’inefficienza.</w:t>
      </w:r>
    </w:p>
    <w:p w14:paraId="6A9E554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L’obbedienza allo Spirito – carisma, sacramento, vocazione, missione, particolare ministero, rimanendo sempre nell’obbedienza al Vangelo, anche questa obbedienza </w:t>
      </w:r>
      <w:r w:rsidRPr="004F50EF">
        <w:rPr>
          <w:rFonts w:ascii="Arial" w:hAnsi="Arial" w:cs="Arial"/>
          <w:sz w:val="24"/>
          <w:szCs w:val="24"/>
        </w:rPr>
        <w:lastRenderedPageBreak/>
        <w:t xml:space="preserve">sempre governata dallo Spirito Santo – è la sola via perché la redenzione operata da Cristo Gesù diventi redenzione di ogni uomo. </w:t>
      </w:r>
    </w:p>
    <w:p w14:paraId="573B86B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perché l’Apostolo Paolo con insistenza vuole che noi riconosciamo chi siamo dinanzi a Dio: </w:t>
      </w:r>
      <w:r w:rsidRPr="004F50EF">
        <w:rPr>
          <w:rFonts w:ascii="Arial" w:hAnsi="Arial" w:cs="Arial"/>
          <w:i/>
          <w:iCs/>
          <w:sz w:val="24"/>
          <w:szCs w:val="24"/>
        </w:rPr>
        <w:t xml:space="preserve">“Lo Spirito stesso, insieme al nostro spirito, attesta che siamo figli di Dio”. </w:t>
      </w:r>
      <w:r w:rsidRPr="004F50EF">
        <w:rPr>
          <w:rFonts w:ascii="Arial" w:hAnsi="Arial" w:cs="Arial"/>
          <w:sz w:val="24"/>
          <w:szCs w:val="24"/>
        </w:rPr>
        <w:t xml:space="preserve">Lo Spirito Santo che governa il nostro spirito e lo muove, conducendolo a tutta la verità, attesta che noi siamo figli di Dio. </w:t>
      </w:r>
    </w:p>
    <w:p w14:paraId="21AD3F6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Ora chi è il figlio di Dio secondo il cuore del Padre? È il figlio che il Padre ha già dato nel suo Figlio Unigenito per la salvezza di ogni uomo. È questa la vocazione e la missione di ogni figlio di Dio: lasciarsi dare dal Padre nel suo Figlio Unigenito per la vita del mondo. Ogni figlio di Dio deve lasciarsi fare dono dal Padre per la redenzione delle sue creature, non fuori di Cristo, ma in Cristo. </w:t>
      </w:r>
    </w:p>
    <w:p w14:paraId="0E6723F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primo figli di Dio è l’Apostolo del Signore. Lui è costituito in Cristo, con Cristo, per Cristo, sempre per opera dello Spirito Santo, il Testimone fedele di Cristo. Il suo pensiero deve essere il Pensiero di Cristo, la sua volontà la Volontà di Cristo, il suo cuore il Cuore di Cristo, la sua parola la Parola di Cristo, le sue mani le Mani di Cristo, i suoi piedi i Piedi di Cristo, i suoi sentimenti i Sentimenti di Cristo, la sua missione la Missione di Cristo.</w:t>
      </w:r>
    </w:p>
    <w:p w14:paraId="25DBC619" w14:textId="283DAEC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In comunione gerarchica con gli Apostoli</w:t>
      </w:r>
      <w:r w:rsidR="00810C03">
        <w:rPr>
          <w:rFonts w:ascii="Arial" w:hAnsi="Arial" w:cs="Arial"/>
          <w:sz w:val="24"/>
          <w:szCs w:val="24"/>
        </w:rPr>
        <w:t xml:space="preserve"> </w:t>
      </w:r>
      <w:r w:rsidRPr="004F50EF">
        <w:rPr>
          <w:rFonts w:ascii="Arial" w:hAnsi="Arial" w:cs="Arial"/>
          <w:sz w:val="24"/>
          <w:szCs w:val="24"/>
        </w:rPr>
        <w:t xml:space="preserve">la stessa verità va predicata per ogni presbitero. In comunione gerarchica con Apostoli e Presbiteri questa verità va predicata per ogni altro membro del corpo di Cristo. </w:t>
      </w:r>
    </w:p>
    <w:p w14:paraId="7B4B813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Dove risiede allora la differenza tra un membro e l’altro membro? La differenza è nel dono dello Spirito, nel sacramento ricevuto, nel carisma, nella vocazione personale, nella missione particolare, nella volontà di Dio manifestata a singolarmente manifesta a ogni membro, nel particolare ministero a lui conferito. </w:t>
      </w:r>
    </w:p>
    <w:p w14:paraId="1AA9673D" w14:textId="0DE1F02B"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Nel corpo di Cristo di vive di comunione non di uguaglianza. La comunione è fatta</w:t>
      </w:r>
      <w:r w:rsidR="00810C03">
        <w:rPr>
          <w:rFonts w:ascii="Arial" w:hAnsi="Arial" w:cs="Arial"/>
          <w:sz w:val="24"/>
          <w:szCs w:val="24"/>
        </w:rPr>
        <w:t xml:space="preserve"> </w:t>
      </w:r>
      <w:r w:rsidRPr="004F50EF">
        <w:rPr>
          <w:rFonts w:ascii="Arial" w:hAnsi="Arial" w:cs="Arial"/>
          <w:sz w:val="24"/>
          <w:szCs w:val="24"/>
        </w:rPr>
        <w:t>dalla personale ricchezza di ogni membro. L’uguaglianza dalla cancellazione della ricchezza di ogni particolarità conferita in Cristo, dal Padre, per opera del</w:t>
      </w:r>
      <w:r w:rsidR="00810C03">
        <w:rPr>
          <w:rFonts w:ascii="Arial" w:hAnsi="Arial" w:cs="Arial"/>
          <w:sz w:val="24"/>
          <w:szCs w:val="24"/>
        </w:rPr>
        <w:t xml:space="preserve"> </w:t>
      </w:r>
      <w:r w:rsidRPr="004F50EF">
        <w:rPr>
          <w:rFonts w:ascii="Arial" w:hAnsi="Arial" w:cs="Arial"/>
          <w:sz w:val="24"/>
          <w:szCs w:val="24"/>
        </w:rPr>
        <w:t xml:space="preserve">suo Santo Spirito. Il papa entra nella comunione da papa, il vescovo da vescovo, il presbitero da presbitero e così ogni altro membro del corpo di Cristo. </w:t>
      </w:r>
    </w:p>
    <w:p w14:paraId="6FEA48A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Nella comunione ognuno ha il suo peso e questo peso va rispettato. Siamo tutti figli di Dio, ma c’è il figlio di Dio papa, il figlio di Dio vescovo, il figlio di Dio presbitero, il figlio portatore di un dono particolare dello Spirito Santo. </w:t>
      </w:r>
    </w:p>
    <w:p w14:paraId="09F12E8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Oggi il vento infuocato di Satana sta spirando con forza di tempesta, anzi di uragano, per ridurre in cenere ogni diversità, ogni specificità, ogni singolarità. Oggi Satana vuole creare nella Chiesa l’uguaglianza che è propria della riduzione del corpo di Cristo in cenere. In essa ogni granello è uguale all’altro granello.</w:t>
      </w:r>
    </w:p>
    <w:p w14:paraId="04934D4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Sulla figliolanza ecco cosa troviamo nelle Lette dell’Apostolo Paolo:</w:t>
      </w:r>
    </w:p>
    <w:p w14:paraId="2207B0C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 se siamo figli, siamo anche eredi: eredi di Dio, coeredi di Cristo, se </w:t>
      </w:r>
      <w:r w:rsidRPr="004F50EF">
        <w:rPr>
          <w:rFonts w:ascii="Arial" w:hAnsi="Arial" w:cs="Arial"/>
          <w:i/>
          <w:iCs/>
          <w:sz w:val="24"/>
          <w:szCs w:val="24"/>
        </w:rPr>
        <w:lastRenderedPageBreak/>
        <w:t>veramente partecipiamo alle sue sofferenze per partecipare anche alla sua gloria (Rm 8, 17). La creazione stessa attende con impazienza la rivelazione dei figli di Dio (Rm 8, 19). Di essere lei pure liberata dalla schiavitù della corruzione, per entrare nella libertà della gloria dei figli di Dio (Rm 8, 21).</w:t>
      </w:r>
    </w:p>
    <w:p w14:paraId="1C146C1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Essa non è la sola, ma anche noi, che possediamo le primizie dello Spirito, gemiamo interiormente aspettando l'adozione a figli, la redenzione del nostro corpo (Rm 8, 23). Essi sono Israeliti e possiedono l'adozione a figli, la gloria, le alleanze, la legislazione, il culto, le promesse (Rm 9, 4). Cioè: non sono considerati figli di Dio i figli della carne, ma come discendenza sono considerati solo i figli della promessa (Rm 9, 8). E avverrà che nel luogo stesso dove fu detto loro: "Voi non siete mio popolo", là saranno chiamati figli del Dio vivente (Rm 9, 26). </w:t>
      </w:r>
    </w:p>
    <w:p w14:paraId="5682E2D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Tutti voi infatti siete figli di Dio per la fede in Cristo Gesù (Gal 3, 26). Per riscattare coloro che erano sotto la legge, perché ricevessimo l'adozione a figli (Gal 4, 5). E che voi siete figli ne è prova il fatto che Dio ha mandato nei nostri cuori lo Spirito del suo figlio che grida: Abbà, Padre! (Gal 4, 6). Predestinandoci a essere suoi figli adottivi per opera di Gesù Cristo (Ef 1, 5). Fatevi dunque imitatori di Dio, quali figli carissimi (Ef 5, 1). Se un tempo eravate tenebra, ora siete luce nel Signore. Comportatevi perciò come i figli della luce (Ef 5, 8). Perché siate irreprensibili e semplici, figli di Dio immacolati in mezzo a una generazione perversa e degenere, nella quale dovete splendere come astri nel mondo (Fil 2, 15). Voi tutti infatti siete figli della luce e figli del giorno; noi non siamo della notte, né delle tenebre (1Ts 5, 5). Quindi non sei più schiavo, ma figlio; e se figlio, sei anche erede per volontà di Dio (Gal 4, 7).</w:t>
      </w:r>
    </w:p>
    <w:p w14:paraId="7644B541" w14:textId="0EB65F22"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come l’Apostolo Paolo, sempre mosso dallo Spirito Santo e da Lui illuminato, trae verità da verità e luce da luce. Chi è il figlio nelle relazioni tra gli uomini? È l’erede del padre. Tutti i beni del padre per eredità sono del figlio? Chi è Cristo Gesù, il Filio incarnato del Padre? L’erede della vita eterna. Chi sono i figli del Padre nel Figlio suo Gesù Cristo? Anche loro gli eredi della vita eterna del Padre: </w:t>
      </w:r>
      <w:r w:rsidRPr="004F50EF">
        <w:rPr>
          <w:rFonts w:ascii="Arial" w:hAnsi="Arial" w:cs="Arial"/>
          <w:i/>
          <w:iCs/>
          <w:sz w:val="24"/>
          <w:szCs w:val="24"/>
        </w:rPr>
        <w:t>“E se siamo figli, siamo anche eredi: eredi di Dio, coeredi di Cristo, se davvero prendiamo parte alle sue sofferenze per partecipare anche alla sua gloria (Rm 8,9-17).</w:t>
      </w:r>
      <w:r w:rsidR="00810C03">
        <w:rPr>
          <w:rFonts w:ascii="Arial" w:hAnsi="Arial" w:cs="Arial"/>
          <w:i/>
          <w:iCs/>
          <w:sz w:val="24"/>
          <w:szCs w:val="24"/>
        </w:rPr>
        <w:t xml:space="preserve"> </w:t>
      </w:r>
      <w:r w:rsidRPr="004F50EF">
        <w:rPr>
          <w:rFonts w:ascii="Arial" w:hAnsi="Arial" w:cs="Arial"/>
          <w:sz w:val="24"/>
          <w:szCs w:val="24"/>
        </w:rPr>
        <w:t>Come Cristo Gesù, il Figlio Incarnato del Padre, è divenuto erede della vita eterna? Offrendo al Padre una obbedienza fino alla morte di croce. Quando ogni figlio di Dio diviene erede in Cristo Gesù? Quando anche lui offre al Padre la stessa obbedienza di Gesù Signore. Se questa obbedienza non viene offerta al Padre, portando ognuno la sua personale croce, croce che è il frutto dell’obbedienza di ognuno alla propria, particolare verità, grazia, carisma, ministero, missione, vocazione, sacramento ricevuto, non si ha alcun diritto all’eredità. Basta solo questa parola dell’Apostolo Paolo per dichiarare escatologia satanica tutta la moderna nostra escatologia, che escatologia di salvezza eterna nel peccato, con licenza di commettere qualsia peccato, qualsiasi nefandezza, ogni trasgressione e disobbedienza alla Parola. Ecco la nostra escatologia: “Pecca fortiter e crede fortius”. Escatologia veramente satanica, diabolica, infernale.</w:t>
      </w:r>
    </w:p>
    <w:p w14:paraId="44EA817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Sulla eredita ecco come parla l’Apostolo Paolo:</w:t>
      </w:r>
    </w:p>
    <w:p w14:paraId="7374853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Non infatti in virtù della legge fu data ad Abramo o alla sua discendenza la promessa di diventare erede del mondo, ma in virtù della giustizia che viene dalla fede (Rm 4, </w:t>
      </w:r>
      <w:r w:rsidRPr="004F50EF">
        <w:rPr>
          <w:rFonts w:ascii="Arial" w:hAnsi="Arial" w:cs="Arial"/>
          <w:i/>
          <w:iCs/>
          <w:sz w:val="24"/>
          <w:szCs w:val="24"/>
        </w:rPr>
        <w:lastRenderedPageBreak/>
        <w:t xml:space="preserve">13). Poiché se diventassero eredi coloro che provengono dalla legge, sarebbe resa vana la fede e nulla la promessa (Rm 4, 14). E se siamo figli, siamo anche eredi: eredi di Dio, coeredi di Cristo, se veramente partecipiamo alle sue sofferenze per partecipare anche alla sua gloria (Rm 8, 17). O non sapete che gli ingiusti non erediteranno il regno di Dio? Non illudetevi: né immorali, né idolàtri, né adùlteri (1Cor 6, 9). Né effeminati, né sodomiti, né ladri, né avari, né ubriaconi, né maldicenti, né rapaci erediteranno il regno di Dio (1Cor 6, 10). </w:t>
      </w:r>
    </w:p>
    <w:p w14:paraId="5827A5E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Questo vi dico, o fratelli: la carne e il sangue non possono ereditare il regno di Dio, né ciò che è corruttibile può ereditare l'incorruttibilità (1Cor 15, 50). E se appartenete a Cristo, allora siete discendenza di Abramo, eredi secondo la promessa (Gal 3, 29). Quindi non sei più schiavo, ma figlio; e se figlio, sei anche erede per volontà di Dio (Gal 4, 7). Invidie, ubriachezze, orge e cose del genere; circa queste cose vi preavviso, come già ho detto, che chi le compie non erediterà il regno di Dio (Gal 5, 21). In lui siamo stati fatti anche eredi, essendo stati predestinati secondo il piano di colui che tutto opera efficacemente, conforme alla sua volontà (Ef 1, 11). </w:t>
      </w:r>
    </w:p>
    <w:p w14:paraId="0413C8B7"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Il quale è caparra della nostra eredità, in attesa della completa redenzione di coloro che Dio si è acquistato, a lode della sua gloria (Ef 1, 14). Possa egli davvero illuminare gli occhi della vostra mente per farvi comprendere a quale speranza vi ha chiamati, quale tesoro di gloria racchiude la sua eredità fra i santi (Ef 1, 18). Che i Gentili cioè sono chiamati, in Cristo Gesù, a partecipare alla stessa eredità, a formare lo stesso corpo, e ad essere partecipi della promessa per mezzo del Vangelo (Ef 3, 6). Perché giustificati dalla sua grazia diventassimo eredi, secondo la speranza, della vita eterna (Tt 3, 7). </w:t>
      </w:r>
    </w:p>
    <w:p w14:paraId="0607C06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Avendo oggi Satana cancellato dalla mente e dal cuore dei discepoli di Gesù le molteplici verità dello Spirito Santo, sta riducendo la Chiesa a un ammasso di cenere infernale. Chi vuole che queste ceneri ritornino negli abissi più profondi dell’inferno, deve mettere ogni impegno a riportare nella Chiesa del Dio vivente ogni verità dello Spirito Santo. Da dove iniziare? Dal dire al mondo la propria verità con una piena e perfetta obbedienza ad essa, così come ha fatto l’Apostolo Paolo. Ecco cosa lui grida ai Corinzi, anche loro ridotti in cenere dal fuoco infuocato di Satana;</w:t>
      </w:r>
    </w:p>
    <w:p w14:paraId="726C80BC"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793A64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65EE6E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w:t>
      </w:r>
      <w:r w:rsidRPr="004F50EF">
        <w:rPr>
          <w:rFonts w:ascii="Arial" w:hAnsi="Arial" w:cs="Arial"/>
          <w:i/>
          <w:iCs/>
          <w:sz w:val="24"/>
          <w:szCs w:val="24"/>
        </w:rPr>
        <w:lastRenderedPageBreak/>
        <w:t>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01CD287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3695994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2425CF93"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Ecco anche come l’Apostolo insegna a Timoteo e a Tito la loro verità:</w:t>
      </w:r>
    </w:p>
    <w:p w14:paraId="59990D4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5F9F0C3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3A4BFB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w:t>
      </w:r>
    </w:p>
    <w:p w14:paraId="125BEDF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w:t>
      </w:r>
      <w:r w:rsidRPr="004F50EF">
        <w:rPr>
          <w:rFonts w:ascii="Arial" w:hAnsi="Arial" w:cs="Arial"/>
          <w:i/>
          <w:iCs/>
          <w:sz w:val="24"/>
          <w:szCs w:val="24"/>
        </w:rPr>
        <w:lastRenderedPageBreak/>
        <w:t>malvagi e gli impostori andranno sempre di male in peggio, ingannando gli altri e ingannati essi stessi.</w:t>
      </w:r>
    </w:p>
    <w:p w14:paraId="6BC48A12"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DF1CBF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4,10-4,5). </w:t>
      </w:r>
    </w:p>
    <w:p w14:paraId="702AFDF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3C5E36A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0563DF51"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637AEBCF"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1,1.16). </w:t>
      </w:r>
    </w:p>
    <w:p w14:paraId="7DB545AD"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w:t>
      </w:r>
      <w:r w:rsidRPr="004F50EF">
        <w:rPr>
          <w:rFonts w:ascii="Arial" w:hAnsi="Arial" w:cs="Arial"/>
          <w:i/>
          <w:iCs/>
          <w:sz w:val="24"/>
          <w:szCs w:val="24"/>
        </w:rPr>
        <w:lastRenderedPageBreak/>
        <w:t>marito e dei figli, a essere prudenti, caste, dedite alla famiglia, buone, sottomesse ai propri mariti, perché la parola di Dio non venga screditata.</w:t>
      </w:r>
    </w:p>
    <w:p w14:paraId="2E3F0A1D"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4373D59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4DD5367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Questo devi insegnare, raccomandare e rimproverare con tutta autorità. Nessuno ti disprezzi! (Tt 2,1-15). </w:t>
      </w:r>
    </w:p>
    <w:p w14:paraId="0797CA81"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 propria verità con ogni obbedienza al Vangelo e allo Spirito Santo va vissuta fino alla morte, senza mai rinnegarla. Ogni discepolo di Gesù deve essere il Testimone fede e della verità di Cristo e della propria verità.</w:t>
      </w:r>
    </w:p>
    <w:p w14:paraId="654064B8" w14:textId="77777777" w:rsidR="00F71A3E" w:rsidRPr="004F50EF" w:rsidRDefault="00F71A3E" w:rsidP="005D1649">
      <w:pPr>
        <w:spacing w:after="120" w:line="240" w:lineRule="auto"/>
        <w:jc w:val="both"/>
        <w:rPr>
          <w:rFonts w:ascii="Arial" w:hAnsi="Arial" w:cs="Arial"/>
          <w:sz w:val="24"/>
          <w:szCs w:val="24"/>
        </w:rPr>
      </w:pPr>
    </w:p>
    <w:p w14:paraId="7264C6F9"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1F32406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Lo Spirito di Dio abita in me?</w:t>
      </w:r>
    </w:p>
    <w:p w14:paraId="65DCC83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Abito io nello Spirito Santo?</w:t>
      </w:r>
    </w:p>
    <w:p w14:paraId="61FAC7C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appartiene a Dio solo chi la lo Spirito di Dio e in Lui abita?</w:t>
      </w:r>
    </w:p>
    <w:p w14:paraId="6CCF855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Conosco i frutti che lo Spirito Santo produce quando abita in me?</w:t>
      </w:r>
    </w:p>
    <w:p w14:paraId="703B6F8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perché non siamo più debitori verso la carne?</w:t>
      </w:r>
    </w:p>
    <w:p w14:paraId="3333C50D" w14:textId="2A158A4A"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chi è un figlio di Dio e come figlio di Dio</w:t>
      </w:r>
      <w:r w:rsidR="00810C03">
        <w:rPr>
          <w:rFonts w:ascii="Arial" w:hAnsi="Arial" w:cs="Arial"/>
          <w:sz w:val="24"/>
          <w:szCs w:val="24"/>
        </w:rPr>
        <w:t xml:space="preserve"> </w:t>
      </w:r>
      <w:r w:rsidRPr="004F50EF">
        <w:rPr>
          <w:rFonts w:ascii="Arial" w:hAnsi="Arial" w:cs="Arial"/>
          <w:sz w:val="24"/>
          <w:szCs w:val="24"/>
        </w:rPr>
        <w:t>si diviene?</w:t>
      </w:r>
    </w:p>
    <w:p w14:paraId="641B403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significa non aver ricevuto uno spirito da schiavi?</w:t>
      </w:r>
    </w:p>
    <w:p w14:paraId="047A61A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quale profondo significato è racchiuso nella parola: “Abbà”?</w:t>
      </w:r>
    </w:p>
    <w:p w14:paraId="66022DC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quando si diviene eredi della vita eterna in Cristo Gesù?</w:t>
      </w:r>
    </w:p>
    <w:p w14:paraId="7CA3BFE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Con la mia vita partecipo alle sofferenze di Cristo in favore del suo corpo che è la Chiesa?</w:t>
      </w:r>
    </w:p>
    <w:p w14:paraId="3106D89E" w14:textId="77777777" w:rsidR="00F71A3E" w:rsidRPr="004F50EF" w:rsidRDefault="00F71A3E" w:rsidP="005D1649">
      <w:pPr>
        <w:spacing w:after="120"/>
        <w:jc w:val="both"/>
        <w:rPr>
          <w:rFonts w:ascii="Arial" w:hAnsi="Arial" w:cs="Arial"/>
          <w:sz w:val="24"/>
          <w:szCs w:val="24"/>
        </w:rPr>
      </w:pPr>
    </w:p>
    <w:p w14:paraId="6EB0E011" w14:textId="77777777" w:rsidR="00F71A3E" w:rsidRPr="004F50EF" w:rsidRDefault="00F71A3E" w:rsidP="005D1649">
      <w:pPr>
        <w:spacing w:after="120"/>
        <w:jc w:val="both"/>
        <w:rPr>
          <w:rFonts w:ascii="Arial" w:hAnsi="Arial" w:cs="Arial"/>
          <w:color w:val="111111"/>
          <w:sz w:val="24"/>
          <w:szCs w:val="24"/>
        </w:rPr>
      </w:pPr>
    </w:p>
    <w:p w14:paraId="1290CEA2" w14:textId="77777777" w:rsidR="00F71A3E" w:rsidRPr="004F50EF" w:rsidRDefault="00F71A3E" w:rsidP="00761B94">
      <w:pPr>
        <w:pStyle w:val="Titolo2"/>
        <w:rPr>
          <w:rFonts w:eastAsiaTheme="majorEastAsia"/>
        </w:rPr>
      </w:pPr>
      <w:bookmarkStart w:id="291" w:name="_Toc220592123"/>
      <w:r w:rsidRPr="004F50EF">
        <w:rPr>
          <w:rFonts w:eastAsiaTheme="majorEastAsia"/>
        </w:rPr>
        <w:t>SAPPIAMO INFATTI CHE TUTTA INSIEME LA CREAZIONE GEME E SOFFRE LE DOGLIE DEL PARTO FINO AD OGGI.</w:t>
      </w:r>
      <w:bookmarkEnd w:id="291"/>
    </w:p>
    <w:p w14:paraId="5853EA67" w14:textId="77777777" w:rsidR="00F71A3E" w:rsidRPr="004F50EF" w:rsidRDefault="00F71A3E" w:rsidP="005D1649">
      <w:pPr>
        <w:spacing w:after="120" w:line="240" w:lineRule="auto"/>
        <w:jc w:val="both"/>
        <w:rPr>
          <w:rFonts w:ascii="Arial" w:hAnsi="Arial" w:cs="Arial"/>
          <w:sz w:val="24"/>
          <w:szCs w:val="24"/>
        </w:rPr>
      </w:pPr>
    </w:p>
    <w:p w14:paraId="26544B2F" w14:textId="77777777" w:rsidR="00F71A3E" w:rsidRPr="004F50EF" w:rsidRDefault="00F71A3E" w:rsidP="005D1649">
      <w:pPr>
        <w:spacing w:after="120" w:line="240" w:lineRule="auto"/>
        <w:jc w:val="center"/>
        <w:rPr>
          <w:rFonts w:ascii="Arial" w:hAnsi="Arial" w:cs="Arial"/>
          <w:sz w:val="24"/>
          <w:szCs w:val="24"/>
        </w:rPr>
      </w:pPr>
      <w:r w:rsidRPr="004F50EF">
        <w:rPr>
          <w:rFonts w:ascii="Arial" w:hAnsi="Arial" w:cs="Arial"/>
          <w:sz w:val="24"/>
          <w:szCs w:val="24"/>
        </w:rPr>
        <w:lastRenderedPageBreak/>
        <w:t xml:space="preserve">Scimus enim quod omnis creatura congemiscit et comparturit usque adhuc –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ἴ</w:t>
      </w:r>
      <w:r w:rsidRPr="004F50EF">
        <w:rPr>
          <w:rFonts w:ascii="Cambria" w:hAnsi="Cambria" w:cs="Cambria"/>
          <w:color w:val="111111"/>
          <w:sz w:val="24"/>
          <w:szCs w:val="24"/>
        </w:rPr>
        <w:t>δα</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rPr>
        <w:t xml:space="preserve"> </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σα</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 xml:space="preserve"> </w:t>
      </w:r>
      <w:r w:rsidRPr="004F50EF">
        <w:rPr>
          <w:rFonts w:ascii="Cambria" w:hAnsi="Cambria" w:cs="Cambria"/>
          <w:color w:val="111111"/>
          <w:sz w:val="24"/>
          <w:szCs w:val="24"/>
        </w:rPr>
        <w:t>κτίσις</w:t>
      </w:r>
      <w:r w:rsidRPr="004F50EF">
        <w:rPr>
          <w:rFonts w:ascii="PT Serif" w:hAnsi="PT Serif"/>
          <w:color w:val="111111"/>
          <w:sz w:val="24"/>
          <w:szCs w:val="24"/>
        </w:rPr>
        <w:t xml:space="preserve"> </w:t>
      </w:r>
      <w:r w:rsidRPr="004F50EF">
        <w:rPr>
          <w:rFonts w:ascii="Cambria" w:hAnsi="Cambria" w:cs="Cambria"/>
          <w:color w:val="111111"/>
          <w:sz w:val="24"/>
          <w:szCs w:val="24"/>
        </w:rPr>
        <w:t>συστενάζει</w:t>
      </w:r>
      <w:r w:rsidRPr="004F50EF">
        <w:rPr>
          <w:rFonts w:ascii="PT Serif" w:hAnsi="PT Serif"/>
          <w:color w:val="111111"/>
          <w:sz w:val="24"/>
          <w:szCs w:val="24"/>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rPr>
        <w:t xml:space="preserve"> </w:t>
      </w:r>
      <w:r w:rsidRPr="004F50EF">
        <w:rPr>
          <w:rFonts w:ascii="Cambria" w:hAnsi="Cambria" w:cs="Cambria"/>
          <w:color w:val="111111"/>
          <w:sz w:val="24"/>
          <w:szCs w:val="24"/>
        </w:rPr>
        <w:t>συνωδίνει</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χρι</w:t>
      </w:r>
      <w:r w:rsidRPr="004F50EF">
        <w:rPr>
          <w:rFonts w:ascii="PT Serif" w:hAnsi="PT Serif"/>
          <w:color w:val="111111"/>
          <w:sz w:val="24"/>
          <w:szCs w:val="24"/>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p>
    <w:p w14:paraId="0AD514C8" w14:textId="77777777" w:rsidR="00F71A3E" w:rsidRPr="004F50EF" w:rsidRDefault="00F71A3E" w:rsidP="005D1649">
      <w:pPr>
        <w:spacing w:after="120" w:line="240" w:lineRule="auto"/>
        <w:jc w:val="both"/>
        <w:rPr>
          <w:rFonts w:ascii="Arial" w:hAnsi="Arial" w:cs="Arial"/>
          <w:sz w:val="24"/>
          <w:szCs w:val="24"/>
        </w:rPr>
      </w:pPr>
    </w:p>
    <w:p w14:paraId="2B8AF3CE" w14:textId="77777777" w:rsidR="00F71A3E" w:rsidRPr="004F50EF" w:rsidRDefault="00F71A3E" w:rsidP="005D1649">
      <w:pPr>
        <w:spacing w:after="120" w:line="240" w:lineRule="auto"/>
        <w:jc w:val="both"/>
        <w:rPr>
          <w:rFonts w:ascii="Arial" w:hAnsi="Arial" w:cs="Arial"/>
          <w:sz w:val="24"/>
          <w:szCs w:val="24"/>
        </w:rPr>
      </w:pPr>
      <w:bookmarkStart w:id="292" w:name="_Hlk203372854"/>
      <w:r w:rsidRPr="004F50EF">
        <w:rPr>
          <w:rFonts w:ascii="Arial" w:hAnsi="Arial" w:cs="Arial"/>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w:t>
      </w:r>
      <w:bookmarkStart w:id="293" w:name="_Hlk203372226"/>
      <w:r w:rsidRPr="004F50EF">
        <w:rPr>
          <w:rFonts w:ascii="Arial" w:hAnsi="Arial" w:cs="Arial"/>
          <w:sz w:val="24"/>
          <w:szCs w:val="24"/>
        </w:rPr>
        <w:t xml:space="preserve"> Sappiamo infatti che tutta insieme la creazione geme e soffre le doglie del parto fino ad oggi. </w:t>
      </w:r>
      <w:bookmarkEnd w:id="293"/>
      <w:r w:rsidRPr="004F50EF">
        <w:rPr>
          <w:rFonts w:ascii="Arial" w:hAnsi="Arial" w:cs="Arial"/>
          <w:sz w:val="24"/>
          <w:szCs w:val="24"/>
        </w:rPr>
        <w:t xml:space="preserve">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w:t>
      </w:r>
      <w:bookmarkStart w:id="294" w:name="_Hlk203372162"/>
      <w:r w:rsidRPr="004F50EF">
        <w:rPr>
          <w:rFonts w:ascii="Arial" w:hAnsi="Arial" w:cs="Arial"/>
          <w:sz w:val="24"/>
          <w:szCs w:val="24"/>
        </w:rPr>
        <w:t>(Rm 8,17.25).</w:t>
      </w:r>
    </w:p>
    <w:bookmarkEnd w:id="292"/>
    <w:bookmarkEnd w:id="294"/>
    <w:p w14:paraId="0CB7F3B1" w14:textId="77777777" w:rsidR="00F71A3E" w:rsidRPr="004F50EF" w:rsidRDefault="00F71A3E" w:rsidP="005D1649">
      <w:pPr>
        <w:spacing w:after="120" w:line="240" w:lineRule="auto"/>
        <w:jc w:val="both"/>
        <w:rPr>
          <w:rFonts w:ascii="Arial" w:hAnsi="Arial" w:cs="Arial"/>
          <w:sz w:val="24"/>
          <w:szCs w:val="24"/>
          <w:lang w:val="la-Latn"/>
        </w:rPr>
      </w:pPr>
      <w:r w:rsidRPr="004F50EF">
        <w:rPr>
          <w:rFonts w:ascii="Arial" w:hAnsi="Arial" w:cs="Arial"/>
          <w:sz w:val="24"/>
          <w:szCs w:val="24"/>
          <w:lang w:val="la-Latn"/>
        </w:rPr>
        <w:t xml:space="preserve">Existimo enim quod non sunt condignae passiones huius temporis ad futuram gloriam, quae revelanda est in nobis. Nam exspectatio creaturae revelationem filiorum Dei exspectat; </w:t>
      </w:r>
      <w:bookmarkStart w:id="295" w:name="_Hlk205564148"/>
      <w:r w:rsidRPr="004F50EF">
        <w:rPr>
          <w:rFonts w:ascii="Arial" w:hAnsi="Arial" w:cs="Arial"/>
          <w:sz w:val="24"/>
          <w:szCs w:val="24"/>
          <w:lang w:val="la-Latn"/>
        </w:rPr>
        <w:t>vanitati enim creatura subiecta est</w:t>
      </w:r>
      <w:bookmarkEnd w:id="295"/>
      <w:r w:rsidRPr="004F50EF">
        <w:rPr>
          <w:rFonts w:ascii="Arial" w:hAnsi="Arial" w:cs="Arial"/>
          <w:sz w:val="24"/>
          <w:szCs w:val="24"/>
          <w:lang w:val="la-Latn"/>
        </w:rPr>
        <w:t xml:space="preserve">, non volens sed propter eum, qui subiecit, in spem, quia et ipsa creatura liberabitur a servitute corruptionis in libertatem gloriae filiorum Dei. </w:t>
      </w:r>
      <w:bookmarkStart w:id="296" w:name="_Hlk203372252"/>
      <w:r w:rsidRPr="004F50EF">
        <w:rPr>
          <w:rFonts w:ascii="Arial" w:hAnsi="Arial" w:cs="Arial"/>
          <w:sz w:val="24"/>
          <w:szCs w:val="24"/>
          <w:lang w:val="la-Latn"/>
        </w:rPr>
        <w:t xml:space="preserve">Scimus enim quod omnis creatura congemiscit et comparturit usque adhuc; </w:t>
      </w:r>
      <w:bookmarkEnd w:id="296"/>
      <w:r w:rsidRPr="004F50EF">
        <w:rPr>
          <w:rFonts w:ascii="Arial" w:hAnsi="Arial" w:cs="Arial"/>
          <w:sz w:val="24"/>
          <w:szCs w:val="24"/>
          <w:lang w:val="la-Latn"/>
        </w:rPr>
        <w:t>non solum autem, sed et nos ipsi primitias Spiritus habentes, et ipsi intra nos gemimus adoptionem filiorum exspectantes, redemptionem corporis nostri. Spe enim salvi facti sumus; spes autem, quae videtur, non est spes; nam, quod videt, quis sperat? Si autem, quod non videmus, speramus, per patientiam exspectamus. (Rm 8,17.25).</w:t>
      </w:r>
    </w:p>
    <w:p w14:paraId="080C7637" w14:textId="77777777" w:rsidR="00F71A3E" w:rsidRPr="004F50EF" w:rsidRDefault="00F71A3E" w:rsidP="005D1649">
      <w:pPr>
        <w:spacing w:after="120" w:line="240" w:lineRule="auto"/>
        <w:jc w:val="both"/>
        <w:rPr>
          <w:rFonts w:ascii="Arial" w:hAnsi="Arial" w:cs="Arial"/>
          <w:sz w:val="24"/>
          <w:szCs w:val="24"/>
          <w:lang w:val="la-Latn"/>
        </w:rPr>
      </w:pPr>
      <w:r w:rsidRPr="004F50EF">
        <w:rPr>
          <w:rFonts w:ascii="Cambria" w:hAnsi="Cambria" w:cs="Cambria"/>
          <w:color w:val="111111"/>
          <w:sz w:val="24"/>
          <w:szCs w:val="24"/>
        </w:rPr>
        <w:t>Λογίζο</w:t>
      </w:r>
      <w:r w:rsidRPr="004F50EF">
        <w:rPr>
          <w:rFonts w:ascii="PT Serif" w:hAnsi="PT Serif" w:cs="PT Serif"/>
          <w:color w:val="111111"/>
          <w:sz w:val="24"/>
          <w:szCs w:val="24"/>
        </w:rPr>
        <w:t>μ</w:t>
      </w:r>
      <w:r w:rsidRPr="004F50EF">
        <w:rPr>
          <w:rFonts w:ascii="Cambria" w:hAnsi="Cambria" w:cs="Cambria"/>
          <w:color w:val="111111"/>
          <w:sz w:val="24"/>
          <w:szCs w:val="24"/>
        </w:rPr>
        <w:t>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ξια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αθή</w:t>
      </w:r>
      <w:r w:rsidRPr="004F50EF">
        <w:rPr>
          <w:rFonts w:ascii="PT Serif" w:hAnsi="PT Serif" w:cs="PT Serif"/>
          <w:color w:val="111111"/>
          <w:sz w:val="24"/>
          <w:szCs w:val="24"/>
        </w:rPr>
        <w:t>μ</w:t>
      </w:r>
      <w:r w:rsidRPr="004F50EF">
        <w:rPr>
          <w:rFonts w:ascii="Cambria" w:hAnsi="Cambria" w:cs="Cambria"/>
          <w:color w:val="111111"/>
          <w:sz w:val="24"/>
          <w:szCs w:val="24"/>
        </w:rPr>
        <w:t>ατα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καιρο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ρ</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έλλουσαν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δόξαν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οκαλυφθ</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ναι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οκαραδοκία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κτίσεως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οκάλυψιν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εκδέχεται·</w:t>
      </w:r>
      <w:r w:rsidRPr="004F50EF">
        <w:rPr>
          <w:rFonts w:ascii="PT Serif" w:hAnsi="PT Serif"/>
          <w:color w:val="111111"/>
          <w:sz w:val="24"/>
          <w:szCs w:val="24"/>
          <w:lang w:val="la-Latn"/>
        </w:rPr>
        <w:t> </w:t>
      </w:r>
      <w:bookmarkStart w:id="297" w:name="_Hlk205564406"/>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αταιότητι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κτίσις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ετάγη</w:t>
      </w:r>
      <w:r w:rsidRPr="004F50EF">
        <w:rPr>
          <w:rFonts w:ascii="PT Serif" w:hAnsi="PT Serif"/>
          <w:color w:val="111111"/>
          <w:sz w:val="24"/>
          <w:szCs w:val="24"/>
          <w:lang w:val="la-Latn"/>
        </w:rPr>
        <w:t>,</w:t>
      </w:r>
      <w:bookmarkEnd w:id="297"/>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χ</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κο</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σα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οτάξαντα</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φ</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λ</w:t>
      </w:r>
      <w:r w:rsidRPr="004F50EF">
        <w:rPr>
          <w:rFonts w:ascii="PT Serif" w:hAnsi="PT Serif" w:cs="PT Serif"/>
          <w:color w:val="111111"/>
          <w:sz w:val="24"/>
          <w:szCs w:val="24"/>
        </w:rPr>
        <w:t>π</w:t>
      </w:r>
      <w:r w:rsidRPr="004F50EF">
        <w:rPr>
          <w:rFonts w:ascii="Cambria" w:hAnsi="Cambria" w:cs="Cambria"/>
          <w:color w:val="111111"/>
          <w:sz w:val="24"/>
          <w:szCs w:val="24"/>
        </w:rPr>
        <w:t>ίδι</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κτίσις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λευθερωθήσεται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δουλείας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φθορ</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λευθερίαν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δόξης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τέκνων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w:t>
      </w:r>
      <w:bookmarkStart w:id="298" w:name="_Hlk203372306"/>
      <w:r w:rsidRPr="004F50EF">
        <w:rPr>
          <w:rFonts w:ascii="Cambria" w:hAnsi="Cambria" w:cs="Cambria"/>
          <w:color w:val="111111"/>
          <w:sz w:val="24"/>
          <w:szCs w:val="24"/>
        </w:rPr>
        <w:t>ο</w:t>
      </w:r>
      <w:r w:rsidRPr="004F50EF">
        <w:rPr>
          <w:rFonts w:ascii="Times New Roman" w:hAnsi="Times New Roman" w:cs="Times New Roman"/>
          <w:color w:val="111111"/>
          <w:sz w:val="24"/>
          <w:szCs w:val="24"/>
        </w:rPr>
        <w:t>ἴ</w:t>
      </w:r>
      <w:r w:rsidRPr="004F50EF">
        <w:rPr>
          <w:rFonts w:ascii="Cambria" w:hAnsi="Cambria" w:cs="Cambria"/>
          <w:color w:val="111111"/>
          <w:sz w:val="24"/>
          <w:szCs w:val="24"/>
        </w:rPr>
        <w:t>δα</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κτίσις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συστενάζει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συνωδίνει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χρι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ν</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ν·</w:t>
      </w:r>
      <w:r w:rsidRPr="004F50EF">
        <w:rPr>
          <w:rFonts w:ascii="PT Serif" w:hAnsi="PT Serif"/>
          <w:color w:val="111111"/>
          <w:sz w:val="24"/>
          <w:szCs w:val="24"/>
          <w:lang w:val="la-Latn"/>
        </w:rPr>
        <w:t> </w:t>
      </w:r>
      <w:bookmarkEnd w:id="298"/>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Cambria" w:hAnsi="Cambria" w:cs="Cambria"/>
          <w:color w:val="111111"/>
          <w:sz w:val="24"/>
          <w:szCs w:val="24"/>
        </w:rPr>
        <w:t>όνον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δέ</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ὶ</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αρχ</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χοντες</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αυτο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στενάζο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w:t>
      </w:r>
      <w:r w:rsidRPr="004F50EF">
        <w:rPr>
          <w:rFonts w:ascii="Cambria" w:hAnsi="Cambria" w:cs="Cambria"/>
          <w:color w:val="111111"/>
          <w:sz w:val="24"/>
          <w:szCs w:val="24"/>
        </w:rPr>
        <w:t>οθεσίαν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εκδεχό</w:t>
      </w:r>
      <w:r w:rsidRPr="004F50EF">
        <w:rPr>
          <w:rFonts w:ascii="PT Serif" w:hAnsi="PT Serif" w:cs="PT Serif"/>
          <w:color w:val="111111"/>
          <w:sz w:val="24"/>
          <w:szCs w:val="24"/>
        </w:rPr>
        <w:t>μ</w:t>
      </w:r>
      <w:r w:rsidRPr="004F50EF">
        <w:rPr>
          <w:rFonts w:ascii="Cambria" w:hAnsi="Cambria" w:cs="Cambria"/>
          <w:color w:val="111111"/>
          <w:sz w:val="24"/>
          <w:szCs w:val="24"/>
        </w:rPr>
        <w:t>ενοι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ολύτρωσιν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σώ</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w:t>
      </w:r>
      <w:r w:rsidRPr="004F50EF">
        <w:rPr>
          <w:rFonts w:ascii="PT Serif" w:hAnsi="PT Serif" w:cs="PT Serif"/>
          <w:color w:val="111111"/>
          <w:sz w:val="24"/>
          <w:szCs w:val="24"/>
        </w:rPr>
        <w:t>π</w:t>
      </w:r>
      <w:r w:rsidRPr="004F50EF">
        <w:rPr>
          <w:rFonts w:ascii="Cambria" w:hAnsi="Cambria" w:cs="Cambria"/>
          <w:color w:val="111111"/>
          <w:sz w:val="24"/>
          <w:szCs w:val="24"/>
        </w:rPr>
        <w:t>ίδι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σώθη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βλε</w:t>
      </w:r>
      <w:r w:rsidRPr="004F50EF">
        <w:rPr>
          <w:rFonts w:ascii="PT Serif" w:hAnsi="PT Serif" w:cs="PT Serif"/>
          <w:color w:val="111111"/>
          <w:sz w:val="24"/>
          <w:szCs w:val="24"/>
        </w:rPr>
        <w:t>π</w:t>
      </w:r>
      <w:r w:rsidRPr="004F50EF">
        <w:rPr>
          <w:rFonts w:ascii="Cambria" w:hAnsi="Cambria" w:cs="Cambria"/>
          <w:color w:val="111111"/>
          <w:sz w:val="24"/>
          <w:szCs w:val="24"/>
        </w:rPr>
        <w:t>ο</w:t>
      </w:r>
      <w:r w:rsidRPr="004F50EF">
        <w:rPr>
          <w:rFonts w:ascii="PT Serif" w:hAnsi="PT Serif" w:cs="PT Serif"/>
          <w:color w:val="111111"/>
          <w:sz w:val="24"/>
          <w:szCs w:val="24"/>
        </w:rPr>
        <w:t>μ</w:t>
      </w:r>
      <w:r w:rsidRPr="004F50EF">
        <w:rPr>
          <w:rFonts w:ascii="Cambria" w:hAnsi="Cambria" w:cs="Cambria"/>
          <w:color w:val="111111"/>
          <w:sz w:val="24"/>
          <w:szCs w:val="24"/>
        </w:rPr>
        <w:t>ένη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ἔ</w:t>
      </w:r>
      <w:r w:rsidRPr="004F50EF">
        <w:rPr>
          <w:rFonts w:ascii="Cambria" w:hAnsi="Cambria" w:cs="Cambria"/>
          <w:color w:val="111111"/>
          <w:sz w:val="24"/>
          <w:szCs w:val="24"/>
        </w:rPr>
        <w:t>στιν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w:t>
      </w:r>
      <w:r w:rsidRPr="004F50EF">
        <w:rPr>
          <w:rFonts w:ascii="PT Serif" w:hAnsi="PT Serif" w:cs="PT Serif"/>
          <w:color w:val="111111"/>
          <w:sz w:val="24"/>
          <w:szCs w:val="24"/>
        </w:rPr>
        <w:t>π</w:t>
      </w:r>
      <w:r w:rsidRPr="004F50EF">
        <w:rPr>
          <w:rFonts w:ascii="Cambria" w:hAnsi="Cambria" w:cs="Cambria"/>
          <w:color w:val="111111"/>
          <w:sz w:val="24"/>
          <w:szCs w:val="24"/>
        </w:rPr>
        <w:t>ίς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ὃ</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βλέ</w:t>
      </w:r>
      <w:r w:rsidRPr="004F50EF">
        <w:rPr>
          <w:rFonts w:ascii="PT Serif" w:hAnsi="PT Serif" w:cs="PT Serif"/>
          <w:color w:val="111111"/>
          <w:sz w:val="24"/>
          <w:szCs w:val="24"/>
        </w:rPr>
        <w:t>π</w:t>
      </w:r>
      <w:r w:rsidRPr="004F50EF">
        <w:rPr>
          <w:rFonts w:ascii="Cambria" w:hAnsi="Cambria" w:cs="Cambria"/>
          <w:color w:val="111111"/>
          <w:sz w:val="24"/>
          <w:szCs w:val="24"/>
        </w:rPr>
        <w:t>ει</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τίς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w:t>
      </w:r>
      <w:r w:rsidRPr="004F50EF">
        <w:rPr>
          <w:rFonts w:ascii="PT Serif" w:hAnsi="PT Serif" w:cs="PT Serif"/>
          <w:color w:val="111111"/>
          <w:sz w:val="24"/>
          <w:szCs w:val="24"/>
        </w:rPr>
        <w:t>π</w:t>
      </w:r>
      <w:r w:rsidRPr="004F50EF">
        <w:rPr>
          <w:rFonts w:ascii="Cambria" w:hAnsi="Cambria" w:cs="Cambria"/>
          <w:color w:val="111111"/>
          <w:sz w:val="24"/>
          <w:szCs w:val="24"/>
        </w:rPr>
        <w:t>ίζει</w:t>
      </w:r>
      <w:r w:rsidRPr="004F50EF">
        <w:rPr>
          <w:rFonts w:ascii="PT Serif" w:hAnsi="PT Serif"/>
          <w:color w:val="111111"/>
          <w:sz w:val="24"/>
          <w:szCs w:val="24"/>
          <w:lang w:val="la-Latn"/>
        </w:rPr>
        <w:t>;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ὃ</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βλέ</w:t>
      </w:r>
      <w:r w:rsidRPr="004F50EF">
        <w:rPr>
          <w:rFonts w:ascii="PT Serif" w:hAnsi="PT Serif" w:cs="PT Serif"/>
          <w:color w:val="111111"/>
          <w:sz w:val="24"/>
          <w:szCs w:val="24"/>
        </w:rPr>
        <w:t>π</w:t>
      </w:r>
      <w:r w:rsidRPr="004F50EF">
        <w:rPr>
          <w:rFonts w:ascii="Cambria" w:hAnsi="Cambria" w:cs="Cambria"/>
          <w:color w:val="111111"/>
          <w:sz w:val="24"/>
          <w:szCs w:val="24"/>
        </w:rPr>
        <w:t>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w:t>
      </w:r>
      <w:r w:rsidRPr="004F50EF">
        <w:rPr>
          <w:rFonts w:ascii="PT Serif" w:hAnsi="PT Serif" w:cs="PT Serif"/>
          <w:color w:val="111111"/>
          <w:sz w:val="24"/>
          <w:szCs w:val="24"/>
        </w:rPr>
        <w:t>π</w:t>
      </w:r>
      <w:r w:rsidRPr="004F50EF">
        <w:rPr>
          <w:rFonts w:ascii="Cambria" w:hAnsi="Cambria" w:cs="Cambria"/>
          <w:color w:val="111111"/>
          <w:sz w:val="24"/>
          <w:szCs w:val="24"/>
        </w:rPr>
        <w:t>ίζο</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ο</w:t>
      </w:r>
      <w:r w:rsidRPr="004F50EF">
        <w:rPr>
          <w:rFonts w:ascii="PT Serif" w:hAnsi="PT Serif" w:cs="PT Serif"/>
          <w:color w:val="111111"/>
          <w:sz w:val="24"/>
          <w:szCs w:val="24"/>
        </w:rPr>
        <w:t>μ</w:t>
      </w:r>
      <w:r w:rsidRPr="004F50EF">
        <w:rPr>
          <w:rFonts w:ascii="Cambria" w:hAnsi="Cambria" w:cs="Cambria"/>
          <w:color w:val="111111"/>
          <w:sz w:val="24"/>
          <w:szCs w:val="24"/>
        </w:rPr>
        <w:t>ον</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εκδεχό</w:t>
      </w:r>
      <w:r w:rsidRPr="004F50EF">
        <w:rPr>
          <w:rFonts w:ascii="PT Serif" w:hAnsi="PT Serif" w:cs="PT Serif"/>
          <w:color w:val="111111"/>
          <w:sz w:val="24"/>
          <w:szCs w:val="24"/>
        </w:rPr>
        <w:t>μ</w:t>
      </w:r>
      <w:r w:rsidRPr="004F50EF">
        <w:rPr>
          <w:rFonts w:ascii="Cambria" w:hAnsi="Cambria" w:cs="Cambria"/>
          <w:color w:val="111111"/>
          <w:sz w:val="24"/>
          <w:szCs w:val="24"/>
        </w:rPr>
        <w:t>εθα</w:t>
      </w:r>
      <w:r w:rsidRPr="004F50EF">
        <w:rPr>
          <w:rFonts w:ascii="PT Serif" w:hAnsi="PT Serif"/>
          <w:color w:val="111111"/>
          <w:sz w:val="24"/>
          <w:szCs w:val="24"/>
          <w:lang w:val="la-Latn"/>
        </w:rPr>
        <w:t xml:space="preserve">. </w:t>
      </w:r>
      <w:r w:rsidRPr="004F50EF">
        <w:rPr>
          <w:rFonts w:ascii="Arial" w:hAnsi="Arial" w:cs="Arial"/>
          <w:sz w:val="24"/>
          <w:szCs w:val="24"/>
          <w:lang w:val="la-Latn"/>
        </w:rPr>
        <w:t>(Rm 8,17.25),</w:t>
      </w:r>
    </w:p>
    <w:p w14:paraId="611FD633" w14:textId="77777777" w:rsidR="00F71A3E" w:rsidRPr="004F50EF" w:rsidRDefault="00F71A3E" w:rsidP="005D1649">
      <w:pPr>
        <w:spacing w:after="120" w:line="240" w:lineRule="auto"/>
        <w:jc w:val="both"/>
        <w:rPr>
          <w:rFonts w:ascii="Arial" w:hAnsi="Arial" w:cs="Arial"/>
          <w:b/>
          <w:bCs/>
          <w:sz w:val="24"/>
          <w:szCs w:val="24"/>
        </w:rPr>
      </w:pPr>
    </w:p>
    <w:p w14:paraId="1D69418A" w14:textId="77777777" w:rsidR="00F71A3E" w:rsidRPr="004F50EF" w:rsidRDefault="00F71A3E" w:rsidP="005D1649">
      <w:pPr>
        <w:spacing w:after="120" w:line="240" w:lineRule="auto"/>
        <w:jc w:val="both"/>
        <w:rPr>
          <w:rFonts w:ascii="Arial" w:hAnsi="Arial" w:cs="Arial"/>
          <w:b/>
          <w:bCs/>
          <w:sz w:val="24"/>
          <w:szCs w:val="24"/>
        </w:rPr>
      </w:pPr>
      <w:r w:rsidRPr="004F50EF">
        <w:rPr>
          <w:rFonts w:ascii="Arial" w:hAnsi="Arial" w:cs="Arial"/>
          <w:b/>
          <w:bCs/>
          <w:sz w:val="24"/>
          <w:szCs w:val="24"/>
        </w:rPr>
        <w:t xml:space="preserve">Ritengo infatti che le sofferenze del tempo presente non siano paragonabili alla gloria futura che sarà rivelata in noi. L’ardente aspettativa della creazione, infatti, è protesa verso la rivelazione dei figli di Dio. </w:t>
      </w:r>
    </w:p>
    <w:p w14:paraId="6A040AE5"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Ora l’Apostolo Paolo mette a confronto le sofferenze del tempo presente e la gloria futura che sarà rivelata in noi quando entreremo nell’eternità prima con l‘anima al momento della morte, poi anche con il corpo, nel giorno della Parusia, quando Cristo Gesù risusciterà il nostro corpo dalla polvere del suolo e lo avvolgere di gloria che mai avrò fine. Non c’è alcun confronto, alcun paragone. Ecco le sue Parole: </w:t>
      </w:r>
      <w:r w:rsidRPr="004F50EF">
        <w:rPr>
          <w:rFonts w:ascii="Arial" w:hAnsi="Arial" w:cs="Arial"/>
          <w:i/>
          <w:iCs/>
          <w:sz w:val="24"/>
          <w:szCs w:val="24"/>
        </w:rPr>
        <w:t xml:space="preserve">“Ritengo </w:t>
      </w:r>
      <w:r w:rsidRPr="004F50EF">
        <w:rPr>
          <w:rFonts w:ascii="Arial" w:hAnsi="Arial" w:cs="Arial"/>
          <w:i/>
          <w:iCs/>
          <w:sz w:val="24"/>
          <w:szCs w:val="24"/>
        </w:rPr>
        <w:lastRenderedPageBreak/>
        <w:t xml:space="preserve">infatti che le sofferenze del tempo presente non siano paragonabili alla gloria futura che sarà rivelata in noi”. </w:t>
      </w:r>
      <w:r w:rsidRPr="004F50EF">
        <w:rPr>
          <w:rFonts w:ascii="Arial" w:hAnsi="Arial" w:cs="Arial"/>
          <w:sz w:val="24"/>
          <w:szCs w:val="24"/>
        </w:rPr>
        <w:t>La sofferenza dura un istante. La gloria è eterna.</w:t>
      </w:r>
    </w:p>
    <w:p w14:paraId="3822E323"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Su questa verità l’Apostolo Paolo fonda la perseveranza nella sua missione di essere annunciatore nel mondo del glorioso Vangelo di Cristo Gesù. </w:t>
      </w:r>
    </w:p>
    <w:p w14:paraId="2D70776E"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EA275E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991E892"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7D94181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356CBED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27E0FBAB"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D239B3F"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Dunque, sempre pieni di fiducia e sapendo che siamo in esilio lontano dal Signore finché abitiamo nel corpo – camminiamo infatti nella fede e non nella visione –, siamo pieni di fiducia e preferiamo andare in esilio dal corpo e abitare presso il </w:t>
      </w:r>
      <w:r w:rsidRPr="004F50EF">
        <w:rPr>
          <w:rFonts w:ascii="Arial" w:hAnsi="Arial" w:cs="Arial"/>
          <w:i/>
          <w:iCs/>
          <w:sz w:val="24"/>
          <w:szCs w:val="24"/>
        </w:rPr>
        <w:lastRenderedPageBreak/>
        <w:t>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A07AEB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3C6221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317432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E78AF0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Senza questa visione di eternità e senza crescere quotidianamente in questa fede, facilmente ci si può scoraggiare dinanzi la sofferenza e cadere dalla missione. In verità ieri come oggi come domani, molti sono caduti, molti cadono, molti cadranno. La vera fede in Cristo Crocifisso e il vero amore in Cristo Risorto, la vera speranza nella vita eterna, sono il vero soldo forte sicuro inespugnabile presidio divino della missione. Quanti non si custodiscono in questo presidio di sicuro cadranno.</w:t>
      </w:r>
    </w:p>
    <w:p w14:paraId="76E044C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Ora come l’Apostolo, sempre nello Spirito Santo, trae verità dalla verità iniziale. Ecco quale verità ci rivela: </w:t>
      </w:r>
      <w:r w:rsidRPr="004F50EF">
        <w:rPr>
          <w:rFonts w:ascii="Arial" w:hAnsi="Arial" w:cs="Arial"/>
          <w:i/>
          <w:iCs/>
          <w:sz w:val="24"/>
          <w:szCs w:val="24"/>
        </w:rPr>
        <w:t xml:space="preserve">“L’ardente aspettativa della creazione, infatti, è protesa verso la rivelazione dei figli di Dio”. </w:t>
      </w:r>
      <w:r w:rsidRPr="004F50EF">
        <w:rPr>
          <w:rFonts w:ascii="Arial" w:hAnsi="Arial" w:cs="Arial"/>
          <w:sz w:val="24"/>
          <w:szCs w:val="24"/>
        </w:rPr>
        <w:t xml:space="preserve">Verso dove è protesa l’ardente aspettativa della creazione? Verso la rivelazione dei figli di Dio. Cosa si deve rivelare nei figli di Dio? Il pieno compimento della loro speranza che avviene con la loro gloriosa risurrezione dai morti. Sarà allora che saranno fatti nuovi cieli e nuova terra. </w:t>
      </w:r>
    </w:p>
    <w:p w14:paraId="14BCB74E"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 nuovi cieli e la nuova terra è la Nuova Gerusalemme che discende dal Cielo, da presso Dio. Ecco come questi nuovi cieli e nuova terra e la vera escatologia sono rivelati dall’Apostolo Giovanni nel Libro dell’Apocalisse:</w:t>
      </w:r>
    </w:p>
    <w:p w14:paraId="26D0F9C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w:t>
      </w:r>
      <w:r w:rsidRPr="004F50EF">
        <w:rPr>
          <w:rFonts w:ascii="Arial" w:hAnsi="Arial" w:cs="Arial"/>
          <w:i/>
          <w:iCs/>
          <w:sz w:val="24"/>
          <w:szCs w:val="24"/>
        </w:rPr>
        <w:lastRenderedPageBreak/>
        <w:t>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A0B74AD"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487F6D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F14DEA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EAEC359" w14:textId="64E7BBAD"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«Ecco la tenda di Dio con gli uomini! Egli abiterà con loro</w:t>
      </w:r>
      <w:r w:rsidR="00810C03">
        <w:rPr>
          <w:rFonts w:ascii="Arial" w:hAnsi="Arial" w:cs="Arial"/>
          <w:i/>
          <w:iCs/>
          <w:sz w:val="24"/>
          <w:szCs w:val="24"/>
        </w:rPr>
        <w:t xml:space="preserve"> </w:t>
      </w:r>
      <w:r w:rsidRPr="004F50EF">
        <w:rPr>
          <w:rFonts w:ascii="Arial" w:hAnsi="Arial" w:cs="Arial"/>
          <w:i/>
          <w:iCs/>
          <w:sz w:val="24"/>
          <w:szCs w:val="24"/>
        </w:rPr>
        <w:t>ed essi saranno suoi popoli ed egli sarà il Dio con loro, il loro Dio. E asciugherà ogni lacrima dai loro occhi e non vi sarà più la morte né lutto né lamento né affanno, perché le cose di prima sono passate».</w:t>
      </w:r>
    </w:p>
    <w:p w14:paraId="418911E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Colui che sedeva sul trono disse: «Ecco, io faccio nuove tutte le cose». E soggiunse: «Scrivi, perché queste parole sono certe e vere». E mi disse:</w:t>
      </w:r>
    </w:p>
    <w:p w14:paraId="42800250" w14:textId="0EDE2463"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«Ecco, sono compiute! Io sono l’Alfa e l’Omèga, il Principio e la Fine. A colui che ha sete</w:t>
      </w:r>
      <w:r w:rsidR="00810C03">
        <w:rPr>
          <w:rFonts w:ascii="Arial" w:hAnsi="Arial" w:cs="Arial"/>
          <w:i/>
          <w:iCs/>
          <w:sz w:val="24"/>
          <w:szCs w:val="24"/>
        </w:rPr>
        <w:t xml:space="preserve"> </w:t>
      </w:r>
      <w:r w:rsidRPr="004F50EF">
        <w:rPr>
          <w:rFonts w:ascii="Arial" w:hAnsi="Arial" w:cs="Arial"/>
          <w:i/>
          <w:iCs/>
          <w:sz w:val="24"/>
          <w:szCs w:val="24"/>
        </w:rPr>
        <w:t>io darò gratuitamente da bere alla fonte dell’acqua della vita. Chi sarà vincitore erediterà questi beni; io sarò suo Dio ed egli sarà mio figlio.</w:t>
      </w:r>
    </w:p>
    <w:p w14:paraId="43E59087"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58E6603C"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w:t>
      </w:r>
      <w:r w:rsidRPr="004F50EF">
        <w:rPr>
          <w:rFonts w:ascii="Arial" w:hAnsi="Arial" w:cs="Arial"/>
          <w:i/>
          <w:iCs/>
          <w:sz w:val="24"/>
          <w:szCs w:val="24"/>
        </w:rPr>
        <w:lastRenderedPageBreak/>
        <w:t>Le mura della città poggiano su dodici basamenti, sopra i quali sono i dodici nomi dei dodici apostoli dell’Agnello.</w:t>
      </w:r>
    </w:p>
    <w:p w14:paraId="1906CBCB"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4C4F71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3485772"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94F705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7951E0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EAE0FBC"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69E6D0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6C85A5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w:t>
      </w:r>
      <w:r w:rsidRPr="004F50EF">
        <w:rPr>
          <w:rFonts w:ascii="Arial" w:hAnsi="Arial" w:cs="Arial"/>
          <w:i/>
          <w:iCs/>
          <w:sz w:val="24"/>
          <w:szCs w:val="24"/>
        </w:rPr>
        <w:lastRenderedPageBreak/>
        <w:t>porte, entrare nella città. Fuori i cani, i maghi, gli immorali, gli omicidi, gli idolatri e chiunque ama e pratica la menzogna!</w:t>
      </w:r>
    </w:p>
    <w:p w14:paraId="7F3E7E1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Io, Gesù, ho mandato il mio angelo per testimoniare a voi queste cose riguardo alle Chiese. Io sono la radice e la stirpe di Davide, la stella radiosa del mattino».</w:t>
      </w:r>
    </w:p>
    <w:p w14:paraId="1B77308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Lo Spirito e la sposa dicono: «Vieni!». E chi ascolta, ripeta: «Vieni!». Chi ha sete, venga; chi vuole, prenda gratuitamente l’acqua della vita.</w:t>
      </w:r>
    </w:p>
    <w:p w14:paraId="468CDF71"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564C15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Colui che attesta queste cose dice: «Sì, vengo presto!». Amen. Vieni, Signore Gesù. La grazia del Signore Gesù sia con tutti (Ap 22,1-21). </w:t>
      </w:r>
    </w:p>
    <w:p w14:paraId="25596DB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È questa fede e l’amore per la salvezza da dare a ogni uomo, la forza della missione evangelizzatrice. Chi cade da questa fede e da questo amore, cadrà dalla missione. Anche se rimane missionario, svolgerà la missione da mercenario, mai con la fede, la speranza, la carità che sono in Cristo Gesù e che da Cristo Gesù vengono portati nel nostro cuore e in esso sempre ravvivati e fortificati dallo Spirito Santo.</w:t>
      </w:r>
    </w:p>
    <w:p w14:paraId="72D3A44E"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Da questa prima verità sappiamo perché la creazione è protesa verso la rivelazione dei figli di Dio. Essa sa che quando questa gloria si sarà rivelata, si rivelerà anche per essa. Dalla Scrittura Antica sappiamo che la anche la gloria di Gerusalemme e la gloria della terra dipendeva dalla gloria dei figli d’Israele. Quando la gloria di Dio si rivelava nei figli di Israele, per la loro obbedienza alla Parola, Gerusalemme e tutta la terra d’Israele, godevano della stessa gloria. Quando la gloria del Signore, a motivo della disobbedienza del suo popolo si ritirava dai figli d’Israele, anche Gerusalemme e tutto il territorio subivano il ritiro della gloria del Signore. Gerusalemme e la terra divenivano una devastazione e una desolazione.</w:t>
      </w:r>
    </w:p>
    <w:p w14:paraId="3C532A77" w14:textId="77777777" w:rsidR="00F71A3E" w:rsidRPr="004F50EF" w:rsidRDefault="00F71A3E" w:rsidP="005D1649">
      <w:pPr>
        <w:spacing w:after="120" w:line="240" w:lineRule="auto"/>
        <w:jc w:val="both"/>
        <w:rPr>
          <w:rFonts w:ascii="Arial" w:hAnsi="Arial" w:cs="Arial"/>
          <w:sz w:val="24"/>
          <w:szCs w:val="24"/>
        </w:rPr>
      </w:pPr>
    </w:p>
    <w:p w14:paraId="5D90E0E2" w14:textId="77777777" w:rsidR="00F71A3E" w:rsidRPr="004F50EF" w:rsidRDefault="00F71A3E" w:rsidP="005D1649">
      <w:pPr>
        <w:spacing w:after="120" w:line="240" w:lineRule="auto"/>
        <w:jc w:val="both"/>
        <w:rPr>
          <w:rFonts w:ascii="Arial" w:hAnsi="Arial" w:cs="Arial"/>
          <w:b/>
          <w:bCs/>
          <w:sz w:val="24"/>
          <w:szCs w:val="24"/>
        </w:rPr>
      </w:pPr>
      <w:r w:rsidRPr="004F50EF">
        <w:rPr>
          <w:rFonts w:ascii="Arial" w:hAnsi="Arial" w:cs="Arial"/>
          <w:b/>
          <w:bCs/>
          <w:sz w:val="24"/>
          <w:szCs w:val="24"/>
        </w:rPr>
        <w:t xml:space="preserve">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p>
    <w:p w14:paraId="1A102D2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 creazione e in modo particolare la terra, dal Signore Dio è stata affidata all’uomo, dopo essere stati creati e la terra e l’uomo, perché la custodisse e la coltivasse. Ma anche l’uomo è stato affidato all’uomo perché si custodisse e si coltivasse nella sua verità? Qual è la verità nella quale avrebbe dovuto custodirsi e coltivare? Nell’ascolto della voce del suo Dio. Nella fede nel suo Dio. Nell’obbedienza alla Parola del suo Dio. Solo coltivando e custodendo se stesso l’uomo avrebbe custodito e coltivato la terra. Invece l’uomo non ha custodito se stesso, non ha coltivato se stesso, si è sottratto alla sua verità di uomo e con questa disobbedienza ha anche sottratto la terra alla sua verità. Portando se stesso nella falsità, anche la terra da lui è stata portata nella falsità. Da quel giorno essa è costretta a essere schiava della falsità, del peccato, delle tenebre, degli inganni degli uomini. Ma è anche costretta a servire l’uomo dalla falsità per la sua morte e non per la sua vita.</w:t>
      </w:r>
    </w:p>
    <w:p w14:paraId="79A0C59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Su questo servizio di falsità per la morte dell’uomo dovremmo riflettere, specie noi che ci diciamo discepoli di Gesù Signore. Anche noi quando ritorniamo nella falsità del peccato ci serviamo della creazione – creazione è anche l’uomo ed è anche la donna – dalla falsità e non dalla verità. Cosa sono i comandamenti? Il primo codice di servizio della creazione – lo ripetiamo: anche l’uomo è creazione, anche la donna è creazione, mentre Dio è il Creatore e il Signore – per il bene dell’uomo. Osservando queto codice noi serviamo la creazione-uomo e la creazione-donna. Dalla verità e non dalla falsità, dalla giustizia e non dall’ingiustizia, dalla luce e non dalle tenebre, dalla vita e non dalla morte. Ecco i limiti al male che pone questo codice. Se questi limiti non vengono osservato, la creazione serve la creazione dal male, mai dal bene, dalla falsità, mai dalla verità.</w:t>
      </w:r>
    </w:p>
    <w:p w14:paraId="27CA5528"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Antica riflessione:</w:t>
      </w:r>
    </w:p>
    <w:p w14:paraId="1831A4B1" w14:textId="146FBE58"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 Dieci Comandamenti:</w:t>
      </w:r>
      <w:r w:rsidR="00810C03">
        <w:rPr>
          <w:rFonts w:ascii="Arial" w:hAnsi="Arial" w:cs="Arial"/>
          <w:sz w:val="24"/>
          <w:szCs w:val="24"/>
        </w:rPr>
        <w:t xml:space="preserve"> </w:t>
      </w:r>
      <w:r w:rsidRPr="004F50EF">
        <w:rPr>
          <w:rFonts w:ascii="Arial" w:hAnsi="Arial" w:cs="Arial"/>
          <w:sz w:val="24"/>
          <w:szCs w:val="24"/>
        </w:rPr>
        <w:t xml:space="preserve">Il primo codice della nostra coltivazione per ben coltivare la creazione, la creazione uomo, la creazione donna, la creazione terra: </w:t>
      </w:r>
    </w:p>
    <w:p w14:paraId="4387E6E1"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w:t>
      </w:r>
    </w:p>
    <w:p w14:paraId="4FB111A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56FE9A7E"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0079AC6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“Io sono il Signore Dio tuo: non avrai altro Dio fuori che me”:</w:t>
      </w:r>
      <w:r w:rsidRPr="004F50EF">
        <w:rPr>
          <w:rFonts w:ascii="Arial" w:hAnsi="Arial" w:cs="Arial"/>
          <w:sz w:val="24"/>
          <w:szCs w:val="24"/>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p>
    <w:p w14:paraId="56D833C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questo primo comandamento è di primaria importanza, perché ogni </w:t>
      </w:r>
      <w:r w:rsidRPr="004F50EF">
        <w:rPr>
          <w:rFonts w:ascii="Arial" w:hAnsi="Arial" w:cs="Arial"/>
          <w:sz w:val="24"/>
          <w:szCs w:val="24"/>
        </w:rPr>
        <w:lastRenderedPageBreak/>
        <w:t>cambiamento di Dio comporta il cambiamento delle regole del vivere insieme. Cambiate le regole, ognuno può giustificare l’ingiustizia e la sopraffazione, la schiavitù e ogni altro servilismo avvilente tra gli uomini.</w:t>
      </w:r>
    </w:p>
    <w:p w14:paraId="3F4727E5" w14:textId="1B52E865"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Tutto può essere giustificato nel nome del Dio non Dio, o del Dio falso. La critica dei poeti latini alla religione – tanta potuit</w:t>
      </w:r>
      <w:r w:rsidR="00810C03">
        <w:rPr>
          <w:rFonts w:ascii="Arial" w:hAnsi="Arial" w:cs="Arial"/>
          <w:sz w:val="24"/>
          <w:szCs w:val="24"/>
        </w:rPr>
        <w:t xml:space="preserve"> </w:t>
      </w:r>
      <w:r w:rsidRPr="004F50EF">
        <w:rPr>
          <w:rFonts w:ascii="Arial" w:hAnsi="Arial" w:cs="Arial"/>
          <w:sz w:val="24"/>
          <w:szCs w:val="24"/>
        </w:rPr>
        <w:t xml:space="preserve">religio suadere malorum,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w:t>
      </w:r>
    </w:p>
    <w:p w14:paraId="27D24FE3" w14:textId="594852CA"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C’è il relativismo veritativo che è anche e necessariamente relativismo etico, morale.</w:t>
      </w:r>
      <w:r w:rsidR="00810C03">
        <w:rPr>
          <w:rFonts w:ascii="Arial" w:hAnsi="Arial" w:cs="Arial"/>
          <w:sz w:val="24"/>
          <w:szCs w:val="24"/>
        </w:rPr>
        <w:t xml:space="preserve"> </w:t>
      </w:r>
      <w:r w:rsidRPr="004F50EF">
        <w:rPr>
          <w:rFonts w:ascii="Arial" w:hAnsi="Arial" w:cs="Arial"/>
          <w:sz w:val="24"/>
          <w:szCs w:val="24"/>
        </w:rPr>
        <w:t>Questa situazione dell’uomo attuale ci rivela la triste realtà nella quale naviga la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4A4F8D2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68E8161E"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non è prima di tutto questione di morale, di etica. È vero problema teologico, di fede.</w:t>
      </w:r>
    </w:p>
    <w:p w14:paraId="2AA57922"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È questione di portare l’uomo nel suo limite, nella sua essenza creata, nella sua umanità circoscritta dal suo Signore.</w:t>
      </w:r>
    </w:p>
    <w:p w14:paraId="2924C6F9"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“Non nominare il nome di Dio invano”:</w:t>
      </w:r>
      <w:r w:rsidRPr="004F50EF">
        <w:rPr>
          <w:rFonts w:ascii="Arial" w:hAnsi="Arial" w:cs="Arial"/>
          <w:sz w:val="24"/>
          <w:szCs w:val="24"/>
        </w:rPr>
        <w:t xml:space="preserve"> Generalmente quando si parla di questo Comandamento tutti pensano alla bestemmia. L’uomo non deve maledire il suo Dio. Esso invece contiene una verità molto più ampia, vasta, immensa più che </w:t>
      </w:r>
      <w:r w:rsidRPr="004F50EF">
        <w:rPr>
          <w:rFonts w:ascii="Arial" w:hAnsi="Arial" w:cs="Arial"/>
          <w:sz w:val="24"/>
          <w:szCs w:val="24"/>
        </w:rPr>
        <w:lastRenderedPageBreak/>
        <w:t>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02F20C1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“Non nominare il nome di Dio invano” si riveste di questa speciale connotazione: non dire bene ciò che Dio non ha detto bene; non dire male ciò che Dio non ha detto male. Non chiamare male il bene e bene il male.</w:t>
      </w:r>
    </w:p>
    <w:p w14:paraId="1AC6625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Tutto il problema della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w:t>
      </w:r>
    </w:p>
    <w:p w14:paraId="47B8505F" w14:textId="0E60EDBA"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L’uomo non accetta questo duplice limite imposto dal suo Dio al suo pensiero e alla sua parola. L’uomo si fa un falso Dio. L’uomo si inventa una falsa parola di Dio.</w:t>
      </w:r>
      <w:r w:rsidR="00810C03">
        <w:rPr>
          <w:rFonts w:ascii="Arial" w:hAnsi="Arial" w:cs="Arial"/>
          <w:sz w:val="24"/>
          <w:szCs w:val="24"/>
        </w:rPr>
        <w:t xml:space="preserve"> </w:t>
      </w:r>
      <w:r w:rsidRPr="004F50EF">
        <w:rPr>
          <w:rFonts w:ascii="Arial" w:hAnsi="Arial" w:cs="Arial"/>
          <w:sz w:val="24"/>
          <w:szCs w:val="24"/>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04F01B0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“Ricordati del giorno di sabato per santificarlo”:</w:t>
      </w:r>
      <w:r w:rsidRPr="004F50EF">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0A4A0FE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Mai potrà avvertire una più piccola esigenza da parte degli altri. È un corpo </w:t>
      </w:r>
      <w:r w:rsidRPr="004F50EF">
        <w:rPr>
          <w:rFonts w:ascii="Arial" w:hAnsi="Arial" w:cs="Arial"/>
          <w:sz w:val="24"/>
          <w:szCs w:val="24"/>
        </w:rPr>
        <w:lastRenderedPageBreak/>
        <w:t>morto e come un cadavere diviene insensibile, così è anche per il corpo morto dell’uomo.</w:t>
      </w:r>
    </w:p>
    <w:p w14:paraId="5650A60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6EFEFCB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4732CB75"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2B41775"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“Onora il padre e la madre”:</w:t>
      </w:r>
      <w:r w:rsidRPr="004F50EF">
        <w:rPr>
          <w:rFonts w:ascii="Arial" w:hAnsi="Arial" w:cs="Arial"/>
          <w:sz w:val="24"/>
          <w:szCs w:val="24"/>
        </w:rPr>
        <w:t xml:space="preserve"> 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51F48FB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w:t>
      </w:r>
    </w:p>
    <w:p w14:paraId="2E3A1967" w14:textId="28BCF089"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w:t>
      </w:r>
      <w:r w:rsidR="00810C03">
        <w:rPr>
          <w:rFonts w:ascii="Arial" w:hAnsi="Arial" w:cs="Arial"/>
          <w:sz w:val="24"/>
          <w:szCs w:val="24"/>
        </w:rPr>
        <w:t xml:space="preserve"> </w:t>
      </w:r>
      <w:r w:rsidRPr="004F50EF">
        <w:rPr>
          <w:rFonts w:ascii="Arial" w:hAnsi="Arial" w:cs="Arial"/>
          <w:sz w:val="24"/>
          <w:szCs w:val="24"/>
        </w:rPr>
        <w:t xml:space="preserve">Se la famiglia riprendesse il suo ruolo di educazione alla vita, di certo il mondo farebbe un salto </w:t>
      </w:r>
      <w:r w:rsidRPr="004F50EF">
        <w:rPr>
          <w:rFonts w:ascii="Arial" w:hAnsi="Arial" w:cs="Arial"/>
          <w:sz w:val="24"/>
          <w:szCs w:val="24"/>
        </w:rPr>
        <w:lastRenderedPageBreak/>
        <w:t>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Esso è a fondamento ed è un fondamento di primissima importanza.</w:t>
      </w:r>
    </w:p>
    <w:p w14:paraId="05ED5E90"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così diffuso da compromettere lo sviluppo bene ordinato della stessa vita umana. Asili nido, ospizi, case protette, brefotrofi, orfanotrofi, altri ritrovati di questo genere, se si eccettuano alcune rare eccezioni, sono tutti luoghi che in qualche modo aggirano il quarto comandamento.</w:t>
      </w:r>
    </w:p>
    <w:p w14:paraId="7E515B21" w14:textId="725B748D"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w:t>
      </w:r>
      <w:r w:rsidR="00810C03">
        <w:rPr>
          <w:rFonts w:ascii="Arial" w:hAnsi="Arial" w:cs="Arial"/>
          <w:sz w:val="24"/>
          <w:szCs w:val="24"/>
        </w:rPr>
        <w:t xml:space="preserve"> </w:t>
      </w:r>
      <w:r w:rsidRPr="004F50EF">
        <w:rPr>
          <w:rFonts w:ascii="Arial" w:hAnsi="Arial" w:cs="Arial"/>
          <w:sz w:val="24"/>
          <w:szCs w:val="24"/>
        </w:rPr>
        <w:t xml:space="preserve">Se la vita è tutta fuori della famiglia fin dall’inizio, non si vede come possa essere nella famiglia alla fine di essa. </w:t>
      </w:r>
    </w:p>
    <w:p w14:paraId="1221F043" w14:textId="5F9C5235"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Tutto questo avviene ed accade a motivo del principio dell’efficienza che regola le moderne società.</w:t>
      </w:r>
      <w:r w:rsidR="00810C03">
        <w:rPr>
          <w:rFonts w:ascii="Arial" w:hAnsi="Arial" w:cs="Arial"/>
          <w:sz w:val="24"/>
          <w:szCs w:val="24"/>
        </w:rPr>
        <w:t xml:space="preserve"> </w:t>
      </w:r>
      <w:r w:rsidRPr="004F50EF">
        <w:rPr>
          <w:rFonts w:ascii="Arial" w:hAnsi="Arial" w:cs="Arial"/>
          <w:sz w:val="24"/>
          <w:szCs w:val="24"/>
        </w:rPr>
        <w:t>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3B0AE3C7"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“Non uccidere”:</w:t>
      </w:r>
      <w:r w:rsidRPr="004F50EF">
        <w:rPr>
          <w:rFonts w:ascii="Arial" w:hAnsi="Arial" w:cs="Arial"/>
          <w:sz w:val="24"/>
          <w:szCs w:val="24"/>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2BD10DEE" w14:textId="33C98011"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In qualsiasi modo si tolga la vita ad un altro, si commette sempre un grave peccato dinanzi al Signore. Uno dei modi più subdoli e spietati di togliere la vita agli altri è privarli del loro nutrimento, o sostentamento.</w:t>
      </w:r>
      <w:r w:rsidR="00810C03">
        <w:rPr>
          <w:rFonts w:ascii="Arial" w:hAnsi="Arial" w:cs="Arial"/>
          <w:sz w:val="24"/>
          <w:szCs w:val="24"/>
        </w:rPr>
        <w:t xml:space="preserve"> </w:t>
      </w:r>
      <w:r w:rsidRPr="004F50EF">
        <w:rPr>
          <w:rFonts w:ascii="Arial" w:hAnsi="Arial" w:cs="Arial"/>
          <w:sz w:val="24"/>
          <w:szCs w:val="24"/>
        </w:rPr>
        <w:t>Questo peccato si riferisce sia alla giustizia – quando si defrauda la mercede all’operaio, quando gli si d° un salario da miseria, quando lo si costringe a lavori che minacciano seriamente la sua salute fisica – ma anche alla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0E1025A0"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1C802D8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7C5ED1E1"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posto il pensiero dell’uomo come principio etico universale, ognuno cammina con i suoi pensieri e insegue le sue dottrine di morte. Nessun uomo può autodeterminarsi. Questa potestà non gli è stata concessa.</w:t>
      </w:r>
    </w:p>
    <w:p w14:paraId="5CA69607"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 vera giustizia inizia dal disinquinamento dei nostri pensieri e dalla pulizia del nostro cuore da odio, rancore, sete di vendetta, desiderio di giustizia ad ogni costo, superbia, invidia, concupiscenza, avarizia insaziabile, sete di potere. Se la dottrina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7DD67CF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2884AAD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La purificazione del pensiero è più che urgente. È questa purificazione solo il Signore la può fare. Non dovrebbe forse farci riflettere il fatto che il Signore fondi la </w:t>
      </w:r>
      <w:r w:rsidRPr="004F50EF">
        <w:rPr>
          <w:rFonts w:ascii="Arial" w:hAnsi="Arial" w:cs="Arial"/>
          <w:sz w:val="24"/>
          <w:szCs w:val="24"/>
        </w:rPr>
        <w:lastRenderedPageBreak/>
        <w:t>giustizia del suo popolo proprio sui dieci comandamenti? C’è una via migliore di questa? Potranno mai esserci ritrovati della nostra mente che riescano ad eguagliare questa via divina?</w:t>
      </w:r>
    </w:p>
    <w:p w14:paraId="049B641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“Non commettere adulterio”:</w:t>
      </w:r>
      <w:r w:rsidRPr="004F50EF">
        <w:rPr>
          <w:rFonts w:ascii="Arial" w:hAnsi="Arial" w:cs="Arial"/>
          <w:sz w:val="24"/>
          <w:szCs w:val="24"/>
        </w:rPr>
        <w:t xml:space="preserv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w:t>
      </w:r>
    </w:p>
    <w:p w14:paraId="585C43C3" w14:textId="2581D8FF"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Dio non conosce altre vie perché venga la vita sulla nostra terra al di fuori della famiglia. Per questo protegge la sacralità della vita e della famiglia con un Comandamento, il sesto.</w:t>
      </w:r>
      <w:r w:rsidR="00810C03">
        <w:rPr>
          <w:rFonts w:ascii="Arial" w:hAnsi="Arial" w:cs="Arial"/>
          <w:sz w:val="24"/>
          <w:szCs w:val="24"/>
        </w:rPr>
        <w:t xml:space="preserve"> </w:t>
      </w:r>
      <w:r w:rsidRPr="004F50EF">
        <w:rPr>
          <w:rFonts w:ascii="Arial" w:hAnsi="Arial" w:cs="Arial"/>
          <w:sz w:val="24"/>
          <w:szCs w:val="24"/>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66A07584" w14:textId="07C729E3"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w:t>
      </w:r>
      <w:r w:rsidR="00810C03">
        <w:rPr>
          <w:rFonts w:ascii="Arial" w:hAnsi="Arial" w:cs="Arial"/>
          <w:sz w:val="24"/>
          <w:szCs w:val="24"/>
        </w:rPr>
        <w:t xml:space="preserve"> </w:t>
      </w:r>
      <w:r w:rsidRPr="004F50EF">
        <w:rPr>
          <w:rFonts w:ascii="Arial" w:hAnsi="Arial" w:cs="Arial"/>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34C93573" w14:textId="2354251E"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810C03">
        <w:rPr>
          <w:rFonts w:ascii="Arial" w:hAnsi="Arial" w:cs="Arial"/>
          <w:sz w:val="24"/>
          <w:szCs w:val="24"/>
        </w:rPr>
        <w:t xml:space="preserve"> </w:t>
      </w:r>
      <w:r w:rsidRPr="004F50EF">
        <w:rPr>
          <w:rFonts w:ascii="Arial" w:hAnsi="Arial" w:cs="Arial"/>
          <w:sz w:val="24"/>
          <w:szCs w:val="24"/>
        </w:rPr>
        <w:t xml:space="preserve">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w:t>
      </w:r>
    </w:p>
    <w:p w14:paraId="26145738"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Altro è affermare la volontà dell’uomo, altro è la giustificazione, o la legalizzazione delle sue scelte contro la volontà del Signore. Chi dovesse legalizzare o giustificare </w:t>
      </w:r>
      <w:r w:rsidRPr="004F50EF">
        <w:rPr>
          <w:rFonts w:ascii="Arial" w:hAnsi="Arial" w:cs="Arial"/>
          <w:sz w:val="24"/>
          <w:szCs w:val="24"/>
        </w:rPr>
        <w:lastRenderedPageBreak/>
        <w:t>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7562BC08"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w:t>
      </w:r>
    </w:p>
    <w:p w14:paraId="67D4840D" w14:textId="78B4C2AD"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Una società che vuole brillare per giustizia e carità deve iniziare dalla famiglia. Una famiglia sana fa la società sana. Una famiglia morta genera una società morta.</w:t>
      </w:r>
      <w:r w:rsidR="00810C03">
        <w:rPr>
          <w:rFonts w:ascii="Arial" w:hAnsi="Arial" w:cs="Arial"/>
          <w:sz w:val="24"/>
          <w:szCs w:val="24"/>
        </w:rPr>
        <w:t xml:space="preserve"> </w:t>
      </w:r>
      <w:r w:rsidRPr="004F50EF">
        <w:rPr>
          <w:rFonts w:ascii="Arial" w:hAnsi="Arial" w:cs="Arial"/>
          <w:sz w:val="24"/>
          <w:szCs w:val="24"/>
        </w:rPr>
        <w:t xml:space="preserve">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5EDADE62" w14:textId="36CC2C5E"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“Non rubare”:</w:t>
      </w:r>
      <w:r w:rsidRPr="004F50EF">
        <w:rPr>
          <w:rFonts w:ascii="Arial" w:hAnsi="Arial" w:cs="Arial"/>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w:t>
      </w:r>
      <w:r w:rsidR="00810C03">
        <w:rPr>
          <w:rFonts w:ascii="Arial" w:hAnsi="Arial" w:cs="Arial"/>
          <w:sz w:val="24"/>
          <w:szCs w:val="24"/>
        </w:rPr>
        <w:t xml:space="preserve"> </w:t>
      </w:r>
      <w:r w:rsidRPr="004F50EF">
        <w:rPr>
          <w:rFonts w:ascii="Arial" w:hAnsi="Arial" w:cs="Arial"/>
          <w:sz w:val="24"/>
          <w:szCs w:val="24"/>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0D923284" w14:textId="07E7559D"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w:t>
      </w:r>
      <w:r w:rsidRPr="004F50EF">
        <w:rPr>
          <w:rFonts w:ascii="Arial" w:hAnsi="Arial" w:cs="Arial"/>
          <w:sz w:val="24"/>
          <w:szCs w:val="24"/>
        </w:rPr>
        <w:lastRenderedPageBreak/>
        <w:t>degli uomini. Primo principio: la terra è di Dio. Questo principio bene applicato permetterebbe di definire con pienezza di verità il significato di proprietà privata. Quanto non serve al bene della persona e della famiglia, deve essere destinato al bene comune.</w:t>
      </w:r>
      <w:r w:rsidR="00810C03">
        <w:rPr>
          <w:rFonts w:ascii="Arial" w:hAnsi="Arial" w:cs="Arial"/>
          <w:sz w:val="24"/>
          <w:szCs w:val="24"/>
        </w:rPr>
        <w:t xml:space="preserve"> </w:t>
      </w:r>
      <w:r w:rsidRPr="004F50EF">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w:t>
      </w:r>
    </w:p>
    <w:p w14:paraId="3CA8AE6C" w14:textId="43CF052A"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810C03">
        <w:rPr>
          <w:rFonts w:ascii="Arial" w:hAnsi="Arial" w:cs="Arial"/>
          <w:sz w:val="24"/>
          <w:szCs w:val="24"/>
        </w:rPr>
        <w:t xml:space="preserve"> </w:t>
      </w:r>
      <w:r w:rsidRPr="004F50EF">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p>
    <w:p w14:paraId="2E382F1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come ancor più triste è la piaga dell’accanimento dal gioco dove le perdite a volte sono costituite da interi patrimoni.</w:t>
      </w:r>
    </w:p>
    <w:p w14:paraId="3C74491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5425FF1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Altro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50B793C8" w14:textId="16B39AC9"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w:t>
      </w:r>
      <w:r w:rsidR="00810C03">
        <w:rPr>
          <w:rFonts w:ascii="Arial" w:hAnsi="Arial" w:cs="Arial"/>
          <w:sz w:val="24"/>
          <w:szCs w:val="24"/>
        </w:rPr>
        <w:t xml:space="preserve"> </w:t>
      </w:r>
      <w:r w:rsidRPr="004F50EF">
        <w:rPr>
          <w:rFonts w:ascii="Arial" w:hAnsi="Arial" w:cs="Arial"/>
          <w:sz w:val="24"/>
          <w:szCs w:val="24"/>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w:t>
      </w:r>
    </w:p>
    <w:p w14:paraId="2DAD409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Anche questa è una ingiustizia che nessuno più considera. È ingiustizia perché graviamo sulle spalle degli altri più del tempo dovuto, o necessario. Il mondo del furto è ormai così generalizzato che occorrerebbe un’enciclopedia per evidenziare </w:t>
      </w:r>
      <w:r w:rsidRPr="004F50EF">
        <w:rPr>
          <w:rFonts w:ascii="Arial" w:hAnsi="Arial" w:cs="Arial"/>
          <w:sz w:val="24"/>
          <w:szCs w:val="24"/>
        </w:rPr>
        <w:lastRenderedPageBreak/>
        <w:t xml:space="preserve">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6A94A285" w14:textId="2FBF3F0F"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w:t>
      </w:r>
      <w:r w:rsidR="00810C03">
        <w:rPr>
          <w:rFonts w:ascii="Arial" w:hAnsi="Arial" w:cs="Arial"/>
          <w:sz w:val="24"/>
          <w:szCs w:val="24"/>
        </w:rPr>
        <w:t xml:space="preserve"> </w:t>
      </w:r>
      <w:r w:rsidRPr="004F50EF">
        <w:rPr>
          <w:rFonts w:ascii="Arial" w:hAnsi="Arial" w:cs="Arial"/>
          <w:sz w:val="24"/>
          <w:szCs w:val="24"/>
        </w:rPr>
        <w:t>Anche per il culto vale il principio generale: quanto non è frutto del nostro lavoro non deve appartenerci. Ad un bene materiale che si riceve deve corrispondere un bene spirituale. Se non c’è questa corrispondenza, si è nel furto.</w:t>
      </w:r>
      <w:r w:rsidR="00810C03">
        <w:rPr>
          <w:rFonts w:ascii="Arial" w:hAnsi="Arial" w:cs="Arial"/>
          <w:sz w:val="24"/>
          <w:szCs w:val="24"/>
        </w:rPr>
        <w:t xml:space="preserve"> </w:t>
      </w:r>
      <w:r w:rsidRPr="004F50EF">
        <w:rPr>
          <w:rFonts w:ascii="Arial" w:hAnsi="Arial" w:cs="Arial"/>
          <w:sz w:val="24"/>
          <w:szCs w:val="24"/>
        </w:rPr>
        <w:t>Non si può mai fondare o innalzare tra gli uomini la giustizia se si prescinde dall’osservanza del settimo comandamento secondo i tre principi indicati. Chi deve osservare il settimo comandamento non sono gli altri, siamo noi stessi. Ognuno personalmente è obbligato ad osservarlo nella forma più scrupolosa.</w:t>
      </w:r>
    </w:p>
    <w:p w14:paraId="632BC033" w14:textId="590481F2"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“Non dire falsa testimonianza”:</w:t>
      </w:r>
      <w:r w:rsidR="00810C03">
        <w:rPr>
          <w:rFonts w:ascii="Arial" w:hAnsi="Arial" w:cs="Arial"/>
          <w:sz w:val="24"/>
          <w:szCs w:val="24"/>
        </w:rPr>
        <w:t xml:space="preserve"> </w:t>
      </w:r>
      <w:r w:rsidRPr="004F50EF">
        <w:rPr>
          <w:rFonts w:ascii="Arial" w:hAnsi="Arial" w:cs="Arial"/>
          <w:sz w:val="24"/>
          <w:szCs w:val="24"/>
        </w:rPr>
        <w:t>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20795658"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69F2446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w:t>
      </w:r>
    </w:p>
    <w:p w14:paraId="0E3847B2"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 xml:space="preserve">Eppure è proprio questa parola che riempie l’inferno e svuota il paradiso, riempie le carceri e i cimiteri, svuota le Chiese. In ordine alla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w:t>
      </w:r>
    </w:p>
    <w:p w14:paraId="20232453"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w:t>
      </w:r>
    </w:p>
    <w:p w14:paraId="7F354184"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w:t>
      </w:r>
    </w:p>
    <w:p w14:paraId="391F5C17"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È questo il motivo per cui i mali del mondo non sono nelle cose, sono tutti nella persona, nel suo cuore, sulla sua bocca, nei suoi desideri, nelle sue parole. Chi vuole portare ordine nella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031CB101"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“Non desiderare la donna del tuo prossimo”; “Non desiderare ciò che appartiene al tuo prossimo”:</w:t>
      </w:r>
      <w:r w:rsidRPr="004F50EF">
        <w:rPr>
          <w:rFonts w:ascii="Arial" w:hAnsi="Arial" w:cs="Arial"/>
          <w:sz w:val="24"/>
          <w:szCs w:val="24"/>
        </w:rPr>
        <w:t xml:space="preserve"> 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7EBF343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w:t>
      </w:r>
      <w:r w:rsidRPr="004F50EF">
        <w:rPr>
          <w:rFonts w:ascii="Arial" w:hAnsi="Arial" w:cs="Arial"/>
          <w:sz w:val="24"/>
          <w:szCs w:val="24"/>
        </w:rPr>
        <w:lastRenderedPageBreak/>
        <w:t>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084460A2"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non è solo lotta per avere qualcosa in più per il corpo, è battaglia per governare l’anima e lo spirito. Governati lo spirito e l’anima, anche il corpo sarà facile governare. </w:t>
      </w:r>
    </w:p>
    <w:p w14:paraId="423BE81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La questione della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w:t>
      </w:r>
    </w:p>
    <w:p w14:paraId="0F448265"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personale, familiare, civile, politico, economico. Tutto l’uomo perderà nel momento stesso in cui uscirà dai Comandamenti, perché uscirà dalla salvezza che il Signore gli ha consegnato.</w:t>
      </w:r>
    </w:p>
    <w:p w14:paraId="524B18B5" w14:textId="411201E0"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w:t>
      </w:r>
      <w:r w:rsidR="00810C03">
        <w:rPr>
          <w:rFonts w:ascii="Arial" w:hAnsi="Arial" w:cs="Arial"/>
          <w:sz w:val="24"/>
          <w:szCs w:val="24"/>
        </w:rPr>
        <w:t xml:space="preserve"> </w:t>
      </w:r>
      <w:r w:rsidRPr="004F50EF">
        <w:rPr>
          <w:rFonts w:ascii="Arial" w:hAnsi="Arial" w:cs="Arial"/>
          <w:sz w:val="24"/>
          <w:szCs w:val="24"/>
        </w:rPr>
        <w:t>I comandamenti sono la via della giustizia fondamentale da osservare, vivere verso Dio e verso l’uomo. Da questa giustizia fondamentale nasce la vita sulla terra: vita umana, vita sociale, vita politica, vita animale, vita della stessa materia.</w:t>
      </w:r>
    </w:p>
    <w:p w14:paraId="25FFC48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Oggi noi non ci stiamo servendo della creazione – creazione terra, creazione uomo, creazione donna – per la morte della creazione uomo e della creazione donna, </w:t>
      </w:r>
      <w:r w:rsidRPr="004F50EF">
        <w:rPr>
          <w:rFonts w:ascii="Arial" w:hAnsi="Arial" w:cs="Arial"/>
          <w:sz w:val="24"/>
          <w:szCs w:val="24"/>
        </w:rPr>
        <w:lastRenderedPageBreak/>
        <w:t>usando la terra per il male e non per il bene? Tutte le guerre non sono forse il frutto dell’uso di noi stessi e degli elementi della terra per la morte dell’uomo? Ecco perché nella creazione vanno necessariamente inclusi la creazione uomo e la creazione donna ed ecco anche perché nessun uomo e nessuna donna deve usare ste stesso e se stessa a servizio della morte di ogni altra creatura. Senza la custodia e la coltivazione della nostra vita nella volontà e secondo la volontà del nostro Creatore, Signore, Dio, ci coltiviamo dal male per il male e anche la creazione usiamo dal male per il male. Nessuno si illuda: solo chi si custodisce, custodisce e solo chi si coltiva secondo verità, potrà coltivare secondo verità. È questo il vero fondamento della nostra cristiana ecologia.</w:t>
      </w:r>
    </w:p>
    <w:p w14:paraId="6024252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Riprendiamo la Lettera ai Romani.</w:t>
      </w:r>
    </w:p>
    <w:p w14:paraId="65B2DB8E" w14:textId="1AEE7D6A" w:rsidR="00F71A3E" w:rsidRPr="004F50EF" w:rsidRDefault="00F71A3E" w:rsidP="005D1649">
      <w:pPr>
        <w:spacing w:after="120" w:line="240" w:lineRule="auto"/>
        <w:jc w:val="both"/>
        <w:rPr>
          <w:rFonts w:ascii="Arial" w:hAnsi="Arial" w:cs="Arial"/>
          <w:color w:val="111111"/>
          <w:sz w:val="24"/>
          <w:szCs w:val="24"/>
        </w:rPr>
      </w:pPr>
      <w:r w:rsidRPr="004F50EF">
        <w:rPr>
          <w:rFonts w:ascii="Arial" w:hAnsi="Arial" w:cs="Arial"/>
          <w:sz w:val="24"/>
          <w:szCs w:val="24"/>
        </w:rPr>
        <w:t>Ecco ora quale rivelazione ci dona l’Apostolo Paolo: “La creazione infatti è stata sottoposta alla caducità – non per sua volontà, ma per volontà di colui che l’ha sottoposta –… “. Non è la creazione che da se stessa si espone alla caducità. Nel testo latino di parla di vanità, in quello greco di inutilità, di stoltezza, insipienza</w:t>
      </w:r>
      <w:r w:rsidR="00810C03">
        <w:rPr>
          <w:rFonts w:ascii="Arial" w:hAnsi="Arial" w:cs="Arial"/>
          <w:sz w:val="24"/>
          <w:szCs w:val="24"/>
        </w:rPr>
        <w:t xml:space="preserve"> </w:t>
      </w:r>
      <w:r w:rsidRPr="004F50EF">
        <w:rPr>
          <w:rFonts w:ascii="Arial" w:hAnsi="Arial" w:cs="Arial"/>
          <w:sz w:val="24"/>
          <w:szCs w:val="24"/>
        </w:rPr>
        <w:t>–</w:t>
      </w:r>
      <w:r w:rsidR="00810C03">
        <w:rPr>
          <w:rFonts w:ascii="Arial" w:hAnsi="Arial" w:cs="Arial"/>
          <w:sz w:val="24"/>
          <w:szCs w:val="24"/>
        </w:rPr>
        <w:t xml:space="preserve"> </w:t>
      </w:r>
      <w:r w:rsidRPr="004F50EF">
        <w:rPr>
          <w:rFonts w:ascii="Arial" w:hAnsi="Arial" w:cs="Arial"/>
          <w:sz w:val="24"/>
          <w:szCs w:val="24"/>
          <w:lang w:val="la-Latn"/>
        </w:rPr>
        <w:t xml:space="preserve">vanitati enim creatura subiecta est -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αταιότητι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κτίσις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ετάγη –</w:t>
      </w:r>
      <w:r w:rsidRPr="004F50EF">
        <w:rPr>
          <w:rFonts w:ascii="Arial" w:hAnsi="Arial" w:cs="Arial"/>
          <w:color w:val="111111"/>
          <w:sz w:val="24"/>
          <w:szCs w:val="24"/>
        </w:rPr>
        <w:t xml:space="preserve"> si tratta però non di una vanità neutra e neanche di una stoltezza, inutilità, insipienza a se stante. Si tratta di invece di una vanità, una stoltezza, una inutilità, una insipienza di peccato creatrice di morte. Lo sappiamo tutti che la creatura-uomo, la creatura-donna usano la creatura-uomo, la creatura-donna, la creatura-terra dal peccato per il peccato, dalla corruzione per la corruzione, dal male per il male. Questo avviene sempre quando la creatura-uomo e la creatura-donna non si custodiscono e non si coltivano nella Legge del Signore, nella sua volontà, nell’ascolto della sua voce.</w:t>
      </w:r>
    </w:p>
    <w:p w14:paraId="199DB6DF" w14:textId="77777777" w:rsidR="00F71A3E" w:rsidRPr="004F50EF" w:rsidRDefault="00F71A3E" w:rsidP="005D1649">
      <w:pPr>
        <w:spacing w:after="120" w:line="240" w:lineRule="auto"/>
        <w:jc w:val="both"/>
        <w:rPr>
          <w:rFonts w:ascii="Arial" w:hAnsi="Arial" w:cs="Arial"/>
          <w:color w:val="111111"/>
          <w:sz w:val="24"/>
          <w:szCs w:val="24"/>
        </w:rPr>
      </w:pPr>
      <w:r w:rsidRPr="004F50EF">
        <w:rPr>
          <w:rFonts w:ascii="Arial" w:hAnsi="Arial" w:cs="Arial"/>
          <w:color w:val="111111"/>
          <w:sz w:val="24"/>
          <w:szCs w:val="24"/>
        </w:rPr>
        <w:t xml:space="preserve">Ecco un esempio di come l’uomo coltiva la creatura-terra dal male, dal peccato, dalla stoltezza del non ascolto della voce del So Signore: </w:t>
      </w:r>
    </w:p>
    <w:p w14:paraId="527D4C26" w14:textId="77777777" w:rsidR="00F71A3E" w:rsidRPr="004F50EF" w:rsidRDefault="00F71A3E" w:rsidP="005D1649">
      <w:pPr>
        <w:spacing w:after="120" w:line="240" w:lineRule="auto"/>
        <w:jc w:val="both"/>
        <w:rPr>
          <w:rFonts w:ascii="Arial" w:hAnsi="Arial" w:cs="Arial"/>
          <w:i/>
          <w:iCs/>
          <w:color w:val="111111"/>
          <w:sz w:val="24"/>
          <w:szCs w:val="24"/>
        </w:rPr>
      </w:pPr>
      <w:r w:rsidRPr="004F50EF">
        <w:rPr>
          <w:rFonts w:ascii="Arial" w:hAnsi="Arial" w:cs="Arial"/>
          <w:i/>
          <w:iCs/>
          <w:color w:val="111111"/>
          <w:sz w:val="24"/>
          <w:szCs w:val="24"/>
        </w:rPr>
        <w:t>Udite la parola del Signore, casa di Giacobbe, voi, famiglie tutte d’Israele! Così dice il Signore: Quale ingiustizia trovarono in me i vostri padri per allontanarsi da me e correre dietro al nulla, diventando loro stessi nullità?</w:t>
      </w:r>
    </w:p>
    <w:p w14:paraId="2BDF1E0E" w14:textId="77777777" w:rsidR="00F71A3E" w:rsidRPr="004F50EF" w:rsidRDefault="00F71A3E" w:rsidP="005D1649">
      <w:pPr>
        <w:spacing w:after="120" w:line="240" w:lineRule="auto"/>
        <w:jc w:val="both"/>
        <w:rPr>
          <w:rFonts w:ascii="Arial" w:hAnsi="Arial" w:cs="Arial"/>
          <w:i/>
          <w:iCs/>
          <w:color w:val="111111"/>
          <w:sz w:val="24"/>
          <w:szCs w:val="24"/>
        </w:rPr>
      </w:pPr>
      <w:r w:rsidRPr="004F50EF">
        <w:rPr>
          <w:rFonts w:ascii="Arial" w:hAnsi="Arial" w:cs="Arial"/>
          <w:i/>
          <w:iCs/>
          <w:color w:val="111111"/>
          <w:sz w:val="24"/>
          <w:szCs w:val="24"/>
        </w:rPr>
        <w:t>E non si domandarono: “Dov’è il Signore che ci fece uscire dall’Egitto, e ci guidò nel deserto, terra di steppe e di frane, terra arida e tenebrosa, terra che nessuno attraversa e dove nessuno dimora?”.</w:t>
      </w:r>
    </w:p>
    <w:p w14:paraId="2990C72B" w14:textId="77777777" w:rsidR="00F71A3E" w:rsidRPr="004F50EF" w:rsidRDefault="00F71A3E" w:rsidP="005D1649">
      <w:pPr>
        <w:spacing w:after="120" w:line="240" w:lineRule="auto"/>
        <w:jc w:val="both"/>
        <w:rPr>
          <w:rFonts w:ascii="Arial" w:hAnsi="Arial" w:cs="Arial"/>
          <w:color w:val="111111"/>
          <w:sz w:val="24"/>
          <w:szCs w:val="24"/>
        </w:rPr>
      </w:pPr>
      <w:r w:rsidRPr="004F50EF">
        <w:rPr>
          <w:rFonts w:ascii="Arial" w:hAnsi="Arial" w:cs="Arial"/>
          <w:i/>
          <w:iCs/>
          <w:color w:val="111111"/>
          <w:sz w:val="24"/>
          <w:szCs w:val="24"/>
        </w:rPr>
        <w:t xml:space="preserve">Io vi ho condotti in una terra che è un giardino, perché ne mangiaste i frutti e i prodotti, ma voi, appena entrati, avete contaminato la mia terra e avete reso una vergogna la mia eredità (Ger 2,4-7). </w:t>
      </w:r>
    </w:p>
    <w:p w14:paraId="32358C6C" w14:textId="77777777" w:rsidR="00F71A3E" w:rsidRPr="004F50EF" w:rsidRDefault="00F71A3E" w:rsidP="005D1649">
      <w:pPr>
        <w:spacing w:after="120" w:line="240" w:lineRule="auto"/>
        <w:jc w:val="both"/>
        <w:rPr>
          <w:rFonts w:ascii="Arial" w:hAnsi="Arial" w:cs="Arial"/>
          <w:color w:val="111111"/>
          <w:sz w:val="24"/>
          <w:szCs w:val="24"/>
        </w:rPr>
      </w:pPr>
      <w:r w:rsidRPr="004F50EF">
        <w:rPr>
          <w:rFonts w:ascii="Arial" w:hAnsi="Arial" w:cs="Arial"/>
          <w:color w:val="111111"/>
          <w:sz w:val="24"/>
          <w:szCs w:val="24"/>
        </w:rPr>
        <w:t>Non si tratta di una vanità, di una stoltezza, di una caducità semplice. Si tratta di una vanità, una stoltezza, una caducità di peccato. Più peccati di commettono e più tutta la creazione viene usata dal peccato per il peccato. Più l’uomo si sottrae alla coltivazione nella sua verità e si abbandona alla falsità e diviene un bosco di falsità e più tutta la creazione – creazione-uomo, creazione-donna, creazione-terra, creazione-universo – diviene un bosco di falsità il cui uso può essere dal male per il male, dal peccato per il peccato. Questo significa semplicemente che ogni giorno la creazione viene sottoposta alla vanità, alla stoltezza, all’insipienza, alla caducità che sono di peccato, di male, di morte.</w:t>
      </w:r>
    </w:p>
    <w:p w14:paraId="4B58CFDE"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color w:val="111111"/>
          <w:sz w:val="24"/>
          <w:szCs w:val="24"/>
        </w:rPr>
        <w:t xml:space="preserve">Ecco allora qual è la speranza della creazione. La creazione, mentre ogni giorno sempre di più è condannata dall’uomo al male, al peccato alla morte, attende: </w:t>
      </w:r>
      <w:r w:rsidRPr="004F50EF">
        <w:rPr>
          <w:rFonts w:ascii="Arial" w:hAnsi="Arial" w:cs="Arial"/>
          <w:i/>
          <w:iCs/>
          <w:color w:val="111111"/>
          <w:sz w:val="24"/>
          <w:szCs w:val="24"/>
        </w:rPr>
        <w:t>“n</w:t>
      </w:r>
      <w:r w:rsidRPr="004F50EF">
        <w:rPr>
          <w:rFonts w:ascii="Arial" w:hAnsi="Arial" w:cs="Arial"/>
          <w:i/>
          <w:iCs/>
          <w:sz w:val="24"/>
          <w:szCs w:val="24"/>
        </w:rPr>
        <w:t xml:space="preserve">ella </w:t>
      </w:r>
      <w:r w:rsidRPr="004F50EF">
        <w:rPr>
          <w:rFonts w:ascii="Arial" w:hAnsi="Arial" w:cs="Arial"/>
          <w:i/>
          <w:iCs/>
          <w:sz w:val="24"/>
          <w:szCs w:val="24"/>
        </w:rPr>
        <w:lastRenderedPageBreak/>
        <w:t xml:space="preserve">speranza che anche la stessa creazione sarà liberata dalla schiavitù della corruzione per entrare nella libertà della gloria dei figli di Dio”. </w:t>
      </w:r>
      <w:r w:rsidRPr="004F50EF">
        <w:rPr>
          <w:rFonts w:ascii="Arial" w:hAnsi="Arial" w:cs="Arial"/>
          <w:sz w:val="24"/>
          <w:szCs w:val="24"/>
        </w:rPr>
        <w:t>Ecco la speranza della creazione: essere un giorno liberata dalla schiavitù della corruzione del male, del peccato, della morte, al fine di entrare nella libertà della gloria dei figli di Dio.</w:t>
      </w:r>
    </w:p>
    <w:p w14:paraId="292B602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Sappiamo però che questo non sarà possibile. Buona parte della creazione-uomo e buona parte della creazione-donna finirà nelle tenebre dell’inferno, nella perdizione eterna, dalla quale non c’è ritorno. Nella perdizione eterna è finito anche un terzo della creazione angelica. Sappiamo che anche l’universo così come ora lo conosciamo sarà fatto nuovo dall’Onnipotenza del Signore. Ignoriamo però come questo avverrà. Sappiamo che con l’onnipotenza con la quale è stato creato, con la stessa onnipotenza saranno creati cieli nuovi e terra nuova. La creazione che spera veramente nella liberazione anche della corruzione del sepolcro oggi sono i beati del cielo. Essi attendono che la morte sia vinta anche nel loro corpo con la gloriosa risurrezione di esso. Questa verità è così rivelata nel Libro dell’Apocalisse.</w:t>
      </w:r>
    </w:p>
    <w:p w14:paraId="001560BD"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4F2CE39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«Fino a quando, Sovrano, tu che sei santo e veritiero, non farai giustizia e non vendicherai il nostro sangue contro gli abitanti della terra?».</w:t>
      </w:r>
    </w:p>
    <w:p w14:paraId="0823E2C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 (Ap 6,9-11).</w:t>
      </w:r>
    </w:p>
    <w:p w14:paraId="63C012B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5A9A93D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726F3D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E udii il numero di coloro che furono segnati con il sigillo: centoquarantaquattromila segnati, provenienti da ogni tribù dei figli d’Israele:</w:t>
      </w:r>
    </w:p>
    <w:p w14:paraId="2C64D97E"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3F889B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0C8349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E tutti gli angeli stavano attorno al trono e agli anziani e ai quattro esseri viventi, e si inchinarono con la faccia a terra davanti al trono e adorarono Dio dicendo: «Amen! </w:t>
      </w:r>
      <w:r w:rsidRPr="004F50EF">
        <w:rPr>
          <w:rFonts w:ascii="Arial" w:hAnsi="Arial" w:cs="Arial"/>
          <w:i/>
          <w:iCs/>
          <w:sz w:val="24"/>
          <w:szCs w:val="24"/>
        </w:rPr>
        <w:lastRenderedPageBreak/>
        <w:t>Lode, gloria, sapienza, azione di grazie, onore, potenza e forza al nostro Dio nei secoli dei secoli. Amen».</w:t>
      </w:r>
    </w:p>
    <w:p w14:paraId="7B96F33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8FCE40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6,1-17).</w:t>
      </w:r>
    </w:p>
    <w:p w14:paraId="48C423E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L’Apostolo Pietro rivela che questa speranza non si compie subito, perché il Signore non vuole che alcuno si perda. Lui ritarda questo compimento per somma, infinita misericordia. Alla misericordia di Dio sempre va aggiunta la misericordia del cristiano. È lui oggi la misericordia di Cristo Gesù vero ogni uomo. </w:t>
      </w:r>
    </w:p>
    <w:p w14:paraId="27A316F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6B4A95E"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BD2585C"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F9499C3"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2DBAD9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w:t>
      </w:r>
      <w:r w:rsidRPr="004F50EF">
        <w:rPr>
          <w:rFonts w:ascii="Arial" w:hAnsi="Arial" w:cs="Arial"/>
          <w:i/>
          <w:iCs/>
          <w:sz w:val="24"/>
          <w:szCs w:val="24"/>
        </w:rPr>
        <w:lastRenderedPageBreak/>
        <w:t>queste cose. In esse vi sono alcuni punti difficili da comprendere, che gli ignoranti e gli incerti travisano, al pari delle altre Scritture, per loro propria rovina.</w:t>
      </w:r>
    </w:p>
    <w:p w14:paraId="209FA5AB"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7A357DB" w14:textId="30A2D409"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Questa speranza è il cristiano che deve crearla in ogni cuore.</w:t>
      </w:r>
      <w:r w:rsidR="00810C03">
        <w:rPr>
          <w:rFonts w:ascii="Arial" w:hAnsi="Arial" w:cs="Arial"/>
          <w:sz w:val="24"/>
          <w:szCs w:val="24"/>
        </w:rPr>
        <w:t xml:space="preserve"> </w:t>
      </w:r>
      <w:r w:rsidRPr="004F50EF">
        <w:rPr>
          <w:rFonts w:ascii="Arial" w:hAnsi="Arial" w:cs="Arial"/>
          <w:sz w:val="24"/>
          <w:szCs w:val="24"/>
        </w:rPr>
        <w:t>Chi è allora il creatore della vera speranza? Solo il cristiano. Ma quale cristiano può creare speranza? Solo il cristiano che si custodisce e si coltiva nella speranza. Quando un cristiano smette di custodire e di coltivare se stesso nella vera speranza, smetterà di custodire e di coltivare gli altri nella vera speranza. Ecco ora un esempio di come Paolo è vero creatore di vera speranza nel perdono del Signore verso ogni uomo:</w:t>
      </w:r>
    </w:p>
    <w:p w14:paraId="406E320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E81ABE7"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2FAC9EB3"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Se il cristiano non diviene il creatore della vera speranza, sia la creatura-uomo, sia la creatura-donna, sia la creatura-terra, sia la creatura-universo, sia a creatura visibile e sia la creatura invisibile, da lui sono condannati a servire il male e il peccato dal male e dal peccato dell’uomo. Se osserviamo bene ogni cosa con grande onestà di Spirito Santo, veramente dobbiamo confessare che l’uomo sta condannando ogni creatura a servire la creatura la male, dal peccato, dal vizio, dalla concupiscenza, da ogni forma di male, dalla grande idolatria, dalla universale immoralità. Addirittura oggi sta condannando la creazione a dichiarare per legge degli uomini il male bene e il bene male, la giustizia ingiustizia e l’ingiustizia giustizia. Stoltezza più grande non avrebbe potuto creare nel cuore degli uomini.</w:t>
      </w:r>
    </w:p>
    <w:p w14:paraId="0C511471" w14:textId="77777777" w:rsidR="00F71A3E" w:rsidRPr="004F50EF" w:rsidRDefault="00F71A3E" w:rsidP="005D1649">
      <w:pPr>
        <w:spacing w:after="120" w:line="240" w:lineRule="auto"/>
        <w:jc w:val="both"/>
        <w:rPr>
          <w:rFonts w:ascii="Arial" w:hAnsi="Arial" w:cs="Arial"/>
          <w:sz w:val="24"/>
          <w:szCs w:val="24"/>
        </w:rPr>
      </w:pPr>
    </w:p>
    <w:p w14:paraId="1D89FD9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b/>
          <w:bCs/>
          <w:sz w:val="24"/>
          <w:szCs w:val="24"/>
        </w:rPr>
        <w:t>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w:t>
      </w:r>
    </w:p>
    <w:p w14:paraId="51D2F2E2"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Ecco ancora cosa rivela l’Apostolo Paolo. Questa scienza è frutto in lui dello Spirito Santo. Senza lo Spirito Santo non esiste la scienza della rivelazione e neanche la conoscenza del mistero di Dio, del mistero dell’uomo, del mistero della creazione. </w:t>
      </w:r>
    </w:p>
    <w:p w14:paraId="24BC9E32"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Nella scienza dello Spirito Santo e nella sua conoscenza eterna: </w:t>
      </w:r>
      <w:r w:rsidRPr="004F50EF">
        <w:rPr>
          <w:rFonts w:ascii="Arial" w:hAnsi="Arial" w:cs="Arial"/>
          <w:i/>
          <w:iCs/>
          <w:sz w:val="24"/>
          <w:szCs w:val="24"/>
        </w:rPr>
        <w:t xml:space="preserve">“Sappiamo infatti che tutta insieme la creazione geme e soffre le doglie del parto fino ad oggi”. </w:t>
      </w:r>
      <w:r w:rsidRPr="004F50EF">
        <w:rPr>
          <w:rFonts w:ascii="Arial" w:hAnsi="Arial" w:cs="Arial"/>
          <w:sz w:val="24"/>
          <w:szCs w:val="24"/>
        </w:rPr>
        <w:t xml:space="preserve">Chi ha posto nella creazione questo gemito e questa sofferenza è il suo Creatore e Signore, il suo Dio che l’ha fatta. Se il Signore non avesse messo nel cuore questo gemito e </w:t>
      </w:r>
      <w:r w:rsidRPr="004F50EF">
        <w:rPr>
          <w:rFonts w:ascii="Arial" w:hAnsi="Arial" w:cs="Arial"/>
          <w:sz w:val="24"/>
          <w:szCs w:val="24"/>
        </w:rPr>
        <w:lastRenderedPageBreak/>
        <w:t xml:space="preserve">questa sofferenza, il ricordo di Dio sarebbe svanito per sempre nel cuore degli uomini. Invece è per questo gemito e per questa sofferenza che tutti accorrevano per lasciarsi partorire da Cristo Gesù a una vita nuova. È per questa sofferenza che molti uomini e molte donne accorrono dove pensano vi sia una fonte nella quale essi possano essere partoriti a una vita nuova. Non tutte le fonti sono vere. Molte fonti sono false e si ottiene un falso parto. </w:t>
      </w:r>
    </w:p>
    <w:p w14:paraId="730DB2B0"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Gesù, nel suo Santo Spirito, ha costituito ogni sua discepolo fonte vera per partorire gli uomini nella speranza vera. Sappiamo dagli Atti degli Apostolo nella Chiesa delle origini ogni discepolo di Gesù era fonte vera di parti alla vera speranza. Gesù stesso ci ha lasciato l’esempio come lui ha partorito alcune donne e alcuni uomini nella vera speranza. Riportiamo solo pochissimi esempi di questo parto nello Spirito. </w:t>
      </w:r>
    </w:p>
    <w:p w14:paraId="6F8CF190"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Dal Vangelo secondo Luca:</w:t>
      </w:r>
    </w:p>
    <w:p w14:paraId="0D1C033F"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06B54AF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7,1-17). </w:t>
      </w:r>
    </w:p>
    <w:p w14:paraId="7409158E"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1B8CDB27"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Gesù allora gli disse: «Simone, ho da dirti qualcosa». Ed egli rispose: «Di’ pure, maestro». «Un creditore aveva due debitori: uno gli doveva cinquecento denari, </w:t>
      </w:r>
      <w:r w:rsidRPr="004F50EF">
        <w:rPr>
          <w:rFonts w:ascii="Arial" w:hAnsi="Arial" w:cs="Arial"/>
          <w:i/>
          <w:iCs/>
          <w:sz w:val="24"/>
          <w:szCs w:val="24"/>
        </w:rPr>
        <w:lastRenderedPageBreak/>
        <w:t xml:space="preserve">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7,1-50). </w:t>
      </w:r>
    </w:p>
    <w:p w14:paraId="05C036A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i/>
          <w:iCs/>
          <w:sz w:val="24"/>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19,119). </w:t>
      </w:r>
    </w:p>
    <w:p w14:paraId="39FE0D3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Dal Vangelo secondo Giovanni:</w:t>
      </w:r>
    </w:p>
    <w:p w14:paraId="624EFC8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B3AD4A9"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w:t>
      </w:r>
      <w:r w:rsidRPr="004F50EF">
        <w:rPr>
          <w:rFonts w:ascii="Arial" w:hAnsi="Arial" w:cs="Arial"/>
          <w:i/>
          <w:iCs/>
          <w:sz w:val="24"/>
          <w:szCs w:val="24"/>
        </w:rPr>
        <w:lastRenderedPageBreak/>
        <w:t>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6AFD166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A518AC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5456C1F"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0351E93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786B76B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i/>
          <w:iCs/>
          <w:sz w:val="24"/>
          <w:szCs w:val="24"/>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4DB6C8C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 xml:space="preserve">Se il cristiano, in Cristo e nello Spirito Santo, non partorisce nella vera speranza, molti operai fraudolenti prenderanno il suo posto e partoriranno in ogni falsa speranza, in ogni speranza di menzogna, di male, di morte spirituale e fisica. Ma oggi anche moltissimi cristiani stanno partorendo il mondo e tutta la creazione in una falsa speranza, in una speranza di peccato, di male, di falsità, di morte. Si vede la vita presente. Non si vede la vita futura e la si nega. Molti nostri parti sono di speranza falsa. Solo chi si lascia partorire nella speranza vera, può partorire nella speranza vera. Chi invece è partorito nella speranza falsa, sempre partorirà nella speranza falsa, partorirà nella speranza della dannazione eterna. </w:t>
      </w:r>
    </w:p>
    <w:p w14:paraId="7841CAA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Ora l’Apostolo Paolo parla di se stesso e in se stesso include tutti i discepoli di Gesù: </w:t>
      </w:r>
      <w:r w:rsidRPr="004F50EF">
        <w:rPr>
          <w:rFonts w:ascii="Arial" w:hAnsi="Arial" w:cs="Arial"/>
          <w:i/>
          <w:iCs/>
          <w:sz w:val="24"/>
          <w:szCs w:val="24"/>
        </w:rPr>
        <w:t xml:space="preserve">“Non solo, ma anche noi, che possediamo le primizie dello Spirito, gemiamo interiormente aspettando l’adozione a figli, la redenzione del nostro corpo”. </w:t>
      </w:r>
      <w:r w:rsidRPr="004F50EF">
        <w:rPr>
          <w:rFonts w:ascii="Arial" w:hAnsi="Arial" w:cs="Arial"/>
          <w:sz w:val="24"/>
          <w:szCs w:val="24"/>
        </w:rPr>
        <w:t xml:space="preserve">Quando la speranza del cristiano sarà piena e perfetta? Quando anche il suo corpo sarà redento dalla polvere del suolo e trasformato in corpo glorioso, incorruttibile, immortale, spirituale. Questa redenzione dalla polvere del suolo avverrà nell’ultimo giorno. Fino a quel giorno, anche nella gloria del cielo, i beati in Cristo e nella sua luce, pregano giorno e notte, perché si compia la redenzione del loro corpo e si ricomponga l’uomo nella sua pienezza di verità sia verità di creazione e sia verità di redenzione, di salvezza, di giustificazione, santificazione. </w:t>
      </w:r>
    </w:p>
    <w:p w14:paraId="0F08E16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Cosa sono le primizie dello Spirito? Sono i primi frutti della redenzione che Cristo Gesù ha operato nello Spirito Santo. Gli apostoli sono le primizie. L’albero di Cristo Gesù dovrà produrre molto altro frutto. Questo molto frutto dalla discesa dello Spirito Santo devono produrlo gli Apostoli di Cristo e in comunione gerarchica con essi i presbiteri e ogni altro membro del corpo di Gesù Signore. Le primizie sono i frutti che maturano per primi. Poi giorno dopo giorno tutti gli altri frutti matureranno. Ora chi dovrà far maturare questi frutti è il sole dello Spirito Santo e il calore del corpo di Cristo che è la Chiesa. Il sole dello Spirito Santo vi è sempre. Il calore degli Apostoli e del corpo di Cristo non sempre vi è stato. Oggi sembra addirittura che per questo calore si stia vivendo una profonda era glaciale. Urge pregare lo Spirito Santo che operi il disgelo del corpo di Cristo e costituisca ogni membro del corpo di Cristo fonte di grande divino calore perché molti frutti possa maturare sull’albero di Cristo Signore. I molti frutti ci sono. Basta che vengano riscaldati con il calore divino dei membri del corpo di Gesù Signore. È Questa opera di disgelo oggi è più che necessaria.</w:t>
      </w:r>
    </w:p>
    <w:p w14:paraId="62BD1499" w14:textId="19EF03F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Ecco perché ora l’Apostolo Paolo dice che: </w:t>
      </w:r>
      <w:r w:rsidRPr="004F50EF">
        <w:rPr>
          <w:rFonts w:ascii="Arial" w:hAnsi="Arial" w:cs="Arial"/>
          <w:i/>
          <w:iCs/>
          <w:sz w:val="24"/>
          <w:szCs w:val="24"/>
        </w:rPr>
        <w:t>”Nella speranza infatti siamo stati salvati”.</w:t>
      </w:r>
      <w:r w:rsidRPr="004F50EF">
        <w:rPr>
          <w:rFonts w:ascii="Arial" w:hAnsi="Arial" w:cs="Arial"/>
          <w:sz w:val="24"/>
          <w:szCs w:val="24"/>
        </w:rPr>
        <w:t xml:space="preserve"> Che significa che siamo stati salvati nella speranza? Significa che Cristo Gesù ha operato con la sua morte e la sua risurrezione la salvezza di ogni uomo. Questa verità è certa, purissimamente certa. Ora dalla speranza oggettiva – nella speranza siamo stati salvati – dobbiamo passare nella speranza soggettiva, nella speranza che diviene certezza di vita eterna per ogni uomo. Come questo passaggio potrà compiersi? Attraverso la predicazione della Parola di Cristo Gesù-</w:t>
      </w:r>
      <w:r w:rsidR="00810C03">
        <w:rPr>
          <w:rFonts w:ascii="Arial" w:hAnsi="Arial" w:cs="Arial"/>
          <w:sz w:val="24"/>
          <w:szCs w:val="24"/>
        </w:rPr>
        <w:t xml:space="preserve"> </w:t>
      </w:r>
      <w:r w:rsidRPr="004F50EF">
        <w:rPr>
          <w:rFonts w:ascii="Arial" w:hAnsi="Arial" w:cs="Arial"/>
          <w:sz w:val="24"/>
          <w:szCs w:val="24"/>
        </w:rPr>
        <w:t xml:space="preserve">Attraverso la predicazione della stessa Parola da tutti coloro che ricevono il mandato dagli Apostoli dal Signore o che ricevono la conferma degli Apostoli che la loro Parola è vera Parola di Cristo Signore. Senza la predicazione della vera Parola di Cristo Signore non nasce la vera fede nei cuori e senza la vera fede nei cuori, mai potrà nascere la vera speranza in un cuore. Nella speranza siamo stati salvati. Ora dobbiamo cooperare personalmente al compimento della nostra speranza. Ogni </w:t>
      </w:r>
      <w:r w:rsidRPr="004F50EF">
        <w:rPr>
          <w:rFonts w:ascii="Arial" w:hAnsi="Arial" w:cs="Arial"/>
          <w:sz w:val="24"/>
          <w:szCs w:val="24"/>
        </w:rPr>
        <w:lastRenderedPageBreak/>
        <w:t>discepolo di Gesù è chiamato a cooperare al compimento della vera speranza in ogni uomo. Questo potrà avvenire con la vera predicazione della Parola di Gesù.</w:t>
      </w:r>
    </w:p>
    <w:p w14:paraId="0ACC110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Ecco come gli Apostoli vigilano perché la vera Parola di Cristo venga annunciata e non le parole degli uomini. Ecco anche la necessità del mandato apostolico:</w:t>
      </w:r>
    </w:p>
    <w:p w14:paraId="51B6963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Ora alcuni, venuti dalla Giudea, insegnavano ai fratelli: «Se non vi fate circoncidere secondo l’usanza di Mosè, non potete essere salvati».</w:t>
      </w:r>
    </w:p>
    <w:p w14:paraId="64AD4678"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67553E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E212E8B"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Tutta l’assemblea tacque e stettero ad ascoltare Bàrnaba e Paolo che riferivano quali grandi segni e prodigi Dio aveva compiuto tra le nazioni per mezzo loro.</w:t>
      </w:r>
    </w:p>
    <w:p w14:paraId="1A0371FA"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11383161" w14:textId="6B2624D2"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Dopo queste cose ritornerò e riedificherò la tenda di Davide, che era caduta; ne</w:t>
      </w:r>
      <w:r w:rsidR="00810C03">
        <w:rPr>
          <w:rFonts w:ascii="Arial" w:hAnsi="Arial" w:cs="Arial"/>
          <w:i/>
          <w:iCs/>
          <w:sz w:val="24"/>
          <w:szCs w:val="24"/>
        </w:rPr>
        <w:t xml:space="preserve"> </w:t>
      </w:r>
      <w:r w:rsidRPr="004F50EF">
        <w:rPr>
          <w:rFonts w:ascii="Arial" w:hAnsi="Arial" w:cs="Arial"/>
          <w:i/>
          <w:iCs/>
          <w:sz w:val="24"/>
          <w:szCs w:val="24"/>
        </w:rPr>
        <w:t>riedificherò le rovine e la rialzerò, perché cerchino il Signore anche gli altri uomini e tutte le genti sulle quali è stato invocato il mio nome, dice il Signore, che fa queste cose, note da sempre.</w:t>
      </w:r>
    </w:p>
    <w:p w14:paraId="33CB1A8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1C46630"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w:t>
      </w:r>
      <w:r w:rsidRPr="004F50EF">
        <w:rPr>
          <w:rFonts w:ascii="Arial" w:hAnsi="Arial" w:cs="Arial"/>
          <w:i/>
          <w:iCs/>
          <w:sz w:val="24"/>
          <w:szCs w:val="24"/>
        </w:rPr>
        <w:lastRenderedPageBreak/>
        <w:t>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690F011"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71569197" w14:textId="77777777" w:rsidR="00F71A3E" w:rsidRPr="004F50EF" w:rsidRDefault="00F71A3E" w:rsidP="005D1649">
      <w:pPr>
        <w:spacing w:after="120" w:line="240" w:lineRule="auto"/>
        <w:jc w:val="both"/>
        <w:rPr>
          <w:rFonts w:ascii="Arial" w:hAnsi="Arial" w:cs="Arial"/>
          <w:sz w:val="24"/>
          <w:szCs w:val="24"/>
        </w:rPr>
      </w:pPr>
    </w:p>
    <w:p w14:paraId="211C50C2" w14:textId="77777777" w:rsidR="00F71A3E" w:rsidRPr="004F50EF" w:rsidRDefault="00F71A3E" w:rsidP="005D1649">
      <w:pPr>
        <w:spacing w:after="120" w:line="240" w:lineRule="auto"/>
        <w:jc w:val="both"/>
        <w:rPr>
          <w:rFonts w:ascii="Arial" w:hAnsi="Arial" w:cs="Arial"/>
          <w:sz w:val="24"/>
          <w:szCs w:val="24"/>
        </w:rPr>
      </w:pPr>
      <w:bookmarkStart w:id="299" w:name="_Hlk205583130"/>
      <w:r w:rsidRPr="004F50EF">
        <w:rPr>
          <w:rFonts w:ascii="Arial" w:hAnsi="Arial" w:cs="Arial"/>
          <w:b/>
          <w:bCs/>
          <w:sz w:val="24"/>
          <w:szCs w:val="24"/>
        </w:rPr>
        <w:t xml:space="preserve">Ora, ciò che si spera, se è visto, non è più oggetto di speranza; infatti, ciò che uno già vede, come potrebbe sperarlo? Ma, se speriamo quello che non vediamo, lo attendiamo con perseveranza (Rm 8,17.25). </w:t>
      </w:r>
    </w:p>
    <w:bookmarkEnd w:id="299"/>
    <w:p w14:paraId="5652E28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Ecco ancora due verità sulla speranza. La speranza è per noi il frutto della fede. La fede ci dice le cose future e dicendole noi dobbiamo vederle con gli occhi della nostra fede e camminare verso di esse con la nostra obbedienza alla Parola della fede. Così la Lettera agli Ebrei:</w:t>
      </w:r>
    </w:p>
    <w:p w14:paraId="44C9AD9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La fede è fondamento di ciò che si spera e prova di ciò che non si vede. Per questa fede i nostri antenati sono stati approvati da Dio.</w:t>
      </w:r>
    </w:p>
    <w:p w14:paraId="08152B1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noi sappiamo che i mondi furono formati dalla parola di Dio, sicché dall’invisibile ha preso origine il mondo visibile.</w:t>
      </w:r>
    </w:p>
    <w:p w14:paraId="2F22AB6F"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60177CE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01F202E"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5224706"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Abramo, chiamato da Dio, obbedì partendo per un luogo che doveva ricevere in eredità, e partì senza sapere dove andava.</w:t>
      </w:r>
    </w:p>
    <w:p w14:paraId="4F0B8181"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7740F4D"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A7BC3DC"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9157BF4"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Eb 11,1-40)- .</w:t>
      </w:r>
    </w:p>
    <w:p w14:paraId="58411FD9" w14:textId="77777777" w:rsidR="00F71A3E" w:rsidRPr="004F50EF" w:rsidRDefault="00F71A3E" w:rsidP="005D1649">
      <w:pPr>
        <w:spacing w:after="120" w:line="240" w:lineRule="auto"/>
        <w:jc w:val="both"/>
        <w:rPr>
          <w:rFonts w:ascii="Arial" w:eastAsia="Times New Roman" w:hAnsi="Arial" w:cs="Times New Roman"/>
          <w:i/>
          <w:iCs/>
          <w:kern w:val="0"/>
          <w:sz w:val="24"/>
          <w:szCs w:val="24"/>
          <w:lang w:eastAsia="it-IT"/>
          <w14:ligatures w14:val="none"/>
        </w:rPr>
      </w:pPr>
      <w:r w:rsidRPr="004F50EF">
        <w:rPr>
          <w:rFonts w:ascii="Arial" w:hAnsi="Arial" w:cs="Arial"/>
          <w:sz w:val="24"/>
          <w:szCs w:val="24"/>
        </w:rPr>
        <w:t xml:space="preserve">Ecco un pensiero antico di riflessione sulle parole iniziali dell’agiografo: </w:t>
      </w:r>
      <w:r w:rsidRPr="004F50EF">
        <w:rPr>
          <w:rFonts w:ascii="Arial" w:hAnsi="Arial" w:cs="Arial"/>
          <w:i/>
          <w:iCs/>
          <w:sz w:val="24"/>
          <w:szCs w:val="24"/>
        </w:rPr>
        <w:t>“</w:t>
      </w:r>
      <w:r w:rsidRPr="004F50EF">
        <w:rPr>
          <w:rFonts w:ascii="Arial" w:eastAsia="Times New Roman" w:hAnsi="Arial" w:cs="Times New Roman"/>
          <w:i/>
          <w:iCs/>
          <w:kern w:val="0"/>
          <w:sz w:val="24"/>
          <w:szCs w:val="24"/>
          <w:lang w:eastAsia="it-IT"/>
          <w14:ligatures w14:val="none"/>
        </w:rPr>
        <w:t>La fede è fondamento di ciò che si spera e prova di ciò che non si vede”.</w:t>
      </w:r>
    </w:p>
    <w:p w14:paraId="556FAA5D" w14:textId="77777777" w:rsidR="00F71A3E" w:rsidRPr="004F50EF" w:rsidRDefault="00F71A3E"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37E78628" w14:textId="77777777" w:rsidR="00F71A3E" w:rsidRPr="004F50EF" w:rsidRDefault="00F71A3E" w:rsidP="005D1649">
      <w:pPr>
        <w:autoSpaceDE w:val="0"/>
        <w:autoSpaceDN w:val="0"/>
        <w:adjustRightInd w:val="0"/>
        <w:spacing w:after="120" w:line="240" w:lineRule="auto"/>
        <w:jc w:val="both"/>
        <w:rPr>
          <w:rFonts w:ascii="Arial" w:eastAsia="Times New Roman" w:hAnsi="Arial" w:cs="Times New Roman"/>
          <w:kern w:val="0"/>
          <w:sz w:val="24"/>
          <w:szCs w:val="24"/>
          <w:lang w:eastAsia="it-IT"/>
          <w14:ligatures w14:val="none"/>
        </w:rPr>
      </w:pPr>
      <w:r w:rsidRPr="004F50EF">
        <w:rPr>
          <w:rFonts w:ascii="Greek" w:eastAsia="Times New Roman" w:hAnsi="Greek" w:cs="Greek"/>
          <w:kern w:val="0"/>
          <w:sz w:val="24"/>
          <w:szCs w:val="24"/>
          <w:lang w:eastAsia="it-IT"/>
          <w14:ligatures w14:val="none"/>
        </w:rPr>
        <w:t>”Estin d</w:t>
      </w:r>
      <w:r w:rsidRPr="004F50EF">
        <w:rPr>
          <w:rFonts w:ascii="Greek" w:eastAsia="Times New Roman" w:hAnsi="Greek" w:cs="Greek"/>
          <w:kern w:val="0"/>
          <w:sz w:val="24"/>
          <w:szCs w:val="24"/>
          <w:lang w:val="el-GR" w:eastAsia="it-IT"/>
          <w14:ligatures w14:val="none"/>
        </w:rPr>
        <w:t></w:t>
      </w:r>
      <w:r w:rsidRPr="004F50EF">
        <w:rPr>
          <w:rFonts w:ascii="Greek" w:eastAsia="Times New Roman" w:hAnsi="Greek" w:cs="Greek"/>
          <w:kern w:val="0"/>
          <w:sz w:val="24"/>
          <w:szCs w:val="24"/>
          <w:lang w:eastAsia="it-IT"/>
          <w14:ligatures w14:val="none"/>
        </w:rPr>
        <w:t xml:space="preserve"> p…stij ™lpizomšnwn ØpÒstasij, pragm£twn œlegcoj oÙ blepomšnwn </w:t>
      </w:r>
      <w:r w:rsidRPr="004F50EF">
        <w:rPr>
          <w:rFonts w:ascii="Arial" w:eastAsia="Times New Roman" w:hAnsi="Arial" w:cs="Arial"/>
          <w:kern w:val="0"/>
          <w:sz w:val="24"/>
          <w:szCs w:val="24"/>
          <w:lang w:eastAsia="it-IT"/>
          <w14:ligatures w14:val="none"/>
        </w:rPr>
        <w:t>(</w:t>
      </w:r>
      <w:r w:rsidRPr="004F50EF">
        <w:rPr>
          <w:rFonts w:ascii="Arial" w:eastAsia="Times New Roman" w:hAnsi="Arial" w:cs="Arial"/>
          <w:bCs/>
          <w:kern w:val="0"/>
          <w:sz w:val="24"/>
          <w:szCs w:val="24"/>
          <w:lang w:eastAsia="it-IT"/>
          <w14:ligatures w14:val="none"/>
        </w:rPr>
        <w:t xml:space="preserve">Eb 11,1) </w:t>
      </w:r>
      <w:r w:rsidRPr="004F50EF">
        <w:rPr>
          <w:rFonts w:ascii="Arial" w:eastAsia="Times New Roman" w:hAnsi="Arial" w:cs="Times New Roman"/>
          <w:i/>
          <w:iCs/>
          <w:kern w:val="0"/>
          <w:sz w:val="24"/>
          <w:szCs w:val="24"/>
          <w:lang w:val="la-Latn" w:eastAsia="it-IT"/>
          <w14:ligatures w14:val="none"/>
        </w:rPr>
        <w:t xml:space="preserve">Est autem fides sperandorum substantia rerum argumentum </w:t>
      </w:r>
      <w:bookmarkStart w:id="300" w:name="_Hlk205584826"/>
      <w:r w:rsidRPr="004F50EF">
        <w:rPr>
          <w:rFonts w:ascii="Arial" w:eastAsia="Times New Roman" w:hAnsi="Arial" w:cs="Times New Roman"/>
          <w:i/>
          <w:iCs/>
          <w:kern w:val="0"/>
          <w:sz w:val="24"/>
          <w:szCs w:val="24"/>
          <w:lang w:val="la-Latn" w:eastAsia="it-IT"/>
          <w14:ligatures w14:val="none"/>
        </w:rPr>
        <w:t>non parentum</w:t>
      </w:r>
      <w:r w:rsidRPr="004F50EF">
        <w:rPr>
          <w:rFonts w:ascii="Arial" w:eastAsia="Times New Roman" w:hAnsi="Arial" w:cs="Times New Roman"/>
          <w:kern w:val="0"/>
          <w:sz w:val="24"/>
          <w:szCs w:val="24"/>
          <w:lang w:eastAsia="it-IT"/>
          <w14:ligatures w14:val="none"/>
        </w:rPr>
        <w:t xml:space="preserve"> </w:t>
      </w:r>
      <w:bookmarkEnd w:id="300"/>
      <w:r w:rsidRPr="004F50EF">
        <w:rPr>
          <w:rFonts w:ascii="Arial" w:eastAsia="Times New Roman" w:hAnsi="Arial" w:cs="Times New Roman"/>
          <w:kern w:val="0"/>
          <w:sz w:val="24"/>
          <w:szCs w:val="24"/>
          <w:lang w:eastAsia="it-IT"/>
          <w14:ligatures w14:val="none"/>
        </w:rPr>
        <w:t>(Eb 11,11).</w:t>
      </w:r>
    </w:p>
    <w:p w14:paraId="4812743D" w14:textId="77777777" w:rsidR="00F71A3E" w:rsidRPr="004F50EF" w:rsidRDefault="00F71A3E" w:rsidP="005D1649">
      <w:pPr>
        <w:autoSpaceDE w:val="0"/>
        <w:autoSpaceDN w:val="0"/>
        <w:adjustRightInd w:val="0"/>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07021B7C" w14:textId="77777777" w:rsidR="00F71A3E" w:rsidRPr="004F50EF" w:rsidRDefault="00F71A3E" w:rsidP="005D1649">
      <w:pPr>
        <w:autoSpaceDE w:val="0"/>
        <w:autoSpaceDN w:val="0"/>
        <w:adjustRightInd w:val="0"/>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76E516EC" w14:textId="77777777" w:rsidR="00F71A3E" w:rsidRPr="004F50EF" w:rsidRDefault="00F71A3E" w:rsidP="005D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F50EF">
        <w:rPr>
          <w:rFonts w:ascii="Arial" w:eastAsia="Times New Roman" w:hAnsi="Arial" w:cs="Times New Roman"/>
          <w:i/>
          <w:iCs/>
          <w:kern w:val="0"/>
          <w:sz w:val="24"/>
          <w:szCs w:val="24"/>
          <w:lang w:eastAsia="it-IT"/>
          <w14:ligatures w14:val="none"/>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DAD4263" w14:textId="77777777" w:rsidR="00F71A3E" w:rsidRPr="004F50EF" w:rsidRDefault="00F71A3E" w:rsidP="005D1649">
      <w:pPr>
        <w:spacing w:after="120" w:line="240" w:lineRule="auto"/>
        <w:jc w:val="both"/>
        <w:rPr>
          <w:rFonts w:ascii="Arial" w:eastAsia="Times New Roman" w:hAnsi="Arial" w:cs="Times New Roman"/>
          <w:kern w:val="0"/>
          <w:sz w:val="24"/>
          <w:szCs w:val="24"/>
          <w:lang w:eastAsia="it-IT"/>
          <w14:ligatures w14:val="none"/>
        </w:rPr>
      </w:pPr>
      <w:r w:rsidRPr="004F50EF">
        <w:rPr>
          <w:rFonts w:ascii="Arial" w:eastAsia="Times New Roman" w:hAnsi="Arial" w:cs="Times New Roman"/>
          <w:kern w:val="0"/>
          <w:sz w:val="24"/>
          <w:szCs w:val="24"/>
          <w:lang w:eastAsia="it-IT"/>
          <w14:ligatures w14:val="none"/>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w:t>
      </w:r>
    </w:p>
    <w:p w14:paraId="0AD8A41D" w14:textId="77777777" w:rsidR="00F71A3E" w:rsidRPr="004F50EF" w:rsidRDefault="00F71A3E" w:rsidP="005D1649">
      <w:pPr>
        <w:spacing w:after="120" w:line="240" w:lineRule="auto"/>
        <w:jc w:val="both"/>
        <w:rPr>
          <w:rFonts w:ascii="Arial" w:eastAsia="Times New Roman" w:hAnsi="Arial" w:cs="Times New Roman"/>
          <w:bCs/>
          <w:kern w:val="0"/>
          <w:sz w:val="24"/>
          <w:szCs w:val="24"/>
          <w:lang w:eastAsia="it-IT"/>
          <w14:ligatures w14:val="none"/>
        </w:rPr>
      </w:pPr>
      <w:r w:rsidRPr="004F50EF">
        <w:rPr>
          <w:rFonts w:ascii="Arial" w:eastAsia="Times New Roman" w:hAnsi="Arial" w:cs="Times New Roman"/>
          <w:bCs/>
          <w:kern w:val="0"/>
          <w:sz w:val="24"/>
          <w:szCs w:val="24"/>
          <w:lang w:eastAsia="it-IT"/>
          <w14:ligatures w14:val="none"/>
        </w:rPr>
        <w:t>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341C9F5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Ecco ora la verità annunciata dall’Apostolo: </w:t>
      </w:r>
      <w:r w:rsidRPr="004F50EF">
        <w:rPr>
          <w:rFonts w:ascii="Arial" w:hAnsi="Arial" w:cs="Arial"/>
          <w:i/>
          <w:iCs/>
          <w:sz w:val="24"/>
          <w:szCs w:val="24"/>
        </w:rPr>
        <w:t xml:space="preserve">“Ora, ciò che si spera, se è visto, non è più oggetto di speranza; infatti, ciò che uno già vede, come potrebbe sperarlo?”. </w:t>
      </w:r>
      <w:r w:rsidRPr="004F50EF">
        <w:rPr>
          <w:rFonts w:ascii="Arial" w:hAnsi="Arial" w:cs="Arial"/>
          <w:sz w:val="24"/>
          <w:szCs w:val="24"/>
        </w:rPr>
        <w:t xml:space="preserve">Una parola però va aggiunta a quanto dice l’Apostolo. Vedere e possederla ciò che si è visto vista non sono la stessa cosa. Si vede, ma non si possiede. Nella fede noi vediamo ciò che è annunciato nella Parola, ma non lo possediamo ancora. </w:t>
      </w:r>
    </w:p>
    <w:p w14:paraId="491985ED"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Noi speriamo, perché vediamo nella fede e perché crediamo, obbediamo alla Parola. Obbedendo alla Parola, noi camminiamo per raggiungere ciò che vediamo. Il regno eterno, la salvezza eterna, non si vede con gli occhi della carne. </w:t>
      </w:r>
    </w:p>
    <w:p w14:paraId="7333AD3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Tutto per noi è nella Parola. La Parola ci mostra la realtà che ci attende. Nella fede vediamo la realtà futura. Poiché la vediamo, obbedendo alla Parola, noi camminiamo per raggiungerla. </w:t>
      </w:r>
    </w:p>
    <w:p w14:paraId="2088E1D6"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Ma anche la parola dell’uomo, parola di falsità e di menzogna, ci fa vedere un futuro di vita per noi, un futuro di vera divinità. Noi crediamo in quella parola e quando obbedienza ad essa, si aprono davanti a noi le porte della morte .</w:t>
      </w:r>
    </w:p>
    <w:p w14:paraId="3E4C93E7"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Questo ci fa dice che la vita dell’uomo è vita condotta dalla fede. La fede nella Parola di Dio ci mostra un futuro di salvezza e non di perdizione, di vita e non di morte. La fede invece nella parola degli uomini ci a vedere un futuro di vita, di divinità, di paradiso terrestre, mentre in realtà il futuro della parola degli uomini è di miseria e di morte. Ecco perché dobbiamo scegliere il futuro contenuto nell’obbedienza alla Parola del Signore, perché il nostro Dio è verità eterna, mai ha ingannato e mai ingannerà. La sua Parola è verità eterna. Questa verità è sempre confermata dalla storia. La sua conferma ultima la troverà nell’eternità. Ma anche la falsità della parola degli uomini è confermata dalla morte che genera nella storia e dalla morte eterna che genera nell’eternità. All’uomo la scelta.</w:t>
      </w:r>
    </w:p>
    <w:p w14:paraId="1AD2D17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 xml:space="preserve">Perché quanto vediamo con gli occhi della fede lo dobbiamo anche sperare? Perché la sua conquista o il suo possesso è posto nella nostra volontà e di conseguenza nella nostra obbedienza. Se la nostra speranza non è forte, neanche la nostra obbedienza alla Parola della fede sarà forte. Se cadiamo dalla speranza, cadiamo anche dalla fede e dall’obbedienza. </w:t>
      </w:r>
    </w:p>
    <w:p w14:paraId="24BBC10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Se oggi noi diciamo che il Paradiso è già nostro perché il Signore non condanna, il Signore non giudica, il Signore accoglie tutti nel suo regno, noi altro non facciamo che uccidere la vera speranza nel cuore dell’uomo. Uccisa la vera speranza si uccide la fede. Uccisa la fede, si uccide l’obbedienza. </w:t>
      </w:r>
    </w:p>
    <w:p w14:paraId="51E9768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Si compiono oggi per noi le parole che Davide disse a Saul: </w:t>
      </w:r>
      <w:r w:rsidRPr="004F50EF">
        <w:rPr>
          <w:rFonts w:ascii="Arial" w:hAnsi="Arial" w:cs="Arial"/>
          <w:i/>
          <w:iCs/>
          <w:sz w:val="24"/>
          <w:szCs w:val="24"/>
        </w:rPr>
        <w:t xml:space="preserve">“Oggi mi scacciano lontano, impedendomi di partecipare all’eredità del Signore, dicendo: “Va’ a servire altri dèi”. </w:t>
      </w:r>
      <w:r w:rsidRPr="004F50EF">
        <w:rPr>
          <w:rFonts w:ascii="Arial" w:hAnsi="Arial" w:cs="Arial"/>
          <w:sz w:val="24"/>
          <w:szCs w:val="24"/>
        </w:rPr>
        <w:t xml:space="preserve">Leggiamo tutto Capitolo del Testo Sacro del Primo Libro di Samuele: </w:t>
      </w:r>
    </w:p>
    <w:p w14:paraId="0475B181"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Abisai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322750C5" w14:textId="77777777" w:rsidR="00F71A3E" w:rsidRPr="004F50EF" w:rsidRDefault="00F71A3E" w:rsidP="005D1649">
      <w:pPr>
        <w:spacing w:after="120" w:line="240" w:lineRule="auto"/>
        <w:jc w:val="both"/>
        <w:rPr>
          <w:rFonts w:ascii="Arial" w:hAnsi="Arial" w:cs="Arial"/>
          <w:i/>
          <w:iCs/>
          <w:sz w:val="24"/>
          <w:szCs w:val="24"/>
        </w:rPr>
      </w:pPr>
      <w:r w:rsidRPr="004F50EF">
        <w:rPr>
          <w:rFonts w:ascii="Arial" w:hAnsi="Arial" w:cs="Arial"/>
          <w:i/>
          <w:iCs/>
          <w:sz w:val="24"/>
          <w:szCs w:val="24"/>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w:t>
      </w:r>
      <w:r w:rsidRPr="004F50EF">
        <w:rPr>
          <w:rFonts w:ascii="Arial" w:hAnsi="Arial" w:cs="Arial"/>
          <w:i/>
          <w:iCs/>
          <w:sz w:val="24"/>
          <w:szCs w:val="24"/>
        </w:rPr>
        <w:lastRenderedPageBreak/>
        <w:t xml:space="preserve">mio signore perseguita il suo servo? Che cosa ho fatto? Che male si trova in me? Ascolti dunque il re, mio signore, la parola del suo servo: se il Signore ti incita contro di me, voglia accettare il profumo di un’offerta; ma se sono gli uomini, siano maledetti davanti al Signore, perché </w:t>
      </w:r>
      <w:bookmarkStart w:id="301" w:name="_Hlk205585568"/>
      <w:r w:rsidRPr="004F50EF">
        <w:rPr>
          <w:rFonts w:ascii="Arial" w:hAnsi="Arial" w:cs="Arial"/>
          <w:i/>
          <w:iCs/>
          <w:sz w:val="24"/>
          <w:szCs w:val="24"/>
        </w:rPr>
        <w:t xml:space="preserve">oggi mi scacciano lontano, impedendomi di partecipare all’eredità del Signore, dicendo: “Va’ a servire altri dèi”. </w:t>
      </w:r>
      <w:bookmarkEnd w:id="301"/>
      <w:r w:rsidRPr="004F50EF">
        <w:rPr>
          <w:rFonts w:ascii="Arial" w:hAnsi="Arial" w:cs="Arial"/>
          <w:i/>
          <w:iCs/>
          <w:sz w:val="24"/>
          <w:szCs w:val="24"/>
        </w:rPr>
        <w:t xml:space="preserve">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 </w:t>
      </w:r>
    </w:p>
    <w:p w14:paraId="2952642B"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Oggi è questo che tutti i falsi profeti nati in seno alla Chiesa cattolica dicono a quanti ancora credono nel vero Dio: il vostro Dio vi accoglie tutti in Paradiso, andate a servire altri dèi. Andate a servire il dio de male. Il Paradiso è già vostro. </w:t>
      </w:r>
    </w:p>
    <w:p w14:paraId="58D98DDA" w14:textId="38DFE398"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 xml:space="preserve">Speriamo quello che non vediamo con gli occhi della carne, perché esso ci viene mostrato dalla Parola del Signore. Se la Parola non ce lo mostrasse, noi non potremmo sperarlo: </w:t>
      </w:r>
      <w:r w:rsidRPr="004F50EF">
        <w:rPr>
          <w:rFonts w:ascii="Arial" w:hAnsi="Arial" w:cs="Arial"/>
          <w:i/>
          <w:iCs/>
          <w:sz w:val="24"/>
          <w:szCs w:val="24"/>
        </w:rPr>
        <w:t xml:space="preserve">“Ma, se speriamo quello che non vediamo, lo attendiamo con perseveranza (Rm 8,17.25). </w:t>
      </w:r>
      <w:r w:rsidRPr="004F50EF">
        <w:rPr>
          <w:rFonts w:ascii="Arial" w:hAnsi="Arial" w:cs="Arial"/>
          <w:sz w:val="24"/>
          <w:szCs w:val="24"/>
        </w:rPr>
        <w:t>Si attende con perseveranza non però come solo dono di Dio, lo si deve attendere anche come frutto della fede e dell’obbedienza nella Parola. Senza la fede nella Parola quale speranza possiamo avere, dal momento che è il</w:t>
      </w:r>
      <w:r w:rsidR="00810C03">
        <w:rPr>
          <w:rFonts w:ascii="Arial" w:hAnsi="Arial" w:cs="Arial"/>
          <w:sz w:val="24"/>
          <w:szCs w:val="24"/>
        </w:rPr>
        <w:t xml:space="preserve"> </w:t>
      </w:r>
      <w:r w:rsidRPr="004F50EF">
        <w:rPr>
          <w:rFonts w:ascii="Arial" w:hAnsi="Arial" w:cs="Arial"/>
          <w:sz w:val="24"/>
          <w:szCs w:val="24"/>
        </w:rPr>
        <w:t>Parola che promette a noi il futuro di Dio? Se senza l’obbedienza quale futuro possiamo attendere, se il futuro è dono di Dio e frutto dell’obbedienza dell’uomo. Allora qual è la verità contenuta nella Parola dell’Apostolo?</w:t>
      </w:r>
    </w:p>
    <w:p w14:paraId="2D23C1EF"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L’Apostolo ci vuole insegnare che essere salvi nella speranza ed essere salvi nella realtà non sono la stessa cosa. Queste due cose non coincidono. Sono salvi nella speranza. Come possiamo essere salvi nella realtà? Attraverso la fede nella Parola della Speranza che si consuma nell’obbedienza alla Parola della fede. Parola, fede, speranza, obbedienza alla Parola della fede devono essere una cosa sola. Circa la non visione, l’Apostolo parla della non visione con gli occhi della carne. Di certo non parla della visione con gli occhi della fede, perché tutta la sua vita e la sua missione sono governate da questa visione con gli occhi della fede.</w:t>
      </w:r>
    </w:p>
    <w:p w14:paraId="4FD3AA37" w14:textId="77777777" w:rsidR="00F71A3E" w:rsidRPr="004F50EF" w:rsidRDefault="00F71A3E" w:rsidP="005D1649">
      <w:pPr>
        <w:spacing w:after="120" w:line="240" w:lineRule="auto"/>
        <w:jc w:val="both"/>
        <w:rPr>
          <w:sz w:val="24"/>
          <w:szCs w:val="24"/>
          <w:lang w:val="la-Latn"/>
        </w:rPr>
      </w:pPr>
    </w:p>
    <w:p w14:paraId="0635E942"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5D424451"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Credo che tra le sofferenze del tempo presente e la gloria che ci attende nei cieli eterni regna l’abisso dell’eternità?</w:t>
      </w:r>
    </w:p>
    <w:p w14:paraId="5243D23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perché l’ardente attesa della creazione è protesa verso la rivelazione dei figli di Dio?</w:t>
      </w:r>
    </w:p>
    <w:p w14:paraId="0EE5167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cosa è la caducità della creazione?</w:t>
      </w:r>
    </w:p>
    <w:p w14:paraId="059BEF29"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da chi la creazione è stata posta a caducità?</w:t>
      </w:r>
    </w:p>
    <w:p w14:paraId="4A32AB25" w14:textId="119CD9BC"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lastRenderedPageBreak/>
        <w:t>So in cosa consiste la speranza della creazione di essere liberata dalla schiavitù</w:t>
      </w:r>
      <w:r w:rsidR="00810C03">
        <w:rPr>
          <w:rFonts w:ascii="Arial" w:hAnsi="Arial" w:cs="Arial"/>
          <w:sz w:val="24"/>
          <w:szCs w:val="24"/>
        </w:rPr>
        <w:t xml:space="preserve"> </w:t>
      </w:r>
      <w:r w:rsidRPr="004F50EF">
        <w:rPr>
          <w:rFonts w:ascii="Arial" w:hAnsi="Arial" w:cs="Arial"/>
          <w:sz w:val="24"/>
          <w:szCs w:val="24"/>
        </w:rPr>
        <w:t>della corruzione?</w:t>
      </w:r>
    </w:p>
    <w:p w14:paraId="14DC8D93"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in cosa consiste la schiavitù della creazione?</w:t>
      </w:r>
    </w:p>
    <w:p w14:paraId="6C2FFFC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in cosa sono il gemito e la sofferenza della creazione?</w:t>
      </w:r>
    </w:p>
    <w:p w14:paraId="0874DBD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cosa sono le primizie dello Spirito?</w:t>
      </w:r>
    </w:p>
    <w:p w14:paraId="0622EA3A"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in cosa consiste la redenzione del nostro corpo?</w:t>
      </w:r>
    </w:p>
    <w:p w14:paraId="0480771C" w14:textId="77777777" w:rsidR="00F71A3E" w:rsidRPr="004F50EF" w:rsidRDefault="00F71A3E" w:rsidP="005D1649">
      <w:pPr>
        <w:spacing w:after="120" w:line="240" w:lineRule="auto"/>
        <w:jc w:val="both"/>
        <w:rPr>
          <w:rFonts w:ascii="Arial" w:hAnsi="Arial" w:cs="Arial"/>
          <w:sz w:val="24"/>
          <w:szCs w:val="24"/>
        </w:rPr>
      </w:pPr>
      <w:r w:rsidRPr="004F50EF">
        <w:rPr>
          <w:rFonts w:ascii="Arial" w:hAnsi="Arial" w:cs="Arial"/>
          <w:sz w:val="24"/>
          <w:szCs w:val="24"/>
        </w:rPr>
        <w:t>So che la vita eterna è dono di Dio e frutto dell’obbedienza dell’uomo alla Parola del Signore?</w:t>
      </w:r>
    </w:p>
    <w:p w14:paraId="4F661DF3" w14:textId="77777777" w:rsidR="00F71A3E" w:rsidRPr="004F50EF" w:rsidRDefault="00F71A3E" w:rsidP="005D1649">
      <w:pPr>
        <w:spacing w:after="120" w:line="240" w:lineRule="auto"/>
        <w:jc w:val="both"/>
        <w:rPr>
          <w:rFonts w:ascii="Arial" w:hAnsi="Arial" w:cs="Arial"/>
          <w:sz w:val="24"/>
          <w:szCs w:val="24"/>
        </w:rPr>
      </w:pPr>
    </w:p>
    <w:p w14:paraId="1B97D6A3" w14:textId="77777777" w:rsidR="00F71A3E" w:rsidRPr="004F50EF" w:rsidRDefault="00F71A3E" w:rsidP="005D1649">
      <w:pPr>
        <w:spacing w:after="120"/>
        <w:jc w:val="both"/>
        <w:rPr>
          <w:rFonts w:ascii="Arial" w:hAnsi="Arial" w:cs="Arial"/>
          <w:color w:val="111111"/>
          <w:sz w:val="24"/>
          <w:szCs w:val="24"/>
        </w:rPr>
      </w:pPr>
    </w:p>
    <w:p w14:paraId="2B11D926" w14:textId="77777777" w:rsidR="00F71A3E" w:rsidRPr="004F50EF" w:rsidRDefault="00F71A3E" w:rsidP="00761B94">
      <w:pPr>
        <w:pStyle w:val="Titolo2"/>
        <w:rPr>
          <w:rFonts w:eastAsiaTheme="majorEastAsia"/>
        </w:rPr>
      </w:pPr>
      <w:bookmarkStart w:id="302" w:name="_Toc220592124"/>
      <w:r w:rsidRPr="004F50EF">
        <w:rPr>
          <w:rFonts w:eastAsiaTheme="majorEastAsia"/>
        </w:rPr>
        <w:t>MA LO SPIRITO STESSO INTERCEDE CON GEMITI INESPRIMIBILI</w:t>
      </w:r>
      <w:bookmarkEnd w:id="302"/>
    </w:p>
    <w:p w14:paraId="66C4478A" w14:textId="77777777" w:rsidR="00F71A3E" w:rsidRPr="004F50EF" w:rsidRDefault="00F71A3E" w:rsidP="005D1649">
      <w:pPr>
        <w:spacing w:after="120"/>
        <w:jc w:val="both"/>
        <w:rPr>
          <w:rFonts w:ascii="Arial" w:hAnsi="Arial" w:cs="Arial"/>
          <w:sz w:val="24"/>
          <w:szCs w:val="24"/>
        </w:rPr>
      </w:pPr>
    </w:p>
    <w:p w14:paraId="12F976F1" w14:textId="77777777" w:rsidR="00F71A3E" w:rsidRPr="004F50EF" w:rsidRDefault="00F71A3E" w:rsidP="005D1649">
      <w:pPr>
        <w:spacing w:after="120"/>
        <w:jc w:val="center"/>
        <w:rPr>
          <w:rFonts w:ascii="Arial" w:hAnsi="Arial" w:cs="Arial"/>
          <w:sz w:val="24"/>
          <w:szCs w:val="24"/>
        </w:rPr>
      </w:pPr>
      <w:r w:rsidRPr="004F50EF">
        <w:rPr>
          <w:rFonts w:ascii="Arial" w:hAnsi="Arial" w:cs="Arial"/>
          <w:sz w:val="24"/>
          <w:szCs w:val="24"/>
        </w:rPr>
        <w:t xml:space="preserve">sed ipse Spiritus interpellat gemitibus inenarrabilibus -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rPr>
        <w:t xml:space="preserve"> 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rPr>
        <w:t xml:space="preserve"> </w:t>
      </w:r>
      <w:r w:rsidRPr="004F50EF">
        <w:rPr>
          <w:rFonts w:ascii="Segoe UI Symbol" w:hAnsi="Segoe UI Symbol" w:cs="Segoe UI Symbol"/>
          <w:color w:val="111111"/>
          <w:sz w:val="24"/>
          <w:szCs w:val="24"/>
        </w:rPr>
        <w:t>⸀</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ερεντυγχάνει</w:t>
      </w:r>
      <w:r w:rsidRPr="004F50EF">
        <w:rPr>
          <w:rFonts w:ascii="PT Serif" w:hAnsi="PT Serif"/>
          <w:color w:val="111111"/>
          <w:sz w:val="24"/>
          <w:szCs w:val="24"/>
        </w:rPr>
        <w:t xml:space="preserve"> </w:t>
      </w:r>
      <w:r w:rsidRPr="004F50EF">
        <w:rPr>
          <w:rFonts w:ascii="Cambria" w:hAnsi="Cambria" w:cs="Cambria"/>
          <w:color w:val="111111"/>
          <w:sz w:val="24"/>
          <w:szCs w:val="24"/>
        </w:rPr>
        <w:t>στεναγ</w:t>
      </w:r>
      <w:r w:rsidRPr="004F50EF">
        <w:rPr>
          <w:rFonts w:ascii="PT Serif" w:hAnsi="PT Serif" w:cs="PT Serif"/>
          <w:color w:val="111111"/>
          <w:sz w:val="24"/>
          <w:szCs w:val="24"/>
        </w:rPr>
        <w:t>μ</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λαλήτοις</w:t>
      </w:r>
      <w:r w:rsidRPr="004F50EF">
        <w:rPr>
          <w:rFonts w:ascii="PT Serif" w:hAnsi="PT Serif"/>
          <w:color w:val="111111"/>
          <w:sz w:val="24"/>
          <w:szCs w:val="24"/>
        </w:rPr>
        <w:t>,</w:t>
      </w:r>
    </w:p>
    <w:p w14:paraId="0754AE0E" w14:textId="77777777" w:rsidR="00F71A3E" w:rsidRPr="004F50EF" w:rsidRDefault="00F71A3E" w:rsidP="005D1649">
      <w:pPr>
        <w:spacing w:after="120"/>
        <w:jc w:val="both"/>
        <w:rPr>
          <w:rFonts w:ascii="Arial" w:hAnsi="Arial" w:cs="Arial"/>
          <w:sz w:val="24"/>
          <w:szCs w:val="24"/>
        </w:rPr>
      </w:pPr>
    </w:p>
    <w:p w14:paraId="56A612E5" w14:textId="77777777" w:rsidR="00F71A3E" w:rsidRPr="004F50EF" w:rsidRDefault="00F71A3E" w:rsidP="005D1649">
      <w:pPr>
        <w:spacing w:after="120"/>
        <w:jc w:val="both"/>
        <w:rPr>
          <w:rFonts w:ascii="Arial" w:hAnsi="Arial" w:cs="Arial"/>
          <w:sz w:val="24"/>
          <w:szCs w:val="24"/>
        </w:rPr>
      </w:pPr>
      <w:bookmarkStart w:id="303" w:name="_Hlk203373586"/>
      <w:r w:rsidRPr="004F50EF">
        <w:rPr>
          <w:rFonts w:ascii="Arial" w:hAnsi="Arial" w:cs="Arial"/>
          <w:sz w:val="24"/>
          <w:szCs w:val="24"/>
        </w:rPr>
        <w:t xml:space="preserve">Allo stesso modo anche lo Spirito viene in aiuto alla nostra debolezza; non sappiamo infatti come pregare in modo conveniente, </w:t>
      </w:r>
      <w:bookmarkStart w:id="304" w:name="_Hlk203373277"/>
      <w:r w:rsidRPr="004F50EF">
        <w:rPr>
          <w:rFonts w:ascii="Arial" w:hAnsi="Arial" w:cs="Arial"/>
          <w:sz w:val="24"/>
          <w:szCs w:val="24"/>
        </w:rPr>
        <w:t xml:space="preserve">ma lo Spirito stesso intercede con gemiti inesprimibili; </w:t>
      </w:r>
      <w:bookmarkEnd w:id="304"/>
      <w:r w:rsidRPr="004F50EF">
        <w:rPr>
          <w:rFonts w:ascii="Arial" w:hAnsi="Arial" w:cs="Arial"/>
          <w:sz w:val="24"/>
          <w:szCs w:val="24"/>
        </w:rPr>
        <w:t xml:space="preserve">è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w:t>
      </w:r>
      <w:bookmarkStart w:id="305" w:name="_Hlk203373434"/>
      <w:r w:rsidRPr="004F50EF">
        <w:rPr>
          <w:rFonts w:ascii="Arial" w:hAnsi="Arial" w:cs="Arial"/>
          <w:sz w:val="24"/>
          <w:szCs w:val="24"/>
        </w:rPr>
        <w:t xml:space="preserve">(Rm 8,26-30). </w:t>
      </w:r>
    </w:p>
    <w:bookmarkEnd w:id="303"/>
    <w:bookmarkEnd w:id="305"/>
    <w:p w14:paraId="3C2FC3CB" w14:textId="77777777" w:rsidR="00F71A3E" w:rsidRPr="004F50EF" w:rsidRDefault="00F71A3E" w:rsidP="005D1649">
      <w:pPr>
        <w:spacing w:after="120"/>
        <w:jc w:val="both"/>
        <w:rPr>
          <w:rFonts w:ascii="Arial" w:hAnsi="Arial" w:cs="Arial"/>
          <w:sz w:val="24"/>
          <w:szCs w:val="24"/>
          <w:lang w:val="fr-FR"/>
        </w:rPr>
      </w:pPr>
      <w:r w:rsidRPr="004F50EF">
        <w:rPr>
          <w:rFonts w:ascii="Arial" w:hAnsi="Arial" w:cs="Arial"/>
          <w:sz w:val="24"/>
          <w:szCs w:val="24"/>
          <w:lang w:val="la-Latn"/>
        </w:rPr>
        <w:t xml:space="preserve">Similiter autem et Spiritus adiuvat infirmitatem nostram; nam quid oremus, sicut oportet, nescimus, </w:t>
      </w:r>
      <w:bookmarkStart w:id="306" w:name="_Hlk203373306"/>
      <w:r w:rsidRPr="004F50EF">
        <w:rPr>
          <w:rFonts w:ascii="Arial" w:hAnsi="Arial" w:cs="Arial"/>
          <w:sz w:val="24"/>
          <w:szCs w:val="24"/>
          <w:lang w:val="la-Latn"/>
        </w:rPr>
        <w:t xml:space="preserve">sed ipse Spiritus interpellat gemitibus inenarrabilibus; </w:t>
      </w:r>
      <w:bookmarkEnd w:id="306"/>
      <w:r w:rsidRPr="004F50EF">
        <w:rPr>
          <w:rFonts w:ascii="Arial" w:hAnsi="Arial" w:cs="Arial"/>
          <w:sz w:val="24"/>
          <w:szCs w:val="24"/>
          <w:lang w:val="la-Latn"/>
        </w:rPr>
        <w:t xml:space="preserve">qui autem scrutatur corda, scit quid desideret Spiritus, quia secundum Deum postulat pro sanctis. </w:t>
      </w:r>
      <w:bookmarkStart w:id="307" w:name="_Hlk205629640"/>
      <w:r w:rsidRPr="004F50EF">
        <w:rPr>
          <w:rFonts w:ascii="Arial" w:hAnsi="Arial" w:cs="Arial"/>
          <w:sz w:val="24"/>
          <w:szCs w:val="24"/>
          <w:lang w:val="la-Latn"/>
        </w:rPr>
        <w:t xml:space="preserve">Scimus autem quoniam diligentibus Deum omnia cooperantur in bonum, </w:t>
      </w:r>
      <w:bookmarkEnd w:id="307"/>
      <w:r w:rsidRPr="004F50EF">
        <w:rPr>
          <w:rFonts w:ascii="Arial" w:hAnsi="Arial" w:cs="Arial"/>
          <w:sz w:val="24"/>
          <w:szCs w:val="24"/>
          <w:lang w:val="la-Latn"/>
        </w:rPr>
        <w:t>his, qui secundum propositum vocati sunt. Nam, quos praescivit, et praedestinavit conformes fieri imaginis Filii eius, ut sit ipse primogenitus in multis fratribus; quos autem praedestinavit, hos et vocavit; et quos vocavit, hos et iustificavit; quos autem iustificavit, illos et glorificavit.</w:t>
      </w:r>
      <w:r w:rsidRPr="004F50EF">
        <w:rPr>
          <w:rFonts w:ascii="Arial" w:hAnsi="Arial" w:cs="Arial"/>
          <w:sz w:val="24"/>
          <w:szCs w:val="24"/>
          <w:lang w:val="fr-FR"/>
        </w:rPr>
        <w:t xml:space="preserve"> (Rm 8,26-30). </w:t>
      </w:r>
    </w:p>
    <w:p w14:paraId="0F770C1B" w14:textId="77777777" w:rsidR="00F71A3E" w:rsidRPr="004F50EF" w:rsidRDefault="00F71A3E" w:rsidP="005D1649">
      <w:pPr>
        <w:spacing w:after="120"/>
        <w:jc w:val="both"/>
        <w:rPr>
          <w:rFonts w:ascii="Arial" w:hAnsi="Arial" w:cs="Arial"/>
          <w:sz w:val="24"/>
          <w:szCs w:val="24"/>
        </w:rPr>
      </w:pPr>
      <w:r w:rsidRPr="004F50EF">
        <w:rPr>
          <w:rFonts w:ascii="Times New Roman" w:hAnsi="Times New Roman" w:cs="Times New Roman"/>
          <w:color w:val="111111"/>
          <w:sz w:val="24"/>
          <w:szCs w:val="24"/>
        </w:rPr>
        <w:t>Ὡ</w:t>
      </w:r>
      <w:r w:rsidRPr="004F50EF">
        <w:rPr>
          <w:rFonts w:ascii="Cambria" w:hAnsi="Cambria" w:cs="Cambria"/>
          <w:color w:val="111111"/>
          <w:sz w:val="24"/>
          <w:szCs w:val="24"/>
        </w:rPr>
        <w:t>σαύτως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fr-FR"/>
        </w:rPr>
        <w:t xml:space="preserve"> </w:t>
      </w:r>
      <w:r w:rsidRPr="004F50EF">
        <w:rPr>
          <w:rFonts w:ascii="Cambria" w:hAnsi="Cambria" w:cs="Cambria"/>
          <w:color w:val="111111"/>
          <w:sz w:val="24"/>
          <w:szCs w:val="24"/>
        </w:rPr>
        <w:t>συναντιλα</w:t>
      </w:r>
      <w:r w:rsidRPr="004F50EF">
        <w:rPr>
          <w:rFonts w:ascii="PT Serif" w:hAnsi="PT Serif" w:cs="PT Serif"/>
          <w:color w:val="111111"/>
          <w:sz w:val="24"/>
          <w:szCs w:val="24"/>
        </w:rPr>
        <w:t>μ</w:t>
      </w:r>
      <w:r w:rsidRPr="004F50EF">
        <w:rPr>
          <w:rFonts w:ascii="Cambria" w:hAnsi="Cambria" w:cs="Cambria"/>
          <w:color w:val="111111"/>
          <w:sz w:val="24"/>
          <w:szCs w:val="24"/>
        </w:rPr>
        <w:t>βάνεται</w:t>
      </w:r>
      <w:r w:rsidRPr="004F50EF">
        <w:rPr>
          <w:rFonts w:ascii="PT Serif" w:hAnsi="PT Serif"/>
          <w:color w:val="111111"/>
          <w:sz w:val="24"/>
          <w:szCs w:val="24"/>
          <w:lang w:val="fr-FR"/>
        </w:rPr>
        <w:t xml:space="preserve"> </w:t>
      </w:r>
      <w:r w:rsidRPr="004F50EF">
        <w:rPr>
          <w:rFonts w:ascii="Segoe UI Symbol" w:hAnsi="Segoe UI Symbol" w:cs="Segoe UI Symbol"/>
          <w:color w:val="111111"/>
          <w:sz w:val="24"/>
          <w:szCs w:val="24"/>
        </w:rPr>
        <w:t>⸂</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ῇ</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σθενεί</w:t>
      </w:r>
      <w:r w:rsidRPr="004F50EF">
        <w:rPr>
          <w:rFonts w:ascii="Times New Roman" w:hAnsi="Times New Roman" w:cs="Times New Roman"/>
          <w:color w:val="111111"/>
          <w:sz w:val="24"/>
          <w:szCs w:val="24"/>
        </w:rPr>
        <w:t>ᾳ</w:t>
      </w:r>
      <w:r w:rsidRPr="004F50EF">
        <w:rPr>
          <w:rFonts w:ascii="Segoe UI Symbol" w:hAnsi="Segoe UI Symbol" w:cs="Segoe UI Symbol"/>
          <w:color w:val="111111"/>
          <w:sz w:val="24"/>
          <w:szCs w:val="24"/>
        </w:rPr>
        <w:t>⸃</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τί</w:t>
      </w:r>
      <w:r w:rsidRPr="004F50EF">
        <w:rPr>
          <w:rFonts w:ascii="PT Serif" w:hAnsi="PT Serif"/>
          <w:color w:val="111111"/>
          <w:sz w:val="24"/>
          <w:szCs w:val="24"/>
          <w:lang w:val="fr-FR"/>
        </w:rPr>
        <w:t xml:space="preserve"> </w:t>
      </w:r>
      <w:r w:rsidRPr="004F50EF">
        <w:rPr>
          <w:rFonts w:ascii="Segoe UI Symbol" w:hAnsi="Segoe UI Symbol" w:cs="Segoe UI Symbol"/>
          <w:color w:val="111111"/>
          <w:sz w:val="24"/>
          <w:szCs w:val="24"/>
        </w:rPr>
        <w:t>⸀</w:t>
      </w:r>
      <w:r w:rsidRPr="004F50EF">
        <w:rPr>
          <w:rFonts w:ascii="PT Serif" w:hAnsi="PT Serif"/>
          <w:color w:val="111111"/>
          <w:sz w:val="24"/>
          <w:szCs w:val="24"/>
        </w:rPr>
        <w:t>π</w:t>
      </w:r>
      <w:r w:rsidRPr="004F50EF">
        <w:rPr>
          <w:rFonts w:ascii="Cambria" w:hAnsi="Cambria" w:cs="Cambria"/>
          <w:color w:val="111111"/>
          <w:sz w:val="24"/>
          <w:szCs w:val="24"/>
        </w:rPr>
        <w:t>ροσευξώ</w:t>
      </w:r>
      <w:r w:rsidRPr="004F50EF">
        <w:rPr>
          <w:rFonts w:ascii="PT Serif" w:hAnsi="PT Serif" w:cs="PT Serif"/>
          <w:color w:val="111111"/>
          <w:sz w:val="24"/>
          <w:szCs w:val="24"/>
        </w:rPr>
        <w:t>μ</w:t>
      </w:r>
      <w:r w:rsidRPr="004F50EF">
        <w:rPr>
          <w:rFonts w:ascii="Cambria" w:hAnsi="Cambria" w:cs="Cambria"/>
          <w:color w:val="111111"/>
          <w:sz w:val="24"/>
          <w:szCs w:val="24"/>
        </w:rPr>
        <w:t>εθα</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καθ</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Cambria" w:hAnsi="Cambria" w:cs="Cambria"/>
          <w:color w:val="111111"/>
          <w:sz w:val="24"/>
          <w:szCs w:val="24"/>
        </w:rPr>
        <w:t>δε</w:t>
      </w:r>
      <w:r w:rsidRPr="004F50EF">
        <w:rPr>
          <w:rFonts w:ascii="Times New Roman" w:hAnsi="Times New Roman" w:cs="Times New Roman"/>
          <w:color w:val="111111"/>
          <w:sz w:val="24"/>
          <w:szCs w:val="24"/>
        </w:rPr>
        <w:t>ῖ</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ἴ</w:t>
      </w:r>
      <w:r w:rsidRPr="004F50EF">
        <w:rPr>
          <w:rFonts w:ascii="Cambria" w:hAnsi="Cambria" w:cs="Cambria"/>
          <w:color w:val="111111"/>
          <w:sz w:val="24"/>
          <w:szCs w:val="24"/>
        </w:rPr>
        <w:t>δα</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fr-FR"/>
        </w:rPr>
        <w:t xml:space="preserve">, </w:t>
      </w:r>
      <w:bookmarkStart w:id="308" w:name="_Hlk203373348"/>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fr-FR"/>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PT Serif" w:hAnsi="PT Serif"/>
          <w:color w:val="111111"/>
          <w:sz w:val="24"/>
          <w:szCs w:val="24"/>
        </w:rPr>
        <w:t>π</w:t>
      </w:r>
      <w:r w:rsidRPr="004F50EF">
        <w:rPr>
          <w:rFonts w:ascii="Cambria" w:hAnsi="Cambria" w:cs="Cambria"/>
          <w:color w:val="111111"/>
          <w:sz w:val="24"/>
          <w:szCs w:val="24"/>
        </w:rPr>
        <w:t>νε</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fr-FR"/>
        </w:rPr>
        <w:t xml:space="preserve"> </w:t>
      </w:r>
      <w:r w:rsidRPr="004F50EF">
        <w:rPr>
          <w:rFonts w:ascii="Segoe UI Symbol" w:hAnsi="Segoe UI Symbol" w:cs="Segoe UI Symbol"/>
          <w:color w:val="111111"/>
          <w:sz w:val="24"/>
          <w:szCs w:val="24"/>
        </w:rPr>
        <w:t>⸀</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ερεντυγχάνει</w:t>
      </w:r>
      <w:r w:rsidRPr="004F50EF">
        <w:rPr>
          <w:rFonts w:ascii="PT Serif" w:hAnsi="PT Serif"/>
          <w:color w:val="111111"/>
          <w:sz w:val="24"/>
          <w:szCs w:val="24"/>
          <w:lang w:val="fr-FR"/>
        </w:rPr>
        <w:t xml:space="preserve"> </w:t>
      </w:r>
      <w:r w:rsidRPr="004F50EF">
        <w:rPr>
          <w:rFonts w:ascii="Cambria" w:hAnsi="Cambria" w:cs="Cambria"/>
          <w:color w:val="111111"/>
          <w:sz w:val="24"/>
          <w:szCs w:val="24"/>
        </w:rPr>
        <w:t>στεναγ</w:t>
      </w:r>
      <w:r w:rsidRPr="004F50EF">
        <w:rPr>
          <w:rFonts w:ascii="PT Serif" w:hAnsi="PT Serif" w:cs="PT Serif"/>
          <w:color w:val="111111"/>
          <w:sz w:val="24"/>
          <w:szCs w:val="24"/>
        </w:rPr>
        <w:t>μ</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λαλήτοις</w:t>
      </w:r>
      <w:r w:rsidRPr="004F50EF">
        <w:rPr>
          <w:rFonts w:ascii="PT Serif" w:hAnsi="PT Serif"/>
          <w:color w:val="111111"/>
          <w:sz w:val="24"/>
          <w:szCs w:val="24"/>
          <w:lang w:val="fr-FR"/>
        </w:rPr>
        <w:t>, </w:t>
      </w:r>
      <w:bookmarkEnd w:id="308"/>
      <w:r w:rsidRPr="004F50EF">
        <w:rPr>
          <w:rFonts w:ascii="Times New Roman" w:hAnsi="Times New Roman" w:cs="Times New Roman"/>
          <w:color w:val="111111"/>
          <w:sz w:val="24"/>
          <w:szCs w:val="24"/>
        </w:rPr>
        <w:t>ὁ</w:t>
      </w:r>
      <w:r w:rsidRPr="004F50EF">
        <w:rPr>
          <w:rFonts w:ascii="PT Serif" w:hAnsi="PT Serif"/>
          <w:color w:val="111111"/>
          <w:sz w:val="24"/>
          <w:szCs w:val="24"/>
          <w:lang w:val="fr-FR"/>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ραυν</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καρδίας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ἶ</w:t>
      </w:r>
      <w:r w:rsidRPr="004F50EF">
        <w:rPr>
          <w:rFonts w:ascii="Cambria" w:hAnsi="Cambria" w:cs="Cambria"/>
          <w:color w:val="111111"/>
          <w:sz w:val="24"/>
          <w:szCs w:val="24"/>
        </w:rPr>
        <w:t>δεν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τί</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Cambria" w:hAnsi="Cambria" w:cs="Cambria"/>
          <w:color w:val="111111"/>
          <w:sz w:val="24"/>
          <w:szCs w:val="24"/>
        </w:rPr>
        <w:t>φρόνη</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fr-FR"/>
        </w:rPr>
        <w:t xml:space="preserve"> </w:t>
      </w:r>
      <w:r w:rsidRPr="004F50EF">
        <w:rPr>
          <w:rFonts w:ascii="PT Serif" w:hAnsi="PT Serif"/>
          <w:color w:val="111111"/>
          <w:sz w:val="24"/>
          <w:szCs w:val="24"/>
        </w:rPr>
        <w:t>π</w:t>
      </w:r>
      <w:r w:rsidRPr="004F50EF">
        <w:rPr>
          <w:rFonts w:ascii="Cambria" w:hAnsi="Cambria" w:cs="Cambria"/>
          <w:color w:val="111111"/>
          <w:sz w:val="24"/>
          <w:szCs w:val="24"/>
        </w:rPr>
        <w:t>νεύ</w:t>
      </w:r>
      <w:r w:rsidRPr="004F50EF">
        <w:rPr>
          <w:rFonts w:ascii="PT Serif" w:hAnsi="PT Serif" w:cs="PT Serif"/>
          <w:color w:val="111111"/>
          <w:sz w:val="24"/>
          <w:szCs w:val="24"/>
        </w:rPr>
        <w:t>μ</w:t>
      </w:r>
      <w:r w:rsidRPr="004F50EF">
        <w:rPr>
          <w:rFonts w:ascii="Cambria" w:hAnsi="Cambria" w:cs="Cambria"/>
          <w:color w:val="111111"/>
          <w:sz w:val="24"/>
          <w:szCs w:val="24"/>
        </w:rPr>
        <w:t>ατος</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fr-FR"/>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ντυγχάνει</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ρ</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ἁ</w:t>
      </w:r>
      <w:r w:rsidRPr="004F50EF">
        <w:rPr>
          <w:rFonts w:ascii="Cambria" w:hAnsi="Cambria" w:cs="Cambria"/>
          <w:color w:val="111111"/>
          <w:sz w:val="24"/>
          <w:szCs w:val="24"/>
        </w:rPr>
        <w:t>γίων</w:t>
      </w:r>
      <w:r w:rsidRPr="004F50EF">
        <w:rPr>
          <w:rFonts w:ascii="PT Serif" w:hAnsi="PT Serif"/>
          <w:color w:val="111111"/>
          <w:sz w:val="24"/>
          <w:szCs w:val="24"/>
          <w:lang w:val="fr-FR"/>
        </w:rPr>
        <w:t>.</w:t>
      </w:r>
      <w:bookmarkStart w:id="309" w:name="_Hlk205629698"/>
      <w:r w:rsidRPr="004F50EF">
        <w:rPr>
          <w:rFonts w:ascii="PT Serif" w:hAnsi="PT Serif"/>
          <w:color w:val="111111"/>
          <w:sz w:val="24"/>
          <w:szCs w:val="24"/>
          <w:lang w:val="fr-FR"/>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ἴ</w:t>
      </w:r>
      <w:r w:rsidRPr="004F50EF">
        <w:rPr>
          <w:rFonts w:ascii="Cambria" w:hAnsi="Cambria" w:cs="Cambria"/>
          <w:color w:val="111111"/>
          <w:sz w:val="24"/>
          <w:szCs w:val="24"/>
        </w:rPr>
        <w:t>δα</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σι</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άντα</w:t>
      </w:r>
      <w:r w:rsidRPr="004F50EF">
        <w:rPr>
          <w:rFonts w:ascii="PT Serif" w:hAnsi="PT Serif"/>
          <w:color w:val="111111"/>
          <w:sz w:val="24"/>
          <w:szCs w:val="24"/>
          <w:lang w:val="fr-FR"/>
        </w:rPr>
        <w:t xml:space="preserve"> </w:t>
      </w:r>
      <w:r w:rsidRPr="004F50EF">
        <w:rPr>
          <w:rFonts w:ascii="Segoe UI Symbol" w:hAnsi="Segoe UI Symbol" w:cs="Segoe UI Symbol"/>
          <w:color w:val="111111"/>
          <w:sz w:val="24"/>
          <w:szCs w:val="24"/>
        </w:rPr>
        <w:lastRenderedPageBreak/>
        <w:t>⸀</w:t>
      </w:r>
      <w:r w:rsidRPr="004F50EF">
        <w:rPr>
          <w:rFonts w:ascii="Cambria" w:hAnsi="Cambria" w:cs="Cambria"/>
          <w:color w:val="111111"/>
          <w:sz w:val="24"/>
          <w:szCs w:val="24"/>
        </w:rPr>
        <w:t>συνεργε</w:t>
      </w:r>
      <w:r w:rsidRPr="004F50EF">
        <w:rPr>
          <w:rFonts w:ascii="Times New Roman" w:hAnsi="Times New Roman" w:cs="Times New Roman"/>
          <w:color w:val="111111"/>
          <w:sz w:val="24"/>
          <w:szCs w:val="24"/>
        </w:rPr>
        <w:t>ῖ</w:t>
      </w:r>
      <w:r w:rsidRPr="004F50EF">
        <w:rPr>
          <w:rFonts w:ascii="PT Serif" w:hAnsi="PT Serif"/>
          <w:color w:val="111111"/>
          <w:sz w:val="24"/>
          <w:szCs w:val="24"/>
          <w:lang w:val="fr-FR"/>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γαθόν</w:t>
      </w:r>
      <w:bookmarkEnd w:id="309"/>
      <w:r w:rsidRPr="004F50EF">
        <w:rPr>
          <w:rFonts w:ascii="PT Serif" w:hAnsi="PT Serif"/>
          <w:color w:val="111111"/>
          <w:sz w:val="24"/>
          <w:szCs w:val="24"/>
          <w:lang w:val="fr-FR"/>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fr-FR"/>
        </w:rPr>
        <w:t xml:space="preserve"> </w:t>
      </w:r>
      <w:r w:rsidRPr="004F50EF">
        <w:rPr>
          <w:rFonts w:ascii="PT Serif" w:hAnsi="PT Serif"/>
          <w:color w:val="111111"/>
          <w:sz w:val="24"/>
          <w:szCs w:val="24"/>
        </w:rPr>
        <w:t>π</w:t>
      </w:r>
      <w:r w:rsidRPr="004F50EF">
        <w:rPr>
          <w:rFonts w:ascii="Cambria" w:hAnsi="Cambria" w:cs="Cambria"/>
          <w:color w:val="111111"/>
          <w:sz w:val="24"/>
          <w:szCs w:val="24"/>
        </w:rPr>
        <w:t>ρόθεσιν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κλητο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σιν</w:t>
      </w:r>
      <w:r w:rsidRPr="004F50EF">
        <w:rPr>
          <w:rFonts w:ascii="PT Serif" w:hAnsi="PT Serif"/>
          <w:color w:val="111111"/>
          <w:sz w:val="24"/>
          <w:szCs w:val="24"/>
          <w:lang w:val="fr-FR"/>
        </w:rPr>
        <w:t>.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ὓ</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ροέγνω</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fr-FR"/>
        </w:rPr>
        <w:t xml:space="preserve"> </w:t>
      </w:r>
      <w:r w:rsidRPr="004F50EF">
        <w:rPr>
          <w:rFonts w:ascii="PT Serif" w:hAnsi="PT Serif"/>
          <w:color w:val="111111"/>
          <w:sz w:val="24"/>
          <w:szCs w:val="24"/>
        </w:rPr>
        <w:t>π</w:t>
      </w:r>
      <w:r w:rsidRPr="004F50EF">
        <w:rPr>
          <w:rFonts w:ascii="Cambria" w:hAnsi="Cambria" w:cs="Cambria"/>
          <w:color w:val="111111"/>
          <w:sz w:val="24"/>
          <w:szCs w:val="24"/>
        </w:rPr>
        <w:t>ροώρισεν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συ</w:t>
      </w:r>
      <w:r w:rsidRPr="004F50EF">
        <w:rPr>
          <w:rFonts w:ascii="PT Serif" w:hAnsi="PT Serif" w:cs="PT Serif"/>
          <w:color w:val="111111"/>
          <w:sz w:val="24"/>
          <w:szCs w:val="24"/>
        </w:rPr>
        <w:t>μμ</w:t>
      </w:r>
      <w:r w:rsidRPr="004F50EF">
        <w:rPr>
          <w:rFonts w:ascii="Cambria" w:hAnsi="Cambria" w:cs="Cambria"/>
          <w:color w:val="111111"/>
          <w:sz w:val="24"/>
          <w:szCs w:val="24"/>
        </w:rPr>
        <w:t>όρφους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κόνος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fr-FR"/>
        </w:rPr>
        <w:t xml:space="preserve"> </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ῦ</w:t>
      </w:r>
      <w:r w:rsidRPr="004F50EF">
        <w:rPr>
          <w:rFonts w:ascii="PT Serif" w:hAnsi="PT Serif"/>
          <w:color w:val="111111"/>
          <w:sz w:val="24"/>
          <w:szCs w:val="24"/>
          <w:lang w:val="fr-FR"/>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fr-FR"/>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PT Serif" w:hAnsi="PT Serif"/>
          <w:color w:val="111111"/>
          <w:sz w:val="24"/>
          <w:szCs w:val="24"/>
          <w:lang w:val="fr-FR"/>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ἶ</w:t>
      </w:r>
      <w:r w:rsidRPr="004F50EF">
        <w:rPr>
          <w:rFonts w:ascii="Cambria" w:hAnsi="Cambria" w:cs="Cambria"/>
          <w:color w:val="111111"/>
          <w:sz w:val="24"/>
          <w:szCs w:val="24"/>
        </w:rPr>
        <w:t>ναι</w:t>
      </w:r>
      <w:r w:rsidRPr="004F50EF">
        <w:rPr>
          <w:rFonts w:ascii="PT Serif" w:hAnsi="PT Serif"/>
          <w:color w:val="111111"/>
          <w:sz w:val="24"/>
          <w:szCs w:val="24"/>
          <w:lang w:val="fr-FR"/>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ρωτότοκον</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fr-FR"/>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ολλο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δελφο</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ς·</w:t>
      </w:r>
      <w:r w:rsidRPr="004F50EF">
        <w:rPr>
          <w:rFonts w:ascii="PT Serif" w:hAnsi="PT Serif"/>
          <w:color w:val="111111"/>
          <w:sz w:val="24"/>
          <w:szCs w:val="24"/>
          <w:lang w:val="fr-FR"/>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ὓ</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fr-FR"/>
        </w:rPr>
        <w:t xml:space="preserve"> </w:t>
      </w:r>
      <w:r w:rsidRPr="004F50EF">
        <w:rPr>
          <w:rFonts w:ascii="PT Serif" w:hAnsi="PT Serif"/>
          <w:color w:val="111111"/>
          <w:sz w:val="24"/>
          <w:szCs w:val="24"/>
        </w:rPr>
        <w:t>π</w:t>
      </w:r>
      <w:r w:rsidRPr="004F50EF">
        <w:rPr>
          <w:rFonts w:ascii="Cambria" w:hAnsi="Cambria" w:cs="Cambria"/>
          <w:color w:val="111111"/>
          <w:sz w:val="24"/>
          <w:szCs w:val="24"/>
        </w:rPr>
        <w:t>ροώρισεν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τούτους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κάλεσεν·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ὓ</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κάλεσεν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τούτους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δικαίωσεν·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ὓ</w:t>
      </w:r>
      <w:r w:rsidRPr="004F50EF">
        <w:rPr>
          <w:rFonts w:ascii="Cambria" w:hAnsi="Cambria" w:cs="Cambria"/>
          <w:color w:val="111111"/>
          <w:sz w:val="24"/>
          <w:szCs w:val="24"/>
        </w:rPr>
        <w:t>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δικαίωσεν</w:t>
      </w:r>
      <w:r w:rsidRPr="004F50EF">
        <w:rPr>
          <w:rFonts w:ascii="PT Serif" w:hAnsi="PT Serif"/>
          <w:color w:val="111111"/>
          <w:sz w:val="24"/>
          <w:szCs w:val="24"/>
          <w:lang w:val="fr-FR"/>
        </w:rPr>
        <w:t xml:space="preserve">, </w:t>
      </w:r>
      <w:r w:rsidRPr="004F50EF">
        <w:rPr>
          <w:rFonts w:ascii="Cambria" w:hAnsi="Cambria" w:cs="Cambria"/>
          <w:color w:val="111111"/>
          <w:sz w:val="24"/>
          <w:szCs w:val="24"/>
        </w:rPr>
        <w:t>τούτους</w:t>
      </w:r>
      <w:r w:rsidRPr="004F50EF">
        <w:rPr>
          <w:rFonts w:ascii="PT Serif" w:hAnsi="PT Serif"/>
          <w:color w:val="111111"/>
          <w:sz w:val="24"/>
          <w:szCs w:val="24"/>
          <w:lang w:val="fr-FR"/>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fr-FR"/>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δόξασεν</w:t>
      </w:r>
      <w:r w:rsidRPr="004F50EF">
        <w:rPr>
          <w:rFonts w:ascii="PT Serif" w:hAnsi="PT Serif"/>
          <w:color w:val="111111"/>
          <w:sz w:val="24"/>
          <w:szCs w:val="24"/>
          <w:lang w:val="fr-FR"/>
        </w:rPr>
        <w:t>. </w:t>
      </w:r>
      <w:r w:rsidRPr="004F50EF">
        <w:rPr>
          <w:rFonts w:ascii="Arial" w:hAnsi="Arial" w:cs="Arial"/>
          <w:sz w:val="24"/>
          <w:szCs w:val="24"/>
        </w:rPr>
        <w:t xml:space="preserve">(Rm 8,26-30). </w:t>
      </w:r>
    </w:p>
    <w:p w14:paraId="6518149D" w14:textId="77777777" w:rsidR="00F71A3E" w:rsidRPr="004F50EF" w:rsidRDefault="00F71A3E" w:rsidP="005D1649">
      <w:pPr>
        <w:spacing w:after="120"/>
        <w:jc w:val="both"/>
        <w:rPr>
          <w:rFonts w:ascii="Arial" w:hAnsi="Arial" w:cs="Arial"/>
          <w:b/>
          <w:bCs/>
          <w:sz w:val="24"/>
          <w:szCs w:val="24"/>
        </w:rPr>
      </w:pPr>
    </w:p>
    <w:p w14:paraId="67DBBCB3" w14:textId="77777777" w:rsidR="00F71A3E" w:rsidRPr="004F50EF" w:rsidRDefault="00F71A3E" w:rsidP="005D1649">
      <w:pPr>
        <w:spacing w:after="120"/>
        <w:jc w:val="both"/>
        <w:rPr>
          <w:rFonts w:ascii="Arial" w:hAnsi="Arial" w:cs="Arial"/>
          <w:b/>
          <w:bCs/>
          <w:sz w:val="24"/>
          <w:szCs w:val="24"/>
        </w:rPr>
      </w:pPr>
      <w:r w:rsidRPr="004F50EF">
        <w:rPr>
          <w:rFonts w:ascii="Arial" w:hAnsi="Arial" w:cs="Arial"/>
          <w:b/>
          <w:bCs/>
          <w:sz w:val="24"/>
          <w:szCs w:val="24"/>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w:t>
      </w:r>
    </w:p>
    <w:p w14:paraId="73E30DE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Ricordiamo quanto precedentemente ci ha rivelato l’Apostolo Paolo</w:t>
      </w:r>
      <w:r w:rsidRPr="004F50EF">
        <w:rPr>
          <w:rFonts w:ascii="Arial" w:hAnsi="Arial" w:cs="Arial"/>
          <w:i/>
          <w:iCs/>
          <w:sz w:val="24"/>
          <w:szCs w:val="24"/>
        </w:rPr>
        <w:t xml:space="preserve">: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8,22-25). </w:t>
      </w:r>
    </w:p>
    <w:p w14:paraId="6899E9F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creazione geme e anche noi gemiamo interiormente aspettando l’adozione a figli. In questo gemito della creazione, anche lo Spirito geme. Come? Ecco la risposta dell’Apostolo:</w:t>
      </w:r>
      <w:r w:rsidRPr="004F50EF">
        <w:rPr>
          <w:rFonts w:ascii="Arial" w:hAnsi="Arial" w:cs="Arial"/>
          <w:i/>
          <w:iCs/>
          <w:sz w:val="24"/>
          <w:szCs w:val="24"/>
        </w:rPr>
        <w:t xml:space="preserve"> “Allo stesso modo anche lo Spirito viene in aiuto alla nostra debolezza”.</w:t>
      </w:r>
      <w:r w:rsidRPr="004F50EF">
        <w:rPr>
          <w:rFonts w:ascii="Arial" w:hAnsi="Arial" w:cs="Arial"/>
          <w:sz w:val="24"/>
          <w:szCs w:val="24"/>
        </w:rPr>
        <w:t xml:space="preserve"> Noi gemiamo nella debolezza, nella fragilità, nella pochezza, quasi nel nulla delle nostre forze. Lo Spirito Santo aggiunge alla nostra debolezza, fragilità, pochezza, al quasi nulla delle nostre forze, la sua forza divina. Ma anche tutta la sua eterna sapienza, scienza, consiglio, intelligenza, verità. Questo significa che lui prende il nostro gemito e lo fa interamente suo.</w:t>
      </w:r>
    </w:p>
    <w:p w14:paraId="73B2148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È cosa giusta mettere in luce che più forte è il nostro grido, più alta è la nostra voce e più forte è il grido dello Spirito e più alta è la sua voce. Fortezza e altezza dipendono però della misura della crescita dello Spirito Santo in noi. Ecco alcuni esempi di grido e di gemito nella Sacra Scrittura, Antico e Nuovo Testamento.</w:t>
      </w:r>
    </w:p>
    <w:p w14:paraId="11CA70C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del sangue di Abele:</w:t>
      </w:r>
    </w:p>
    <w:p w14:paraId="1E559EA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w:t>
      </w:r>
      <w:r w:rsidRPr="004F50EF">
        <w:rPr>
          <w:rFonts w:ascii="Arial" w:hAnsi="Arial" w:cs="Arial"/>
          <w:i/>
          <w:iCs/>
          <w:sz w:val="24"/>
          <w:szCs w:val="24"/>
        </w:rPr>
        <w:lastRenderedPageBreak/>
        <w:t>«Troppo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5B4E32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del peccato di Sodoma:</w:t>
      </w:r>
    </w:p>
    <w:p w14:paraId="177C4C7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168ECC5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di Giacobbe soffocato dalla paura del fratello:</w:t>
      </w:r>
    </w:p>
    <w:p w14:paraId="7F41441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w:t>
      </w:r>
      <w:r w:rsidRPr="004F50EF">
        <w:rPr>
          <w:rFonts w:ascii="Arial" w:hAnsi="Arial" w:cs="Arial"/>
          <w:i/>
          <w:iCs/>
          <w:sz w:val="24"/>
          <w:szCs w:val="24"/>
        </w:rPr>
        <w:lastRenderedPageBreak/>
        <w:t>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05DF4D6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 </w:t>
      </w:r>
    </w:p>
    <w:p w14:paraId="62A930D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dei figli d’Israele oppressi dalla dura schiavitù:</w:t>
      </w:r>
    </w:p>
    <w:p w14:paraId="0FC4CDA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Dopo molto tempo il re d’Egitto morì. Gli Israeliti gemettero per la loro schiavitù, alzarono grida di lamento e il loro grido dalla schiavitù salì a Dio. Dio ascoltò il loro </w:t>
      </w:r>
      <w:r w:rsidRPr="004F50EF">
        <w:rPr>
          <w:rFonts w:ascii="Arial" w:hAnsi="Arial" w:cs="Arial"/>
          <w:i/>
          <w:iCs/>
          <w:sz w:val="24"/>
          <w:szCs w:val="24"/>
        </w:rPr>
        <w:lastRenderedPageBreak/>
        <w:t xml:space="preserve">lamento, Dio si ricordò della sua alleanza con Abramo, Isacco e Giacobbe. Dio guardò la condizione degli Israeliti, Dio se ne diede pensiero (Es 2,13-25). </w:t>
      </w:r>
    </w:p>
    <w:p w14:paraId="0C12561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67C67D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DA8C6F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EE621D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DABFCD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w:t>
      </w:r>
      <w:r w:rsidRPr="004F50EF">
        <w:rPr>
          <w:rFonts w:ascii="Arial" w:hAnsi="Arial" w:cs="Arial"/>
          <w:i/>
          <w:iCs/>
          <w:sz w:val="24"/>
          <w:szCs w:val="24"/>
        </w:rPr>
        <w:lastRenderedPageBreak/>
        <w:t xml:space="preserve">d’argento e oggetti d’oro e vesti; li farete portare ai vostri figli e alle vostre figlie e spoglierete l’Egitto» (Es 3,1-22). </w:t>
      </w:r>
    </w:p>
    <w:p w14:paraId="5A1044A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del Giusto Sofferente trafitto nelle mani e nei piedi:</w:t>
      </w:r>
    </w:p>
    <w:p w14:paraId="3D26DED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w:t>
      </w:r>
    </w:p>
    <w:p w14:paraId="173F909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7C9B747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72D07B4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431668E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4DC22C9F"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2D36A209"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di Davide oppresso dal suo peccato:</w:t>
      </w:r>
    </w:p>
    <w:p w14:paraId="23F2F7A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 maestro del coro. Salmo. Di Davide. Quando il profeta Natan andò da lui, che era andato con Betsabea. Pietà di me, o Dio, nel tuo amore; nella tua grande </w:t>
      </w:r>
      <w:r w:rsidRPr="004F50EF">
        <w:rPr>
          <w:rFonts w:ascii="Arial" w:hAnsi="Arial" w:cs="Arial"/>
          <w:i/>
          <w:iCs/>
          <w:sz w:val="24"/>
          <w:szCs w:val="24"/>
        </w:rPr>
        <w:lastRenderedPageBreak/>
        <w:t>misericordia cancella la mia iniquità. Lavami tutto dalla mia colpa, dal mio peccato rendimi puro. Sì, le mie iniquità io le riconosco, il mio peccato mi sta sempre dinanzi.</w:t>
      </w:r>
    </w:p>
    <w:p w14:paraId="3B14A1D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2191372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5AFCC32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DD7AB0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del Salmista che vede distrutta la vigna del Signore:</w:t>
      </w:r>
    </w:p>
    <w:p w14:paraId="45C8E8A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479363C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7C68B4B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57E8E8D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1D39EB7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520AAF6F"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del Salmista che implora il perdono del Signore</w:t>
      </w:r>
    </w:p>
    <w:p w14:paraId="7EF91D8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Canto delle salite. Dal profondo a te grido, o Signore; Signore, ascolta la mia voce. Siano i tuoi orecchi attenti alla voce della mia supplica. Se consideri le colpe, Signore, Signore, chi ti può resistere?</w:t>
      </w:r>
    </w:p>
    <w:p w14:paraId="35EF771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14:paraId="3EB8E20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di Gesù nell’Orto degli Ulivi:</w:t>
      </w:r>
    </w:p>
    <w:p w14:paraId="55C33E1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3E31F09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grido di Gesù secondo la Lettera agli Ebrei:</w:t>
      </w:r>
    </w:p>
    <w:p w14:paraId="1CE8A55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41B6FB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4B9A98E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 sei sacerdote per sempre, secondo l’ordine di Melchìsedek.</w:t>
      </w:r>
    </w:p>
    <w:p w14:paraId="04E8975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A02614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Questi brani sono solo alcuni esempi. Tutta la storia è un continuo gridare al Signore. Solo Lui è la salvezza del suo popolo e solo Lui lo può liberare da ogni schiavitù, da ogni sofferenza, da ogni peccato che lo opprime. Ma anche il peccato grida al Signore. Esso inquina la terra e la rende non abitabile.</w:t>
      </w:r>
    </w:p>
    <w:p w14:paraId="785BEDD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Sempre però dobbiamo ricordarci che lo Spirito grida in noi, nella misura in cui noi lo facciamo crescere. Più forte in noi è lo Spirito, più forte è la conoscenza della nostra miseria, più forte è il grido che lo Spirito innalza al nostro Dio e Signore.</w:t>
      </w:r>
    </w:p>
    <w:p w14:paraId="79C01849" w14:textId="12A6C265"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A causa della nostra naturale debolezza, </w:t>
      </w:r>
      <w:r w:rsidRPr="004F50EF">
        <w:rPr>
          <w:rFonts w:ascii="Arial" w:hAnsi="Arial" w:cs="Arial"/>
          <w:i/>
          <w:iCs/>
          <w:sz w:val="24"/>
          <w:szCs w:val="24"/>
        </w:rPr>
        <w:t>“noi non sappiamo infatti come pregare in modo conveniente”</w:t>
      </w:r>
      <w:r w:rsidRPr="004F50EF">
        <w:rPr>
          <w:rFonts w:ascii="Arial" w:hAnsi="Arial" w:cs="Arial"/>
          <w:sz w:val="24"/>
          <w:szCs w:val="24"/>
        </w:rPr>
        <w:t>.</w:t>
      </w:r>
      <w:r w:rsidR="00810C03">
        <w:rPr>
          <w:rFonts w:ascii="Arial" w:hAnsi="Arial" w:cs="Arial"/>
          <w:sz w:val="24"/>
          <w:szCs w:val="24"/>
        </w:rPr>
        <w:t xml:space="preserve"> </w:t>
      </w:r>
      <w:r w:rsidRPr="004F50EF">
        <w:rPr>
          <w:rFonts w:ascii="Arial" w:hAnsi="Arial" w:cs="Arial"/>
          <w:sz w:val="24"/>
          <w:szCs w:val="24"/>
        </w:rPr>
        <w:t>Questa verità viene già annunciata dallo Spirito Santo nella preghiera che Salomone innalza al Signore nel Libro della Sapienza:</w:t>
      </w:r>
    </w:p>
    <w:p w14:paraId="597097F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4F81AF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D46D37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612C4BA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B605A47" w14:textId="14E5E143"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Chi avrebbe conosciuto il tuo volere, se tu non gli avessi dato la sapienza</w:t>
      </w:r>
      <w:r w:rsidR="00810C03">
        <w:rPr>
          <w:rFonts w:ascii="Arial" w:hAnsi="Arial" w:cs="Arial"/>
          <w:i/>
          <w:iCs/>
          <w:sz w:val="24"/>
          <w:szCs w:val="24"/>
        </w:rPr>
        <w:t xml:space="preserve"> </w:t>
      </w:r>
      <w:r w:rsidRPr="004F50EF">
        <w:rPr>
          <w:rFonts w:ascii="Arial" w:hAnsi="Arial" w:cs="Arial"/>
          <w:i/>
          <w:iCs/>
          <w:sz w:val="24"/>
          <w:szCs w:val="24"/>
        </w:rPr>
        <w:t>e dall’alto non gli avessi inviato il tuo santo spirito? Così vennero raddrizzati i sentieri di chi è sulla terra; gli uomini furono istruiti in ciò che ti è gradito e furono salvati per mezzo della sapienza» (Sal 9,1-18)</w:t>
      </w:r>
    </w:p>
    <w:p w14:paraId="3A74509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 debolezza dell’uomo è molteplice. Essa è dell’anima non ancora colmata di grazia senza misura. Essa è dello spirito ancora non pienamente consegnato allo Spirito Santo. È del corpo non interamente liberato da ogni macchia di peccato anche veniale e da ogni vizio, anche da quello invisibile ai nostri occhi e impensabile alla nostra mente. La debolezza è nella fede, nella speranza, nella carità. La debolezza è nei pensieri, nei desideri, anche quelli che a nostro giudizio pensiamo siano santi. La debolezza è essenza dell’uomo sia prima del peccato che dopo il peccato. La debolezza è di ogni natura creata. La debolezza sarà vinta, solo quanto </w:t>
      </w:r>
      <w:r w:rsidRPr="004F50EF">
        <w:rPr>
          <w:rFonts w:ascii="Arial" w:hAnsi="Arial" w:cs="Arial"/>
          <w:sz w:val="24"/>
          <w:szCs w:val="24"/>
        </w:rPr>
        <w:lastRenderedPageBreak/>
        <w:t xml:space="preserve">lo Spirito Santo potrà condurre tutta la nostra vita. Ma anche una vita interamente consegnata allo Spirito Santo sarà sempre assediata dalla tentazione. </w:t>
      </w:r>
    </w:p>
    <w:p w14:paraId="1B44F2B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In questa nostra naturale e connaturale debolezza che anche nella grazia ha sempre bisogno di ogni forza divina per rimanere nella grazia; nella debolezza del peccato che necessità della grazia per ritornare nella grazia; nella debolezza e fragilità dei pensieri spesso conquistati dalla paura del presente e del domani: in ogni debolezza di qualsiasi genere e qualsiasi sia la sua origine, in nostro aiuto viene lo Spirito Santo. Ecco la consolante rivelazione per noi: </w:t>
      </w:r>
      <w:r w:rsidRPr="004F50EF">
        <w:rPr>
          <w:rFonts w:ascii="Arial" w:hAnsi="Arial" w:cs="Arial"/>
          <w:i/>
          <w:iCs/>
          <w:sz w:val="24"/>
          <w:szCs w:val="24"/>
        </w:rPr>
        <w:t>“Ma lo Spirito stesso intercede con gemiti inesprimibili”.</w:t>
      </w:r>
      <w:r w:rsidRPr="004F50EF">
        <w:rPr>
          <w:rFonts w:ascii="Arial" w:hAnsi="Arial" w:cs="Arial"/>
          <w:sz w:val="24"/>
          <w:szCs w:val="24"/>
        </w:rPr>
        <w:t xml:space="preserve"> I suoi gemiti sono inesprimibile, perché noi non sappiamo cosa lo Spirito chiede al Padre per noi. Sappiamo però che lo Spirito Santo essendo lo Spirito della verità, lo Spirito della sapienza, lo Spirito della fortezza, lo Spirito del consiglio, lo Spirito della conoscenza, sempre chiederà per noi al Signore ciò che è il meglio del meglio per noi. </w:t>
      </w:r>
    </w:p>
    <w:p w14:paraId="3F1F6CD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A modo solo di esempio ecco cosa lo Spirito Santo chiede nell’Apostolo Paolo:</w:t>
      </w:r>
    </w:p>
    <w:p w14:paraId="339EFCE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557DA8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666DC2F"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7319D60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4133E9E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3I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FA0775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A0E2DB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CFC0CC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0C825B6D"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4F50EF">
        <w:rPr>
          <w:rFonts w:ascii="Arial" w:hAnsi="Arial" w:cs="Arial"/>
          <w:sz w:val="24"/>
          <w:szCs w:val="24"/>
        </w:rPr>
        <w:t xml:space="preserve"> (Fil 3,1-21).</w:t>
      </w:r>
    </w:p>
    <w:p w14:paraId="7FFA1C1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w:t>
      </w:r>
      <w:r w:rsidRPr="004F50EF">
        <w:rPr>
          <w:rFonts w:ascii="Arial" w:hAnsi="Arial" w:cs="Arial"/>
          <w:i/>
          <w:iCs/>
          <w:sz w:val="24"/>
          <w:szCs w:val="24"/>
        </w:rPr>
        <w:lastRenderedPageBreak/>
        <w:t>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9159B9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0CFED0E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6A076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Perciò chi si vanta, si vanti nel Signore; infatti non colui che si raccomanda da sé viene approvato, ma colui che il Signore raccomanda (2Cor 10,1-17). </w:t>
      </w:r>
    </w:p>
    <w:p w14:paraId="74FF092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70E4F8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w:t>
      </w:r>
      <w:r w:rsidRPr="004F50EF">
        <w:rPr>
          <w:rFonts w:ascii="Arial" w:hAnsi="Arial" w:cs="Arial"/>
          <w:i/>
          <w:iCs/>
          <w:sz w:val="24"/>
          <w:szCs w:val="24"/>
        </w:rPr>
        <w:lastRenderedPageBreak/>
        <w:t>possibile per non esservi di aggravio e così farò in avvenire. Cristo mi è testimone: nessuno mi toglierà questo vanto in terra di Acaia!</w:t>
      </w:r>
    </w:p>
    <w:p w14:paraId="7B0E5A7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0B07DE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DDA496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A3EC97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11,1-33). </w:t>
      </w:r>
    </w:p>
    <w:p w14:paraId="55C393E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Se non pensiamo la vita dell’Apostolo Paolo interamente consegnata allo Spirito Santo, nulla comprenderemmo di Lui. Tutto della sua vita sarebbe senza alcuna comprensione. Sapendo invece che lui ha consegnato allo Spirito Santo e anima e spirito e corpo, tutto nello Spirito Santo trova una spiegazione di fede, di speranza, di carità. L’Apostolo è esempio perfetto per comprendere cosa opera lo Spirito Santo quando consegniamo a Lui ogni nostra debolezza: debolezza dell’anima, debolezza dello spirito, debolezza del corpo, debolezza della conoscenza, debolezza della grazia, debolezza della verità, debolezza del pensiero, debolezza del desiderio. Anche nei desideri siamo deboli, perché incapace di desiderare secondo i desideri </w:t>
      </w:r>
      <w:r w:rsidRPr="004F50EF">
        <w:rPr>
          <w:rFonts w:ascii="Arial" w:hAnsi="Arial" w:cs="Arial"/>
          <w:sz w:val="24"/>
          <w:szCs w:val="24"/>
        </w:rPr>
        <w:lastRenderedPageBreak/>
        <w:t xml:space="preserve">di Dio. Anche Cristo Gesù ha consegnato allo Spirito Santo la debolezza della sua umanità. Ecco la nostra fede: solo lo Spirito può vincere ogni nostra debolezza. </w:t>
      </w:r>
    </w:p>
    <w:p w14:paraId="4B0EBFD7" w14:textId="547B8E8A"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ora come lo Spirito Santo vince la debolezza dei nostri desideri: </w:t>
      </w:r>
      <w:r w:rsidRPr="004F50EF">
        <w:rPr>
          <w:rFonts w:ascii="Arial" w:hAnsi="Arial" w:cs="Arial"/>
          <w:i/>
          <w:iCs/>
          <w:sz w:val="24"/>
          <w:szCs w:val="24"/>
        </w:rPr>
        <w:t>“È colui che scruta i cuori sa che cosa desidera lo Spirito... “.</w:t>
      </w:r>
      <w:r w:rsidR="00810C03">
        <w:rPr>
          <w:rFonts w:ascii="Arial" w:hAnsi="Arial" w:cs="Arial"/>
          <w:i/>
          <w:iCs/>
          <w:sz w:val="24"/>
          <w:szCs w:val="24"/>
        </w:rPr>
        <w:t xml:space="preserve"> </w:t>
      </w:r>
      <w:r w:rsidRPr="004F50EF">
        <w:rPr>
          <w:rFonts w:ascii="Arial" w:hAnsi="Arial" w:cs="Arial"/>
          <w:sz w:val="24"/>
          <w:szCs w:val="24"/>
        </w:rPr>
        <w:t xml:space="preserve">Chi scruta i cuori è Dio, il Signore. </w:t>
      </w:r>
    </w:p>
    <w:p w14:paraId="0FE285A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le Parole del Salmo:</w:t>
      </w:r>
    </w:p>
    <w:p w14:paraId="002E3CC0"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08DD468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BE6718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429ECFE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619BC46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Dio, il Signore, che scruta i cuori, sa cosa desidera lo Spirito. Ecco cosa desidera lo Spirito: che ogni uomo presti al suo Signore e Dio la somma adorazione, la somma glorificazione, nella somma obbedienza alla sua Parola, nel sommo ascolto della sua voce. Per ogni membro del corpo di Cristo, secondo il sacramento ricevuto, il carisma, la grazia, la missione, il ministero ad ognuno elargiti, ecco cosa ancora desidera lo Spirito Santo: che ognuno doni pienezza di compimento alla missione redentrice, salvatrice, giustificatrice, santificatrice di Cristo Gesù. </w:t>
      </w:r>
    </w:p>
    <w:p w14:paraId="2FC9700A"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Perché questo suo desiderio si compia, diventi storia, ogni giorno il discepolo di Gesù deve elevare incessante una preghiera allo Spirito Santo che è preghiera di consegna della propria vita, perché sia Lui a realizzare ogni suo desiderio per mezzo della vita a Lui consegnata, non una volta per sempre, ma momento per </w:t>
      </w:r>
      <w:r w:rsidRPr="004F50EF">
        <w:rPr>
          <w:rFonts w:ascii="Arial" w:hAnsi="Arial" w:cs="Arial"/>
          <w:sz w:val="24"/>
          <w:szCs w:val="24"/>
        </w:rPr>
        <w:lastRenderedPageBreak/>
        <w:t xml:space="preserve">momento. Se il discepolo non opera questa consegna momento per momento, lo Spirito mai potrà realizzare o dare compimento ai suoi desideri che sono i desideri di Dio attraverso una vita che non è sua, perché a Lui non è stata consegnata. Ecco due esempi di preghiera di consegna. </w:t>
      </w:r>
    </w:p>
    <w:p w14:paraId="5DDC0F5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Prima preghiera di consegna:</w:t>
      </w:r>
    </w:p>
    <w:p w14:paraId="5E446E8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w:t>
      </w:r>
    </w:p>
    <w:p w14:paraId="0251955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0EDB62C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w:t>
      </w:r>
    </w:p>
    <w:p w14:paraId="1169584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116C0FB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w:t>
      </w:r>
    </w:p>
    <w:p w14:paraId="79A4496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31,1-25).</w:t>
      </w:r>
    </w:p>
    <w:p w14:paraId="2EA0F7C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Seconda preghiera di consegna:</w:t>
      </w:r>
    </w:p>
    <w:p w14:paraId="704E041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Supplica. Di Davide. Signore, tendi l’orecchio, rispondimi, perché io sono povero e misero. Custodiscimi perché sono fedele; tu, Dio mio, salva il tuo servo, che in te </w:t>
      </w:r>
      <w:r w:rsidRPr="004F50EF">
        <w:rPr>
          <w:rFonts w:ascii="Arial" w:hAnsi="Arial" w:cs="Arial"/>
          <w:i/>
          <w:iCs/>
          <w:sz w:val="24"/>
          <w:szCs w:val="24"/>
        </w:rPr>
        <w:lastRenderedPageBreak/>
        <w:t>confida. Pietà di me, Signore, a te grido tutto il giorno. Rallegra la vita del tuo servo, perché a te, Signore, rivolgo l’anima mia.</w:t>
      </w:r>
    </w:p>
    <w:p w14:paraId="7BFF3FF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 sei buono, Signore, e perdoni, sei pieno di misericordia con chi t’invoca. Porgi l’orecchio, Signore, alla mia preghiera e sii attento alla voce delle mie suppliche. Nel giorno dell’angoscia alzo a te il mio grido perché tu mi rispondi. Fra gli dèi nessuno è come te, Signore, e non c’è nulla come le tue opere. Tutte le genti che hai creato verranno e si prostreranno davanti a te, Signore, per dare gloria al tuo nome.</w:t>
      </w:r>
    </w:p>
    <w:p w14:paraId="0A46CD1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Grande tu sei e compi meraviglie: tu solo sei Dio. Mostrami, Signore, la tua via, perché nella tua verità io cammini; tieni unito il mio cuore, perché tema il tuo nome. Ti loderò, Signore, mio Dio, con tutto il cuore e darò gloria al tuo nome per sempre, perché grande con me è la tua misericordia: hai liberato la mia vita dal profondo degli inferi.</w:t>
      </w:r>
    </w:p>
    <w:p w14:paraId="5937A348" w14:textId="726786EA"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O Dio, gli arroganti contro di me sono insorti</w:t>
      </w:r>
      <w:r w:rsidR="00810C03">
        <w:rPr>
          <w:rFonts w:ascii="Arial" w:hAnsi="Arial" w:cs="Arial"/>
          <w:i/>
          <w:iCs/>
          <w:sz w:val="24"/>
          <w:szCs w:val="24"/>
        </w:rPr>
        <w:t xml:space="preserve"> </w:t>
      </w:r>
      <w:r w:rsidRPr="004F50EF">
        <w:rPr>
          <w:rFonts w:ascii="Arial" w:hAnsi="Arial" w:cs="Arial"/>
          <w:i/>
          <w:iCs/>
          <w:sz w:val="24"/>
          <w:szCs w:val="24"/>
        </w:rPr>
        <w:t xml:space="preserve">e una banda di prepotenti insidia la mia vita, non pongono te davanti ai loro occhi. Ma tu, Signore, Dio misericordioso e pietoso, lento all’ira e ricco di amore e di fedeltà, volgiti a me e abbi pietà: dona al tuo servo la tua forza, salva il figlio della tua serva. Dammi un segno di bontà; vedano quelli che mi odiano e si vergognino, perché tu, Signore, mi aiuti e mi consoli (Sal 86,1-17). </w:t>
      </w:r>
    </w:p>
    <w:p w14:paraId="467FE184" w14:textId="58C31250"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Quando si consegna la propria vita allo Spirito del Signore, allora ciò che accade va vissuto come un dono dello Spirito Santo, vedendo questo dono come la via scelta dalla sua sapienza e dal suo consiglio eterno, come la via migliore di tutte per la realizzazione e il compimento del desiderio del Padre su di noi. Con questa fede anche ogni croce e ogni sofferenza sono viste come dono dello Spirito perché si compia per noi la volontà di salvezza e di redenzione di ogni uomo. Infatti Dio vuole che nessuno si perda, ma che tutti giungano alla conoscenza della verità. Strumento perché questo avvenga è la vita del discepolo di Gesù interamente posta nelle mani dello Spirito Santo, allo stesso modo che Cristo Gesù ha posto la sua vita, tutta nello</w:t>
      </w:r>
      <w:r w:rsidR="00810C03">
        <w:rPr>
          <w:rFonts w:ascii="Arial" w:hAnsi="Arial" w:cs="Arial"/>
          <w:sz w:val="24"/>
          <w:szCs w:val="24"/>
        </w:rPr>
        <w:t xml:space="preserve"> </w:t>
      </w:r>
      <w:r w:rsidRPr="004F50EF">
        <w:rPr>
          <w:rFonts w:ascii="Arial" w:hAnsi="Arial" w:cs="Arial"/>
          <w:sz w:val="24"/>
          <w:szCs w:val="24"/>
        </w:rPr>
        <w:t>Spirito Santo, senza trattenere per sé neanche il più piccolo alito di un suo pensiero. Tutti i pensieri di Cristo erano e sono pensieri dello Spirito Santo. Tutte le sue vive erano e sono le vie pensate per Lui dallo Spirito Santo. Tutto il mistero dell’Incarnazione è via pensate per Lui dallo Spirito Santo fin dall’eternità.</w:t>
      </w:r>
    </w:p>
    <w:p w14:paraId="32FB4F0F" w14:textId="297073AC"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ancora cosa fa lo Spirito Santo: </w:t>
      </w:r>
      <w:r w:rsidRPr="004F50EF">
        <w:rPr>
          <w:rFonts w:ascii="Arial" w:hAnsi="Arial" w:cs="Arial"/>
          <w:i/>
          <w:iCs/>
          <w:sz w:val="24"/>
          <w:szCs w:val="24"/>
        </w:rPr>
        <w:t>“Perché egli intercede per i santi secondo i disegni di Dio”.</w:t>
      </w:r>
      <w:r w:rsidR="00810C03">
        <w:rPr>
          <w:rFonts w:ascii="Arial" w:hAnsi="Arial" w:cs="Arial"/>
          <w:i/>
          <w:iCs/>
          <w:sz w:val="24"/>
          <w:szCs w:val="24"/>
        </w:rPr>
        <w:t xml:space="preserve"> </w:t>
      </w:r>
      <w:r w:rsidRPr="004F50EF">
        <w:rPr>
          <w:rFonts w:ascii="Arial" w:hAnsi="Arial" w:cs="Arial"/>
          <w:sz w:val="24"/>
          <w:szCs w:val="24"/>
        </w:rPr>
        <w:t>I santi sono i discepoli di Gesù. I discepoli di Gesù sono santi perché sono stati lavati nel suo sangue. Rimangono santi se sempre rimangono immersi nel suo sangue. Anche questa immersione è opera dello Spirito Santo.</w:t>
      </w:r>
      <w:r w:rsidR="00810C03">
        <w:rPr>
          <w:rFonts w:ascii="Arial" w:hAnsi="Arial" w:cs="Arial"/>
          <w:sz w:val="24"/>
          <w:szCs w:val="24"/>
        </w:rPr>
        <w:t xml:space="preserve"> </w:t>
      </w:r>
    </w:p>
    <w:p w14:paraId="6E14BE9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Questa immersione sarà permanente solo se il discepolo attimo per attimo consegna e offre la sua vita allo Spirito Santo. Offrendo la sua vita allo Spirito Santo, dallo Spirito Santo essa è sempre custodita nel sangue di Cristo nel quale sempre più si impregna della santità di Cristo. Rimanendo sempre impregnata della santità di Cristo, lo Spirito può intercedere per essa secondo i desideri di Dio e secondo i disideri di Dio la conduce nella storia perché per mezzo di essa ogni desiderio di Dio si compie. Così la vita del cristiano si riveste di grande sapore trinitario. </w:t>
      </w:r>
    </w:p>
    <w:p w14:paraId="2CDFFC39" w14:textId="0BA03488"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Vive immersa nel sangue di Cristo. È consegnata allo Spirito Santo e rimane nelle sue mani. Dalle sue mani è portata a dare compimento ai desideri e alla volontà del Padre. Qual è il desiderio del Padre? Che ogni uomo divenga membro del corpo di Cristo, in Cristo, con Cristo, per Cristo, divenga partecipe della natura divina e</w:t>
      </w:r>
      <w:r w:rsidR="00810C03">
        <w:rPr>
          <w:rFonts w:ascii="Arial" w:hAnsi="Arial" w:cs="Arial"/>
          <w:sz w:val="24"/>
          <w:szCs w:val="24"/>
        </w:rPr>
        <w:t xml:space="preserve"> </w:t>
      </w:r>
      <w:r w:rsidRPr="004F50EF">
        <w:rPr>
          <w:rFonts w:ascii="Arial" w:hAnsi="Arial" w:cs="Arial"/>
          <w:sz w:val="24"/>
          <w:szCs w:val="24"/>
        </w:rPr>
        <w:t xml:space="preserve">in Cristo, divenga partecipe della pienezza di Dio che abita con tutta la sua pienezza in Cristo. Questa volontà e desiderio di Dio dichiara false, ingannevoli, menzognere tutte le nostre odierne parole sulla salvezza dell’uomo. </w:t>
      </w:r>
    </w:p>
    <w:p w14:paraId="27DBE31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Come può una religione senza Cristo e senza lo Spirito Santo fare di un uomo il corpo di Cristo? È una domanda alla quale va data una risposta biblicamente inequivocabile. Ma oggi la stoltezza di moltissimi che si dicono discepoli di Cristo supera l’estensione dei cieli dei cieli e degli abissi siderali. Parlano dal cuore del peccato e non dal cuore di Dio, dal cuore di Cristo Gesù, dal cuore del Padre.</w:t>
      </w:r>
    </w:p>
    <w:p w14:paraId="39A293D0" w14:textId="77777777" w:rsidR="00F71A3E" w:rsidRPr="004F50EF" w:rsidRDefault="00F71A3E" w:rsidP="005D1649">
      <w:pPr>
        <w:spacing w:after="120"/>
        <w:jc w:val="both"/>
        <w:rPr>
          <w:rFonts w:ascii="Arial" w:hAnsi="Arial" w:cs="Arial"/>
          <w:sz w:val="24"/>
          <w:szCs w:val="24"/>
        </w:rPr>
      </w:pPr>
    </w:p>
    <w:p w14:paraId="2D0D527A" w14:textId="77777777" w:rsidR="00F71A3E" w:rsidRPr="004F50EF" w:rsidRDefault="00F71A3E" w:rsidP="005D1649">
      <w:pPr>
        <w:spacing w:after="120"/>
        <w:jc w:val="both"/>
        <w:rPr>
          <w:rFonts w:ascii="Arial" w:hAnsi="Arial" w:cs="Arial"/>
          <w:sz w:val="24"/>
          <w:szCs w:val="24"/>
        </w:rPr>
      </w:pPr>
      <w:r w:rsidRPr="004F50EF">
        <w:rPr>
          <w:rFonts w:ascii="Arial" w:hAnsi="Arial" w:cs="Arial"/>
          <w:b/>
          <w:bCs/>
          <w:sz w:val="24"/>
          <w:szCs w:val="24"/>
        </w:rPr>
        <w:t xml:space="preserve">Del resto, noi sappiamo che tutto concorre al bene, per quelli che amano Dio, per coloro che sono stati chiamati secondo il suo disegno. </w:t>
      </w:r>
    </w:p>
    <w:p w14:paraId="7321E9D5" w14:textId="3F0E5491"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la fede che governa il cuore dell’Apostolo Paolo: </w:t>
      </w:r>
      <w:r w:rsidRPr="004F50EF">
        <w:rPr>
          <w:rFonts w:ascii="Arial" w:hAnsi="Arial" w:cs="Arial"/>
          <w:i/>
          <w:iCs/>
          <w:sz w:val="24"/>
          <w:szCs w:val="24"/>
        </w:rPr>
        <w:t xml:space="preserve">“Del resto, noi sappiamo che tutto concorre al bene, per quelli che amano Dio”. </w:t>
      </w:r>
      <w:r w:rsidRPr="004F50EF">
        <w:rPr>
          <w:rFonts w:ascii="Arial" w:hAnsi="Arial" w:cs="Arial"/>
          <w:sz w:val="24"/>
          <w:szCs w:val="24"/>
        </w:rPr>
        <w:t xml:space="preserve">Riflettiamo: Noi sappiamo che tutto concorre al bene, per quelli che amano Dio – Scimus autem quoniam diligentibus Deum omnia </w:t>
      </w:r>
      <w:bookmarkStart w:id="310" w:name="_Hlk205629983"/>
      <w:r w:rsidRPr="004F50EF">
        <w:rPr>
          <w:rFonts w:ascii="Arial" w:hAnsi="Arial" w:cs="Arial"/>
          <w:sz w:val="24"/>
          <w:szCs w:val="24"/>
        </w:rPr>
        <w:t xml:space="preserve">cooperantur </w:t>
      </w:r>
      <w:bookmarkEnd w:id="310"/>
      <w:r w:rsidRPr="004F50EF">
        <w:rPr>
          <w:rFonts w:ascii="Arial" w:hAnsi="Arial" w:cs="Arial"/>
          <w:sz w:val="24"/>
          <w:szCs w:val="24"/>
        </w:rPr>
        <w:t xml:space="preserve">in bonum - Οἴδαμεν δὲ ὅτι τοῖς ἀγαπῶσι τὸν θεὸν πάντα </w:t>
      </w:r>
      <w:r w:rsidRPr="004F50EF">
        <w:rPr>
          <w:rFonts w:ascii="Segoe UI Symbol" w:hAnsi="Segoe UI Symbol" w:cs="Segoe UI Symbol"/>
          <w:sz w:val="24"/>
          <w:szCs w:val="24"/>
        </w:rPr>
        <w:t>⸀</w:t>
      </w:r>
      <w:bookmarkStart w:id="311" w:name="_Hlk205630012"/>
      <w:r w:rsidRPr="004F50EF">
        <w:rPr>
          <w:rFonts w:ascii="Arial" w:hAnsi="Arial" w:cs="Arial"/>
          <w:sz w:val="24"/>
          <w:szCs w:val="24"/>
        </w:rPr>
        <w:t xml:space="preserve">συνεργεῖ </w:t>
      </w:r>
      <w:bookmarkEnd w:id="311"/>
      <w:r w:rsidRPr="004F50EF">
        <w:rPr>
          <w:rFonts w:ascii="Arial" w:hAnsi="Arial" w:cs="Arial"/>
          <w:sz w:val="24"/>
          <w:szCs w:val="24"/>
        </w:rPr>
        <w:t>εἰς ἀγαθόν –</w:t>
      </w:r>
      <w:r w:rsidR="00810C03">
        <w:rPr>
          <w:rFonts w:ascii="Arial" w:hAnsi="Arial" w:cs="Arial"/>
          <w:sz w:val="24"/>
          <w:szCs w:val="24"/>
        </w:rPr>
        <w:t xml:space="preserve"> </w:t>
      </w:r>
      <w:r w:rsidRPr="004F50EF">
        <w:rPr>
          <w:rFonts w:ascii="Arial" w:hAnsi="Arial" w:cs="Arial"/>
          <w:sz w:val="24"/>
          <w:szCs w:val="24"/>
        </w:rPr>
        <w:t>cooperantur – συνεργεῖ –. L’amore è l’agape.</w:t>
      </w:r>
      <w:r w:rsidR="00810C03">
        <w:rPr>
          <w:rFonts w:ascii="Arial" w:hAnsi="Arial" w:cs="Arial"/>
          <w:sz w:val="24"/>
          <w:szCs w:val="24"/>
        </w:rPr>
        <w:t xml:space="preserve"> </w:t>
      </w:r>
      <w:r w:rsidRPr="004F50EF">
        <w:rPr>
          <w:rFonts w:ascii="Arial" w:hAnsi="Arial" w:cs="Arial"/>
          <w:sz w:val="24"/>
          <w:szCs w:val="24"/>
        </w:rPr>
        <w:t>Il concorre è cooperare, è lavoro di comunione. Il bene per coloro che amano Dio di un amore di agape, di predilezione, è il frutto di colui che ama il Signore, è frutto del Padre, è frutto del Figlio, è frutto dello Spirito Santo. Quando il Padre e il Figlio e lo Spirito Santo operano il bene insieme al discepolo di Gesù che ama Dio di un amore di predilezione? Quando obbedisce a ogni Parola di Dio e di Cristo Gesù e obbedisce a ogni via pensata per il discepolo dallo Spirito Santo, frutto della sua sapienza, della sua scienza della sua intelligenza eterna. Quando lui vive ogni croce che la storia gli prepara, vedendola come via necessaria per amare il Signore.</w:t>
      </w:r>
    </w:p>
    <w:p w14:paraId="77149693"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Per chi il Padre, il Figlio e lo Spirito Santo operano il bene? Ecco la risposta dell’Apostolo Paolo: </w:t>
      </w:r>
      <w:r w:rsidRPr="004F50EF">
        <w:rPr>
          <w:rFonts w:ascii="Arial" w:hAnsi="Arial" w:cs="Arial"/>
          <w:i/>
          <w:iCs/>
          <w:sz w:val="24"/>
          <w:szCs w:val="24"/>
        </w:rPr>
        <w:t>“Per coloro che sono stati chiamati secondo il disegno di Dio”.</w:t>
      </w:r>
      <w:r w:rsidRPr="004F50EF">
        <w:rPr>
          <w:rFonts w:ascii="Arial" w:hAnsi="Arial" w:cs="Arial"/>
          <w:sz w:val="24"/>
          <w:szCs w:val="24"/>
        </w:rPr>
        <w:t xml:space="preserve"> Sappiamo che il Signore nostro Dio vuole che ogni uomo sia salvato per la conoscenza della verità e la verità da conoscere è solo Cristo Gesù. Non tutti però si lasciano chiamare. Quanti non si lasciano chiamare, si pongono fuori del disegno di Dio. Quanti invece entrano nel disegno di Dio, per costoro, per la loro obbedienza al Padre, per la loro obbedienza allo Spirito Santo, Padre e Figlio e Spirito Santo in comunione con gli obbedienti operano il bene. Ogni croce vissuta per obbedienza al Dio Trinità è trasformata in sommo bene. Questa fede sempre deve condurre la nostra vita. Deve condurre ogni attimo di essa. Senza questa fede precipitiamo nel vortice infernale dei pensieri umani.</w:t>
      </w:r>
    </w:p>
    <w:p w14:paraId="6BE16B87" w14:textId="77777777" w:rsidR="00F71A3E" w:rsidRPr="004F50EF" w:rsidRDefault="00F71A3E" w:rsidP="005D1649">
      <w:pPr>
        <w:spacing w:after="120"/>
        <w:jc w:val="both"/>
        <w:rPr>
          <w:rFonts w:ascii="Arial" w:hAnsi="Arial" w:cs="Arial"/>
          <w:sz w:val="24"/>
          <w:szCs w:val="24"/>
        </w:rPr>
      </w:pPr>
    </w:p>
    <w:p w14:paraId="41E70A10" w14:textId="77777777" w:rsidR="00F71A3E" w:rsidRPr="004F50EF" w:rsidRDefault="00F71A3E" w:rsidP="005D1649">
      <w:pPr>
        <w:spacing w:after="120"/>
        <w:jc w:val="both"/>
        <w:rPr>
          <w:rFonts w:ascii="Arial" w:hAnsi="Arial" w:cs="Arial"/>
          <w:sz w:val="24"/>
          <w:szCs w:val="24"/>
        </w:rPr>
      </w:pPr>
      <w:bookmarkStart w:id="312" w:name="_Hlk205632109"/>
      <w:r w:rsidRPr="004F50EF">
        <w:rPr>
          <w:rFonts w:ascii="Arial" w:hAnsi="Arial" w:cs="Arial"/>
          <w:b/>
          <w:bCs/>
          <w:sz w:val="24"/>
          <w:szCs w:val="24"/>
        </w:rPr>
        <w:t>Poiché quelli che egli da sempre ha conosciuto, li ha anche predestinati a essere conformi all’immagine del Figlio suo,</w:t>
      </w:r>
      <w:bookmarkEnd w:id="312"/>
      <w:r w:rsidRPr="004F50EF">
        <w:rPr>
          <w:rFonts w:ascii="Arial" w:hAnsi="Arial" w:cs="Arial"/>
          <w:b/>
          <w:bCs/>
          <w:sz w:val="24"/>
          <w:szCs w:val="24"/>
        </w:rPr>
        <w:t xml:space="preserve"> perché egli sia il primogenito tra </w:t>
      </w:r>
      <w:r w:rsidRPr="004F50EF">
        <w:rPr>
          <w:rFonts w:ascii="Arial" w:hAnsi="Arial" w:cs="Arial"/>
          <w:b/>
          <w:bCs/>
          <w:sz w:val="24"/>
          <w:szCs w:val="24"/>
        </w:rPr>
        <w:lastRenderedPageBreak/>
        <w:t>molti fratelli; quelli poi che ha predestinato, li ha anche chiamati; quelli che ha chiamato, li ha anche giustificati; quelli che ha giustificato, li ha anche glorificati (Rm 8,26-30).</w:t>
      </w:r>
    </w:p>
    <w:p w14:paraId="5779D09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Questa conoscenza di cui parla l’Apostolo non è una conoscenza intellettuale. Si tratta invece di una conoscenza di amore. Si tratta di una conoscenza di agape. Quelli che si lasciano amare da Dio e amano Dio con l’amore che è agape, Dio li ha predestinati a essere conformi all’immagine del Figlio suo. Ecco le Parole dell’apostolo: </w:t>
      </w:r>
      <w:r w:rsidRPr="004F50EF">
        <w:rPr>
          <w:rFonts w:ascii="Arial" w:hAnsi="Arial" w:cs="Arial"/>
          <w:i/>
          <w:iCs/>
          <w:sz w:val="24"/>
          <w:szCs w:val="24"/>
        </w:rPr>
        <w:t xml:space="preserve">“Poiché quelli che egli da sempre ha conosciuto, li ha anche predestinati a essere conformi all’immagine del Figlio suo”. </w:t>
      </w:r>
      <w:r w:rsidRPr="004F50EF">
        <w:rPr>
          <w:rFonts w:ascii="Arial" w:hAnsi="Arial" w:cs="Arial"/>
          <w:sz w:val="24"/>
          <w:szCs w:val="24"/>
        </w:rPr>
        <w:t>Sulla predestinazione e sull’amore di agape ecco cosa ci rivelano l’Apostolo Paolo nella Lettera agli Efesini e l’Apostolo Giovanni nella sua prima Lettera.</w:t>
      </w:r>
    </w:p>
    <w:p w14:paraId="774332D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sz w:val="24"/>
          <w:szCs w:val="24"/>
        </w:rPr>
        <w:t>Dalla Lettera agli Efesini dell’Apostolo Paolo:</w:t>
      </w:r>
    </w:p>
    <w:p w14:paraId="6801B4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Paolo, apostolo di Cristo Gesù per volontà di Dio, ai santi che sono a Èfeso credenti in Cristo Gesù: grazia a voi e pace da Dio, Padre nostro, e dal Signore Gesù Cristo.</w:t>
      </w:r>
    </w:p>
    <w:p w14:paraId="2486ADB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Benedetto Dio, Padre del Signore nostro Gesù Cristo, che ci ha benedetti con ogni benedizione spirituale nei cieli in Cristo. </w:t>
      </w:r>
    </w:p>
    <w:p w14:paraId="5DC2C8C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49D53D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72A5EE8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62BD0E01" w14:textId="5C0BC4B1"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lui anche voi, dopo avere ascoltato la parola della verità, il Vangelo della vostra salvezza, e avere in esso creduto,</w:t>
      </w:r>
      <w:r w:rsidR="00810C03">
        <w:rPr>
          <w:rFonts w:ascii="Arial" w:hAnsi="Arial" w:cs="Arial"/>
          <w:i/>
          <w:iCs/>
          <w:sz w:val="24"/>
          <w:szCs w:val="24"/>
        </w:rPr>
        <w:t xml:space="preserve"> </w:t>
      </w:r>
      <w:r w:rsidRPr="004F50EF">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09CF2F8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C5F2ED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A952EC0"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Dalla Prima Lettera di San Giovanni Giovanni Apostolo:</w:t>
      </w:r>
    </w:p>
    <w:p w14:paraId="682F2F3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53395B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704736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0CC77C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F1D12E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96BAF9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La predestinazione non è una decisione di Dio che stabilisce dall’eternità chi dovrà essere salvato e chi invece dovrà essere condannato. Dio non crea anime per il paradiso e neanche crea anime per l’inferno. Dio crea l’uomo e poi gli chiede di </w:t>
      </w:r>
      <w:r w:rsidRPr="004F50EF">
        <w:rPr>
          <w:rFonts w:ascii="Arial" w:hAnsi="Arial" w:cs="Arial"/>
          <w:sz w:val="24"/>
          <w:szCs w:val="24"/>
        </w:rPr>
        <w:lastRenderedPageBreak/>
        <w:t xml:space="preserve">coltivarsi e di custodirsi nella sua volontà. Chi si coltiva e si custodisce nella sua volontà sarà conforme all’immagine del Figlio suo. Ora l’immagine del Figlio suo è l’immagine dell’Agnello Immolato e Crocifisso ed è anche l’Immagine dell’Agnello Risorto e Glorioso. Lo Spirito Santo realizza in coloro che amano Dio questa duplice immagine di Cristo Gesù: l’immagine dell’Agnello Immolato e l’immagine dell’Agnello Risorto. Prima però viene realizzata l’immagine dell’Agnello che è fatto peccato per la redenzione dei suoi fratelli. Solo dopo viene realizzata l’immagine dell’Agnello glorioso. </w:t>
      </w:r>
    </w:p>
    <w:p w14:paraId="733C151C" w14:textId="02FB2A75"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perché va predicato il Vangelo ad ogni uomo: perché si possa realizzare in Lui questa volontà eterna del Padre. Se il Vangelo non viene predicato,</w:t>
      </w:r>
      <w:r w:rsidR="00810C03">
        <w:rPr>
          <w:rFonts w:ascii="Arial" w:hAnsi="Arial" w:cs="Arial"/>
          <w:sz w:val="24"/>
          <w:szCs w:val="24"/>
        </w:rPr>
        <w:t xml:space="preserve"> </w:t>
      </w:r>
      <w:r w:rsidRPr="004F50EF">
        <w:rPr>
          <w:rFonts w:ascii="Arial" w:hAnsi="Arial" w:cs="Arial"/>
          <w:sz w:val="24"/>
          <w:szCs w:val="24"/>
        </w:rPr>
        <w:t xml:space="preserve">questa volontà eterna non viene realizzati, e per gravissima colpa di omissione degli Apostoli – sono infatti loro che hanno ricevuto la missione di predicare il Vangelo a tutte le Genti – saranno molti che non potranno realizzare la perfetta immagine dell’Agnello Immolato e Risorto. Grande è il peccato degli Apostoli che non si impegnano affinché il vero Vangelo di Cristo, la vera dottrina di Cristo, la vera Parola di Cristo, il vero insegnamento di Cristo venga dato a ogni uomo. </w:t>
      </w:r>
    </w:p>
    <w:p w14:paraId="6302CA8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vero Vangelo, non un altro vangelo o un vangelo diverso. La vera dottrina di Cristo, non un’altra dottrina o una dottrina diversa. Il vero insegnamento di Cristo, non un altro insegnamento o un insegnamento diverso. Devono predicare il vero Cristo, non un altro cristo o un cristo diverso. Il vero Spirito Santo, non un altro spirito santo o uno spirito santo diverso. Il vero Dio, non un altro dio o un dio diverso. La vera Vergine Maria, non un’altra o una diversa. La vera Chiesa, non un’altra chiesa o una chiesa diversa. Il Dio senza Parola, il Cristo senza il Vangelo, lo Spirito Santo senza la verità non sono forse un dio diverso, un cristo diverso, uno spirito santo diverso? Che oggi quasi tutta la predicazione non è forse una predicazione diversa?</w:t>
      </w:r>
    </w:p>
    <w:p w14:paraId="7D20AAE1"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perché tutti siamo predestinati ad essere ad immagine del Figlio suo: </w:t>
      </w:r>
      <w:r w:rsidRPr="004F50EF">
        <w:rPr>
          <w:rFonts w:ascii="Arial" w:hAnsi="Arial" w:cs="Arial"/>
          <w:i/>
          <w:iCs/>
          <w:sz w:val="24"/>
          <w:szCs w:val="24"/>
        </w:rPr>
        <w:t>“Perché Egli sia il primogenito tra molti fratelli”.</w:t>
      </w:r>
      <w:r w:rsidRPr="004F50EF">
        <w:rPr>
          <w:rFonts w:ascii="Arial" w:hAnsi="Arial" w:cs="Arial"/>
          <w:sz w:val="24"/>
          <w:szCs w:val="24"/>
        </w:rPr>
        <w:t xml:space="preserve"> Siamo fratelli di Cristo per la sua incarnazione. Questa fratellanza ancora non è salvezza, non è redenzione. Dona però a Cristo il diritto del riscatto. Lui ci può riscattare perché è il fratello che deve riscattare il fratello. Lui ci riscatta, vivendo la croce al posto nostro. </w:t>
      </w:r>
    </w:p>
    <w:p w14:paraId="6948740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La sua non è però la croce di un uomo, la sua è la croce del Figlio eterno del Padre. Siamo suoi fratelli per riscatto, per redenzione, perché ci ha comprato a caro prezzo. Quando diveniamo fratelli non da redimere, ma fratelli redenti? Quando diveniamo suo corpo. Quando diveniamo fratelli beati per l’’eternità? Quando per la nostra obbedienza alla sua Parola, alla sua vera Parola, saremo nella Gerusalemme celeste? Perché Lui è il primogenito tra molti fratelli? Perché lui è il primo che è risorto dai morti e tutti noi risusciteremo in Lui, per Lui, con Lui nella sua gloriosa risurrezione. Su questa verità di Cristo ecco cosa rivela l’Apostolo Paolo nella sua Lettera ai Colossesi:</w:t>
      </w:r>
    </w:p>
    <w:p w14:paraId="1B97CE7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Paolo, apostolo di Cristo Gesù per volontà di Dio, e il fratello Timòteo, ai santi e credenti fratelli in Cristo che sono a Colosse: grazia a voi e pace da Dio, Padre nostro.</w:t>
      </w:r>
    </w:p>
    <w:p w14:paraId="29D78AB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CF2254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08D5D4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È lui che ci ha liberati dal potere delle tenebre e ci ha trasferiti nel regno del Figlio del suo amore, per mezzo del quale abbiamo la redenzione, il perdono dei peccati. </w:t>
      </w:r>
    </w:p>
    <w:p w14:paraId="4A412F8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1C8749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Egli è prima di tutte le cose e tutte in lui sussistono. Egli è anche il capo del corpo, della Chiesa. Egli è principio, primogenito di quelli che risorgono dai morti, perché sia lui ad avere il primato su tutte le cose.</w:t>
      </w:r>
    </w:p>
    <w:p w14:paraId="422D3BB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5C58AF2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145271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4F8893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DB5259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96F586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F9E9B9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2C3D09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D25F77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4926194"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Fate morire dunque ciò che appartiene alla terra: impurità, immoralità, passioni, desideri cattivi e quella cupidigia che è idolatria; a motivo di queste cose l’ira di Dio </w:t>
      </w:r>
      <w:r w:rsidRPr="004F50EF">
        <w:rPr>
          <w:rFonts w:ascii="Arial" w:hAnsi="Arial" w:cs="Arial"/>
          <w:i/>
          <w:iCs/>
          <w:sz w:val="24"/>
          <w:szCs w:val="24"/>
        </w:rPr>
        <w:lastRenderedPageBreak/>
        <w:t>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EB60EB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95FFCF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2787242"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ancora la Lettera agli Ebrei:</w:t>
      </w:r>
    </w:p>
    <w:p w14:paraId="41C448B6"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22635D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Non certo a degli angeli Dio ha sottomesso il mondo futuro, del quale parliamo. Anzi, in un passo della Scrittura qualcuno ha dichiarato:</w:t>
      </w:r>
    </w:p>
    <w:p w14:paraId="2EEBB2F9" w14:textId="0FC0B9DC"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Che cos’è l’uomo perché di lui ti ricordi</w:t>
      </w:r>
      <w:r w:rsidR="00810C03">
        <w:rPr>
          <w:rFonts w:ascii="Arial" w:hAnsi="Arial" w:cs="Arial"/>
          <w:i/>
          <w:iCs/>
          <w:sz w:val="24"/>
          <w:szCs w:val="24"/>
        </w:rPr>
        <w:t xml:space="preserve"> </w:t>
      </w:r>
      <w:r w:rsidRPr="004F50EF">
        <w:rPr>
          <w:rFonts w:ascii="Arial" w:hAnsi="Arial" w:cs="Arial"/>
          <w:i/>
          <w:iCs/>
          <w:sz w:val="24"/>
          <w:szCs w:val="24"/>
        </w:rPr>
        <w:t>o il figlio dell’uomo perché te ne curi? Di poco l’hai fatto inferiore agli angeli, di gloria e di onore l’hai coronato e hai messo ogni cosa sotto i suoi piedi.</w:t>
      </w:r>
    </w:p>
    <w:p w14:paraId="233DD3B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5EF3A52"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4F50EF">
        <w:rPr>
          <w:rFonts w:ascii="Arial" w:hAnsi="Arial" w:cs="Arial"/>
          <w:i/>
          <w:iCs/>
          <w:sz w:val="24"/>
          <w:szCs w:val="24"/>
        </w:rPr>
        <w:lastRenderedPageBreak/>
        <w:t>canterò le tue lodi; e ancora: Io metterò la mia fiducia in lui; e inoltre: Eccomi, io e i figli che Dio mi ha dato.</w:t>
      </w:r>
    </w:p>
    <w:p w14:paraId="159D096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2,1-28). </w:t>
      </w:r>
    </w:p>
    <w:p w14:paraId="447F3F7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Chi è stato predestinato? Ogni uomo: </w:t>
      </w:r>
      <w:r w:rsidRPr="004F50EF">
        <w:rPr>
          <w:rFonts w:ascii="Arial" w:hAnsi="Arial" w:cs="Arial"/>
          <w:i/>
          <w:iCs/>
          <w:sz w:val="24"/>
          <w:szCs w:val="24"/>
        </w:rPr>
        <w:t xml:space="preserve">“quelli poi che ha predestinato, li ha anche chiamati”. </w:t>
      </w:r>
      <w:r w:rsidRPr="004F50EF">
        <w:rPr>
          <w:rFonts w:ascii="Arial" w:hAnsi="Arial" w:cs="Arial"/>
          <w:sz w:val="24"/>
          <w:szCs w:val="24"/>
        </w:rPr>
        <w:t>Gli Apostoli sono stati mandati nel mondo a chiamare ogni uomo, perché ogni uomo è stato predestinato da Dio a essere ad immagine del Figlio suo. Se gli Apostoli non invitano ogni uomo a lasciarci riconciliare con Dio in Cristo per opera dello Spirito Santo, sono essi che non chiamano, agendo così contro il decreto eterno del Padre. Impedire che il decreto eterno del Padre si compia, è peccato contro Dio ed è peccato contro l’umanità.</w:t>
      </w:r>
    </w:p>
    <w:p w14:paraId="60B279C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Ecco ancora: “</w:t>
      </w:r>
      <w:r w:rsidRPr="004F50EF">
        <w:rPr>
          <w:rFonts w:ascii="Arial" w:hAnsi="Arial" w:cs="Arial"/>
          <w:i/>
          <w:iCs/>
          <w:sz w:val="24"/>
          <w:szCs w:val="24"/>
        </w:rPr>
        <w:t>Quelli che ha chiamato, li ha anche giustificati”.</w:t>
      </w:r>
      <w:r w:rsidRPr="004F50EF">
        <w:rPr>
          <w:rFonts w:ascii="Arial" w:hAnsi="Arial" w:cs="Arial"/>
          <w:sz w:val="24"/>
          <w:szCs w:val="24"/>
        </w:rPr>
        <w:t xml:space="preserve"> È giustificato, colui che essendo stato chiamato dalla Parola degli Apostolo, ha creduto nell’annuncio e si è lasciato battezzare nel nome del Padre e del Figlio e dello Spirito Santo. Quanti non hanno creduto, sono già stati condannati. Così nel Vangelo secondo Giovanni e nel Vangelo secondo Marco:</w:t>
      </w:r>
    </w:p>
    <w:p w14:paraId="39F7381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5C30826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C08A44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29239D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w:t>
      </w:r>
      <w:r w:rsidRPr="004F50EF">
        <w:rPr>
          <w:rFonts w:ascii="Arial" w:hAnsi="Arial" w:cs="Arial"/>
          <w:i/>
          <w:iCs/>
          <w:sz w:val="24"/>
          <w:szCs w:val="24"/>
        </w:rPr>
        <w:lastRenderedPageBreak/>
        <w:t xml:space="preserve">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EC1B9F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Si ascolta, si crede, si è salvi. Si ascolta, non si crede, si è condannati. Sempre però che gli Apostoli annuncino il vero Vangelo e il vero Cristo. Se il vero Vangelo e il vero Cristo da essi non è annunciato sono essi i responsabili della morte di chi muore. Questo è purissima Parola del Signore.</w:t>
      </w:r>
    </w:p>
    <w:p w14:paraId="2908B9F7" w14:textId="6E12D0B6"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Ecco il fine della predicazione e anche il fine dell’obbedienza alla Parola: </w:t>
      </w:r>
      <w:r w:rsidRPr="004F50EF">
        <w:rPr>
          <w:rFonts w:ascii="Arial" w:hAnsi="Arial" w:cs="Arial"/>
          <w:i/>
          <w:iCs/>
          <w:sz w:val="24"/>
          <w:szCs w:val="24"/>
        </w:rPr>
        <w:t>“Quelli che ha giustificato, li ha anche glorificati (Rm 8,26-30)</w:t>
      </w:r>
      <w:r w:rsidRPr="004F50EF">
        <w:rPr>
          <w:rFonts w:ascii="Arial" w:hAnsi="Arial" w:cs="Arial"/>
          <w:sz w:val="24"/>
          <w:szCs w:val="24"/>
        </w:rPr>
        <w:t>.</w:t>
      </w:r>
      <w:r w:rsidR="00810C03">
        <w:rPr>
          <w:rFonts w:ascii="Arial" w:hAnsi="Arial" w:cs="Arial"/>
          <w:sz w:val="24"/>
          <w:szCs w:val="24"/>
        </w:rPr>
        <w:t xml:space="preserve"> </w:t>
      </w:r>
      <w:r w:rsidRPr="004F50EF">
        <w:rPr>
          <w:rFonts w:ascii="Arial" w:hAnsi="Arial" w:cs="Arial"/>
          <w:sz w:val="24"/>
          <w:szCs w:val="24"/>
        </w:rPr>
        <w:t>Sono glorificati non coloro che sono stati giustificati. Sono glorificati coloro che hanno vissuto nella giustificazione con ogni obbedienza al Padre, al Figlio e allo Spirito Santo. Sarà glorificato chi avrà perseverato sino alla fine in ogni obbedienza.</w:t>
      </w:r>
    </w:p>
    <w:p w14:paraId="4ED2F2C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Che il Vangelo debba essere predicato a ogni uomo e che ogni uomo deve rispondere al Vangelo per la fede e per l’obbedienza lo rivela il Capitolo XIII del Vangelo secondo Matteo. Che venga glorificato chi ha obbedito alla fede, alla grazia, alla carità o misericordia anche questo è rivelato nel Vangelo secondo Matteo al Capitolo XXV. Leggiamo</w:t>
      </w:r>
    </w:p>
    <w:p w14:paraId="0DB9738C"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Capitolo XIII:</w:t>
      </w:r>
    </w:p>
    <w:p w14:paraId="1E9289D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Quel giorno Gesù uscì di casa e sedette in riva al mare. Si radunò attorno a lui tanta folla che egli salì su una barca e si mise a sedere, mentre tutta la folla stava sulla spiaggia.</w:t>
      </w:r>
    </w:p>
    <w:p w14:paraId="76BFD27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7FA817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20448DEA"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10516E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lastRenderedPageBreak/>
        <w:t>Beati invece i vostri occhi perché vedono e i vostri orecchi perché ascoltano. In verità io vi dico: molti profeti e molti giusti hanno desiderato vedere ciò che voi guardate, ma non lo videro, e ascoltare ciò che voi ascoltate, ma non lo ascoltarono!</w:t>
      </w:r>
    </w:p>
    <w:p w14:paraId="3B4BC3E1"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64A6582B"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C914F39"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4D99233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Disse loro un’altra parabola: «Il regno dei cieli è simile al lievito, che una donna prese e mescolò in tre misure di farina, finché non fu tutta lievitata».</w:t>
      </w:r>
    </w:p>
    <w:p w14:paraId="06E9935C"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Tutte queste cose Gesù disse alle folle con parabole e non parlava ad esse se non con parabole, perché si compisse ciò che era stato detto per mezzo del profeta:</w:t>
      </w:r>
    </w:p>
    <w:p w14:paraId="49C6ECB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Aprirò la mia bocca con parabole, proclamerò cose nascoste fin dalla fondazione del mondo.</w:t>
      </w:r>
    </w:p>
    <w:p w14:paraId="6F74F0F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w:t>
      </w:r>
      <w:r w:rsidRPr="004F50EF">
        <w:rPr>
          <w:rFonts w:ascii="Arial" w:hAnsi="Arial" w:cs="Arial"/>
          <w:i/>
          <w:iCs/>
          <w:sz w:val="24"/>
          <w:szCs w:val="24"/>
        </w:rPr>
        <w:lastRenderedPageBreak/>
        <w:t>dove sarà pianto e stridore di denti. Allora i giusti splenderanno come il sole nel regno del Padre loro. Chi ha orecchi, ascolti!</w:t>
      </w:r>
    </w:p>
    <w:p w14:paraId="744D198E"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regno dei cieli è simile a un tesoro nascosto nel campo; un uomo lo trova e lo nasconde; poi va, pieno di gioia, vende tutti i suoi averi e compra quel campo.</w:t>
      </w:r>
    </w:p>
    <w:p w14:paraId="4CDA5718"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Il regno dei cieli è simile anche a un mercante che va in cerca di perle preziose; trovata una perla di grande valore, va, vende tutti i suoi averi e la compra.</w:t>
      </w:r>
    </w:p>
    <w:p w14:paraId="6F4C0CF5"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5399F9A8" w14:textId="77777777" w:rsidR="00F71A3E" w:rsidRPr="004F50EF" w:rsidRDefault="00F71A3E" w:rsidP="005D1649">
      <w:pPr>
        <w:spacing w:after="120"/>
        <w:jc w:val="both"/>
        <w:rPr>
          <w:rFonts w:ascii="Arial" w:hAnsi="Arial" w:cs="Arial"/>
          <w:sz w:val="24"/>
          <w:szCs w:val="24"/>
        </w:rPr>
      </w:pPr>
      <w:r w:rsidRPr="004F50EF">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13,1-52). </w:t>
      </w:r>
    </w:p>
    <w:p w14:paraId="550B762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Dal Capitolo XXV:</w:t>
      </w:r>
    </w:p>
    <w:p w14:paraId="33C17583"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FC60247"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w:t>
      </w:r>
      <w:r w:rsidRPr="004F50EF">
        <w:rPr>
          <w:rFonts w:ascii="Arial" w:hAnsi="Arial" w:cs="Arial"/>
          <w:i/>
          <w:iCs/>
          <w:sz w:val="24"/>
          <w:szCs w:val="24"/>
        </w:rPr>
        <w:lastRenderedPageBreak/>
        <w:t>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A520F8D" w14:textId="77777777" w:rsidR="00F71A3E" w:rsidRPr="004F50EF" w:rsidRDefault="00F71A3E" w:rsidP="005D1649">
      <w:pPr>
        <w:spacing w:after="120"/>
        <w:jc w:val="both"/>
        <w:rPr>
          <w:rFonts w:ascii="Arial" w:hAnsi="Arial" w:cs="Arial"/>
          <w:i/>
          <w:iCs/>
          <w:sz w:val="24"/>
          <w:szCs w:val="24"/>
        </w:rPr>
      </w:pPr>
      <w:r w:rsidRPr="004F50EF">
        <w:rPr>
          <w:rFonts w:ascii="Arial" w:hAnsi="Arial" w:cs="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23,1-46).</w:t>
      </w:r>
    </w:p>
    <w:p w14:paraId="092B38B7"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Il Vangelo va predicato a tutti. Viene giustificato chi crede, viene battezzato per nascere da acqua e da Spirito Santo. Viene glorificato chi obbedisce fino alla fine al Padre, al Figlio, allo Spirito santo, con ogni obbedienza. Ora predicare il Vangelo a tutte le creature è obbedienza. Senza questa obbedienza non c’è glorificazione.</w:t>
      </w:r>
    </w:p>
    <w:p w14:paraId="5A2B8990" w14:textId="77777777" w:rsidR="00F71A3E" w:rsidRPr="004F50EF" w:rsidRDefault="00F71A3E" w:rsidP="005D1649">
      <w:pPr>
        <w:spacing w:after="120"/>
        <w:jc w:val="both"/>
        <w:rPr>
          <w:rFonts w:ascii="Arial" w:hAnsi="Arial" w:cs="Arial"/>
          <w:sz w:val="24"/>
          <w:szCs w:val="24"/>
        </w:rPr>
      </w:pPr>
    </w:p>
    <w:p w14:paraId="53494549"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Arial" w:eastAsia="Times New Roman" w:hAnsi="Arial" w:cs="Arial"/>
          <w:b/>
          <w:kern w:val="0"/>
          <w:sz w:val="24"/>
          <w:szCs w:val="24"/>
          <w:lang w:val="la-Latn" w:eastAsia="it-IT"/>
          <w14:ligatures w14:val="none"/>
        </w:rPr>
        <w:t>DIECI DOMANDE DI ULTERIORE RIFLESSIONE</w:t>
      </w:r>
    </w:p>
    <w:p w14:paraId="3CF3D18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 xml:space="preserve">So cosa è la debolezza e quale è la differenza tra la debolezza della natura e la debolezza del peccato? </w:t>
      </w:r>
    </w:p>
    <w:p w14:paraId="70BA9B08"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esiste anche la debolezza della grazia?</w:t>
      </w:r>
    </w:p>
    <w:p w14:paraId="41DA846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esiste anche in noi la debolezza dello Spirito Santo?</w:t>
      </w:r>
    </w:p>
    <w:p w14:paraId="771759FB"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lastRenderedPageBreak/>
        <w:t>Perché noi non sappiamo come pregare in modo conveniente?</w:t>
      </w:r>
    </w:p>
    <w:p w14:paraId="55E3F336"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è il grido della creazione e dell’umanità che geme sotto il pesante giogo della schiavitù?</w:t>
      </w:r>
    </w:p>
    <w:p w14:paraId="24F6305E"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che il bene in noi è il frutto dell’opera di Dio e della nostra opera?</w:t>
      </w:r>
    </w:p>
    <w:p w14:paraId="13AA4025"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quale è la nostra opera?</w:t>
      </w:r>
    </w:p>
    <w:p w14:paraId="056B958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quale è l’opera di Dio?</w:t>
      </w:r>
    </w:p>
    <w:p w14:paraId="0B54E7F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quale è l’opera degli Apostoli?</w:t>
      </w:r>
    </w:p>
    <w:p w14:paraId="53549D5D" w14:textId="77777777" w:rsidR="00F71A3E" w:rsidRPr="004F50EF" w:rsidRDefault="00F71A3E" w:rsidP="005D1649">
      <w:pPr>
        <w:spacing w:after="120"/>
        <w:jc w:val="both"/>
        <w:rPr>
          <w:rFonts w:ascii="Arial" w:hAnsi="Arial" w:cs="Arial"/>
          <w:sz w:val="24"/>
          <w:szCs w:val="24"/>
        </w:rPr>
      </w:pPr>
      <w:r w:rsidRPr="004F50EF">
        <w:rPr>
          <w:rFonts w:ascii="Arial" w:hAnsi="Arial" w:cs="Arial"/>
          <w:sz w:val="24"/>
          <w:szCs w:val="24"/>
        </w:rPr>
        <w:t>So cosa cosa significa essere conformi all’immagine del Figlio di Dio?</w:t>
      </w:r>
    </w:p>
    <w:p w14:paraId="7025EB6C" w14:textId="77777777" w:rsidR="00F71A3E" w:rsidRPr="004F50EF" w:rsidRDefault="00F71A3E" w:rsidP="005D1649">
      <w:pPr>
        <w:spacing w:after="120"/>
        <w:jc w:val="both"/>
        <w:rPr>
          <w:rFonts w:ascii="Arial" w:hAnsi="Arial" w:cs="Arial"/>
          <w:sz w:val="24"/>
          <w:szCs w:val="24"/>
        </w:rPr>
      </w:pPr>
    </w:p>
    <w:p w14:paraId="79C58AFD" w14:textId="77777777" w:rsidR="00F71A3E" w:rsidRPr="004F50EF" w:rsidRDefault="00F71A3E" w:rsidP="005D1649">
      <w:pPr>
        <w:spacing w:after="120"/>
        <w:jc w:val="both"/>
        <w:rPr>
          <w:rFonts w:ascii="Arial" w:hAnsi="Arial" w:cs="Arial"/>
          <w:sz w:val="24"/>
          <w:szCs w:val="24"/>
        </w:rPr>
      </w:pPr>
    </w:p>
    <w:p w14:paraId="2A71F663" w14:textId="77777777" w:rsidR="00F71A3E" w:rsidRPr="004F50EF" w:rsidRDefault="00F71A3E" w:rsidP="00761B94">
      <w:pPr>
        <w:pStyle w:val="Titolo2"/>
      </w:pPr>
      <w:bookmarkStart w:id="313" w:name="_Toc220592125"/>
      <w:r w:rsidRPr="004F50EF">
        <w:t>MA IN TUTTE QUESTE COSE NOI SIAMO PIÙ CHE VINCITORI GRAZIE A COLUI CHE CI HA AMATI</w:t>
      </w:r>
      <w:bookmarkEnd w:id="313"/>
    </w:p>
    <w:p w14:paraId="7105EBC9" w14:textId="77777777" w:rsidR="00F71A3E" w:rsidRPr="004F50EF" w:rsidRDefault="00F71A3E" w:rsidP="005D1649">
      <w:pPr>
        <w:spacing w:after="120" w:line="240" w:lineRule="auto"/>
        <w:jc w:val="center"/>
        <w:rPr>
          <w:rFonts w:ascii="Arial" w:eastAsia="Times New Roman" w:hAnsi="Arial" w:cs="Arial"/>
          <w:bCs/>
          <w:kern w:val="0"/>
          <w:sz w:val="24"/>
          <w:szCs w:val="24"/>
          <w:lang w:eastAsia="it-IT"/>
          <w14:ligatures w14:val="none"/>
        </w:rPr>
      </w:pPr>
    </w:p>
    <w:p w14:paraId="0B33643A" w14:textId="77777777" w:rsidR="00F71A3E" w:rsidRPr="004F50EF" w:rsidRDefault="00F71A3E" w:rsidP="005D1649">
      <w:pPr>
        <w:spacing w:after="120" w:line="240" w:lineRule="auto"/>
        <w:jc w:val="center"/>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Sed in his omnibus supervincimus per eum, qui dilexit nos -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PT Serif" w:hAnsi="PT Serif" w:cs="PT Serif"/>
          <w:color w:val="111111"/>
          <w:sz w:val="24"/>
          <w:szCs w:val="24"/>
        </w:rPr>
        <w:t>’</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rPr>
        <w:t xml:space="preserve"> </w:t>
      </w:r>
      <w:r w:rsidRPr="004F50EF">
        <w:rPr>
          <w:rFonts w:ascii="Cambria" w:hAnsi="Cambria" w:cs="Cambria"/>
          <w:color w:val="111111"/>
          <w:sz w:val="24"/>
          <w:szCs w:val="24"/>
        </w:rPr>
        <w:t>τούτοις</w:t>
      </w:r>
      <w:r w:rsidRPr="004F50EF">
        <w:rPr>
          <w:rFonts w:ascii="PT Serif" w:hAnsi="PT Serif"/>
          <w:color w:val="111111"/>
          <w:sz w:val="24"/>
          <w:szCs w:val="24"/>
        </w:rPr>
        <w:t xml:space="preserve"> </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σιν</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ερνικ</w:t>
      </w:r>
      <w:r w:rsidRPr="004F50EF">
        <w:rPr>
          <w:rFonts w:ascii="Times New Roman" w:hAnsi="Times New Roman" w:cs="Times New Roman"/>
          <w:color w:val="111111"/>
          <w:sz w:val="24"/>
          <w:szCs w:val="24"/>
        </w:rPr>
        <w:t>ῶ</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w:t>
      </w:r>
      <w:r w:rsidRPr="004F50EF">
        <w:rPr>
          <w:rFonts w:ascii="PT Serif" w:hAnsi="PT Serif" w:cs="PT Serif"/>
          <w:color w:val="111111"/>
          <w:sz w:val="24"/>
          <w:szCs w:val="24"/>
        </w:rPr>
        <w:t>π</w:t>
      </w:r>
      <w:r w:rsidRPr="004F50EF">
        <w:rPr>
          <w:rFonts w:ascii="Cambria" w:hAnsi="Cambria" w:cs="Cambria"/>
          <w:color w:val="111111"/>
          <w:sz w:val="24"/>
          <w:szCs w:val="24"/>
        </w:rPr>
        <w:t>ήσαντος</w:t>
      </w:r>
      <w:r w:rsidRPr="004F50EF">
        <w:rPr>
          <w:rFonts w:ascii="PT Serif" w:hAnsi="PT Serif"/>
          <w:color w:val="111111"/>
          <w:sz w:val="24"/>
          <w:szCs w:val="24"/>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rPr>
        <w:t>.</w:t>
      </w:r>
    </w:p>
    <w:p w14:paraId="4D98AF41"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p>
    <w:p w14:paraId="75883491" w14:textId="6F240B32"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bookmarkStart w:id="314" w:name="_Hlk203374377"/>
      <w:r w:rsidRPr="004F50EF">
        <w:rPr>
          <w:rFonts w:ascii="Arial" w:eastAsia="Times New Roman" w:hAnsi="Arial" w:cs="Arial"/>
          <w:bCs/>
          <w:kern w:val="0"/>
          <w:sz w:val="24"/>
          <w:szCs w:val="24"/>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w:t>
      </w:r>
      <w:bookmarkStart w:id="315" w:name="_Hlk203373830"/>
      <w:r w:rsidRPr="004F50EF">
        <w:rPr>
          <w:rFonts w:ascii="Arial" w:eastAsia="Times New Roman" w:hAnsi="Arial" w:cs="Arial"/>
          <w:bCs/>
          <w:kern w:val="0"/>
          <w:sz w:val="24"/>
          <w:szCs w:val="24"/>
          <w:lang w:eastAsia="it-IT"/>
          <w14:ligatures w14:val="none"/>
        </w:rPr>
        <w:t xml:space="preserve">Ma in tutte queste cose noi siamo più che vincitori grazie a colui che ci ha amati. </w:t>
      </w:r>
      <w:bookmarkEnd w:id="315"/>
      <w:r w:rsidRPr="004F50EF">
        <w:rPr>
          <w:rFonts w:ascii="Arial" w:eastAsia="Times New Roman" w:hAnsi="Arial" w:cs="Arial"/>
          <w:bCs/>
          <w:kern w:val="0"/>
          <w:sz w:val="24"/>
          <w:szCs w:val="24"/>
          <w:lang w:eastAsia="it-IT"/>
          <w14:ligatures w14:val="none"/>
        </w:rPr>
        <w:t xml:space="preserve">Io sono infatti persuaso che né morte né vita, né angeli né principati, né presente né avvenire, né potenze, né altezza né profondità, né alcun’altra creatura potrà mai separarci dall’amore di Dio, che è in Cristo Gesù, nostro Signore </w:t>
      </w:r>
      <w:bookmarkStart w:id="316" w:name="_Hlk203374016"/>
      <w:r w:rsidRPr="004F50EF">
        <w:rPr>
          <w:rFonts w:ascii="Arial" w:eastAsia="Times New Roman" w:hAnsi="Arial" w:cs="Arial"/>
          <w:bCs/>
          <w:kern w:val="0"/>
          <w:sz w:val="24"/>
          <w:szCs w:val="24"/>
          <w:lang w:eastAsia="it-IT"/>
          <w14:ligatures w14:val="none"/>
        </w:rPr>
        <w:t xml:space="preserve">(Rm 8,31-39). </w:t>
      </w:r>
    </w:p>
    <w:bookmarkEnd w:id="314"/>
    <w:bookmarkEnd w:id="316"/>
    <w:p w14:paraId="0555845B" w14:textId="77777777" w:rsidR="00F71A3E" w:rsidRPr="004F50EF" w:rsidRDefault="00F71A3E" w:rsidP="005D1649">
      <w:pPr>
        <w:spacing w:after="120" w:line="240" w:lineRule="auto"/>
        <w:jc w:val="both"/>
        <w:rPr>
          <w:rFonts w:ascii="Arial" w:eastAsia="Times New Roman" w:hAnsi="Arial" w:cs="Arial"/>
          <w:bCs/>
          <w:kern w:val="0"/>
          <w:sz w:val="24"/>
          <w:szCs w:val="24"/>
          <w:lang w:val="la-Latn" w:eastAsia="it-IT"/>
          <w14:ligatures w14:val="none"/>
        </w:rPr>
      </w:pPr>
      <w:r w:rsidRPr="004F50EF">
        <w:rPr>
          <w:rFonts w:ascii="Arial" w:eastAsia="Times New Roman" w:hAnsi="Arial" w:cs="Arial"/>
          <w:bCs/>
          <w:kern w:val="0"/>
          <w:sz w:val="24"/>
          <w:szCs w:val="24"/>
          <w:lang w:val="la-Latn" w:eastAsia="it-IT"/>
          <w14:ligatures w14:val="none"/>
        </w:rPr>
        <w:t xml:space="preserve">Quid ergo dicemus ad haec? Si Deus pro nobis, quis contra nos? Qui Filio suo non pepercit, sed pro nobis omnibus tradidit illum, quomodo non etiam cum illo omnia nobis donabit? Quis accusabit adversus electos Dei? Deus, qui iustificat? Quis est qui condemnet? Christus Iesus, qui mortuus est, immo qui suscitatus est, qui et est ad dexteram Dei, qui etiam interpellat pro nobis? Quis nos separabit a caritate Christi? Tribulatio an angustia an persecutio an fames an nuditas an periculum an gladius? Sicut scriptum est: “ Propter te mortificamur tota die, aestimati sumus ut oves occisionis ”. </w:t>
      </w:r>
      <w:bookmarkStart w:id="317" w:name="_Hlk203374046"/>
      <w:r w:rsidRPr="004F50EF">
        <w:rPr>
          <w:rFonts w:ascii="Arial" w:eastAsia="Times New Roman" w:hAnsi="Arial" w:cs="Arial"/>
          <w:bCs/>
          <w:kern w:val="0"/>
          <w:sz w:val="24"/>
          <w:szCs w:val="24"/>
          <w:lang w:val="la-Latn" w:eastAsia="it-IT"/>
          <w14:ligatures w14:val="none"/>
        </w:rPr>
        <w:t xml:space="preserve">Sed in his omnibus supervincimus per eum, qui dilexit nos. </w:t>
      </w:r>
      <w:bookmarkEnd w:id="317"/>
      <w:r w:rsidRPr="004F50EF">
        <w:rPr>
          <w:rFonts w:ascii="Arial" w:eastAsia="Times New Roman" w:hAnsi="Arial" w:cs="Arial"/>
          <w:bCs/>
          <w:kern w:val="0"/>
          <w:sz w:val="24"/>
          <w:szCs w:val="24"/>
          <w:lang w:val="la-Latn" w:eastAsia="it-IT"/>
          <w14:ligatures w14:val="none"/>
        </w:rPr>
        <w:t>Certus sum enim quia neque mors neque vita neque angeli neque principatus neque instantia neque futura neque virtutes neque altitudo neque profundum neque alia quaelibet creatura poterit nos separare a caritate Dei, quae est in Christo Iesu Domino nostro. (Rm 8,31-39).</w:t>
      </w:r>
    </w:p>
    <w:p w14:paraId="3CC35D44" w14:textId="77777777" w:rsidR="00F71A3E" w:rsidRPr="004F50EF" w:rsidRDefault="00F71A3E" w:rsidP="005D1649">
      <w:pPr>
        <w:spacing w:after="120"/>
        <w:jc w:val="both"/>
        <w:rPr>
          <w:rFonts w:ascii="Arial" w:eastAsia="Times New Roman" w:hAnsi="Arial" w:cs="Arial"/>
          <w:bCs/>
          <w:kern w:val="0"/>
          <w:sz w:val="24"/>
          <w:szCs w:val="24"/>
          <w:lang w:eastAsia="it-IT"/>
          <w14:ligatures w14:val="none"/>
        </w:rPr>
      </w:pPr>
      <w:r w:rsidRPr="004F50EF">
        <w:rPr>
          <w:rFonts w:ascii="Cambria" w:hAnsi="Cambria" w:cs="Cambria"/>
          <w:color w:val="111111"/>
          <w:sz w:val="24"/>
          <w:szCs w:val="24"/>
        </w:rPr>
        <w:lastRenderedPageBreak/>
        <w:t>Τί</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ρο</w:t>
      </w:r>
      <w:r w:rsidRPr="004F50EF">
        <w:rPr>
          <w:rFonts w:ascii="Times New Roman" w:hAnsi="Times New Roman" w:cs="Times New Roman"/>
          <w:color w:val="111111"/>
          <w:sz w:val="24"/>
          <w:szCs w:val="24"/>
        </w:rPr>
        <w:t>ῦ</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ρ</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τα</w:t>
      </w:r>
      <w:r w:rsidRPr="004F50EF">
        <w:rPr>
          <w:rFonts w:ascii="Times New Roman" w:hAnsi="Times New Roman" w:cs="Times New Roman"/>
          <w:color w:val="111111"/>
          <w:sz w:val="24"/>
          <w:szCs w:val="24"/>
        </w:rPr>
        <w:t>ῦ</w:t>
      </w:r>
      <w:r w:rsidRPr="004F50EF">
        <w:rPr>
          <w:rFonts w:ascii="Cambria" w:hAnsi="Cambria" w:cs="Cambria"/>
          <w:color w:val="111111"/>
          <w:sz w:val="24"/>
          <w:szCs w:val="24"/>
        </w:rPr>
        <w:t>τα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ε</w:t>
      </w:r>
      <w:r w:rsidRPr="004F50EF">
        <w:rPr>
          <w:rFonts w:ascii="Times New Roman" w:hAnsi="Times New Roman" w:cs="Times New Roman"/>
          <w:color w:val="111111"/>
          <w:sz w:val="24"/>
          <w:szCs w:val="24"/>
        </w:rPr>
        <w:t>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τίς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καθ</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δίου</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υ</w:t>
      </w:r>
      <w:r w:rsidRPr="004F50EF">
        <w:rPr>
          <w:rFonts w:ascii="Times New Roman" w:hAnsi="Times New Roman" w:cs="Times New Roman"/>
          <w:color w:val="111111"/>
          <w:sz w:val="24"/>
          <w:szCs w:val="24"/>
        </w:rPr>
        <w:t>ἱ</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κ</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φείσατο</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άντων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αρέδωκεν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τόν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χ</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w:t>
      </w:r>
      <w:r w:rsidRPr="004F50EF">
        <w:rPr>
          <w:rFonts w:ascii="Times New Roman" w:hAnsi="Times New Roman" w:cs="Times New Roman"/>
          <w:color w:val="111111"/>
          <w:sz w:val="24"/>
          <w:szCs w:val="24"/>
        </w:rPr>
        <w:t>ὺ</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α</w:t>
      </w:r>
      <w:r w:rsidRPr="004F50EF">
        <w:rPr>
          <w:rFonts w:ascii="Times New Roman" w:hAnsi="Times New Roman" w:cs="Times New Roman"/>
          <w:color w:val="111111"/>
          <w:sz w:val="24"/>
          <w:szCs w:val="24"/>
        </w:rPr>
        <w:t>ὐ</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PT Serif" w:hAnsi="PT Serif"/>
          <w:color w:val="111111"/>
          <w:sz w:val="24"/>
          <w:szCs w:val="24"/>
        </w:rPr>
        <w:t>π</w:t>
      </w:r>
      <w:r w:rsidRPr="004F50EF">
        <w:rPr>
          <w:rFonts w:ascii="Cambria" w:hAnsi="Cambria" w:cs="Cambria"/>
          <w:color w:val="111111"/>
          <w:sz w:val="24"/>
          <w:szCs w:val="24"/>
        </w:rPr>
        <w:t>άντα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χαρίσεται</w:t>
      </w:r>
      <w:r w:rsidRPr="004F50EF">
        <w:rPr>
          <w:rFonts w:ascii="PT Serif" w:hAnsi="PT Serif"/>
          <w:color w:val="111111"/>
          <w:sz w:val="24"/>
          <w:szCs w:val="24"/>
          <w:lang w:val="la-Latn"/>
        </w:rPr>
        <w:t>; </w:t>
      </w:r>
      <w:r w:rsidRPr="004F50EF">
        <w:rPr>
          <w:rFonts w:ascii="Cambria" w:hAnsi="Cambria" w:cs="Cambria"/>
          <w:color w:val="111111"/>
          <w:sz w:val="24"/>
          <w:szCs w:val="24"/>
        </w:rPr>
        <w:t>τίς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γκαλέσει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κατ</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κλεκτ</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δικαι</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Cambria" w:hAnsi="Cambria" w:cs="Cambria"/>
          <w:color w:val="111111"/>
          <w:sz w:val="24"/>
          <w:szCs w:val="24"/>
        </w:rPr>
        <w:t>τίς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κατακριν</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Cambria" w:hAnsi="Cambria" w:cs="Cambria"/>
          <w:color w:val="111111"/>
          <w:sz w:val="24"/>
          <w:szCs w:val="24"/>
        </w:rPr>
        <w:t>οθανών</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λλον</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δ</w:t>
      </w:r>
      <w:r w:rsidRPr="004F50EF">
        <w:rPr>
          <w:rFonts w:ascii="Times New Roman" w:hAnsi="Times New Roman" w:cs="Times New Roman"/>
          <w:color w:val="111111"/>
          <w:sz w:val="24"/>
          <w:szCs w:val="24"/>
        </w:rPr>
        <w:t>ὲ</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γερθείς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Cambria" w:hAnsi="Cambria" w:cs="Cambria"/>
          <w:color w:val="111111"/>
          <w:sz w:val="24"/>
          <w:szCs w:val="24"/>
        </w:rPr>
        <w:t>καί</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στιν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δεξι</w:t>
      </w:r>
      <w:r w:rsidRPr="004F50EF">
        <w:rPr>
          <w:rFonts w:ascii="Times New Roman" w:hAnsi="Times New Roman" w:cs="Times New Roman"/>
          <w:color w:val="111111"/>
          <w:sz w:val="24"/>
          <w:szCs w:val="24"/>
        </w:rPr>
        <w:t>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ὃ</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ντυγχάνει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Times New Roman" w:hAnsi="Times New Roman" w:cs="Times New Roman"/>
          <w:color w:val="111111"/>
          <w:sz w:val="24"/>
          <w:szCs w:val="24"/>
        </w:rPr>
        <w:t>ὲ</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w:t>
      </w:r>
      <w:r w:rsidRPr="004F50EF">
        <w:rPr>
          <w:rFonts w:ascii="Cambria" w:hAnsi="Cambria" w:cs="Cambria"/>
          <w:color w:val="111111"/>
          <w:sz w:val="24"/>
          <w:szCs w:val="24"/>
        </w:rPr>
        <w:t>τίς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χωρίσει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γά</w:t>
      </w:r>
      <w:r w:rsidRPr="004F50EF">
        <w:rPr>
          <w:rFonts w:ascii="PT Serif" w:hAnsi="PT Serif" w:cs="PT Serif"/>
          <w:color w:val="111111"/>
          <w:sz w:val="24"/>
          <w:szCs w:val="24"/>
        </w:rPr>
        <w:t>π</w:t>
      </w:r>
      <w:r w:rsidRPr="004F50EF">
        <w:rPr>
          <w:rFonts w:ascii="Cambria" w:hAnsi="Cambria" w:cs="Cambria"/>
          <w:color w:val="111111"/>
          <w:sz w:val="24"/>
          <w:szCs w:val="24"/>
        </w:rPr>
        <w:t>ης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θλ</w:t>
      </w:r>
      <w:r w:rsidRPr="004F50EF">
        <w:rPr>
          <w:rFonts w:ascii="Times New Roman" w:hAnsi="Times New Roman" w:cs="Times New Roman"/>
          <w:color w:val="111111"/>
          <w:sz w:val="24"/>
          <w:szCs w:val="24"/>
        </w:rPr>
        <w:t>ῖ</w:t>
      </w:r>
      <w:r w:rsidRPr="004F50EF">
        <w:rPr>
          <w:rFonts w:ascii="Cambria" w:hAnsi="Cambria" w:cs="Cambria"/>
          <w:color w:val="111111"/>
          <w:sz w:val="24"/>
          <w:szCs w:val="24"/>
        </w:rPr>
        <w:t>ψις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στενοχωρία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διωγ</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λι</w:t>
      </w:r>
      <w:r w:rsidRPr="004F50EF">
        <w:rPr>
          <w:rFonts w:ascii="PT Serif" w:hAnsi="PT Serif" w:cs="PT Serif"/>
          <w:color w:val="111111"/>
          <w:sz w:val="24"/>
          <w:szCs w:val="24"/>
        </w:rPr>
        <w:t>μ</w:t>
      </w:r>
      <w:r w:rsidRPr="004F50EF">
        <w:rPr>
          <w:rFonts w:ascii="Times New Roman" w:hAnsi="Times New Roman" w:cs="Times New Roman"/>
          <w:color w:val="111111"/>
          <w:sz w:val="24"/>
          <w:szCs w:val="24"/>
        </w:rPr>
        <w:t>ὸ</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γυ</w:t>
      </w:r>
      <w:r w:rsidRPr="004F50EF">
        <w:rPr>
          <w:rFonts w:ascii="PT Serif" w:hAnsi="PT Serif" w:cs="PT Serif"/>
          <w:color w:val="111111"/>
          <w:sz w:val="24"/>
          <w:szCs w:val="24"/>
        </w:rPr>
        <w:t>μ</w:t>
      </w:r>
      <w:r w:rsidRPr="004F50EF">
        <w:rPr>
          <w:rFonts w:ascii="Cambria" w:hAnsi="Cambria" w:cs="Cambria"/>
          <w:color w:val="111111"/>
          <w:sz w:val="24"/>
          <w:szCs w:val="24"/>
        </w:rPr>
        <w:t>νότης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κίνδυνος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ἢ</w:t>
      </w:r>
      <w:r w:rsidRPr="004F50EF">
        <w:rPr>
          <w:rFonts w:ascii="PT Serif" w:hAnsi="PT Serif"/>
          <w:color w:val="111111"/>
          <w:sz w:val="24"/>
          <w:szCs w:val="24"/>
          <w:lang w:val="la-Latn"/>
        </w:rPr>
        <w:t xml:space="preserve"> </w:t>
      </w:r>
      <w:r w:rsidRPr="004F50EF">
        <w:rPr>
          <w:rFonts w:ascii="PT Serif" w:hAnsi="PT Serif"/>
          <w:color w:val="111111"/>
          <w:sz w:val="24"/>
          <w:szCs w:val="24"/>
        </w:rPr>
        <w:t>μ</w:t>
      </w:r>
      <w:r w:rsidRPr="004F50EF">
        <w:rPr>
          <w:rFonts w:ascii="Cambria" w:hAnsi="Cambria" w:cs="Cambria"/>
          <w:color w:val="111111"/>
          <w:sz w:val="24"/>
          <w:szCs w:val="24"/>
        </w:rPr>
        <w:t>άχαιρα</w:t>
      </w:r>
      <w:r w:rsidRPr="004F50EF">
        <w:rPr>
          <w:rFonts w:ascii="PT Serif" w:hAnsi="PT Serif"/>
          <w:color w:val="111111"/>
          <w:sz w:val="24"/>
          <w:szCs w:val="24"/>
          <w:lang w:val="la-Latn"/>
        </w:rPr>
        <w:t>; </w:t>
      </w:r>
      <w:r w:rsidRPr="004F50EF">
        <w:rPr>
          <w:rFonts w:ascii="Cambria" w:hAnsi="Cambria" w:cs="Cambria"/>
          <w:color w:val="111111"/>
          <w:sz w:val="24"/>
          <w:szCs w:val="24"/>
        </w:rPr>
        <w:t>καθ</w:t>
      </w:r>
      <w:r w:rsidRPr="004F50EF">
        <w:rPr>
          <w:rFonts w:ascii="Times New Roman" w:hAnsi="Times New Roman" w:cs="Times New Roman"/>
          <w:color w:val="111111"/>
          <w:sz w:val="24"/>
          <w:szCs w:val="24"/>
        </w:rPr>
        <w:t>ὼ</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γέγρα</w:t>
      </w:r>
      <w:r w:rsidRPr="004F50EF">
        <w:rPr>
          <w:rFonts w:ascii="PT Serif" w:hAnsi="PT Serif" w:cs="PT Serif"/>
          <w:color w:val="111111"/>
          <w:sz w:val="24"/>
          <w:szCs w:val="24"/>
        </w:rPr>
        <w:t>π</w:t>
      </w:r>
      <w:r w:rsidRPr="004F50EF">
        <w:rPr>
          <w:rFonts w:ascii="Cambria" w:hAnsi="Cambria" w:cs="Cambria"/>
          <w:color w:val="111111"/>
          <w:sz w:val="24"/>
          <w:szCs w:val="24"/>
        </w:rPr>
        <w:t>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Ἕ</w:t>
      </w:r>
      <w:r w:rsidRPr="004F50EF">
        <w:rPr>
          <w:rFonts w:ascii="Cambria" w:hAnsi="Cambria" w:cs="Cambria"/>
          <w:color w:val="111111"/>
          <w:sz w:val="24"/>
          <w:szCs w:val="24"/>
        </w:rPr>
        <w:t>νεκεν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θανατού</w:t>
      </w:r>
      <w:r w:rsidRPr="004F50EF">
        <w:rPr>
          <w:rFonts w:ascii="PT Serif" w:hAnsi="PT Serif" w:cs="PT Serif"/>
          <w:color w:val="111111"/>
          <w:sz w:val="24"/>
          <w:szCs w:val="24"/>
        </w:rPr>
        <w:t>μ</w:t>
      </w:r>
      <w:r w:rsidRPr="004F50EF">
        <w:rPr>
          <w:rFonts w:ascii="Cambria" w:hAnsi="Cambria" w:cs="Cambria"/>
          <w:color w:val="111111"/>
          <w:sz w:val="24"/>
          <w:szCs w:val="24"/>
        </w:rPr>
        <w:t>εθα</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λην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ὴ</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Cambria" w:hAnsi="Cambria" w:cs="Cambria"/>
          <w:color w:val="111111"/>
          <w:sz w:val="24"/>
          <w:szCs w:val="24"/>
        </w:rPr>
        <w:t>έραν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λογίσθη</w:t>
      </w:r>
      <w:r w:rsidRPr="004F50EF">
        <w:rPr>
          <w:rFonts w:ascii="PT Serif" w:hAnsi="PT Serif" w:cs="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ὡ</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Cambria" w:hAnsi="Cambria" w:cs="Cambria"/>
          <w:color w:val="111111"/>
          <w:sz w:val="24"/>
          <w:szCs w:val="24"/>
        </w:rPr>
        <w:t>ρόβατα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σφαγ</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w:t>
      </w:r>
      <w:bookmarkStart w:id="318" w:name="_Hlk203374085"/>
      <w:r w:rsidRPr="004F50EF">
        <w:rPr>
          <w:rFonts w:ascii="Times New Roman" w:hAnsi="Times New Roman" w:cs="Times New Roman"/>
          <w:color w:val="111111"/>
          <w:sz w:val="24"/>
          <w:szCs w:val="24"/>
        </w:rPr>
        <w:t>ἀ</w:t>
      </w:r>
      <w:r w:rsidRPr="004F50EF">
        <w:rPr>
          <w:rFonts w:ascii="Cambria" w:hAnsi="Cambria" w:cs="Cambria"/>
          <w:color w:val="111111"/>
          <w:sz w:val="24"/>
          <w:szCs w:val="24"/>
        </w:rPr>
        <w:t>λλ</w:t>
      </w:r>
      <w:r w:rsidRPr="004F50EF">
        <w:rPr>
          <w:rFonts w:ascii="PT Serif" w:hAnsi="PT Serif" w:cs="PT Serif"/>
          <w:color w:val="111111"/>
          <w:sz w:val="24"/>
          <w:szCs w:val="24"/>
          <w:lang w:val="la-Latn"/>
        </w:rPr>
        <w:t>’</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τούτοις</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π</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σιν</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ὑ</w:t>
      </w:r>
      <w:r w:rsidRPr="004F50EF">
        <w:rPr>
          <w:rFonts w:ascii="PT Serif" w:hAnsi="PT Serif"/>
          <w:color w:val="111111"/>
          <w:sz w:val="24"/>
          <w:szCs w:val="24"/>
        </w:rPr>
        <w:t>π</w:t>
      </w:r>
      <w:r w:rsidRPr="004F50EF">
        <w:rPr>
          <w:rFonts w:ascii="Cambria" w:hAnsi="Cambria" w:cs="Cambria"/>
          <w:color w:val="111111"/>
          <w:sz w:val="24"/>
          <w:szCs w:val="24"/>
        </w:rPr>
        <w:t>ερνικ</w:t>
      </w:r>
      <w:r w:rsidRPr="004F50EF">
        <w:rPr>
          <w:rFonts w:ascii="Times New Roman" w:hAnsi="Times New Roman" w:cs="Times New Roman"/>
          <w:color w:val="111111"/>
          <w:sz w:val="24"/>
          <w:szCs w:val="24"/>
        </w:rPr>
        <w:t>ῶ</w:t>
      </w:r>
      <w:r w:rsidRPr="004F50EF">
        <w:rPr>
          <w:rFonts w:ascii="PT Serif" w:hAnsi="PT Serif"/>
          <w:color w:val="111111"/>
          <w:sz w:val="24"/>
          <w:szCs w:val="24"/>
        </w:rPr>
        <w:t>μ</w:t>
      </w:r>
      <w:r w:rsidRPr="004F50EF">
        <w:rPr>
          <w:rFonts w:ascii="Cambria" w:hAnsi="Cambria" w:cs="Cambria"/>
          <w:color w:val="111111"/>
          <w:sz w:val="24"/>
          <w:szCs w:val="24"/>
        </w:rPr>
        <w:t>εν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δι</w:t>
      </w:r>
      <w:r w:rsidRPr="004F50EF">
        <w:rPr>
          <w:rFonts w:ascii="Times New Roman" w:hAnsi="Times New Roman" w:cs="Times New Roman"/>
          <w:color w:val="111111"/>
          <w:sz w:val="24"/>
          <w:szCs w:val="24"/>
        </w:rPr>
        <w:t>ὰ</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γα</w:t>
      </w:r>
      <w:r w:rsidRPr="004F50EF">
        <w:rPr>
          <w:rFonts w:ascii="PT Serif" w:hAnsi="PT Serif" w:cs="PT Serif"/>
          <w:color w:val="111111"/>
          <w:sz w:val="24"/>
          <w:szCs w:val="24"/>
        </w:rPr>
        <w:t>π</w:t>
      </w:r>
      <w:r w:rsidRPr="004F50EF">
        <w:rPr>
          <w:rFonts w:ascii="Cambria" w:hAnsi="Cambria" w:cs="Cambria"/>
          <w:color w:val="111111"/>
          <w:sz w:val="24"/>
          <w:szCs w:val="24"/>
        </w:rPr>
        <w:t>ήσαντος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w:t>
      </w:r>
      <w:bookmarkEnd w:id="318"/>
      <w:r w:rsidRPr="004F50EF">
        <w:rPr>
          <w:rFonts w:ascii="PT Serif" w:hAnsi="PT Serif"/>
          <w:color w:val="111111"/>
          <w:sz w:val="24"/>
          <w:szCs w:val="24"/>
          <w:lang w:val="la-Latn"/>
        </w:rPr>
        <w:t> </w:t>
      </w:r>
      <w:r w:rsidRPr="004F50EF">
        <w:rPr>
          <w:rFonts w:ascii="PT Serif" w:hAnsi="PT Serif"/>
          <w:color w:val="111111"/>
          <w:sz w:val="24"/>
          <w:szCs w:val="24"/>
        </w:rPr>
        <w:t>π</w:t>
      </w:r>
      <w:r w:rsidRPr="004F50EF">
        <w:rPr>
          <w:rFonts w:ascii="Cambria" w:hAnsi="Cambria" w:cs="Cambria"/>
          <w:color w:val="111111"/>
          <w:sz w:val="24"/>
          <w:szCs w:val="24"/>
        </w:rPr>
        <w:t>έ</w:t>
      </w:r>
      <w:r w:rsidRPr="004F50EF">
        <w:rPr>
          <w:rFonts w:ascii="PT Serif" w:hAnsi="PT Serif" w:cs="PT Serif"/>
          <w:color w:val="111111"/>
          <w:sz w:val="24"/>
          <w:szCs w:val="24"/>
        </w:rPr>
        <w:t>π</w:t>
      </w:r>
      <w:r w:rsidRPr="004F50EF">
        <w:rPr>
          <w:rFonts w:ascii="Cambria" w:hAnsi="Cambria" w:cs="Cambria"/>
          <w:color w:val="111111"/>
          <w:sz w:val="24"/>
          <w:szCs w:val="24"/>
        </w:rPr>
        <w:t>εισ</w:t>
      </w:r>
      <w:r w:rsidRPr="004F50EF">
        <w:rPr>
          <w:rFonts w:ascii="PT Serif" w:hAnsi="PT Serif" w:cs="PT Serif"/>
          <w:color w:val="111111"/>
          <w:sz w:val="24"/>
          <w:szCs w:val="24"/>
        </w:rPr>
        <w:t>μ</w:t>
      </w:r>
      <w:r w:rsidRPr="004F50EF">
        <w:rPr>
          <w:rFonts w:ascii="Cambria" w:hAnsi="Cambria" w:cs="Cambria"/>
          <w:color w:val="111111"/>
          <w:sz w:val="24"/>
          <w:szCs w:val="24"/>
        </w:rPr>
        <w:t>αι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γ</w:t>
      </w:r>
      <w:r w:rsidRPr="004F50EF">
        <w:rPr>
          <w:rFonts w:ascii="Times New Roman" w:hAnsi="Times New Roman" w:cs="Times New Roman"/>
          <w:color w:val="111111"/>
          <w:sz w:val="24"/>
          <w:szCs w:val="24"/>
        </w:rPr>
        <w:t>ὰ</w:t>
      </w:r>
      <w:r w:rsidRPr="004F50EF">
        <w:rPr>
          <w:rFonts w:ascii="Cambria" w:hAnsi="Cambria" w:cs="Cambria"/>
          <w:color w:val="111111"/>
          <w:sz w:val="24"/>
          <w:szCs w:val="24"/>
        </w:rPr>
        <w:t>ρ</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ὅ</w:t>
      </w:r>
      <w:r w:rsidRPr="004F50EF">
        <w:rPr>
          <w:rFonts w:ascii="Cambria" w:hAnsi="Cambria" w:cs="Cambria"/>
          <w:color w:val="111111"/>
          <w:sz w:val="24"/>
          <w:szCs w:val="24"/>
        </w:rPr>
        <w:t>τι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θάνατος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ζω</w:t>
      </w:r>
      <w:r w:rsidRPr="004F50EF">
        <w:rPr>
          <w:rFonts w:ascii="Times New Roman" w:hAnsi="Times New Roman" w:cs="Times New Roman"/>
          <w:color w:val="111111"/>
          <w:sz w:val="24"/>
          <w:szCs w:val="24"/>
        </w:rPr>
        <w:t>ὴ</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ἄ</w:t>
      </w:r>
      <w:r w:rsidRPr="004F50EF">
        <w:rPr>
          <w:rFonts w:ascii="Cambria" w:hAnsi="Cambria" w:cs="Cambria"/>
          <w:color w:val="111111"/>
          <w:sz w:val="24"/>
          <w:szCs w:val="24"/>
        </w:rPr>
        <w:t>γγελοι</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ρχα</w:t>
      </w:r>
      <w:r w:rsidRPr="004F50EF">
        <w:rPr>
          <w:rFonts w:ascii="Times New Roman" w:hAnsi="Times New Roman" w:cs="Times New Roman"/>
          <w:color w:val="111111"/>
          <w:sz w:val="24"/>
          <w:szCs w:val="24"/>
        </w:rPr>
        <w:t>ὶ</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Segoe UI Symbol" w:hAnsi="Segoe UI Symbol" w:cs="Segoe UI Symbol"/>
          <w:color w:val="111111"/>
          <w:sz w:val="24"/>
          <w:szCs w:val="24"/>
          <w:lang w:val="la-Latn"/>
        </w:rPr>
        <w:t>⸂</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νεστ</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τα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PT Serif" w:hAnsi="PT Serif" w:cs="PT Serif"/>
          <w:color w:val="111111"/>
          <w:sz w:val="24"/>
          <w:szCs w:val="24"/>
        </w:rPr>
        <w:t>μ</w:t>
      </w:r>
      <w:r w:rsidRPr="004F50EF">
        <w:rPr>
          <w:rFonts w:ascii="Cambria" w:hAnsi="Cambria" w:cs="Cambria"/>
          <w:color w:val="111111"/>
          <w:sz w:val="24"/>
          <w:szCs w:val="24"/>
        </w:rPr>
        <w:t>έλλοντα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δυνά</w:t>
      </w:r>
      <w:r w:rsidRPr="004F50EF">
        <w:rPr>
          <w:rFonts w:ascii="PT Serif" w:hAnsi="PT Serif" w:cs="PT Serif"/>
          <w:color w:val="111111"/>
          <w:sz w:val="24"/>
          <w:szCs w:val="24"/>
        </w:rPr>
        <w:t>μ</w:t>
      </w:r>
      <w:r w:rsidRPr="004F50EF">
        <w:rPr>
          <w:rFonts w:ascii="Cambria" w:hAnsi="Cambria" w:cs="Cambria"/>
          <w:color w:val="111111"/>
          <w:sz w:val="24"/>
          <w:szCs w:val="24"/>
        </w:rPr>
        <w:t>εις</w:t>
      </w:r>
      <w:r w:rsidRPr="004F50EF">
        <w:rPr>
          <w:rFonts w:ascii="Segoe UI Symbol" w:hAnsi="Segoe UI Symbol" w:cs="Segoe UI Symbol"/>
          <w:color w:val="111111"/>
          <w:sz w:val="24"/>
          <w:szCs w:val="24"/>
          <w:lang w:val="la-Latn"/>
        </w:rPr>
        <w:t>⸃</w:t>
      </w:r>
      <w:r w:rsidRPr="004F50EF">
        <w:rPr>
          <w:rFonts w:ascii="PT Serif" w:hAnsi="PT Serif"/>
          <w:color w:val="111111"/>
          <w:sz w:val="24"/>
          <w:szCs w:val="24"/>
          <w:lang w:val="la-Latn"/>
        </w:rPr>
        <w:t>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ὕ</w:t>
      </w:r>
      <w:r w:rsidRPr="004F50EF">
        <w:rPr>
          <w:rFonts w:ascii="Cambria" w:hAnsi="Cambria" w:cs="Cambria"/>
          <w:color w:val="111111"/>
          <w:sz w:val="24"/>
          <w:szCs w:val="24"/>
        </w:rPr>
        <w:t>ψω</w:t>
      </w:r>
      <w:r w:rsidRPr="004F50EF">
        <w:rPr>
          <w:rFonts w:ascii="PT Serif" w:hAnsi="PT Serif" w:cs="PT Serif"/>
          <w:color w:val="111111"/>
          <w:sz w:val="24"/>
          <w:szCs w:val="24"/>
        </w:rPr>
        <w:t>μ</w:t>
      </w:r>
      <w:r w:rsidRPr="004F50EF">
        <w:rPr>
          <w:rFonts w:ascii="Cambria" w:hAnsi="Cambria" w:cs="Cambria"/>
          <w:color w:val="111111"/>
          <w:sz w:val="24"/>
          <w:szCs w:val="24"/>
        </w:rPr>
        <w:t>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βάθος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ο</w:t>
      </w:r>
      <w:r w:rsidRPr="004F50EF">
        <w:rPr>
          <w:rFonts w:ascii="Times New Roman" w:hAnsi="Times New Roman" w:cs="Times New Roman"/>
          <w:color w:val="111111"/>
          <w:sz w:val="24"/>
          <w:szCs w:val="24"/>
        </w:rPr>
        <w:t>ὔ</w:t>
      </w:r>
      <w:r w:rsidRPr="004F50EF">
        <w:rPr>
          <w:rFonts w:ascii="Cambria" w:hAnsi="Cambria" w:cs="Cambria"/>
          <w:color w:val="111111"/>
          <w:sz w:val="24"/>
          <w:szCs w:val="24"/>
        </w:rPr>
        <w:t>τε</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τις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κτίσις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ἑ</w:t>
      </w:r>
      <w:r w:rsidRPr="004F50EF">
        <w:rPr>
          <w:rFonts w:ascii="Cambria" w:hAnsi="Cambria" w:cs="Cambria"/>
          <w:color w:val="111111"/>
          <w:sz w:val="24"/>
          <w:szCs w:val="24"/>
        </w:rPr>
        <w:t>τέρα</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δυνήσεται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ᾶ</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χωρίσαι</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PT Serif" w:hAnsi="PT Serif"/>
          <w:color w:val="111111"/>
          <w:sz w:val="24"/>
          <w:szCs w:val="24"/>
        </w:rPr>
        <w:t>π</w:t>
      </w:r>
      <w:r w:rsidRPr="004F50EF">
        <w:rPr>
          <w:rFonts w:ascii="Times New Roman" w:hAnsi="Times New Roman" w:cs="Times New Roman"/>
          <w:color w:val="111111"/>
          <w:sz w:val="24"/>
          <w:szCs w:val="24"/>
        </w:rPr>
        <w:t>ὸ</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ἀ</w:t>
      </w:r>
      <w:r w:rsidRPr="004F50EF">
        <w:rPr>
          <w:rFonts w:ascii="Cambria" w:hAnsi="Cambria" w:cs="Cambria"/>
          <w:color w:val="111111"/>
          <w:sz w:val="24"/>
          <w:szCs w:val="24"/>
        </w:rPr>
        <w:t>γά</w:t>
      </w:r>
      <w:r w:rsidRPr="004F50EF">
        <w:rPr>
          <w:rFonts w:ascii="PT Serif" w:hAnsi="PT Serif" w:cs="PT Serif"/>
          <w:color w:val="111111"/>
          <w:sz w:val="24"/>
          <w:szCs w:val="24"/>
        </w:rPr>
        <w:t>π</w:t>
      </w:r>
      <w:r w:rsidRPr="004F50EF">
        <w:rPr>
          <w:rFonts w:ascii="Cambria" w:hAnsi="Cambria" w:cs="Cambria"/>
          <w:color w:val="111111"/>
          <w:sz w:val="24"/>
          <w:szCs w:val="24"/>
        </w:rPr>
        <w:t>ης</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θεο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ῆ</w:t>
      </w:r>
      <w:r w:rsidRPr="004F50EF">
        <w:rPr>
          <w:rFonts w:ascii="Cambria" w:hAnsi="Cambria" w:cs="Cambria"/>
          <w:color w:val="111111"/>
          <w:sz w:val="24"/>
          <w:szCs w:val="24"/>
        </w:rPr>
        <w:t>ς</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ἐ</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Χριστ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Ἰ</w:t>
      </w:r>
      <w:r w:rsidRPr="004F50EF">
        <w:rPr>
          <w:rFonts w:ascii="Cambria" w:hAnsi="Cambria" w:cs="Cambria"/>
          <w:color w:val="111111"/>
          <w:sz w:val="24"/>
          <w:szCs w:val="24"/>
        </w:rPr>
        <w:t>ησο</w:t>
      </w:r>
      <w:r w:rsidRPr="004F50EF">
        <w:rPr>
          <w:rFonts w:ascii="Times New Roman" w:hAnsi="Times New Roman" w:cs="Times New Roman"/>
          <w:color w:val="111111"/>
          <w:sz w:val="24"/>
          <w:szCs w:val="24"/>
        </w:rPr>
        <w:t>ῦ</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τ</w:t>
      </w:r>
      <w:r w:rsidRPr="004F50EF">
        <w:rPr>
          <w:rFonts w:ascii="Times New Roman" w:hAnsi="Times New Roman" w:cs="Times New Roman"/>
          <w:color w:val="111111"/>
          <w:sz w:val="24"/>
          <w:szCs w:val="24"/>
        </w:rPr>
        <w:t>ῷ</w:t>
      </w:r>
      <w:r w:rsidRPr="004F50EF">
        <w:rPr>
          <w:rFonts w:ascii="PT Serif" w:hAnsi="PT Serif"/>
          <w:color w:val="111111"/>
          <w:sz w:val="24"/>
          <w:szCs w:val="24"/>
          <w:lang w:val="la-Latn"/>
        </w:rPr>
        <w:t xml:space="preserve"> </w:t>
      </w:r>
      <w:r w:rsidRPr="004F50EF">
        <w:rPr>
          <w:rFonts w:ascii="Cambria" w:hAnsi="Cambria" w:cs="Cambria"/>
          <w:color w:val="111111"/>
          <w:sz w:val="24"/>
          <w:szCs w:val="24"/>
        </w:rPr>
        <w:t>κυρί</w:t>
      </w:r>
      <w:r w:rsidRPr="004F50EF">
        <w:rPr>
          <w:rFonts w:ascii="Times New Roman" w:hAnsi="Times New Roman" w:cs="Times New Roman"/>
          <w:color w:val="111111"/>
          <w:sz w:val="24"/>
          <w:szCs w:val="24"/>
        </w:rPr>
        <w:t>ῳ</w:t>
      </w:r>
      <w:r w:rsidRPr="004F50EF">
        <w:rPr>
          <w:rFonts w:ascii="PT Serif" w:hAnsi="PT Serif"/>
          <w:color w:val="111111"/>
          <w:sz w:val="24"/>
          <w:szCs w:val="24"/>
          <w:lang w:val="la-Latn"/>
        </w:rPr>
        <w:t xml:space="preserve"> </w:t>
      </w:r>
      <w:r w:rsidRPr="004F50EF">
        <w:rPr>
          <w:rFonts w:ascii="Times New Roman" w:hAnsi="Times New Roman" w:cs="Times New Roman"/>
          <w:color w:val="111111"/>
          <w:sz w:val="24"/>
          <w:szCs w:val="24"/>
        </w:rPr>
        <w:t>ἡ</w:t>
      </w:r>
      <w:r w:rsidRPr="004F50EF">
        <w:rPr>
          <w:rFonts w:ascii="PT Serif" w:hAnsi="PT Serif"/>
          <w:color w:val="111111"/>
          <w:sz w:val="24"/>
          <w:szCs w:val="24"/>
        </w:rPr>
        <w:t>μ</w:t>
      </w:r>
      <w:r w:rsidRPr="004F50EF">
        <w:rPr>
          <w:rFonts w:ascii="Times New Roman" w:hAnsi="Times New Roman" w:cs="Times New Roman"/>
          <w:color w:val="111111"/>
          <w:sz w:val="24"/>
          <w:szCs w:val="24"/>
        </w:rPr>
        <w:t>ῶ</w:t>
      </w:r>
      <w:r w:rsidRPr="004F50EF">
        <w:rPr>
          <w:rFonts w:ascii="Cambria" w:hAnsi="Cambria" w:cs="Cambria"/>
          <w:color w:val="111111"/>
          <w:sz w:val="24"/>
          <w:szCs w:val="24"/>
        </w:rPr>
        <w:t>ν</w:t>
      </w:r>
      <w:r w:rsidRPr="004F50EF">
        <w:rPr>
          <w:rFonts w:ascii="PT Serif" w:hAnsi="PT Serif"/>
          <w:color w:val="111111"/>
          <w:sz w:val="24"/>
          <w:szCs w:val="24"/>
          <w:lang w:val="la-Latn"/>
        </w:rPr>
        <w:t xml:space="preserve">. </w:t>
      </w:r>
      <w:r w:rsidRPr="004F50EF">
        <w:rPr>
          <w:rFonts w:ascii="Arial" w:eastAsia="Times New Roman" w:hAnsi="Arial" w:cs="Arial"/>
          <w:bCs/>
          <w:kern w:val="0"/>
          <w:sz w:val="24"/>
          <w:szCs w:val="24"/>
          <w:lang w:eastAsia="it-IT"/>
          <w14:ligatures w14:val="none"/>
        </w:rPr>
        <w:t xml:space="preserve">(Rm 8,31-39). </w:t>
      </w:r>
    </w:p>
    <w:p w14:paraId="2DDDDB1D" w14:textId="77777777" w:rsidR="00F71A3E" w:rsidRPr="004F50EF" w:rsidRDefault="00F71A3E" w:rsidP="005D1649">
      <w:pPr>
        <w:spacing w:after="120"/>
        <w:jc w:val="both"/>
        <w:rPr>
          <w:b/>
          <w:sz w:val="24"/>
          <w:szCs w:val="24"/>
        </w:rPr>
      </w:pPr>
    </w:p>
    <w:p w14:paraId="332BA01B" w14:textId="77777777" w:rsidR="00F71A3E" w:rsidRPr="004F50EF" w:rsidRDefault="00F71A3E" w:rsidP="005D1649">
      <w:pPr>
        <w:spacing w:after="120" w:line="240" w:lineRule="auto"/>
        <w:jc w:val="both"/>
        <w:rPr>
          <w:rFonts w:ascii="Arial" w:eastAsia="Times New Roman" w:hAnsi="Arial" w:cs="Arial"/>
          <w:b/>
          <w:kern w:val="0"/>
          <w:sz w:val="24"/>
          <w:szCs w:val="24"/>
          <w:lang w:eastAsia="it-IT"/>
          <w14:ligatures w14:val="none"/>
        </w:rPr>
      </w:pPr>
      <w:r w:rsidRPr="004F50EF">
        <w:rPr>
          <w:rFonts w:ascii="Arial" w:eastAsia="Times New Roman" w:hAnsi="Arial" w:cs="Arial"/>
          <w:b/>
          <w:kern w:val="0"/>
          <w:sz w:val="24"/>
          <w:szCs w:val="24"/>
          <w:lang w:eastAsia="it-IT"/>
          <w14:ligatures w14:val="none"/>
        </w:rPr>
        <w:t xml:space="preserve">Che diremo dunque di queste cose? Se Dio è per noi, chi sarà contro di noi? Egli, che non ha risparmiato il proprio Figlio, ma lo ha consegnato per tutti noi, non ci donerà forse ogni cosa insieme a lui? </w:t>
      </w:r>
    </w:p>
    <w:p w14:paraId="2BAA0AF8"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Alla fine di questo lungo discorso, l’Apostolo si chiede: “</w:t>
      </w:r>
      <w:r w:rsidRPr="004F50EF">
        <w:rPr>
          <w:rFonts w:ascii="Arial" w:eastAsia="Times New Roman" w:hAnsi="Arial" w:cs="Arial"/>
          <w:bCs/>
          <w:i/>
          <w:iCs/>
          <w:kern w:val="0"/>
          <w:sz w:val="24"/>
          <w:szCs w:val="24"/>
          <w:lang w:eastAsia="it-IT"/>
          <w14:ligatures w14:val="none"/>
        </w:rPr>
        <w:t xml:space="preserve">Che diremo dunque di queste cose?”. </w:t>
      </w:r>
      <w:r w:rsidRPr="004F50EF">
        <w:rPr>
          <w:rFonts w:ascii="Arial" w:eastAsia="Times New Roman" w:hAnsi="Arial" w:cs="Arial"/>
          <w:bCs/>
          <w:kern w:val="0"/>
          <w:sz w:val="24"/>
          <w:szCs w:val="24"/>
          <w:lang w:eastAsia="it-IT"/>
          <w14:ligatures w14:val="none"/>
        </w:rPr>
        <w:t>Quale conclusione dobbiamo trarre da quanto abbiamo detto finora? Quanto detto finora inizia dal versetto primo del Capitolo primo e termina al versetto trenta del Capitolo ottavo. Qual è la verità che muove ogni altra verità in questa prima parte della Lettera ai Romani? Essa è questa: Il Padre, per Cristo, nello Spirito Santo tutto vuole e tutto opera per la salvezza della sua creatura. Non solo. Il sacrificio di Cristo è così ricco di grazia da cancellare tutti i peccati che sono il frutto sia della disobbedienza di Adamo e sia della disobbedienza personale di ogni uomo. In più il Padre, sempre in Cristo, con Cristo, per Cristo, ci ha donato lo Spirito Santo per vincere in noi ogni debolezza e fragilità e dare a Dio una obbedienza perfetta.</w:t>
      </w:r>
    </w:p>
    <w:p w14:paraId="357399CC"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Ecco allora la risposta che lui stesso Paolo dona alla sua domanda, ancora sotto forma di domanda: </w:t>
      </w:r>
      <w:r w:rsidRPr="004F50EF">
        <w:rPr>
          <w:rFonts w:ascii="Arial" w:eastAsia="Times New Roman" w:hAnsi="Arial" w:cs="Arial"/>
          <w:bCs/>
          <w:i/>
          <w:iCs/>
          <w:kern w:val="0"/>
          <w:sz w:val="24"/>
          <w:szCs w:val="24"/>
          <w:lang w:eastAsia="it-IT"/>
          <w14:ligatures w14:val="none"/>
        </w:rPr>
        <w:t>“Se Dio è con noi, chi sarà contro di noi?”</w:t>
      </w:r>
      <w:r w:rsidRPr="004F50EF">
        <w:rPr>
          <w:rFonts w:ascii="Arial" w:eastAsia="Times New Roman" w:hAnsi="Arial" w:cs="Arial"/>
          <w:bCs/>
          <w:kern w:val="0"/>
          <w:sz w:val="24"/>
          <w:szCs w:val="24"/>
          <w:lang w:eastAsia="it-IT"/>
          <w14:ligatures w14:val="none"/>
        </w:rPr>
        <w:t xml:space="preserve">. Perché Dio è con noi e mai potrà essere contro di noi? Ecco ancora la risposta dell’Apostolo. Dio è per noi perché: </w:t>
      </w:r>
      <w:r w:rsidRPr="004F50EF">
        <w:rPr>
          <w:rFonts w:ascii="Arial" w:eastAsia="Times New Roman" w:hAnsi="Arial" w:cs="Arial"/>
          <w:bCs/>
          <w:i/>
          <w:iCs/>
          <w:kern w:val="0"/>
          <w:sz w:val="24"/>
          <w:szCs w:val="24"/>
          <w:lang w:eastAsia="it-IT"/>
          <w14:ligatures w14:val="none"/>
        </w:rPr>
        <w:t>“Egli, che non ha risparmiato il proprio Figlio, ma lo ha consegnato per tutti noi”.</w:t>
      </w:r>
      <w:r w:rsidRPr="004F50EF">
        <w:rPr>
          <w:rFonts w:ascii="Arial" w:eastAsia="Times New Roman" w:hAnsi="Arial" w:cs="Arial"/>
          <w:bCs/>
          <w:kern w:val="0"/>
          <w:sz w:val="24"/>
          <w:szCs w:val="24"/>
          <w:lang w:eastAsia="it-IT"/>
          <w14:ligatures w14:val="none"/>
        </w:rPr>
        <w:t xml:space="preserve"> Il Figlio suo Dio lo ha dato dalla croce. </w:t>
      </w:r>
    </w:p>
    <w:p w14:paraId="2EDFE87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Ecco allora l’altra domanda dell’apostolo: </w:t>
      </w:r>
      <w:r w:rsidRPr="004F50EF">
        <w:rPr>
          <w:rFonts w:ascii="Arial" w:eastAsia="Times New Roman" w:hAnsi="Arial" w:cs="Arial"/>
          <w:bCs/>
          <w:i/>
          <w:iCs/>
          <w:kern w:val="0"/>
          <w:sz w:val="24"/>
          <w:szCs w:val="24"/>
          <w:lang w:eastAsia="it-IT"/>
          <w14:ligatures w14:val="none"/>
        </w:rPr>
        <w:t xml:space="preserve">“Se Dio ci ha dato il Figlio suo, non ci donerà forse ogni cosa insieme a Lui?”. </w:t>
      </w:r>
    </w:p>
    <w:p w14:paraId="5EE5463D"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Si noti bene: insieme a Lui, non senza di Lui, non contro di Lui. Questa verità ci fa dire che se la Chiesa vuole liberare il mondo non solo dalla povertà spirituale, ma anche dalla povertà materiale e da ogni altra povertà, deve fare una cosa sola: dare Cristo, donando il Vangelo di Cristo. Dare il Padre donando Cristo. Dare lo Spirito Santo donando Cristo. Dare la Vergine Maria, donando Cristo. Dare la Chiesa donando Cristo. Nel dono di Cristo, assieme al dono di Cristo, insieme al dono di Cristo accolto e donato, il Padre ci darà ogni altra cosa. Possiamo così parafrasare il Vangelo secondo Matteo: </w:t>
      </w:r>
      <w:r w:rsidRPr="004F50EF">
        <w:rPr>
          <w:rFonts w:ascii="Arial" w:eastAsia="Times New Roman" w:hAnsi="Arial" w:cs="Arial"/>
          <w:bCs/>
          <w:i/>
          <w:iCs/>
          <w:kern w:val="0"/>
          <w:sz w:val="24"/>
          <w:szCs w:val="24"/>
          <w:lang w:eastAsia="it-IT"/>
          <w14:ligatures w14:val="none"/>
        </w:rPr>
        <w:t xml:space="preserve">“Cercate Cristo Gesù e il suo regno e ogni altra cosa vi sarà data in aggiunta”. </w:t>
      </w:r>
      <w:r w:rsidRPr="004F50EF">
        <w:rPr>
          <w:rFonts w:ascii="Arial" w:eastAsia="Times New Roman" w:hAnsi="Arial" w:cs="Arial"/>
          <w:bCs/>
          <w:kern w:val="0"/>
          <w:sz w:val="24"/>
          <w:szCs w:val="24"/>
          <w:lang w:eastAsia="it-IT"/>
          <w14:ligatures w14:val="none"/>
        </w:rPr>
        <w:t>Ecco le Parole di Gesù:</w:t>
      </w:r>
    </w:p>
    <w:p w14:paraId="1CC4706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Non accumulate per voi tesori sulla terra, dove tarma e ruggine consumano e dove ladri scassìnano e rubano; accumulate invece per voi tesori in cielo, dove né tarma </w:t>
      </w:r>
      <w:r w:rsidRPr="004F50EF">
        <w:rPr>
          <w:rFonts w:ascii="Arial" w:eastAsia="Times New Roman" w:hAnsi="Arial" w:cs="Arial"/>
          <w:bCs/>
          <w:i/>
          <w:iCs/>
          <w:kern w:val="0"/>
          <w:sz w:val="24"/>
          <w:szCs w:val="24"/>
          <w:lang w:eastAsia="it-IT"/>
          <w14:ligatures w14:val="none"/>
        </w:rPr>
        <w:lastRenderedPageBreak/>
        <w:t>né ruggine consumano e dove ladri non scassìnano e non rubano. Perché, dov’è il tuo tesoro, là sarà anche il tuo cuore.</w:t>
      </w:r>
    </w:p>
    <w:p w14:paraId="3719A60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6E03C06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Nessuno può servire due padroni, perché o odierà l’uno e amerà l’altro, oppure si affezionerà all’uno e disprezzerà l’altro. Non potete servire Dio e la ricchezza.</w:t>
      </w:r>
    </w:p>
    <w:p w14:paraId="20F9D39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2B361D8C"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La Parola è tutta la Parola. La verità à tutta la verità. La grazia è tutta la grazia. Dio Padre è tutto Dio Padre. Cristo Gesù è tutto Cristo Gesù. Lo Spirito Santo è tutto lo Spirito Santo. La fede è tutta la fede. La carità è tutta la carità. La speranza è tutta la speranza. È questa totalità che oggi non viene più annunciata al mondo. Si parla per frasi, per parzialità, per menzogna, per inganno, per giochi di parola. Sul parlare con parzialità ecco il severo monito del Signore ai sacerdoti:</w:t>
      </w:r>
    </w:p>
    <w:p w14:paraId="56183C5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AD0473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Ecco, io spezzerò il vostro braccio e spanderò sulla vostra faccia escrementi, gli escrementi delle vittime immolate nelle vostre feste solenni, perché siate spazzati via insieme con essi.</w:t>
      </w:r>
    </w:p>
    <w:p w14:paraId="234A341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0BC7DDD"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Un insegnamento veritiero era sulla sua bocca né c’era falsità sulle sue labbra; con pace e rettitudine ha camminato davanti a me e ha fatto allontanare molti dal male.</w:t>
      </w:r>
    </w:p>
    <w:p w14:paraId="0A3573A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Infatti le labbra del sacerdote devono custodire la scienza e dalla sua bocca si ricerca insegnamento, perché egli è messaggero del Signore degli eserciti.</w:t>
      </w:r>
    </w:p>
    <w:p w14:paraId="3FA1DA8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lastRenderedPageBreak/>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F4859B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5A7571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FC4E66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FC69C43"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Oggi veramente il Signore è stanco non solo per ogni insegnamento dato con parzialità. È stanco perché neanche più si dona l’insegnamento. Alcuni ha deciso di lasciare il mondo senza Vangelo e senza insegnamento e moltissimi sono coloro che li hanno seguiti. Del non dono di Cristo e della sua Parola, ognuno è responsabile secondo la sua particolare obbedienza che deve a Dio.</w:t>
      </w:r>
    </w:p>
    <w:p w14:paraId="51657055" w14:textId="0D569762"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Chi muoverà accuse contro coloro che Dio ha scelto? Dio è colui che giustifica! Chi condannerà? Cristo Gesù è morto, anzi è risorto, sta alla destra di Dio e intercede per noi!</w:t>
      </w:r>
      <w:r w:rsidR="00810C03">
        <w:rPr>
          <w:rFonts w:ascii="Arial" w:eastAsia="Times New Roman" w:hAnsi="Arial" w:cs="Arial"/>
          <w:b/>
          <w:kern w:val="0"/>
          <w:sz w:val="24"/>
          <w:szCs w:val="24"/>
          <w:lang w:eastAsia="it-IT"/>
          <w14:ligatures w14:val="none"/>
        </w:rPr>
        <w:t xml:space="preserve"> </w:t>
      </w:r>
    </w:p>
    <w:p w14:paraId="3B935D59"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Ora l’Apostolo si pone altre domande: </w:t>
      </w:r>
      <w:r w:rsidRPr="004F50EF">
        <w:rPr>
          <w:rFonts w:ascii="Arial" w:eastAsia="Times New Roman" w:hAnsi="Arial" w:cs="Arial"/>
          <w:bCs/>
          <w:i/>
          <w:iCs/>
          <w:kern w:val="0"/>
          <w:sz w:val="24"/>
          <w:szCs w:val="24"/>
          <w:lang w:eastAsia="it-IT"/>
          <w14:ligatures w14:val="none"/>
        </w:rPr>
        <w:t>“Chi muoverà accuse contro coloro che Dio ha scelto?”.</w:t>
      </w:r>
      <w:r w:rsidRPr="004F50EF">
        <w:rPr>
          <w:rFonts w:ascii="Arial" w:eastAsia="Times New Roman" w:hAnsi="Arial" w:cs="Arial"/>
          <w:bCs/>
          <w:kern w:val="0"/>
          <w:sz w:val="24"/>
          <w:szCs w:val="24"/>
          <w:lang w:eastAsia="it-IT"/>
          <w14:ligatures w14:val="none"/>
        </w:rPr>
        <w:t xml:space="preserve"> Dio sceglie chi da Lui si lascia scegliere. Dio giustifica chi da Lui si lascia giustificare. Dio santifica chi da Lui si lascia santificare. Dio glorifica chi da Lui si lascia glorificare. Perché questo possa avvenire gli Apostoli devono obbedire a Cristo Gesù, dare ad ogni uomo la Parola di Cristo Gesù, dare Cristo Gesù nella potenza e grandezza della sua grazia senza misura, dare il Padre e il suo amore eterno, dare lo Spirito Santo con la ricchezza dei suoi doni. Vivendo di questi doni, dall’uomo questo doni vengono consumati, vengono bruciati perché possa vivere. Ecco allora l’opera degli Apostoli: fornire senza alcuna interruzione tutti questi doni ai credenti in Cristo perché vivano in essi e per essi. Dare questi doni ai non credenti in Cristo, perché dalla povertà passino nella ricchezza. Sulle accuse e sull’accusatore ecco cosa rivelano a noi e il Salmo e il Libro dell’Apocalisse:</w:t>
      </w:r>
    </w:p>
    <w:p w14:paraId="1F70EB76"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Salmo 109:</w:t>
      </w:r>
    </w:p>
    <w:p w14:paraId="4A05D65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lastRenderedPageBreak/>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w:t>
      </w:r>
    </w:p>
    <w:p w14:paraId="5CFBFA6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w:t>
      </w:r>
    </w:p>
    <w:p w14:paraId="49C3245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w:t>
      </w:r>
    </w:p>
    <w:p w14:paraId="5E567B1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w:t>
      </w:r>
    </w:p>
    <w:p w14:paraId="36BD1ED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1055C14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44E4951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10385419"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Libro dell’Apocalisse di San Giovanni Apostolo:</w:t>
      </w:r>
    </w:p>
    <w:p w14:paraId="5BFEF42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5EE9A1C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Scoppiò quindi una guerra nel cielo: Michele e i suoi angeli combattevano contro il drago. Il drago combatteva insieme ai suoi angeli, ma non prevalse e non vi fu più </w:t>
      </w:r>
      <w:r w:rsidRPr="004F50EF">
        <w:rPr>
          <w:rFonts w:ascii="Arial" w:eastAsia="Times New Roman" w:hAnsi="Arial" w:cs="Arial"/>
          <w:bCs/>
          <w:i/>
          <w:iCs/>
          <w:kern w:val="0"/>
          <w:sz w:val="24"/>
          <w:szCs w:val="24"/>
          <w:lang w:eastAsia="it-IT"/>
          <w14:ligatures w14:val="none"/>
        </w:rPr>
        <w:lastRenderedPageBreak/>
        <w:t>posto per loro in cielo. E il grande drago, il serpente antico, colui che è chiamato diavolo e il Satana e che seduce tutta la terra abitata, fu precipitato sulla terra e con lui anche i suoi angeli. Allora udii una voce potente nel cielo che diceva:</w:t>
      </w:r>
    </w:p>
    <w:p w14:paraId="43EF79A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«Ora si è compiuta la salvezza, la forza e il regno del nostro Dio e la potenza del suo Cristo, perché è stato precipitato l’accusatore dei nostri fratelli, colui che li accusava davanti al nostro Dio giorno e notte.</w:t>
      </w:r>
    </w:p>
    <w:p w14:paraId="551ABDE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DF436A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CE0DE6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9C0476A"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È verità. Verso coloro che sono in Cristo Gesù, che vivono in Lui, con Lui, per Lui, con ogni obbedienza alla sua Parola e con ogni obbedienza allo Spirito Santo, nessuna accusa sarà accolto dal Signore Dio. Come contro Cristo Gesù nessuna accusa regge, così nessuna accusa potrà reggere verso quanti sono divenuti e ogni giorno divengono ad immagine di Cristo Gesù. </w:t>
      </w:r>
    </w:p>
    <w:p w14:paraId="6080AA56"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I falsi testimoni, uomini iniqui, possono avere peso presso altri uomini iniqui. Mai essi possono avere peso presso Dio. Dio è luce eterna e presso di Lui ogni menzogna sarà svelata, anche la menzogna contro i giusti degli iniqui accusatore. </w:t>
      </w:r>
    </w:p>
    <w:p w14:paraId="431396C2" w14:textId="15A4E600"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due esempi di uomini iniqui e perversi che accusano il giusto e lo fanno</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condannare a morte.</w:t>
      </w:r>
    </w:p>
    <w:p w14:paraId="618B716F"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Primo Libro dei Re:</w:t>
      </w:r>
    </w:p>
    <w:p w14:paraId="3D8B8AD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D591F1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w:t>
      </w:r>
      <w:r w:rsidRPr="004F50EF">
        <w:rPr>
          <w:rFonts w:ascii="Arial" w:eastAsia="Times New Roman" w:hAnsi="Arial" w:cs="Arial"/>
          <w:bCs/>
          <w:i/>
          <w:iCs/>
          <w:kern w:val="0"/>
          <w:sz w:val="24"/>
          <w:szCs w:val="24"/>
          <w:lang w:eastAsia="it-IT"/>
          <w14:ligatures w14:val="none"/>
        </w:rPr>
        <w:lastRenderedPageBreak/>
        <w:t>la mia vigna!”». Allora sua moglie Gezabele gli disse: «Tu eserciti così la potestà regale su Israele? Àlzati, mangia e il tuo cuore gioisca. Te la farò avere io la vigna di Nabot di Izreèl!».</w:t>
      </w:r>
    </w:p>
    <w:p w14:paraId="4F0A5A7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B3C9DE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F81B21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D9A88D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C8010BE"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Libro del Profeta Daniele:</w:t>
      </w:r>
    </w:p>
    <w:p w14:paraId="380F403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Abitava a Babilonia un uomo chiamato Ioakìm, il quale aveva sposato una donna chiamata Susanna, figlia di Chelkia, di rara bellezza e timorata di Dio. 3I suoi genitori, che erano giusti, avevano educato la figlia secondo la legge di Mosè. </w:t>
      </w:r>
      <w:r w:rsidRPr="004F50EF">
        <w:rPr>
          <w:rFonts w:ascii="Arial" w:eastAsia="Times New Roman" w:hAnsi="Arial" w:cs="Arial"/>
          <w:bCs/>
          <w:i/>
          <w:iCs/>
          <w:kern w:val="0"/>
          <w:sz w:val="24"/>
          <w:szCs w:val="24"/>
          <w:lang w:eastAsia="it-IT"/>
          <w14:ligatures w14:val="none"/>
        </w:rPr>
        <w:lastRenderedPageBreak/>
        <w:t>Ioakìm era molto ricco e possedeva un giardino vicino a casa, ed essendo stimato più di ogni altro, i Giudei andavano da lui.</w:t>
      </w:r>
    </w:p>
    <w:p w14:paraId="3C20174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6293A8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66B7616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242078C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0CC5FAE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2383C6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 due anziani si alzarono in mezzo al popolo e posero le mani sulla sua testa. Ella piangendo alzò gli occhi al cielo, con il cuore pieno di fiducia nel Signore. Gli anziani </w:t>
      </w:r>
      <w:r w:rsidRPr="004F50EF">
        <w:rPr>
          <w:rFonts w:ascii="Arial" w:eastAsia="Times New Roman" w:hAnsi="Arial" w:cs="Arial"/>
          <w:bCs/>
          <w:i/>
          <w:iCs/>
          <w:kern w:val="0"/>
          <w:sz w:val="24"/>
          <w:szCs w:val="24"/>
          <w:lang w:eastAsia="it-IT"/>
          <w14:ligatures w14:val="none"/>
        </w:rPr>
        <w:lastRenderedPageBreak/>
        <w:t>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6271066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250F0A2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Il popolo tornò subito indietro e gli anziani dissero a Daniele: «Vieni, siedi in mezzo a noi e facci da maestro, poiché Dio ti ha concesso le prerogative dell’anzianità». Daniele esclamò: «Separateli bene l’uno dall’altro e io li giudicherò». 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4D05ACF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6DC8A8E3"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perché nessuna accusa ha valore presso Dio:</w:t>
      </w:r>
      <w:r w:rsidRPr="004F50EF">
        <w:rPr>
          <w:rFonts w:ascii="Arial" w:eastAsia="Times New Roman" w:hAnsi="Arial" w:cs="Arial"/>
          <w:bCs/>
          <w:i/>
          <w:iCs/>
          <w:kern w:val="0"/>
          <w:sz w:val="24"/>
          <w:szCs w:val="24"/>
          <w:lang w:eastAsia="it-IT"/>
          <w14:ligatures w14:val="none"/>
        </w:rPr>
        <w:t xml:space="preserve"> “Dio è colui che giustifica!”. </w:t>
      </w:r>
      <w:r w:rsidRPr="004F50EF">
        <w:rPr>
          <w:rFonts w:ascii="Arial" w:eastAsia="Times New Roman" w:hAnsi="Arial" w:cs="Arial"/>
          <w:bCs/>
          <w:kern w:val="0"/>
          <w:sz w:val="24"/>
          <w:szCs w:val="24"/>
          <w:lang w:eastAsia="it-IT"/>
          <w14:ligatures w14:val="none"/>
        </w:rPr>
        <w:t xml:space="preserve">Sempre però dobbiamo ricordarci che Dio giustifica colui che da Dio si lascia giustificare. Chi non si lascia giustificare è lui che si giudica non degno della giustificazione di Dio e si condanna da se stesso. Dio non condanna l’uomo. È </w:t>
      </w:r>
      <w:r w:rsidRPr="004F50EF">
        <w:rPr>
          <w:rFonts w:ascii="Arial" w:eastAsia="Times New Roman" w:hAnsi="Arial" w:cs="Arial"/>
          <w:bCs/>
          <w:kern w:val="0"/>
          <w:sz w:val="24"/>
          <w:szCs w:val="24"/>
          <w:lang w:eastAsia="it-IT"/>
          <w14:ligatures w14:val="none"/>
        </w:rPr>
        <w:lastRenderedPageBreak/>
        <w:t>l’uomo che si condanna. Si è condannato alla morte perché ha mangiato dell’albero della conoscenza del bene e del male. Oggi si condanna alla morte eterna perché si rifiuta di mangiare dell’albero della vita e continua a mangiare dell’albero della morte. Mangiano dell’albero della morte è da se stesso che si condanna alla morte.</w:t>
      </w:r>
    </w:p>
    <w:p w14:paraId="4603F8A9"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cosa dice l’Apostolo Paolo ai Giudei di Perge:</w:t>
      </w:r>
    </w:p>
    <w:p w14:paraId="2167505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13814D5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2806CCD"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3DAD3C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2CFB7B4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E noi vi annunciamo che la promessa fatta ai padri si è realizzata, perché Dio l’ha compiuta per noi, loro figli, risuscitando Gesù, come anche sta scritto nel salmo secondo: Mio figlio sei tu, io oggi ti ho generato.</w:t>
      </w:r>
    </w:p>
    <w:p w14:paraId="46B5CBC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Sì, Dio lo ha risuscitato dai morti, in modo che non abbia mai più a tornare alla corruzione, come ha dichiarato: Darò a voi le cose sante di Davide, quelle degne di fede. </w:t>
      </w:r>
    </w:p>
    <w:p w14:paraId="475781D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Per questo in un altro testo dice anche: Non permetterai che il tuo Santo subisca la corruzione.</w:t>
      </w:r>
    </w:p>
    <w:p w14:paraId="031CC1D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Ora Davide, dopo aver eseguito il volere di Dio nel suo tempo, morì e fu unito ai suoi padri e subì la corruzione. Ma colui che Dio ha risuscitato, non ha subìto la corruzione. Vi sia dunque noto, fratelli, che per opera sua viene annunciato a voi il </w:t>
      </w:r>
      <w:r w:rsidRPr="004F50EF">
        <w:rPr>
          <w:rFonts w:ascii="Arial" w:eastAsia="Times New Roman" w:hAnsi="Arial" w:cs="Arial"/>
          <w:bCs/>
          <w:i/>
          <w:iCs/>
          <w:kern w:val="0"/>
          <w:sz w:val="24"/>
          <w:szCs w:val="24"/>
          <w:lang w:eastAsia="it-IT"/>
          <w14:ligatures w14:val="none"/>
        </w:rPr>
        <w:lastRenderedPageBreak/>
        <w:t>perdono dei peccati. Da tutte le cose da cui mediante la legge di Mosè non vi fu possibile essere giustificati, per mezzo di lui chiunque crede è giustificato. Badate dunque che non avvenga ciò che è detto nei Profeti:</w:t>
      </w:r>
    </w:p>
    <w:p w14:paraId="01451972" w14:textId="27191C8E"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Guardate, beffardi,</w:t>
      </w:r>
      <w:r w:rsidR="00810C03">
        <w:rPr>
          <w:rFonts w:ascii="Arial" w:eastAsia="Times New Roman" w:hAnsi="Arial" w:cs="Arial"/>
          <w:bCs/>
          <w:i/>
          <w:iCs/>
          <w:kern w:val="0"/>
          <w:sz w:val="24"/>
          <w:szCs w:val="24"/>
          <w:lang w:eastAsia="it-IT"/>
          <w14:ligatures w14:val="none"/>
        </w:rPr>
        <w:t xml:space="preserve"> </w:t>
      </w:r>
      <w:r w:rsidRPr="004F50EF">
        <w:rPr>
          <w:rFonts w:ascii="Arial" w:eastAsia="Times New Roman" w:hAnsi="Arial" w:cs="Arial"/>
          <w:bCs/>
          <w:i/>
          <w:iCs/>
          <w:kern w:val="0"/>
          <w:sz w:val="24"/>
          <w:szCs w:val="24"/>
          <w:lang w:eastAsia="it-IT"/>
          <w14:ligatures w14:val="none"/>
        </w:rPr>
        <w:t>stupite e nascondetevi, perché un’opera io compio ai vostri giorni, un’opera che voi non credereste se vi fosse raccontata!».</w:t>
      </w:r>
    </w:p>
    <w:p w14:paraId="52EDD0B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086C734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438E8AF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Io ti ho posto per essere luce delle genti, perché tu porti la salvezza sino all’estremità della terra».</w:t>
      </w:r>
    </w:p>
    <w:p w14:paraId="4E75CCFE"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18460D02"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Va sempre ricordato che Dio giustifica chi da Lui si lascia giustificare. Senza la volontà di ogni singolo uomo, tuta la ricchezza divina e celeste rimane nel cielo. Essa scende per Cristo. scende per gli Apostoli, scende per il cristiano. Se però l’uomo non accoglie Cristo, la ricchezza rimane in Cristo, rimane negli Apostoli, rimane nel cristiano. Il dono di Cristo è dato una volta per sempre. Il dono degli Apostoli e il dono del cristiano deve essere dato momento per momento. </w:t>
      </w:r>
    </w:p>
    <w:p w14:paraId="526DCC4F"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Se Dio è colui che giustifica, forse ci condannerà Cristo Gesù? Ecco la domanda e la risposta dell’Apostolo: </w:t>
      </w:r>
      <w:r w:rsidRPr="004F50EF">
        <w:rPr>
          <w:rFonts w:ascii="Arial" w:eastAsia="Times New Roman" w:hAnsi="Arial" w:cs="Arial"/>
          <w:bCs/>
          <w:i/>
          <w:iCs/>
          <w:kern w:val="0"/>
          <w:sz w:val="24"/>
          <w:szCs w:val="24"/>
          <w:lang w:eastAsia="it-IT"/>
          <w14:ligatures w14:val="none"/>
        </w:rPr>
        <w:t xml:space="preserve">“Chi condannerà? Cristo. Gesù è morto, anzi è risorto, sta alla destra di Dio e intercede per noi! “. </w:t>
      </w:r>
      <w:r w:rsidRPr="004F50EF">
        <w:rPr>
          <w:rFonts w:ascii="Arial" w:eastAsia="Times New Roman" w:hAnsi="Arial" w:cs="Arial"/>
          <w:bCs/>
          <w:kern w:val="0"/>
          <w:sz w:val="24"/>
          <w:szCs w:val="24"/>
          <w:lang w:eastAsia="it-IT"/>
          <w14:ligatures w14:val="none"/>
        </w:rPr>
        <w:t>Cristo Gesù non è venuto per condannare il mondo. È venuto perché ogni uomo si salvi per mezzo di Lui. Cristo Gesù è morto per i nostri peccati ed è risorto per la nostra giustificazione. Lui non è venuto per condannare, ma per salvare. Si condanna ogni uomo che rifiuta la redenzione, la salvezza, la giustificazione, la santificazione, la glorificazione che sono in Cristo Gesù e che sono anche di quanti divengono e rimangono corpo di Cristo, rimanendo nella sua Parola.</w:t>
      </w:r>
    </w:p>
    <w:p w14:paraId="5943D095"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p>
    <w:p w14:paraId="19A5D4D3"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w:t>
      </w:r>
    </w:p>
    <w:p w14:paraId="09E25D53" w14:textId="258D3A23"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lastRenderedPageBreak/>
        <w:t xml:space="preserve">Ecco che l’Apostolo si pone altre domande: Se Dio, Cristo Gesù, lo Spirito Santo sono in noi, con noi, per noi, </w:t>
      </w:r>
      <w:r w:rsidRPr="004F50EF">
        <w:rPr>
          <w:rFonts w:ascii="Arial" w:eastAsia="Times New Roman" w:hAnsi="Arial" w:cs="Arial"/>
          <w:bCs/>
          <w:i/>
          <w:iCs/>
          <w:kern w:val="0"/>
          <w:sz w:val="24"/>
          <w:szCs w:val="24"/>
          <w:lang w:eastAsia="it-IT"/>
          <w14:ligatures w14:val="none"/>
        </w:rPr>
        <w:t>chi ci separerà dall’amore di Cristo?”.</w:t>
      </w:r>
      <w:r w:rsidR="00810C03">
        <w:rPr>
          <w:rFonts w:ascii="Arial" w:eastAsia="Times New Roman" w:hAnsi="Arial" w:cs="Arial"/>
          <w:bCs/>
          <w:kern w:val="0"/>
          <w:sz w:val="24"/>
          <w:szCs w:val="24"/>
          <w:lang w:eastAsia="it-IT"/>
          <w14:ligatures w14:val="none"/>
        </w:rPr>
        <w:t xml:space="preserve"> </w:t>
      </w:r>
    </w:p>
    <w:p w14:paraId="4C22F53F"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Si risponde che nessuno all’esterno di noi potrà separarci dall’amore di Cristo. Il nemico è dentro di noi e questo nemico ha tre nomi: concupiscenza della carne, concupiscenza degli occhi, superbia della vita. </w:t>
      </w:r>
    </w:p>
    <w:p w14:paraId="74273F49"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come la concupiscenza degli occhi ha separato Davide dall’amore di Dio, rendendolo adultero e pluriomicida.</w:t>
      </w:r>
    </w:p>
    <w:p w14:paraId="20B3C5B6"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Secondo Libro di Samuele:</w:t>
      </w:r>
    </w:p>
    <w:p w14:paraId="2BB4AA1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CED049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BD5504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17645B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w:t>
      </w:r>
      <w:r w:rsidRPr="004F50EF">
        <w:rPr>
          <w:rFonts w:ascii="Arial" w:eastAsia="Times New Roman" w:hAnsi="Arial" w:cs="Arial"/>
          <w:bCs/>
          <w:i/>
          <w:iCs/>
          <w:kern w:val="0"/>
          <w:sz w:val="24"/>
          <w:szCs w:val="24"/>
          <w:lang w:eastAsia="it-IT"/>
          <w14:ligatures w14:val="none"/>
        </w:rPr>
        <w:lastRenderedPageBreak/>
        <w:t>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15DF3C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C5DA86D"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0135D7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1F563D6"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E03FF2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w:t>
      </w:r>
      <w:r w:rsidRPr="004F50EF">
        <w:rPr>
          <w:rFonts w:ascii="Arial" w:eastAsia="Times New Roman" w:hAnsi="Arial" w:cs="Arial"/>
          <w:bCs/>
          <w:i/>
          <w:iCs/>
          <w:kern w:val="0"/>
          <w:sz w:val="24"/>
          <w:szCs w:val="24"/>
          <w:lang w:eastAsia="it-IT"/>
          <w14:ligatures w14:val="none"/>
        </w:rPr>
        <w:lastRenderedPageBreak/>
        <w:t>«Ecco,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A5F6E8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2A200D4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2AAA4DA3"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ancora come un atto di superbia ha separato Davide dall’amore di Dio.</w:t>
      </w:r>
    </w:p>
    <w:p w14:paraId="62712ED2"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Secondo Libro di Samuele:</w:t>
      </w:r>
    </w:p>
    <w:p w14:paraId="2B1E088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A390B0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9685D3D"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Ma dopo che ebbe contato il popolo, il cuore di Davide gli fece sentire il rimorso ed egli disse al Signore: «Ho peccato molto per quanto ho fatto; ti prego, Signore, togli la colpa del tuo servo, poiché io ho commesso una grande stoltezza». Al mattino, </w:t>
      </w:r>
      <w:r w:rsidRPr="004F50EF">
        <w:rPr>
          <w:rFonts w:ascii="Arial" w:eastAsia="Times New Roman" w:hAnsi="Arial" w:cs="Arial"/>
          <w:bCs/>
          <w:i/>
          <w:iCs/>
          <w:kern w:val="0"/>
          <w:sz w:val="24"/>
          <w:szCs w:val="24"/>
          <w:lang w:eastAsia="it-IT"/>
          <w14:ligatures w14:val="none"/>
        </w:rPr>
        <w:lastRenderedPageBreak/>
        <w:t>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73CDBD4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36E26D7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278F061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Ecco come l’Apostolo Giovanni mette in guardia i discepoli di Gesù perché pongano ogni attenzione a liberarsi da questi tre grandi fonti che separano all’amore di Dio.</w:t>
      </w:r>
    </w:p>
    <w:p w14:paraId="34E9643E"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Dalla sua Prima Lettera:</w:t>
      </w:r>
    </w:p>
    <w:p w14:paraId="78B767B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2F13362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w:t>
      </w:r>
      <w:r w:rsidRPr="004F50EF">
        <w:rPr>
          <w:rFonts w:ascii="Arial" w:eastAsia="Times New Roman" w:hAnsi="Arial" w:cs="Arial"/>
          <w:bCs/>
          <w:i/>
          <w:iCs/>
          <w:kern w:val="0"/>
          <w:sz w:val="24"/>
          <w:szCs w:val="24"/>
          <w:lang w:eastAsia="it-IT"/>
          <w14:ligatures w14:val="none"/>
        </w:rPr>
        <w:lastRenderedPageBreak/>
        <w:t>possiede nemmeno il Padre; chi professa la sua fede nel Figlio possiede anche il Padre.</w:t>
      </w:r>
    </w:p>
    <w:p w14:paraId="0F11E32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3C44B06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23039B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7F22A9D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FDBB70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B09CB2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1C487B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B984A4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C677AB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8DB72E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In questo conosceremo che siamo dalla verità e davanti a lui rassicureremo il nostro cuore, qualunque cosa esso ci rimproveri. Dio è più grande del nostro cuore e </w:t>
      </w:r>
      <w:r w:rsidRPr="004F50EF">
        <w:rPr>
          <w:rFonts w:ascii="Arial" w:eastAsia="Times New Roman" w:hAnsi="Arial" w:cs="Arial"/>
          <w:bCs/>
          <w:i/>
          <w:iCs/>
          <w:kern w:val="0"/>
          <w:sz w:val="24"/>
          <w:szCs w:val="24"/>
          <w:lang w:eastAsia="it-IT"/>
          <w14:ligatures w14:val="none"/>
        </w:rPr>
        <w:lastRenderedPageBreak/>
        <w:t>conosce ogni cosa. Carissimi, se il nostro cuore non ci rimprovera nulla, abbiamo fiducia in Dio, e qualunque cosa chiediamo, la riceviamo da lui, perché osserviamo i suoi comandamenti e facciamo quello che gli è gradito.</w:t>
      </w:r>
    </w:p>
    <w:p w14:paraId="75D4F3F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5A147D2" w14:textId="22F13E2E"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Ci sono forze esteriori all’uomo che possano separare un uomo che porta l’immagine di Cristo in Lui? C’è </w:t>
      </w:r>
      <w:r w:rsidRPr="004F50EF">
        <w:rPr>
          <w:rFonts w:ascii="Arial" w:eastAsia="Times New Roman" w:hAnsi="Arial" w:cs="Arial"/>
          <w:bCs/>
          <w:i/>
          <w:iCs/>
          <w:kern w:val="0"/>
          <w:sz w:val="24"/>
          <w:szCs w:val="24"/>
          <w:lang w:eastAsia="it-IT"/>
          <w14:ligatures w14:val="none"/>
        </w:rPr>
        <w:t>“Forse la tribolazione, l’angoscia, la persecuzione, la fame, la nudità, il pericolo, la spada?”.</w:t>
      </w:r>
      <w:r w:rsidR="00810C03">
        <w:rPr>
          <w:rFonts w:ascii="Arial" w:eastAsia="Times New Roman" w:hAnsi="Arial" w:cs="Arial"/>
          <w:bCs/>
          <w:i/>
          <w:i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Tutte queste forze esteriori si vincono solo con la fortezza e la potenza dello Spirito Santo dentro di noi. Si vincono indossando l’armatura di Dio. Ecco come l’Apostolo Paolo è stato vittorioso e ci insegna come anche noi possiamo vincere ogni forza esteriore a noi.</w:t>
      </w:r>
    </w:p>
    <w:p w14:paraId="174CF02D"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Dalla Seconda Lettera ai Corinzi:</w:t>
      </w:r>
    </w:p>
    <w:p w14:paraId="7DA69A4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(1Cro 6,1-10). </w:t>
      </w:r>
    </w:p>
    <w:p w14:paraId="7B789A6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CC79BA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0AB782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Certo, noi non abbiamo l’audacia di uguagliarci o paragonarci ad alcuni di quelli che si raccomandano da sé, ma, mentre si misurano su se stessi e si paragonano con se stessi, mancano di intelligenza. Noi invece non ci vanteremo oltre misura, ma </w:t>
      </w:r>
      <w:r w:rsidRPr="004F50EF">
        <w:rPr>
          <w:rFonts w:ascii="Arial" w:eastAsia="Times New Roman" w:hAnsi="Arial" w:cs="Arial"/>
          <w:bCs/>
          <w:i/>
          <w:iCs/>
          <w:kern w:val="0"/>
          <w:sz w:val="24"/>
          <w:szCs w:val="24"/>
          <w:lang w:eastAsia="it-IT"/>
          <w14:ligatures w14:val="none"/>
        </w:rPr>
        <w:lastRenderedPageBreak/>
        <w:t>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7D2EA27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Perciò chi si vanta, si vanti nel Signore; infatti non colui che si raccomanda da sé viene approvato, ma colui che il Signore raccomanda (2Cor 10. 1-19). </w:t>
      </w:r>
    </w:p>
    <w:p w14:paraId="011B0DE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5F09DE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AE651A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0D660FD"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B53C03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w:t>
      </w:r>
      <w:r w:rsidRPr="004F50EF">
        <w:rPr>
          <w:rFonts w:ascii="Arial" w:eastAsia="Times New Roman" w:hAnsi="Arial" w:cs="Arial"/>
          <w:bCs/>
          <w:i/>
          <w:iCs/>
          <w:kern w:val="0"/>
          <w:sz w:val="24"/>
          <w:szCs w:val="24"/>
          <w:lang w:eastAsia="it-IT"/>
          <w14:ligatures w14:val="none"/>
        </w:rPr>
        <w:lastRenderedPageBreak/>
        <w:t>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7021D5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72CED05"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18DC52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6D1A8E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449C58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D2B2EC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CAD2E6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Da tempo vi immaginate che stiamo facendo la nostra difesa davanti a voi. Noi parliamo davanti a Dio, in Cristo, e tutto, carissimi, è per la vostra edificazione. Temo </w:t>
      </w:r>
      <w:r w:rsidRPr="004F50EF">
        <w:rPr>
          <w:rFonts w:ascii="Arial" w:eastAsia="Times New Roman" w:hAnsi="Arial" w:cs="Arial"/>
          <w:bCs/>
          <w:i/>
          <w:iCs/>
          <w:kern w:val="0"/>
          <w:sz w:val="24"/>
          <w:szCs w:val="24"/>
          <w:lang w:eastAsia="it-IT"/>
          <w14:ligatures w14:val="none"/>
        </w:rPr>
        <w:lastRenderedPageBreak/>
        <w:t xml:space="preserve">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AD9F72B"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Dalla Lettera dell’Apostolo Paolo agli Efesini:</w:t>
      </w:r>
    </w:p>
    <w:p w14:paraId="06EBE69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2FB058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30EF1FE" w14:textId="25E669A1"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Queta armatura di Dio deve essere indossata giorno e notte, mentre si dorme e mentre si veglia. Non vi è momento in cui si possiamo svestire di essa. L’armatura dovrà essere sempre indossata tutta, in ogni sua parte. Basta un</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solo punto scoperto ed è la morte per noi. Siamo separati dall’amore di Dio.</w:t>
      </w:r>
    </w:p>
    <w:p w14:paraId="3F6665B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È vero perché questa è verità che viene dalla Parola del Signore: </w:t>
      </w:r>
      <w:r w:rsidRPr="004F50EF">
        <w:rPr>
          <w:rFonts w:ascii="Arial" w:eastAsia="Times New Roman" w:hAnsi="Arial" w:cs="Arial"/>
          <w:bCs/>
          <w:i/>
          <w:iCs/>
          <w:kern w:val="0"/>
          <w:sz w:val="24"/>
          <w:szCs w:val="24"/>
          <w:lang w:eastAsia="it-IT"/>
          <w14:ligatures w14:val="none"/>
        </w:rPr>
        <w:t>“Come sta scritto: Per causa tua siamo messi a morte tutto il giorno, siamo considerati come pecore da macello”.</w:t>
      </w:r>
    </w:p>
    <w:p w14:paraId="56598336"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Salmo 44:</w:t>
      </w:r>
    </w:p>
    <w:p w14:paraId="430B850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Al maestro del coro. Dei figli di Core. Maskil. </w:t>
      </w:r>
    </w:p>
    <w:p w14:paraId="2BFA882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45450AC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w:t>
      </w:r>
    </w:p>
    <w:p w14:paraId="04BAE49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In Dio ci gloriamo ogni giorno e lodiamo per sempre il tuo nome. Ma ora ci hai respinti e coperti di vergogna, e più non esci con le nostre schiere. Ci hai fatto fuggire di fronte agli avversari e quelli che ci odiano ci hanno depredato. Ci hai </w:t>
      </w:r>
      <w:r w:rsidRPr="004F50EF">
        <w:rPr>
          <w:rFonts w:ascii="Arial" w:eastAsia="Times New Roman" w:hAnsi="Arial" w:cs="Arial"/>
          <w:bCs/>
          <w:i/>
          <w:iCs/>
          <w:kern w:val="0"/>
          <w:sz w:val="24"/>
          <w:szCs w:val="24"/>
          <w:lang w:eastAsia="it-IT"/>
          <w14:ligatures w14:val="none"/>
        </w:rPr>
        <w:lastRenderedPageBreak/>
        <w:t>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10DF163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w:t>
      </w:r>
    </w:p>
    <w:p w14:paraId="59652FA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Se avessimo dimenticato il nome del nostro Dio e teso le mani verso un dio straniero, forse che Dio non lo avrebbe scoperto, lui che conosce i segreti del cuore? Per te ogni giorno siamo messi a morte, stimati come pecore da macello. Svégliati! Perché dormi, Signore? Déstati, non respingerci per sempre!</w:t>
      </w:r>
    </w:p>
    <w:p w14:paraId="19E0E49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Perché nascondi il tuo volto, dimentichi la nostra miseria e oppressione? La nostra gola è immersa nella polvere, il nostro ventre è incollato al suolo. Àlzati, vieni in nostro aiuto! Salvaci per la tua misericordia! (Sal 44,1-27). </w:t>
      </w:r>
    </w:p>
    <w:p w14:paraId="63AD678A"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Dal Libro del profeta Zaccaria:</w:t>
      </w:r>
    </w:p>
    <w:p w14:paraId="0E6A034F"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140DAFF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6C23538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w:t>
      </w:r>
      <w:r w:rsidRPr="004F50EF">
        <w:rPr>
          <w:rFonts w:ascii="Arial" w:eastAsia="Times New Roman" w:hAnsi="Arial" w:cs="Arial"/>
          <w:bCs/>
          <w:i/>
          <w:iCs/>
          <w:kern w:val="0"/>
          <w:sz w:val="24"/>
          <w:szCs w:val="24"/>
          <w:lang w:eastAsia="it-IT"/>
          <w14:ligatures w14:val="none"/>
        </w:rPr>
        <w:lastRenderedPageBreak/>
        <w:t>malate, non nutrirà quelle ancora sane; mangerà invece le carni delle più grasse e strapperà loro persino le unghie.</w:t>
      </w:r>
    </w:p>
    <w:p w14:paraId="2248CEA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Guai al pastore stolto che abbandona il gregge! Una spada colpisca il suo braccio e il suo occhio destro. Tutto il suo braccio si inaridisca e tutto il suo occhio destro resti accecato» (Zac 11.1-17).</w:t>
      </w:r>
    </w:p>
    <w:p w14:paraId="5E2D4193"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Con Cristo Gesù noi non siamo più pecore da macello, siamo pecore per il sacrificio, pecore per vivere l’olocausto che il Signore ogni giorno ci chiede perché Lui possa oggi e sempre salvare molte anime in Cristo, per Cristo, con Cristo. Come Cristo si è lasciato fare Agnello Crocifisso, Agnello Immolato per il nostro riscatto, così anche noi dobbiamo far agnelli crocifissi sull’altare dell’obbedienza, agnelli immolati sulla croce dell’amore per il Padre. Facendo questo molta salvezza oggi si compie nel mondo. È il nostro sacrificio e il nostro olocausto che sempre ravviva e dona forza al sacrificio e all’olocausto di Gesù Signore. Oggi simo noi il corpo di Cristo per la redenzione e la salvezza del mondo.</w:t>
      </w:r>
    </w:p>
    <w:p w14:paraId="09397AE0"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p>
    <w:p w14:paraId="7D2B8803"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
          <w:kern w:val="0"/>
          <w:sz w:val="24"/>
          <w:szCs w:val="24"/>
          <w:lang w:eastAsia="it-IT"/>
          <w14:ligatures w14:val="none"/>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0A0DD47A"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Ora l’Apostolo Paolo fa una sublime professione di fede: </w:t>
      </w:r>
      <w:r w:rsidRPr="004F50EF">
        <w:rPr>
          <w:rFonts w:ascii="Arial" w:eastAsia="Times New Roman" w:hAnsi="Arial" w:cs="Arial"/>
          <w:bCs/>
          <w:i/>
          <w:iCs/>
          <w:kern w:val="0"/>
          <w:sz w:val="24"/>
          <w:szCs w:val="24"/>
          <w:lang w:eastAsia="it-IT"/>
          <w14:ligatures w14:val="none"/>
        </w:rPr>
        <w:t>“Ma in tutte queste cose noi siamo più che vincitori grazie a colui che ci ha amati”.</w:t>
      </w:r>
      <w:r w:rsidRPr="004F50EF">
        <w:rPr>
          <w:rFonts w:ascii="Arial" w:eastAsia="Times New Roman" w:hAnsi="Arial" w:cs="Arial"/>
          <w:bCs/>
          <w:kern w:val="0"/>
          <w:sz w:val="24"/>
          <w:szCs w:val="24"/>
          <w:lang w:eastAsia="it-IT"/>
          <w14:ligatures w14:val="none"/>
        </w:rPr>
        <w:t xml:space="preserve"> Siamo vincitori non per le nostre forze e neanche per nostro merito o per nostra volontà. Siam vincitori grazie e colui che ci ha amati. Il Padre ci ha amati di amore eterno. Come ci ha amati? Donando come strumento di espiazione Cristo Gesù e questi crocifisso. In Cristo Gesù donandoci lo Spirito Santo, Spirito per noi di sapienza e di intelletto, di consiglio e di fortezza, di scienza e di pietà, Spirito del santo timore del Signore. Il Padre, Dio, ci ha amati facendoci in Cristo partecipo della natura divina. Ci ha amati colmandoci della pienezza di Dio, del Dio che abita corporalmente in Cristo con la pienezza della sua divinità. Ci ha amati elargendoci ogni dono di grazia, di verità, di luce, di vita eterna. Non c’è dono celeste che Lui non ci abbia donato. Con tutti questi doni possiamo essere vincitori su qualsiasi croce. Saremo vincitori sopra ogni croce solo se l’amore vero per il nostro Dio diviene tanto forte da vincere ogni altro non vero amore e non santo amore per le creature. </w:t>
      </w:r>
    </w:p>
    <w:p w14:paraId="4F9D09B0"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Ecco ora come prosegue la professione dell’Apostolo Paolo: </w:t>
      </w:r>
      <w:r w:rsidRPr="004F50EF">
        <w:rPr>
          <w:rFonts w:ascii="Arial" w:eastAsia="Times New Roman" w:hAnsi="Arial" w:cs="Arial"/>
          <w:bCs/>
          <w:i/>
          <w:iCs/>
          <w:kern w:val="0"/>
          <w:sz w:val="24"/>
          <w:szCs w:val="24"/>
          <w:lang w:eastAsia="it-IT"/>
          <w14:ligatures w14:val="none"/>
        </w:rPr>
        <w:t xml:space="preserve">“Io sono infatti persuaso che né morte né vita, né angeli né principati, né presente né avvenire, né potenze, né altezza né profondità, né alcun’altra creatura potrà mai separarci dall’amore di Dio”. </w:t>
      </w:r>
      <w:r w:rsidRPr="004F50EF">
        <w:rPr>
          <w:rFonts w:ascii="Arial" w:eastAsia="Times New Roman" w:hAnsi="Arial" w:cs="Arial"/>
          <w:bCs/>
          <w:kern w:val="0"/>
          <w:sz w:val="24"/>
          <w:szCs w:val="24"/>
          <w:lang w:eastAsia="it-IT"/>
          <w14:ligatures w14:val="none"/>
        </w:rPr>
        <w:t xml:space="preserve">Diciamo subito che questa professione di fede è fatta da una persona che è stata conquista dall’amore di Dio e in quest’amore e per questo amore ha consumato tutta la sua vita. Dobbiamo inoltre aggiungere che anche Dio si è lasciato conquistare dall’amore di Paolo. Non solo, aumentando l’amore dell’apostolo per il suo Signore e Dio, anche la conquista di Dio aumentava. </w:t>
      </w:r>
    </w:p>
    <w:p w14:paraId="568975B6" w14:textId="25B911BA"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Possiamo applicare a Dio e a Paolo il cantico della sposa per lo sposo e dello sposo per la sposa. La conquista e reciproca, perché l’amore è reciproco. La sposa</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 xml:space="preserve">però deve crescere sempre di più nell’amore verso il suo sposo e non peccare contro il suo sposo neanche con una piccola venialità, così come pecca la sposa verso lo </w:t>
      </w:r>
      <w:r w:rsidRPr="004F50EF">
        <w:rPr>
          <w:rFonts w:ascii="Arial" w:eastAsia="Times New Roman" w:hAnsi="Arial" w:cs="Arial"/>
          <w:bCs/>
          <w:kern w:val="0"/>
          <w:sz w:val="24"/>
          <w:szCs w:val="24"/>
          <w:lang w:eastAsia="it-IT"/>
          <w14:ligatures w14:val="none"/>
        </w:rPr>
        <w:lastRenderedPageBreak/>
        <w:t xml:space="preserve">sposo per una piccola venialità che attesta che il suo amore per lo sposo ancora viene prima della sua stessa vita. </w:t>
      </w:r>
    </w:p>
    <w:p w14:paraId="7275999C"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Leggiamo nel Cantico dei Cantici:</w:t>
      </w:r>
    </w:p>
    <w:p w14:paraId="2492F55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Io sono un narciso della pianura di Saron, un giglio delle valli. Come un giglio fra i rovi, così l’amica mia tra le ragazze. Come un melo tra gli alberi del bosco, così l’amato mio tra i giovani. Alla sua ombra desiderata mi siedo, è dolce il suo frutto al mio palato.</w:t>
      </w:r>
    </w:p>
    <w:p w14:paraId="34DB44F4"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5AF11483"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Una voce! L’amato mio! Eccolo, viene saltando per i monti, balzando per le colline. L’amato mio somiglia a una gazzella o ad un cerbiatto. Eccolo, egli sta dietro il nostro muro; guarda dalla finestra, spia dalle inferriate.</w:t>
      </w:r>
    </w:p>
    <w:p w14:paraId="6DACD78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1AD646FE"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w:t>
      </w:r>
    </w:p>
    <w:p w14:paraId="296E410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Il mio amato è mio e io sono sua; egli pascola fra i gigli. Prima che spiri la brezza del giorno e si allunghino le ombre, ritorna, amato mio, simile a gazzella o a cerbiatto, sopra i monti degli aromi (Ct 2,1-17). </w:t>
      </w:r>
    </w:p>
    <w:p w14:paraId="05C1CA0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Sul mio letto, lungo la notte, ho cercato l’amore dell’anima mia; l’ho cercato, ma non l’ho trovato. Mi alzerò e farò il giro della città per le strade e per le piazze; voglio cercare l’amore dell’anima mia. L’ho cercato, ma non l’ho trovato. </w:t>
      </w:r>
    </w:p>
    <w:p w14:paraId="7670BE5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5E421DB7"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297ACBBA"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Un baldacchino si è fatto il re Salomone con legno del Libano. Le sue colonne le ha fatte d’argento, d’oro la sua spalliera; il suo seggio è di porpora, il suo interno è un ricamo d’amore delle figlie di Gerusalemme. Uscite, figlie di Sion, guardate il re </w:t>
      </w:r>
      <w:r w:rsidRPr="004F50EF">
        <w:rPr>
          <w:rFonts w:ascii="Arial" w:eastAsia="Times New Roman" w:hAnsi="Arial" w:cs="Arial"/>
          <w:bCs/>
          <w:i/>
          <w:iCs/>
          <w:kern w:val="0"/>
          <w:sz w:val="24"/>
          <w:szCs w:val="24"/>
          <w:lang w:eastAsia="it-IT"/>
          <w14:ligatures w14:val="none"/>
        </w:rPr>
        <w:lastRenderedPageBreak/>
        <w:t xml:space="preserve">Salomone con la corona di cui lo cinse sua madre nel giorno delle sue nozze, giorno di letizia del suo cuore (Cr 3,1-11). </w:t>
      </w:r>
    </w:p>
    <w:p w14:paraId="66E654A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w:t>
      </w:r>
    </w:p>
    <w:p w14:paraId="2D4B0382"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31D24E7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6C192CEE" w14:textId="73391BD0"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w:t>
      </w:r>
      <w:r w:rsidR="00810C03">
        <w:rPr>
          <w:rFonts w:ascii="Arial" w:eastAsia="Times New Roman" w:hAnsi="Arial" w:cs="Arial"/>
          <w:bCs/>
          <w:i/>
          <w:iCs/>
          <w:kern w:val="0"/>
          <w:sz w:val="24"/>
          <w:szCs w:val="24"/>
          <w:lang w:eastAsia="it-IT"/>
          <w14:ligatures w14:val="none"/>
        </w:rPr>
        <w:t xml:space="preserve"> </w:t>
      </w:r>
      <w:r w:rsidRPr="004F50EF">
        <w:rPr>
          <w:rFonts w:ascii="Arial" w:eastAsia="Times New Roman" w:hAnsi="Arial" w:cs="Arial"/>
          <w:bCs/>
          <w:i/>
          <w:iCs/>
          <w:kern w:val="0"/>
          <w:sz w:val="24"/>
          <w:szCs w:val="24"/>
          <w:lang w:eastAsia="it-IT"/>
          <w14:ligatures w14:val="none"/>
        </w:rPr>
        <w:t xml:space="preserve">soffia nel mio giardino, si effondano i suoi aromi. Venga l’amato mio nel suo giardino e ne mangi i frutti squisiti (Ct 4,1-16). </w:t>
      </w:r>
    </w:p>
    <w:p w14:paraId="1CDD9069"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w:t>
      </w:r>
    </w:p>
    <w:p w14:paraId="7AF9DFFC"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w:t>
      </w:r>
    </w:p>
    <w:p w14:paraId="5F12D090"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6FD814A1"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4F9C490B"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Che cosa ha il tuo amato più di ogni altro, tu che sei bellissima tra le donne? Che cosa ha il tuo amato più di ogni altro, perché così ci scongiuri? L’amato mio è bianco </w:t>
      </w:r>
      <w:r w:rsidRPr="004F50EF">
        <w:rPr>
          <w:rFonts w:ascii="Arial" w:eastAsia="Times New Roman" w:hAnsi="Arial" w:cs="Arial"/>
          <w:bCs/>
          <w:i/>
          <w:iCs/>
          <w:kern w:val="0"/>
          <w:sz w:val="24"/>
          <w:szCs w:val="24"/>
          <w:lang w:eastAsia="it-IT"/>
          <w14:ligatures w14:val="none"/>
        </w:rPr>
        <w:lastRenderedPageBreak/>
        <w:t xml:space="preserve">e vermiglio, riconoscibile fra una miriade. 1Il suo capo è oro, oro puro, i suoi riccioli sono grappoli di palma, neri come il corvo. I suoi occhi sono come colombe su ruscelli d’acqua; i suoi denti si bagnano nel latte, si posano sui bordi. </w:t>
      </w:r>
    </w:p>
    <w:p w14:paraId="39AAFBD8" w14:textId="77777777" w:rsidR="00F71A3E" w:rsidRPr="004F50EF" w:rsidRDefault="00F71A3E" w:rsidP="005D1649">
      <w:pPr>
        <w:spacing w:after="120" w:line="240" w:lineRule="auto"/>
        <w:jc w:val="both"/>
        <w:rPr>
          <w:rFonts w:ascii="Arial" w:eastAsia="Times New Roman" w:hAnsi="Arial" w:cs="Arial"/>
          <w:bCs/>
          <w:i/>
          <w:iCs/>
          <w:kern w:val="0"/>
          <w:sz w:val="24"/>
          <w:szCs w:val="24"/>
          <w:lang w:eastAsia="it-IT"/>
          <w14:ligatures w14:val="none"/>
        </w:rPr>
      </w:pPr>
      <w:r w:rsidRPr="004F50EF">
        <w:rPr>
          <w:rFonts w:ascii="Arial" w:eastAsia="Times New Roman" w:hAnsi="Arial" w:cs="Arial"/>
          <w:bCs/>
          <w:i/>
          <w:iCs/>
          <w:kern w:val="0"/>
          <w:sz w:val="24"/>
          <w:szCs w:val="24"/>
          <w:lang w:eastAsia="it-IT"/>
          <w14:ligatures w14:val="none"/>
        </w:rPr>
        <w:t xml:space="preserve">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F8C66EE" w14:textId="4E4BC3BA"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Come possiamo noi far sì che il Signore nostro Dio sia rapito della bellezza del nostro amore? Compiendo in noi la perfetta immagine di Cristo Gesù. La nostra immagine deve raggiungere una tale perfezione da risultare impossibile anche per il Signore nostro Dio distinguere noi e Cristo Gesù. Vedendo noi deve vedere Cristo, vedendo Cristo deve vedere noi. Se per noi questa perfezione è impossibile da raggiungere, dobbiamo tendere a rendere perfetta in noi l’immagine della nostra Madre celeste.</w:t>
      </w:r>
      <w:r w:rsidR="00810C03">
        <w:rPr>
          <w:rFonts w:ascii="Arial" w:eastAsia="Times New Roman" w:hAnsi="Arial" w:cs="Arial"/>
          <w:bCs/>
          <w:kern w:val="0"/>
          <w:sz w:val="24"/>
          <w:szCs w:val="24"/>
          <w:lang w:eastAsia="it-IT"/>
          <w14:ligatures w14:val="none"/>
        </w:rPr>
        <w:t xml:space="preserve"> </w:t>
      </w:r>
      <w:r w:rsidRPr="004F50EF">
        <w:rPr>
          <w:rFonts w:ascii="Arial" w:eastAsia="Times New Roman" w:hAnsi="Arial" w:cs="Arial"/>
          <w:bCs/>
          <w:kern w:val="0"/>
          <w:sz w:val="24"/>
          <w:szCs w:val="24"/>
          <w:lang w:eastAsia="it-IT"/>
          <w14:ligatures w14:val="none"/>
        </w:rPr>
        <w:t xml:space="preserve">Vedendo noi, il Signore deve vedere l’immagine della Madre del Figlio suo e vedendo l’immagine della Vergine Maria deve vedere la nostra immagine. Il rapimento dovrà essere reciproco. Noi siamo rapiti della bellezza dell’amore di Dio. Dio deve essere rapito dal nostro amore. Se questo questo rapimento si compie, allora veramente niente ci separerà dall’amore di Dio. </w:t>
      </w:r>
    </w:p>
    <w:p w14:paraId="7855B404"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Ora l’Apostolo riafferma il principio di essenza che è il principio cristologico: </w:t>
      </w:r>
      <w:r w:rsidRPr="004F50EF">
        <w:rPr>
          <w:rFonts w:ascii="Arial" w:eastAsia="Times New Roman" w:hAnsi="Arial" w:cs="Arial"/>
          <w:bCs/>
          <w:i/>
          <w:iCs/>
          <w:kern w:val="0"/>
          <w:sz w:val="24"/>
          <w:szCs w:val="24"/>
          <w:lang w:eastAsia="it-IT"/>
          <w14:ligatures w14:val="none"/>
        </w:rPr>
        <w:t>“L’amore Dio, che è in Cristo Gesù, nostro Signore”.</w:t>
      </w:r>
      <w:r w:rsidRPr="004F50EF">
        <w:rPr>
          <w:rFonts w:ascii="Arial" w:eastAsia="Times New Roman" w:hAnsi="Arial" w:cs="Arial"/>
          <w:bCs/>
          <w:kern w:val="0"/>
          <w:sz w:val="24"/>
          <w:szCs w:val="24"/>
          <w:lang w:eastAsia="it-IT"/>
          <w14:ligatures w14:val="none"/>
        </w:rPr>
        <w:t xml:space="preserve"> L’amore del Padre diviene tutto amore di Cristo. L’amore di Cristo deve divenire tutto amore del discepolo. Ecco qual e la nostra vocazione: far sì che tutto l’amore di Cristo diventi nostro amore, allo stesso modo che tutto l’amore del Padre è divenuto amore di Cristo. Questo rapimento vicendevole nell’amore è opera e frutto in noi dello Spirito Santo. Come la nostra fede è trinitaria, trinitaria è la nostra carità, trinitaria è la nostra speranza. </w:t>
      </w:r>
    </w:p>
    <w:p w14:paraId="0AE7EB8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Questi primi otto Capitolo della Lettera dell’Apostolo Paolo ai Romani vanno meditati senza senza alcuna interruzione. Essi sono il cuore della fede dell’Apostolo, cuore da Lui gelosamente custodito nello Spirito Santo. </w:t>
      </w:r>
    </w:p>
    <w:p w14:paraId="7E434712" w14:textId="77777777" w:rsidR="00F71A3E" w:rsidRPr="004F50EF" w:rsidRDefault="00F71A3E" w:rsidP="005D1649">
      <w:pPr>
        <w:spacing w:after="120" w:line="240" w:lineRule="auto"/>
        <w:jc w:val="both"/>
        <w:rPr>
          <w:rFonts w:ascii="Times New Roman" w:eastAsia="Times New Roman" w:hAnsi="Times New Roman" w:cs="Times New Roman"/>
          <w:bCs/>
          <w:kern w:val="0"/>
          <w:sz w:val="24"/>
          <w:szCs w:val="24"/>
          <w:lang w:eastAsia="it-IT"/>
          <w14:ligatures w14:val="none"/>
        </w:rPr>
      </w:pPr>
    </w:p>
    <w:p w14:paraId="760A841B" w14:textId="77777777" w:rsidR="00F71A3E" w:rsidRPr="004F50EF" w:rsidRDefault="00F71A3E" w:rsidP="005D1649">
      <w:pPr>
        <w:spacing w:after="120" w:line="240" w:lineRule="auto"/>
        <w:jc w:val="both"/>
        <w:rPr>
          <w:rFonts w:ascii="Arial" w:eastAsia="Times New Roman" w:hAnsi="Arial" w:cs="Arial"/>
          <w:b/>
          <w:kern w:val="0"/>
          <w:sz w:val="24"/>
          <w:szCs w:val="24"/>
          <w:lang w:val="la-Latn" w:eastAsia="it-IT"/>
          <w14:ligatures w14:val="none"/>
        </w:rPr>
      </w:pPr>
      <w:r w:rsidRPr="004F50EF">
        <w:rPr>
          <w:rFonts w:ascii="Times New Roman" w:eastAsia="Times New Roman" w:hAnsi="Times New Roman" w:cs="Times New Roman"/>
          <w:bCs/>
          <w:kern w:val="0"/>
          <w:sz w:val="24"/>
          <w:szCs w:val="24"/>
          <w:lang w:eastAsia="it-IT"/>
          <w14:ligatures w14:val="none"/>
        </w:rPr>
        <w:t xml:space="preserve"> </w:t>
      </w:r>
      <w:r w:rsidRPr="004F50EF">
        <w:rPr>
          <w:rFonts w:ascii="Arial" w:eastAsia="Times New Roman" w:hAnsi="Arial" w:cs="Arial"/>
          <w:b/>
          <w:kern w:val="0"/>
          <w:sz w:val="24"/>
          <w:szCs w:val="24"/>
          <w:lang w:val="la-Latn" w:eastAsia="it-IT"/>
          <w14:ligatures w14:val="none"/>
        </w:rPr>
        <w:t>DIECI DOMANDE DI ULTERIORE RIFLESSIONE</w:t>
      </w:r>
    </w:p>
    <w:p w14:paraId="0C7B08B5"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So quando Dio è con noi?</w:t>
      </w:r>
    </w:p>
    <w:p w14:paraId="6709B5D5"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 xml:space="preserve">So che vi è infinita differenza tra ciò che professa l’Apostolo Paolo e ciò che potrei professare io? </w:t>
      </w:r>
    </w:p>
    <w:p w14:paraId="7A91A16A"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So che se Dio è per noi, non necessariamente noi siano per lui?</w:t>
      </w:r>
    </w:p>
    <w:p w14:paraId="3FEA5512"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So che io sono per il Signore Dio se da Lui mi lascio fare olocausto di amore per la salvezza di ogni uomo, in Cristo, con Cristo, per Cristo?</w:t>
      </w:r>
    </w:p>
    <w:p w14:paraId="1BCE6D3B"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So quando il Signore ci donerà ogni cosa insieme con Cristo?</w:t>
      </w:r>
    </w:p>
    <w:p w14:paraId="5941342B"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Vivo io in Cristo, con Cristo, per Cristo?</w:t>
      </w:r>
    </w:p>
    <w:p w14:paraId="357B3741"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So che siamo noi che ci condanniamo a causa della nostra non fede?</w:t>
      </w:r>
    </w:p>
    <w:p w14:paraId="5303861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lastRenderedPageBreak/>
        <w:t>Conosco la differenza tra pecora da macello e agnello per il sacrificio e per l’olocausto?</w:t>
      </w:r>
    </w:p>
    <w:p w14:paraId="493BF327"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Conosco la differenza tra persuasione del nostro cuore e persuasione nello Spirito Santo?</w:t>
      </w:r>
    </w:p>
    <w:p w14:paraId="1BEBEDFF"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r w:rsidRPr="004F50EF">
        <w:rPr>
          <w:rFonts w:ascii="Arial" w:eastAsia="Times New Roman" w:hAnsi="Arial" w:cs="Arial"/>
          <w:bCs/>
          <w:kern w:val="0"/>
          <w:sz w:val="24"/>
          <w:szCs w:val="24"/>
          <w:lang w:eastAsia="it-IT"/>
          <w14:ligatures w14:val="none"/>
        </w:rPr>
        <w:t>So perché nessuno ci potrà separare dall’amore di Dio in Cristo Gesù?</w:t>
      </w:r>
    </w:p>
    <w:p w14:paraId="45160669" w14:textId="77777777" w:rsidR="00F71A3E" w:rsidRPr="004F50EF" w:rsidRDefault="00F71A3E" w:rsidP="005D1649">
      <w:pPr>
        <w:spacing w:after="120" w:line="240" w:lineRule="auto"/>
        <w:jc w:val="both"/>
        <w:rPr>
          <w:rFonts w:ascii="Arial" w:eastAsia="Times New Roman" w:hAnsi="Arial" w:cs="Arial"/>
          <w:bCs/>
          <w:kern w:val="0"/>
          <w:sz w:val="24"/>
          <w:szCs w:val="24"/>
          <w:lang w:eastAsia="it-IT"/>
          <w14:ligatures w14:val="none"/>
        </w:rPr>
      </w:pPr>
    </w:p>
    <w:p w14:paraId="2C269AD6" w14:textId="77777777" w:rsidR="00F71A3E" w:rsidRPr="00F71A3E" w:rsidRDefault="00F71A3E" w:rsidP="005D1649">
      <w:pPr>
        <w:keepNext/>
        <w:keepLines/>
        <w:spacing w:after="120" w:line="240" w:lineRule="auto"/>
        <w:jc w:val="center"/>
        <w:outlineLvl w:val="0"/>
        <w:rPr>
          <w:rFonts w:ascii="Arial" w:eastAsiaTheme="majorEastAsia" w:hAnsi="Arial" w:cs="Arial"/>
          <w:b/>
          <w:bCs/>
          <w:color w:val="000000" w:themeColor="text1"/>
          <w:sz w:val="28"/>
          <w:szCs w:val="28"/>
          <w:lang w:eastAsia="it-IT"/>
        </w:rPr>
      </w:pPr>
      <w:bookmarkStart w:id="319" w:name="_Hlk201386246"/>
      <w:bookmarkEnd w:id="228"/>
      <w:r w:rsidRPr="00F71A3E">
        <w:rPr>
          <w:rFonts w:ascii="Arial" w:eastAsiaTheme="majorEastAsia" w:hAnsi="Arial" w:cs="Arial"/>
          <w:b/>
          <w:bCs/>
          <w:color w:val="000000" w:themeColor="text1"/>
          <w:sz w:val="28"/>
          <w:szCs w:val="28"/>
          <w:lang w:eastAsia="it-IT"/>
        </w:rPr>
        <w:t>CONCLUSIONE</w:t>
      </w:r>
    </w:p>
    <w:p w14:paraId="661DAF90" w14:textId="77777777" w:rsidR="00CD08D7" w:rsidRDefault="00CD08D7" w:rsidP="005D1649">
      <w:pPr>
        <w:spacing w:after="120" w:line="240" w:lineRule="auto"/>
        <w:jc w:val="both"/>
        <w:rPr>
          <w:rFonts w:ascii="Arial" w:eastAsia="Times New Roman" w:hAnsi="Arial" w:cs="Arial"/>
          <w:bCs/>
          <w:kern w:val="0"/>
          <w:sz w:val="24"/>
          <w:szCs w:val="20"/>
          <w:lang w:eastAsia="it-IT"/>
          <w14:ligatures w14:val="none"/>
        </w:rPr>
      </w:pPr>
    </w:p>
    <w:p w14:paraId="600EBC29" w14:textId="1DDCE2EE" w:rsidR="00F71A3E" w:rsidRDefault="00437951" w:rsidP="005D164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Concludiamo </w:t>
      </w:r>
      <w:r w:rsidR="00CD08D7">
        <w:rPr>
          <w:rFonts w:ascii="Arial" w:eastAsia="Times New Roman" w:hAnsi="Arial" w:cs="Arial"/>
          <w:bCs/>
          <w:kern w:val="0"/>
          <w:sz w:val="24"/>
          <w:szCs w:val="20"/>
          <w:lang w:eastAsia="it-IT"/>
          <w14:ligatures w14:val="none"/>
        </w:rPr>
        <w:t>queste quattro evangelizzazioni -  presbiter</w:t>
      </w:r>
      <w:r w:rsidR="00530DFD">
        <w:rPr>
          <w:rFonts w:ascii="Arial" w:eastAsia="Times New Roman" w:hAnsi="Arial" w:cs="Arial"/>
          <w:bCs/>
          <w:kern w:val="0"/>
          <w:sz w:val="24"/>
          <w:szCs w:val="20"/>
          <w:lang w:eastAsia="it-IT"/>
          <w14:ligatures w14:val="none"/>
        </w:rPr>
        <w:t>o</w:t>
      </w:r>
      <w:r w:rsidR="00CD08D7">
        <w:rPr>
          <w:rFonts w:ascii="Arial" w:eastAsia="Times New Roman" w:hAnsi="Arial" w:cs="Arial"/>
          <w:bCs/>
          <w:kern w:val="0"/>
          <w:sz w:val="24"/>
          <w:szCs w:val="20"/>
          <w:lang w:eastAsia="it-IT"/>
          <w14:ligatures w14:val="none"/>
        </w:rPr>
        <w:t>, diacon</w:t>
      </w:r>
      <w:r w:rsidR="00530DFD">
        <w:rPr>
          <w:rFonts w:ascii="Arial" w:eastAsia="Times New Roman" w:hAnsi="Arial" w:cs="Arial"/>
          <w:bCs/>
          <w:kern w:val="0"/>
          <w:sz w:val="24"/>
          <w:szCs w:val="20"/>
          <w:lang w:eastAsia="it-IT"/>
          <w14:ligatures w14:val="none"/>
        </w:rPr>
        <w:t>o</w:t>
      </w:r>
      <w:r w:rsidR="00CD08D7">
        <w:rPr>
          <w:rFonts w:ascii="Arial" w:eastAsia="Times New Roman" w:hAnsi="Arial" w:cs="Arial"/>
          <w:bCs/>
          <w:kern w:val="0"/>
          <w:sz w:val="24"/>
          <w:szCs w:val="20"/>
          <w:lang w:eastAsia="it-IT"/>
          <w14:ligatures w14:val="none"/>
        </w:rPr>
        <w:t>, cresimat</w:t>
      </w:r>
      <w:r w:rsidR="00530DFD">
        <w:rPr>
          <w:rFonts w:ascii="Arial" w:eastAsia="Times New Roman" w:hAnsi="Arial" w:cs="Arial"/>
          <w:bCs/>
          <w:kern w:val="0"/>
          <w:sz w:val="24"/>
          <w:szCs w:val="20"/>
          <w:lang w:eastAsia="it-IT"/>
          <w14:ligatures w14:val="none"/>
        </w:rPr>
        <w:t>o</w:t>
      </w:r>
      <w:r w:rsidR="00CD08D7">
        <w:rPr>
          <w:rFonts w:ascii="Arial" w:eastAsia="Times New Roman" w:hAnsi="Arial" w:cs="Arial"/>
          <w:bCs/>
          <w:kern w:val="0"/>
          <w:sz w:val="24"/>
          <w:szCs w:val="20"/>
          <w:lang w:eastAsia="it-IT"/>
          <w14:ligatures w14:val="none"/>
        </w:rPr>
        <w:t>, battezzat</w:t>
      </w:r>
      <w:r w:rsidR="00530DFD">
        <w:rPr>
          <w:rFonts w:ascii="Arial" w:eastAsia="Times New Roman" w:hAnsi="Arial" w:cs="Arial"/>
          <w:bCs/>
          <w:kern w:val="0"/>
          <w:sz w:val="24"/>
          <w:szCs w:val="20"/>
          <w:lang w:eastAsia="it-IT"/>
          <w14:ligatures w14:val="none"/>
        </w:rPr>
        <w:t>o</w:t>
      </w:r>
      <w:r w:rsidR="00CD08D7">
        <w:rPr>
          <w:rFonts w:ascii="Arial" w:eastAsia="Times New Roman" w:hAnsi="Arial" w:cs="Arial"/>
          <w:bCs/>
          <w:kern w:val="0"/>
          <w:sz w:val="24"/>
          <w:szCs w:val="20"/>
          <w:lang w:eastAsia="it-IT"/>
          <w14:ligatures w14:val="none"/>
        </w:rPr>
        <w:t xml:space="preserve"> – chiedendoci: quando finisce questa evangelizzazione? La risposta è una sola: Mai. Questo a livello di Rivelazione. A livello storico essa finisce nel momento in cui l’evangelizzatore papa, l’evangelizzatore vescovo, l’evangelizzato diacono, l’evangelizzatore cresimato, l’evangelizzatore battezzato smettono di lasciarsi evangelizzare dallo Spirito Santo, da Cristo Signore, dalla Vergine Maria.</w:t>
      </w:r>
    </w:p>
    <w:p w14:paraId="2FAA51C5" w14:textId="4D50BE6D" w:rsidR="00CD08D7" w:rsidRDefault="00CD08D7" w:rsidP="005D164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L’evangelizzatore papa, l’evangelizzatore vescovo, l’evangelizzatore diacono, l’evangelizzatore cresimato, l’evangelizzatore battezzato hanno l’obbligo, ognuno secondo il proprio ministero, il proprio carisma, la propri</w:t>
      </w:r>
      <w:r w:rsidR="00530DFD">
        <w:rPr>
          <w:rFonts w:ascii="Arial" w:eastAsia="Times New Roman" w:hAnsi="Arial" w:cs="Arial"/>
          <w:bCs/>
          <w:kern w:val="0"/>
          <w:sz w:val="24"/>
          <w:szCs w:val="20"/>
          <w:lang w:eastAsia="it-IT"/>
          <w14:ligatures w14:val="none"/>
        </w:rPr>
        <w:t>a</w:t>
      </w:r>
      <w:r>
        <w:rPr>
          <w:rFonts w:ascii="Arial" w:eastAsia="Times New Roman" w:hAnsi="Arial" w:cs="Arial"/>
          <w:bCs/>
          <w:kern w:val="0"/>
          <w:sz w:val="24"/>
          <w:szCs w:val="20"/>
          <w:lang w:eastAsia="it-IT"/>
          <w14:ligatures w14:val="none"/>
        </w:rPr>
        <w:t xml:space="preserve"> particolare missione, di evangelizzare la Chiesa e il mondo. Hanno l’obbligo di portare la Chiesa in Cristo e il mondo nella Chiesa. Hanno l’obbligo di formare il corpo di Cristo perché vi sia un solo gregge sotto un solo Pastore: un solo pastore di tutta la Chiesa, un solo pastore di tutta la Diocesi, un solo pastore di tutta la Parrocchia.</w:t>
      </w:r>
    </w:p>
    <w:p w14:paraId="2730553F" w14:textId="6D808BFB" w:rsidR="00CD08D7" w:rsidRDefault="00CD08D7" w:rsidP="005D164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Secondo questo obbligo ogni membro del corpo di Cristo deve essere sempre un evangelizzato da tutto il corpo di Cristo. Ma deve anche essere un evangelizzatore di tutto il corpo di Cristo. Questo duplice obbligo si può vivere solo nella grande umiltà e questa grande umiltà non è obbedienza agli uomini, ma è sempre e solo obbedienza allo Spirito Santo. </w:t>
      </w:r>
      <w:r w:rsidR="00C842C1">
        <w:rPr>
          <w:rFonts w:ascii="Arial" w:eastAsia="Times New Roman" w:hAnsi="Arial" w:cs="Arial"/>
          <w:bCs/>
          <w:kern w:val="0"/>
          <w:sz w:val="24"/>
          <w:szCs w:val="20"/>
          <w:lang w:eastAsia="it-IT"/>
          <w14:ligatures w14:val="none"/>
        </w:rPr>
        <w:t>È obbedienza allo Spirito Santo se è obbedienza al proprio ministero, al proprio carisma, alla propria missione, a ogni sacramento ricevuto. È obbedienza allo Spirito Santo se è obbedienza al ministero, al carisma, alla missione, al sacramento ricevuto da ogni altro membro del corpo di Cristo.</w:t>
      </w:r>
    </w:p>
    <w:p w14:paraId="13A10794" w14:textId="6A75B0D6" w:rsidR="00C842C1" w:rsidRDefault="00C842C1" w:rsidP="005D164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La grande umiltà ci chiede di obbedire al nostro carisma, alla nostra missione, al nostro ministero, al sacramento ricevuto, a ogni responsabilità che ci è stata affidata, fino alla morte e alla morte anche di croce. È in questa obbedienza che noi riconosciamo sempre se una parola di evangelizzazione che noi ascoltiamo è parola di vera evangelizzazione o è parola di falsa evangelizzazione. Questo avviene perché lo Spirito Santo non può avere due parole contrarie e opposte che siano entrambe vere. Se una è vera</w:t>
      </w:r>
      <w:r w:rsidR="00BE42BE">
        <w:rPr>
          <w:rFonts w:ascii="Arial" w:eastAsia="Times New Roman" w:hAnsi="Arial" w:cs="Arial"/>
          <w:bCs/>
          <w:kern w:val="0"/>
          <w:sz w:val="24"/>
          <w:szCs w:val="20"/>
          <w:lang w:eastAsia="it-IT"/>
          <w14:ligatures w14:val="none"/>
        </w:rPr>
        <w:t>,</w:t>
      </w:r>
      <w:r>
        <w:rPr>
          <w:rFonts w:ascii="Arial" w:eastAsia="Times New Roman" w:hAnsi="Arial" w:cs="Arial"/>
          <w:bCs/>
          <w:kern w:val="0"/>
          <w:sz w:val="24"/>
          <w:szCs w:val="20"/>
          <w:lang w:eastAsia="it-IT"/>
          <w14:ligatures w14:val="none"/>
        </w:rPr>
        <w:t xml:space="preserve"> l’altra è falsa. Se una è falsa, l’altra è vera. </w:t>
      </w:r>
      <w:r w:rsidR="00A941B0">
        <w:rPr>
          <w:rFonts w:ascii="Arial" w:eastAsia="Times New Roman" w:hAnsi="Arial" w:cs="Arial"/>
          <w:bCs/>
          <w:kern w:val="0"/>
          <w:sz w:val="24"/>
          <w:szCs w:val="20"/>
          <w:lang w:eastAsia="it-IT"/>
          <w14:ligatures w14:val="none"/>
        </w:rPr>
        <w:t xml:space="preserve">È su questo principio di fede che noi un giorno abbiamo potuto </w:t>
      </w:r>
      <w:r w:rsidR="00BB0752">
        <w:rPr>
          <w:rFonts w:ascii="Arial" w:eastAsia="Times New Roman" w:hAnsi="Arial" w:cs="Arial"/>
          <w:bCs/>
          <w:kern w:val="0"/>
          <w:sz w:val="24"/>
          <w:szCs w:val="20"/>
          <w:lang w:eastAsia="it-IT"/>
          <w14:ligatures w14:val="none"/>
        </w:rPr>
        <w:t>emettere questa professione di purissima fede</w:t>
      </w:r>
      <w:r w:rsidR="00BE42BE">
        <w:rPr>
          <w:rFonts w:ascii="Arial" w:eastAsia="Times New Roman" w:hAnsi="Arial" w:cs="Arial"/>
          <w:bCs/>
          <w:kern w:val="0"/>
          <w:sz w:val="24"/>
          <w:szCs w:val="20"/>
          <w:lang w:eastAsia="it-IT"/>
          <w14:ligatures w14:val="none"/>
        </w:rPr>
        <w:t xml:space="preserve"> in ordine a un evento particolarissimo</w:t>
      </w:r>
      <w:r w:rsidR="00BB0752">
        <w:rPr>
          <w:rFonts w:ascii="Arial" w:eastAsia="Times New Roman" w:hAnsi="Arial" w:cs="Arial"/>
          <w:bCs/>
          <w:kern w:val="0"/>
          <w:sz w:val="24"/>
          <w:szCs w:val="20"/>
          <w:lang w:eastAsia="it-IT"/>
          <w14:ligatures w14:val="none"/>
        </w:rPr>
        <w:t xml:space="preserve">: </w:t>
      </w:r>
    </w:p>
    <w:p w14:paraId="5A1CF1CD" w14:textId="00CDC41C"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Io credo e confesso, dinanzi al Signore Onnipotente, Padre e Figlio e Spirito Santo, dinanzi alla Madre di Dio, agli Angeli e ai Santi, dinanzi alla Chiesa, che quanto è avvenuto </w:t>
      </w:r>
      <w:r w:rsidR="00BB0752" w:rsidRPr="00530DFD">
        <w:rPr>
          <w:rFonts w:ascii="Arial" w:eastAsia="Times New Roman" w:hAnsi="Arial" w:cs="Arial"/>
          <w:bCs/>
          <w:i/>
          <w:iCs/>
          <w:kern w:val="0"/>
          <w:sz w:val="24"/>
          <w:szCs w:val="20"/>
          <w:lang w:eastAsia="it-IT"/>
          <w14:ligatures w14:val="none"/>
        </w:rPr>
        <w:t xml:space="preserve">dinanzi ai miei occhi </w:t>
      </w:r>
      <w:r w:rsidRPr="00530DFD">
        <w:rPr>
          <w:rFonts w:ascii="Arial" w:eastAsia="Times New Roman" w:hAnsi="Arial" w:cs="Arial"/>
          <w:bCs/>
          <w:i/>
          <w:iCs/>
          <w:kern w:val="0"/>
          <w:sz w:val="24"/>
          <w:szCs w:val="20"/>
          <w:lang w:eastAsia="it-IT"/>
          <w14:ligatures w14:val="none"/>
        </w:rPr>
        <w:t xml:space="preserve">è stata opera della Provvidenza divina, che si è servita del nostro Pastore per il </w:t>
      </w:r>
      <w:r w:rsidR="00BB0752" w:rsidRPr="00530DFD">
        <w:rPr>
          <w:rFonts w:ascii="Arial" w:eastAsia="Times New Roman" w:hAnsi="Arial" w:cs="Arial"/>
          <w:bCs/>
          <w:i/>
          <w:iCs/>
          <w:kern w:val="0"/>
          <w:sz w:val="24"/>
          <w:szCs w:val="20"/>
          <w:lang w:eastAsia="it-IT"/>
          <w14:ligatures w14:val="none"/>
        </w:rPr>
        <w:t xml:space="preserve">nostro </w:t>
      </w:r>
      <w:r w:rsidRPr="00530DFD">
        <w:rPr>
          <w:rFonts w:ascii="Arial" w:eastAsia="Times New Roman" w:hAnsi="Arial" w:cs="Arial"/>
          <w:bCs/>
          <w:i/>
          <w:iCs/>
          <w:kern w:val="0"/>
          <w:sz w:val="24"/>
          <w:szCs w:val="20"/>
          <w:lang w:eastAsia="it-IT"/>
          <w14:ligatures w14:val="none"/>
        </w:rPr>
        <w:t>più grande bene</w:t>
      </w:r>
      <w:r w:rsidR="00BB0752" w:rsidRPr="00530DFD">
        <w:rPr>
          <w:rFonts w:ascii="Arial" w:eastAsia="Times New Roman" w:hAnsi="Arial" w:cs="Arial"/>
          <w:bCs/>
          <w:i/>
          <w:iCs/>
          <w:kern w:val="0"/>
          <w:sz w:val="24"/>
          <w:szCs w:val="20"/>
          <w:lang w:eastAsia="it-IT"/>
          <w14:ligatures w14:val="none"/>
        </w:rPr>
        <w:t xml:space="preserve"> per essere e per rimanere</w:t>
      </w:r>
      <w:r w:rsidR="00B31A31">
        <w:rPr>
          <w:rFonts w:ascii="Arial" w:eastAsia="Times New Roman" w:hAnsi="Arial" w:cs="Arial"/>
          <w:bCs/>
          <w:i/>
          <w:iCs/>
          <w:kern w:val="0"/>
          <w:sz w:val="24"/>
          <w:szCs w:val="20"/>
          <w:lang w:eastAsia="it-IT"/>
          <w14:ligatures w14:val="none"/>
        </w:rPr>
        <w:t>,</w:t>
      </w:r>
      <w:r w:rsidR="00BB0752" w:rsidRPr="00530DFD">
        <w:rPr>
          <w:rFonts w:ascii="Arial" w:eastAsia="Times New Roman" w:hAnsi="Arial" w:cs="Arial"/>
          <w:bCs/>
          <w:i/>
          <w:iCs/>
          <w:kern w:val="0"/>
          <w:sz w:val="24"/>
          <w:szCs w:val="20"/>
          <w:lang w:eastAsia="it-IT"/>
          <w14:ligatures w14:val="none"/>
        </w:rPr>
        <w:t xml:space="preserve"> </w:t>
      </w:r>
      <w:r w:rsidR="00BE42BE" w:rsidRPr="00530DFD">
        <w:rPr>
          <w:rFonts w:ascii="Arial" w:eastAsia="Times New Roman" w:hAnsi="Arial" w:cs="Arial"/>
          <w:bCs/>
          <w:i/>
          <w:iCs/>
          <w:kern w:val="0"/>
          <w:sz w:val="24"/>
          <w:szCs w:val="20"/>
          <w:lang w:eastAsia="it-IT"/>
          <w14:ligatures w14:val="none"/>
        </w:rPr>
        <w:t xml:space="preserve">noi, </w:t>
      </w:r>
      <w:r w:rsidR="00BB0752" w:rsidRPr="00530DFD">
        <w:rPr>
          <w:rFonts w:ascii="Arial" w:eastAsia="Times New Roman" w:hAnsi="Arial" w:cs="Arial"/>
          <w:bCs/>
          <w:i/>
          <w:iCs/>
          <w:kern w:val="0"/>
          <w:sz w:val="24"/>
          <w:szCs w:val="20"/>
          <w:lang w:eastAsia="it-IT"/>
          <w14:ligatures w14:val="none"/>
        </w:rPr>
        <w:t xml:space="preserve">servi della </w:t>
      </w:r>
      <w:r w:rsidRPr="00530DFD">
        <w:rPr>
          <w:rFonts w:ascii="Arial" w:eastAsia="Times New Roman" w:hAnsi="Arial" w:cs="Arial"/>
          <w:bCs/>
          <w:i/>
          <w:iCs/>
          <w:kern w:val="0"/>
          <w:sz w:val="24"/>
          <w:szCs w:val="20"/>
          <w:lang w:eastAsia="it-IT"/>
          <w14:ligatures w14:val="none"/>
        </w:rPr>
        <w:t xml:space="preserve">vera opera profetica del nostro Dio e Signore. Questo credo e questo confesso. Ora so che il Signore veramente </w:t>
      </w:r>
      <w:r w:rsidR="00BB0752" w:rsidRPr="00530DFD">
        <w:rPr>
          <w:rFonts w:ascii="Arial" w:eastAsia="Times New Roman" w:hAnsi="Arial" w:cs="Arial"/>
          <w:bCs/>
          <w:i/>
          <w:iCs/>
          <w:kern w:val="0"/>
          <w:sz w:val="24"/>
          <w:szCs w:val="20"/>
          <w:lang w:eastAsia="it-IT"/>
          <w14:ligatures w14:val="none"/>
        </w:rPr>
        <w:t xml:space="preserve">ci ama e ci conduce. </w:t>
      </w:r>
    </w:p>
    <w:p w14:paraId="23751C77" w14:textId="7EB152AC"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lastRenderedPageBreak/>
        <w:t xml:space="preserve">Credo e confesso davanti al Cielo tutto, sapendo che domani mi dovrò presentare dinanzi al Giudice supremo per il giudizio ultimo sulla mia vita, che le Parole del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sono solo frutto e opera dello Spirito Santo, non per riguardo all’obbedienza che mi ha chiesto, ma per rapporto alla </w:t>
      </w:r>
      <w:r w:rsidR="00BB0752" w:rsidRPr="00530DFD">
        <w:rPr>
          <w:rFonts w:ascii="Arial" w:eastAsia="Times New Roman" w:hAnsi="Arial" w:cs="Arial"/>
          <w:bCs/>
          <w:i/>
          <w:iCs/>
          <w:kern w:val="0"/>
          <w:sz w:val="24"/>
          <w:szCs w:val="20"/>
          <w:lang w:eastAsia="it-IT"/>
          <w14:ligatures w14:val="none"/>
        </w:rPr>
        <w:t xml:space="preserve">nostra </w:t>
      </w:r>
      <w:r w:rsidRPr="00530DFD">
        <w:rPr>
          <w:rFonts w:ascii="Arial" w:eastAsia="Times New Roman" w:hAnsi="Arial" w:cs="Arial"/>
          <w:bCs/>
          <w:i/>
          <w:iCs/>
          <w:kern w:val="0"/>
          <w:sz w:val="24"/>
          <w:szCs w:val="20"/>
          <w:lang w:eastAsia="it-IT"/>
          <w14:ligatures w14:val="none"/>
        </w:rPr>
        <w:t xml:space="preserve">verità per il </w:t>
      </w:r>
      <w:r w:rsidR="00BB0752" w:rsidRPr="00530DFD">
        <w:rPr>
          <w:rFonts w:ascii="Arial" w:eastAsia="Times New Roman" w:hAnsi="Arial" w:cs="Arial"/>
          <w:bCs/>
          <w:i/>
          <w:iCs/>
          <w:kern w:val="0"/>
          <w:sz w:val="24"/>
          <w:szCs w:val="20"/>
          <w:lang w:eastAsia="it-IT"/>
          <w14:ligatures w14:val="none"/>
        </w:rPr>
        <w:t xml:space="preserve">nostro </w:t>
      </w:r>
      <w:r w:rsidRPr="00530DFD">
        <w:rPr>
          <w:rFonts w:ascii="Arial" w:eastAsia="Times New Roman" w:hAnsi="Arial" w:cs="Arial"/>
          <w:bCs/>
          <w:i/>
          <w:iCs/>
          <w:kern w:val="0"/>
          <w:sz w:val="24"/>
          <w:szCs w:val="20"/>
          <w:lang w:eastAsia="it-IT"/>
          <w14:ligatures w14:val="none"/>
        </w:rPr>
        <w:t xml:space="preserve">pieno inserimento </w:t>
      </w:r>
      <w:r w:rsidR="00BB0752" w:rsidRPr="00530DFD">
        <w:rPr>
          <w:rFonts w:ascii="Arial" w:eastAsia="Times New Roman" w:hAnsi="Arial" w:cs="Arial"/>
          <w:bCs/>
          <w:i/>
          <w:iCs/>
          <w:kern w:val="0"/>
          <w:sz w:val="24"/>
          <w:szCs w:val="20"/>
          <w:lang w:eastAsia="it-IT"/>
          <w14:ligatures w14:val="none"/>
        </w:rPr>
        <w:t xml:space="preserve">nella sua Chiesa una, santa, cattolica, apostolica. </w:t>
      </w:r>
      <w:r w:rsidRPr="00530DFD">
        <w:rPr>
          <w:rFonts w:ascii="Arial" w:eastAsia="Times New Roman" w:hAnsi="Arial" w:cs="Arial"/>
          <w:bCs/>
          <w:i/>
          <w:iCs/>
          <w:kern w:val="0"/>
          <w:sz w:val="24"/>
          <w:szCs w:val="20"/>
          <w:lang w:eastAsia="it-IT"/>
          <w14:ligatures w14:val="none"/>
        </w:rPr>
        <w:t xml:space="preserve">Questo credo e questo professo dinanzi a Dio e agli uomini. Il Cielo ha aggiunto verità a verità. </w:t>
      </w:r>
    </w:p>
    <w:p w14:paraId="5ED1D6A6" w14:textId="40D48DFE"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Credo e confesso, sempre dinanzi a Dio, che 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non ha agito per umani interessi. Credo e confesso che ha operato, spinto, mosso da un solo desiderio: dare alla Chiesa del Dio vivente una linfa nuova, un lievito nuovo, che la riporti nella sua luce più radiosa e splendente. Questo credo e questo confesso. È la mia fede. La sto solo manifestando. A nessuno chiedo che la faccia sua. Ma è giusto che tutti sappiano cosa c’è nel mio cuore. Ognuno deve sapere quali sono le mie intime e profonde certezze. Nulla impongo e nulla chiedo.</w:t>
      </w:r>
    </w:p>
    <w:p w14:paraId="33247AD8" w14:textId="428D0143"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Credo e confesso che 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ha un solo desiderio: portare </w:t>
      </w:r>
      <w:r w:rsidR="00B31A31">
        <w:rPr>
          <w:rFonts w:ascii="Arial" w:eastAsia="Times New Roman" w:hAnsi="Arial" w:cs="Arial"/>
          <w:bCs/>
          <w:i/>
          <w:iCs/>
          <w:kern w:val="0"/>
          <w:sz w:val="24"/>
          <w:szCs w:val="20"/>
          <w:lang w:eastAsia="it-IT"/>
          <w14:ligatures w14:val="none"/>
        </w:rPr>
        <w:t xml:space="preserve">il </w:t>
      </w:r>
      <w:r w:rsidR="00BB0752" w:rsidRPr="00530DFD">
        <w:rPr>
          <w:rFonts w:ascii="Arial" w:eastAsia="Times New Roman" w:hAnsi="Arial" w:cs="Arial"/>
          <w:bCs/>
          <w:i/>
          <w:iCs/>
          <w:kern w:val="0"/>
          <w:sz w:val="24"/>
          <w:szCs w:val="20"/>
          <w:lang w:eastAsia="it-IT"/>
          <w14:ligatures w14:val="none"/>
        </w:rPr>
        <w:t xml:space="preserve">nostro cammino </w:t>
      </w:r>
      <w:r w:rsidRPr="00530DFD">
        <w:rPr>
          <w:rFonts w:ascii="Arial" w:eastAsia="Times New Roman" w:hAnsi="Arial" w:cs="Arial"/>
          <w:bCs/>
          <w:i/>
          <w:iCs/>
          <w:kern w:val="0"/>
          <w:sz w:val="24"/>
          <w:szCs w:val="20"/>
          <w:lang w:eastAsia="it-IT"/>
          <w14:ligatures w14:val="none"/>
        </w:rPr>
        <w:t xml:space="preserve">nella vera ecclesialità. Attesto che per rapporto </w:t>
      </w:r>
      <w:r w:rsidR="00B31A31">
        <w:rPr>
          <w:rFonts w:ascii="Arial" w:eastAsia="Times New Roman" w:hAnsi="Arial" w:cs="Arial"/>
          <w:bCs/>
          <w:i/>
          <w:iCs/>
          <w:kern w:val="0"/>
          <w:sz w:val="24"/>
          <w:szCs w:val="20"/>
          <w:lang w:eastAsia="it-IT"/>
          <w14:ligatures w14:val="none"/>
        </w:rPr>
        <w:t>l</w:t>
      </w:r>
      <w:r w:rsidR="00BB0752" w:rsidRPr="00530DFD">
        <w:rPr>
          <w:rFonts w:ascii="Arial" w:eastAsia="Times New Roman" w:hAnsi="Arial" w:cs="Arial"/>
          <w:bCs/>
          <w:i/>
          <w:iCs/>
          <w:kern w:val="0"/>
          <w:sz w:val="24"/>
          <w:szCs w:val="20"/>
          <w:lang w:eastAsia="it-IT"/>
          <w14:ligatures w14:val="none"/>
        </w:rPr>
        <w:t xml:space="preserve">a nostro cammino </w:t>
      </w:r>
      <w:r w:rsidRPr="00530DFD">
        <w:rPr>
          <w:rFonts w:ascii="Arial" w:eastAsia="Times New Roman" w:hAnsi="Arial" w:cs="Arial"/>
          <w:bCs/>
          <w:i/>
          <w:iCs/>
          <w:kern w:val="0"/>
          <w:sz w:val="24"/>
          <w:szCs w:val="20"/>
          <w:lang w:eastAsia="it-IT"/>
          <w14:ligatures w14:val="none"/>
        </w:rPr>
        <w:t xml:space="preserve">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ha agito sempre nella più grande onestà intellettuale e morale. Anche questa è la mia fede e non voglio che sia di altri. La storia domani attesterà che sto dicendo il vero. Domani però, non oggi. </w:t>
      </w:r>
      <w:r w:rsidR="00BB0752" w:rsidRPr="00530DFD">
        <w:rPr>
          <w:rFonts w:ascii="Arial" w:eastAsia="Times New Roman" w:hAnsi="Arial" w:cs="Arial"/>
          <w:bCs/>
          <w:i/>
          <w:iCs/>
          <w:kern w:val="0"/>
          <w:sz w:val="24"/>
          <w:szCs w:val="20"/>
          <w:lang w:eastAsia="it-IT"/>
          <w14:ligatures w14:val="none"/>
        </w:rPr>
        <w:t xml:space="preserve">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è venuto, ha indicato una </w:t>
      </w:r>
      <w:r w:rsidR="00B31A31">
        <w:rPr>
          <w:rFonts w:ascii="Arial" w:eastAsia="Times New Roman" w:hAnsi="Arial" w:cs="Arial"/>
          <w:bCs/>
          <w:i/>
          <w:iCs/>
          <w:kern w:val="0"/>
          <w:sz w:val="24"/>
          <w:szCs w:val="20"/>
          <w:lang w:eastAsia="it-IT"/>
          <w14:ligatures w14:val="none"/>
        </w:rPr>
        <w:t xml:space="preserve">via </w:t>
      </w:r>
      <w:r w:rsidRPr="00530DFD">
        <w:rPr>
          <w:rFonts w:ascii="Arial" w:eastAsia="Times New Roman" w:hAnsi="Arial" w:cs="Arial"/>
          <w:bCs/>
          <w:i/>
          <w:iCs/>
          <w:kern w:val="0"/>
          <w:sz w:val="24"/>
          <w:szCs w:val="20"/>
          <w:lang w:eastAsia="it-IT"/>
          <w14:ligatures w14:val="none"/>
        </w:rPr>
        <w:t xml:space="preserve">per il bene non </w:t>
      </w:r>
      <w:r w:rsidR="00B31A31">
        <w:rPr>
          <w:rFonts w:ascii="Arial" w:eastAsia="Times New Roman" w:hAnsi="Arial" w:cs="Arial"/>
          <w:bCs/>
          <w:i/>
          <w:iCs/>
          <w:kern w:val="0"/>
          <w:sz w:val="24"/>
          <w:szCs w:val="20"/>
          <w:lang w:eastAsia="it-IT"/>
          <w14:ligatures w14:val="none"/>
        </w:rPr>
        <w:t xml:space="preserve">solo </w:t>
      </w:r>
      <w:r w:rsidRPr="00530DFD">
        <w:rPr>
          <w:rFonts w:ascii="Arial" w:eastAsia="Times New Roman" w:hAnsi="Arial" w:cs="Arial"/>
          <w:bCs/>
          <w:i/>
          <w:iCs/>
          <w:kern w:val="0"/>
          <w:sz w:val="24"/>
          <w:szCs w:val="20"/>
          <w:lang w:eastAsia="it-IT"/>
          <w14:ligatures w14:val="none"/>
        </w:rPr>
        <w:t xml:space="preserve">di oggi, ma per tutto il tempo della storia. Visione oltre il presente, per il presente e il futuro. </w:t>
      </w:r>
    </w:p>
    <w:p w14:paraId="19897076" w14:textId="2FDDA4A8"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Alcuni sono venuti a dirmi che non posso attestare che le parole del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sono parole di Spirito Santo perché da essi ritenute parole del diavolo, parole di un corrotto, parole di un venduto o di un comprato. Parole dalla carne e non dallo Spirito del Signore. Questo hanno detto. Io garantisco </w:t>
      </w:r>
      <w:r w:rsidR="00BB0752" w:rsidRPr="00530DFD">
        <w:rPr>
          <w:rFonts w:ascii="Arial" w:eastAsia="Times New Roman" w:hAnsi="Arial" w:cs="Arial"/>
          <w:bCs/>
          <w:i/>
          <w:iCs/>
          <w:kern w:val="0"/>
          <w:sz w:val="24"/>
          <w:szCs w:val="20"/>
          <w:lang w:eastAsia="it-IT"/>
          <w14:ligatures w14:val="none"/>
        </w:rPr>
        <w:t xml:space="preserve">a ogni uomo </w:t>
      </w:r>
      <w:r w:rsidRPr="00530DFD">
        <w:rPr>
          <w:rFonts w:ascii="Arial" w:eastAsia="Times New Roman" w:hAnsi="Arial" w:cs="Arial"/>
          <w:bCs/>
          <w:i/>
          <w:iCs/>
          <w:kern w:val="0"/>
          <w:sz w:val="24"/>
          <w:szCs w:val="20"/>
          <w:lang w:eastAsia="it-IT"/>
          <w14:ligatures w14:val="none"/>
        </w:rPr>
        <w:t xml:space="preserve">che quelle del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di questa Chiesa locale, sono parole di Spirito Santo per il più grande bene del </w:t>
      </w:r>
      <w:r w:rsidR="00BB0752" w:rsidRPr="00530DFD">
        <w:rPr>
          <w:rFonts w:ascii="Arial" w:eastAsia="Times New Roman" w:hAnsi="Arial" w:cs="Arial"/>
          <w:bCs/>
          <w:i/>
          <w:iCs/>
          <w:kern w:val="0"/>
          <w:sz w:val="24"/>
          <w:szCs w:val="20"/>
          <w:lang w:eastAsia="it-IT"/>
          <w14:ligatures w14:val="none"/>
        </w:rPr>
        <w:t>nostro cammino di figli della Chiesa</w:t>
      </w:r>
      <w:r w:rsidRPr="00530DFD">
        <w:rPr>
          <w:rFonts w:ascii="Arial" w:eastAsia="Times New Roman" w:hAnsi="Arial" w:cs="Arial"/>
          <w:bCs/>
          <w:i/>
          <w:iCs/>
          <w:kern w:val="0"/>
          <w:sz w:val="24"/>
          <w:szCs w:val="20"/>
          <w:lang w:eastAsia="it-IT"/>
          <w14:ligatures w14:val="none"/>
        </w:rPr>
        <w:t xml:space="preserve">. Alcuni anziché obbedire alla sua voce, l’hanno dichiarata voce di Satana. Si sono ribellati. Hanno fatto credere questo pensiero anche a molti altri. A costoro dico che sono in grandissimo errore. </w:t>
      </w:r>
    </w:p>
    <w:p w14:paraId="48AC16FD" w14:textId="69D6EEBB" w:rsidR="00A941B0" w:rsidRPr="00530DFD" w:rsidRDefault="00BB0752" w:rsidP="00BB0752">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Da quando 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ha parlato </w:t>
      </w:r>
      <w:r w:rsidR="00A941B0" w:rsidRPr="00530DFD">
        <w:rPr>
          <w:rFonts w:ascii="Arial" w:eastAsia="Times New Roman" w:hAnsi="Arial" w:cs="Arial"/>
          <w:bCs/>
          <w:i/>
          <w:iCs/>
          <w:kern w:val="0"/>
          <w:sz w:val="24"/>
          <w:szCs w:val="20"/>
          <w:lang w:eastAsia="it-IT"/>
          <w14:ligatures w14:val="none"/>
        </w:rPr>
        <w:t xml:space="preserve">è mutata la mia relazione con </w:t>
      </w:r>
      <w:r w:rsidRPr="00530DFD">
        <w:rPr>
          <w:rFonts w:ascii="Arial" w:eastAsia="Times New Roman" w:hAnsi="Arial" w:cs="Arial"/>
          <w:bCs/>
          <w:i/>
          <w:iCs/>
          <w:kern w:val="0"/>
          <w:sz w:val="24"/>
          <w:szCs w:val="20"/>
          <w:lang w:eastAsia="it-IT"/>
          <w14:ligatures w14:val="none"/>
        </w:rPr>
        <w:t>il nostro cammino</w:t>
      </w:r>
      <w:r w:rsidR="00A941B0" w:rsidRPr="00530DFD">
        <w:rPr>
          <w:rFonts w:ascii="Arial" w:eastAsia="Times New Roman" w:hAnsi="Arial" w:cs="Arial"/>
          <w:bCs/>
          <w:i/>
          <w:iCs/>
          <w:kern w:val="0"/>
          <w:sz w:val="24"/>
          <w:szCs w:val="20"/>
          <w:lang w:eastAsia="it-IT"/>
          <w14:ligatures w14:val="none"/>
        </w:rPr>
        <w:t xml:space="preserve">. Il </w:t>
      </w:r>
      <w:r w:rsidR="00B31A31">
        <w:rPr>
          <w:rFonts w:ascii="Arial" w:eastAsia="Times New Roman" w:hAnsi="Arial" w:cs="Arial"/>
          <w:bCs/>
          <w:i/>
          <w:iCs/>
          <w:kern w:val="0"/>
          <w:sz w:val="24"/>
          <w:szCs w:val="20"/>
          <w:lang w:eastAsia="it-IT"/>
          <w14:ligatures w14:val="none"/>
        </w:rPr>
        <w:t xml:space="preserve">Pastore </w:t>
      </w:r>
      <w:r w:rsidR="00A941B0" w:rsidRPr="00530DFD">
        <w:rPr>
          <w:rFonts w:ascii="Arial" w:eastAsia="Times New Roman" w:hAnsi="Arial" w:cs="Arial"/>
          <w:bCs/>
          <w:i/>
          <w:iCs/>
          <w:kern w:val="0"/>
          <w:sz w:val="24"/>
          <w:szCs w:val="20"/>
          <w:lang w:eastAsia="it-IT"/>
          <w14:ligatures w14:val="none"/>
        </w:rPr>
        <w:t xml:space="preserve">mi ha costituito interprete della sua Parola, che è Parola della Chiesa, nella quale </w:t>
      </w:r>
      <w:r w:rsidR="00BE42BE" w:rsidRPr="00530DFD">
        <w:rPr>
          <w:rFonts w:ascii="Arial" w:eastAsia="Times New Roman" w:hAnsi="Arial" w:cs="Arial"/>
          <w:bCs/>
          <w:i/>
          <w:iCs/>
          <w:kern w:val="0"/>
          <w:sz w:val="24"/>
          <w:szCs w:val="20"/>
          <w:lang w:eastAsia="it-IT"/>
          <w14:ligatures w14:val="none"/>
        </w:rPr>
        <w:t xml:space="preserve">ognuno di noi </w:t>
      </w:r>
      <w:r w:rsidR="00A941B0" w:rsidRPr="00530DFD">
        <w:rPr>
          <w:rFonts w:ascii="Arial" w:eastAsia="Times New Roman" w:hAnsi="Arial" w:cs="Arial"/>
          <w:bCs/>
          <w:i/>
          <w:iCs/>
          <w:kern w:val="0"/>
          <w:sz w:val="24"/>
          <w:szCs w:val="20"/>
          <w:lang w:eastAsia="it-IT"/>
          <w14:ligatures w14:val="none"/>
        </w:rPr>
        <w:t xml:space="preserve">dovrà camminare, per essere accolto dalla Chiesa come suo vero </w:t>
      </w:r>
      <w:r w:rsidR="00BE42BE" w:rsidRPr="00530DFD">
        <w:rPr>
          <w:rFonts w:ascii="Arial" w:eastAsia="Times New Roman" w:hAnsi="Arial" w:cs="Arial"/>
          <w:bCs/>
          <w:i/>
          <w:iCs/>
          <w:kern w:val="0"/>
          <w:sz w:val="24"/>
          <w:szCs w:val="20"/>
          <w:lang w:eastAsia="it-IT"/>
          <w14:ligatures w14:val="none"/>
        </w:rPr>
        <w:t>figlio</w:t>
      </w:r>
      <w:r w:rsidR="00A941B0" w:rsidRPr="00530DFD">
        <w:rPr>
          <w:rFonts w:ascii="Arial" w:eastAsia="Times New Roman" w:hAnsi="Arial" w:cs="Arial"/>
          <w:bCs/>
          <w:i/>
          <w:iCs/>
          <w:kern w:val="0"/>
          <w:sz w:val="24"/>
          <w:szCs w:val="20"/>
          <w:lang w:eastAsia="it-IT"/>
          <w14:ligatures w14:val="none"/>
        </w:rPr>
        <w:t xml:space="preserve">. Io ho un solo desiderio: obbedire al Vescovo perché domani </w:t>
      </w:r>
      <w:r w:rsidR="00BE42BE" w:rsidRPr="00530DFD">
        <w:rPr>
          <w:rFonts w:ascii="Arial" w:eastAsia="Times New Roman" w:hAnsi="Arial" w:cs="Arial"/>
          <w:bCs/>
          <w:i/>
          <w:iCs/>
          <w:kern w:val="0"/>
          <w:sz w:val="24"/>
          <w:szCs w:val="20"/>
          <w:lang w:eastAsia="it-IT"/>
          <w14:ligatures w14:val="none"/>
        </w:rPr>
        <w:t xml:space="preserve">tutti siamo </w:t>
      </w:r>
      <w:r w:rsidR="00A941B0" w:rsidRPr="00530DFD">
        <w:rPr>
          <w:rFonts w:ascii="Arial" w:eastAsia="Times New Roman" w:hAnsi="Arial" w:cs="Arial"/>
          <w:bCs/>
          <w:i/>
          <w:iCs/>
          <w:kern w:val="0"/>
          <w:sz w:val="24"/>
          <w:szCs w:val="20"/>
          <w:lang w:eastAsia="it-IT"/>
          <w14:ligatures w14:val="none"/>
        </w:rPr>
        <w:t>lievito evangelico nella Chiesa. Non ho altri fini. Non conosco altre intenzioni.</w:t>
      </w:r>
    </w:p>
    <w:p w14:paraId="0CFAC3A0" w14:textId="5555E778"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Poiché 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sotto stretta obbedienza mi ha chiesto questo, ho deciso di spiegare solo il pensiero del Vescovo sul </w:t>
      </w:r>
      <w:r w:rsidR="00BE42BE" w:rsidRPr="00530DFD">
        <w:rPr>
          <w:rFonts w:ascii="Arial" w:eastAsia="Times New Roman" w:hAnsi="Arial" w:cs="Arial"/>
          <w:bCs/>
          <w:i/>
          <w:iCs/>
          <w:kern w:val="0"/>
          <w:sz w:val="24"/>
          <w:szCs w:val="20"/>
          <w:lang w:eastAsia="it-IT"/>
          <w14:ligatures w14:val="none"/>
        </w:rPr>
        <w:t xml:space="preserve">nostro cammino </w:t>
      </w:r>
      <w:r w:rsidRPr="00530DFD">
        <w:rPr>
          <w:rFonts w:ascii="Arial" w:eastAsia="Times New Roman" w:hAnsi="Arial" w:cs="Arial"/>
          <w:bCs/>
          <w:i/>
          <w:iCs/>
          <w:kern w:val="0"/>
          <w:sz w:val="24"/>
          <w:szCs w:val="20"/>
          <w:lang w:eastAsia="it-IT"/>
          <w14:ligatures w14:val="none"/>
        </w:rPr>
        <w:t xml:space="preserve">a partire dalla sua Omelia, servendomi dei testi della </w:t>
      </w:r>
      <w:r w:rsidR="00BE42BE" w:rsidRPr="00530DFD">
        <w:rPr>
          <w:rFonts w:ascii="Arial" w:eastAsia="Times New Roman" w:hAnsi="Arial" w:cs="Arial"/>
          <w:bCs/>
          <w:i/>
          <w:iCs/>
          <w:kern w:val="0"/>
          <w:sz w:val="24"/>
          <w:szCs w:val="20"/>
          <w:lang w:eastAsia="it-IT"/>
          <w14:ligatures w14:val="none"/>
        </w:rPr>
        <w:t>vera profezia</w:t>
      </w:r>
      <w:r w:rsidRPr="00530DFD">
        <w:rPr>
          <w:rFonts w:ascii="Arial" w:eastAsia="Times New Roman" w:hAnsi="Arial" w:cs="Arial"/>
          <w:bCs/>
          <w:i/>
          <w:iCs/>
          <w:kern w:val="0"/>
          <w:sz w:val="24"/>
          <w:szCs w:val="20"/>
          <w:lang w:eastAsia="it-IT"/>
          <w14:ligatures w14:val="none"/>
        </w:rPr>
        <w:t xml:space="preserve">, come Lui si è servito dei testi </w:t>
      </w:r>
      <w:r w:rsidR="00BE42BE" w:rsidRPr="00530DFD">
        <w:rPr>
          <w:rFonts w:ascii="Arial" w:eastAsia="Times New Roman" w:hAnsi="Arial" w:cs="Arial"/>
          <w:bCs/>
          <w:i/>
          <w:iCs/>
          <w:kern w:val="0"/>
          <w:sz w:val="24"/>
          <w:szCs w:val="20"/>
          <w:lang w:eastAsia="it-IT"/>
          <w14:ligatures w14:val="none"/>
        </w:rPr>
        <w:t>della vera profezia</w:t>
      </w:r>
      <w:r w:rsidRPr="00530DFD">
        <w:rPr>
          <w:rFonts w:ascii="Arial" w:eastAsia="Times New Roman" w:hAnsi="Arial" w:cs="Arial"/>
          <w:bCs/>
          <w:i/>
          <w:iCs/>
          <w:kern w:val="0"/>
          <w:sz w:val="24"/>
          <w:szCs w:val="20"/>
          <w:lang w:eastAsia="it-IT"/>
          <w14:ligatures w14:val="none"/>
        </w:rPr>
        <w:t>. Questo perché possa rimanere sempre nell’obbedienza che mi ha chiesto. Mi ha chiesto di essere il suo interprete e lo farò. Per alcuni prima ero interprete del</w:t>
      </w:r>
      <w:r w:rsidR="00BE42BE" w:rsidRPr="00530DFD">
        <w:rPr>
          <w:rFonts w:ascii="Arial" w:eastAsia="Times New Roman" w:hAnsi="Arial" w:cs="Arial"/>
          <w:bCs/>
          <w:i/>
          <w:iCs/>
          <w:kern w:val="0"/>
          <w:sz w:val="24"/>
          <w:szCs w:val="20"/>
          <w:lang w:eastAsia="it-IT"/>
          <w14:ligatures w14:val="none"/>
        </w:rPr>
        <w:t>la profezia</w:t>
      </w:r>
      <w:r w:rsidRPr="00530DFD">
        <w:rPr>
          <w:rFonts w:ascii="Arial" w:eastAsia="Times New Roman" w:hAnsi="Arial" w:cs="Arial"/>
          <w:bCs/>
          <w:i/>
          <w:iCs/>
          <w:kern w:val="0"/>
          <w:sz w:val="24"/>
          <w:szCs w:val="20"/>
          <w:lang w:eastAsia="it-IT"/>
          <w14:ligatures w14:val="none"/>
        </w:rPr>
        <w:t xml:space="preserve">, ora sono interprete del diavolo. Io vi ho manifestato qual è la mia fede nel </w:t>
      </w:r>
      <w:r w:rsidR="00B31A31">
        <w:rPr>
          <w:rFonts w:ascii="Arial" w:eastAsia="Times New Roman" w:hAnsi="Arial" w:cs="Arial"/>
          <w:bCs/>
          <w:i/>
          <w:iCs/>
          <w:kern w:val="0"/>
          <w:sz w:val="24"/>
          <w:szCs w:val="20"/>
          <w:lang w:eastAsia="it-IT"/>
          <w14:ligatures w14:val="none"/>
        </w:rPr>
        <w:t>Pastore</w:t>
      </w:r>
      <w:r w:rsidRPr="00530DFD">
        <w:rPr>
          <w:rFonts w:ascii="Arial" w:eastAsia="Times New Roman" w:hAnsi="Arial" w:cs="Arial"/>
          <w:bCs/>
          <w:i/>
          <w:iCs/>
          <w:kern w:val="0"/>
          <w:sz w:val="24"/>
          <w:szCs w:val="20"/>
          <w:lang w:eastAsia="it-IT"/>
          <w14:ligatures w14:val="none"/>
        </w:rPr>
        <w:t xml:space="preserve">. La mia fede </w:t>
      </w:r>
      <w:r w:rsidR="00BE42BE" w:rsidRPr="00530DFD">
        <w:rPr>
          <w:rFonts w:ascii="Arial" w:eastAsia="Times New Roman" w:hAnsi="Arial" w:cs="Arial"/>
          <w:bCs/>
          <w:i/>
          <w:iCs/>
          <w:kern w:val="0"/>
          <w:sz w:val="24"/>
          <w:szCs w:val="20"/>
          <w:lang w:eastAsia="it-IT"/>
          <w14:ligatures w14:val="none"/>
        </w:rPr>
        <w:t>nel nostro cammino</w:t>
      </w:r>
    </w:p>
    <w:p w14:paraId="0B2F9131" w14:textId="4916086D"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Subito dopo che il </w:t>
      </w:r>
      <w:r w:rsidR="00B31A31">
        <w:rPr>
          <w:rFonts w:ascii="Arial" w:eastAsia="Times New Roman" w:hAnsi="Arial" w:cs="Arial"/>
          <w:bCs/>
          <w:i/>
          <w:iCs/>
          <w:kern w:val="0"/>
          <w:sz w:val="24"/>
          <w:szCs w:val="20"/>
          <w:lang w:eastAsia="it-IT"/>
          <w14:ligatures w14:val="none"/>
        </w:rPr>
        <w:t xml:space="preserve">Pastore </w:t>
      </w:r>
      <w:r w:rsidRPr="00530DFD">
        <w:rPr>
          <w:rFonts w:ascii="Arial" w:eastAsia="Times New Roman" w:hAnsi="Arial" w:cs="Arial"/>
          <w:bCs/>
          <w:i/>
          <w:iCs/>
          <w:kern w:val="0"/>
          <w:sz w:val="24"/>
          <w:szCs w:val="20"/>
          <w:lang w:eastAsia="it-IT"/>
          <w14:ligatures w14:val="none"/>
        </w:rPr>
        <w:t xml:space="preserve">ha parlato, ho detto che la sua è stata una Parola Ispirata. Per la sua bocca ha parlato lo Spirito Santo. Dopo aver commentato anche se brevemente e per accenni solo abbozzati la sua Omelia, attesto che non è per ispirazione che ha parlato, ma per purissima rivelazione. Attesto, senza paura di essere smentito, che lo Spirito del Signore a Lui ha fatto la grazia di vedere il mistero </w:t>
      </w:r>
      <w:r w:rsidR="00BE42BE" w:rsidRPr="00530DFD">
        <w:rPr>
          <w:rFonts w:ascii="Arial" w:eastAsia="Times New Roman" w:hAnsi="Arial" w:cs="Arial"/>
          <w:bCs/>
          <w:i/>
          <w:iCs/>
          <w:kern w:val="0"/>
          <w:sz w:val="24"/>
          <w:szCs w:val="20"/>
          <w:lang w:eastAsia="it-IT"/>
          <w14:ligatures w14:val="none"/>
        </w:rPr>
        <w:t xml:space="preserve">del nostro cammino </w:t>
      </w:r>
      <w:r w:rsidRPr="00530DFD">
        <w:rPr>
          <w:rFonts w:ascii="Arial" w:eastAsia="Times New Roman" w:hAnsi="Arial" w:cs="Arial"/>
          <w:bCs/>
          <w:i/>
          <w:iCs/>
          <w:kern w:val="0"/>
          <w:sz w:val="24"/>
          <w:szCs w:val="20"/>
          <w:lang w:eastAsia="it-IT"/>
          <w14:ligatures w14:val="none"/>
        </w:rPr>
        <w:t xml:space="preserve">e di descriverlo in ogni suo particolare o dettaglio. La sua, sul </w:t>
      </w:r>
      <w:r w:rsidR="00BE42BE" w:rsidRPr="00530DFD">
        <w:rPr>
          <w:rFonts w:ascii="Arial" w:eastAsia="Times New Roman" w:hAnsi="Arial" w:cs="Arial"/>
          <w:bCs/>
          <w:i/>
          <w:iCs/>
          <w:kern w:val="0"/>
          <w:sz w:val="24"/>
          <w:szCs w:val="20"/>
          <w:lang w:eastAsia="it-IT"/>
          <w14:ligatures w14:val="none"/>
        </w:rPr>
        <w:lastRenderedPageBreak/>
        <w:t xml:space="preserve">nostro cammino, </w:t>
      </w:r>
      <w:r w:rsidRPr="00530DFD">
        <w:rPr>
          <w:rFonts w:ascii="Arial" w:eastAsia="Times New Roman" w:hAnsi="Arial" w:cs="Arial"/>
          <w:bCs/>
          <w:i/>
          <w:iCs/>
          <w:kern w:val="0"/>
          <w:sz w:val="24"/>
          <w:szCs w:val="20"/>
          <w:lang w:eastAsia="it-IT"/>
          <w14:ligatures w14:val="none"/>
        </w:rPr>
        <w:t xml:space="preserve">è stata insieme visione profetica e spiegazione di ogni realtà veduta. Ciò che noi non abbiamo visto in quarant’anni, il Signore a Lui lo ha rivelato in un istante. Prodigio della divina grazia. </w:t>
      </w:r>
    </w:p>
    <w:p w14:paraId="3AE1C3E4" w14:textId="734807BA"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Per questa visione, ispirazione, rivelazione, tutti i diavoli dell’inferno si sono scatenati e si sono fatti spirito di menzogna e di falsità, di inganno e di confusione sulla bocca dei loro seguaci, compresi alcuni Presbiteri. Costoro sono nel</w:t>
      </w:r>
      <w:r w:rsidR="00BE42BE" w:rsidRPr="00530DFD">
        <w:rPr>
          <w:rFonts w:ascii="Arial" w:eastAsia="Times New Roman" w:hAnsi="Arial" w:cs="Arial"/>
          <w:bCs/>
          <w:i/>
          <w:iCs/>
          <w:kern w:val="0"/>
          <w:sz w:val="24"/>
          <w:szCs w:val="20"/>
          <w:lang w:eastAsia="it-IT"/>
          <w14:ligatures w14:val="none"/>
        </w:rPr>
        <w:t xml:space="preserve">la Chiesa, </w:t>
      </w:r>
      <w:r w:rsidRPr="00530DFD">
        <w:rPr>
          <w:rFonts w:ascii="Arial" w:eastAsia="Times New Roman" w:hAnsi="Arial" w:cs="Arial"/>
          <w:bCs/>
          <w:i/>
          <w:iCs/>
          <w:kern w:val="0"/>
          <w:sz w:val="24"/>
          <w:szCs w:val="20"/>
          <w:lang w:eastAsia="it-IT"/>
          <w14:ligatures w14:val="none"/>
        </w:rPr>
        <w:t xml:space="preserve"> ma non sono </w:t>
      </w:r>
      <w:r w:rsidR="00BE42BE" w:rsidRPr="00530DFD">
        <w:rPr>
          <w:rFonts w:ascii="Arial" w:eastAsia="Times New Roman" w:hAnsi="Arial" w:cs="Arial"/>
          <w:bCs/>
          <w:i/>
          <w:iCs/>
          <w:kern w:val="0"/>
          <w:sz w:val="24"/>
          <w:szCs w:val="20"/>
          <w:lang w:eastAsia="it-IT"/>
          <w14:ligatures w14:val="none"/>
        </w:rPr>
        <w:t>Chiesa</w:t>
      </w:r>
      <w:r w:rsidRPr="00530DFD">
        <w:rPr>
          <w:rFonts w:ascii="Arial" w:eastAsia="Times New Roman" w:hAnsi="Arial" w:cs="Arial"/>
          <w:bCs/>
          <w:i/>
          <w:iCs/>
          <w:kern w:val="0"/>
          <w:sz w:val="24"/>
          <w:szCs w:val="20"/>
          <w:lang w:eastAsia="it-IT"/>
          <w14:ligatures w14:val="none"/>
        </w:rPr>
        <w:t xml:space="preserve">. Nulla hanno compreso e nulla vogliono comprendere del mistero </w:t>
      </w:r>
      <w:r w:rsidR="00BE42BE" w:rsidRPr="00530DFD">
        <w:rPr>
          <w:rFonts w:ascii="Arial" w:eastAsia="Times New Roman" w:hAnsi="Arial" w:cs="Arial"/>
          <w:bCs/>
          <w:i/>
          <w:iCs/>
          <w:kern w:val="0"/>
          <w:sz w:val="24"/>
          <w:szCs w:val="20"/>
          <w:lang w:eastAsia="it-IT"/>
          <w14:ligatures w14:val="none"/>
        </w:rPr>
        <w:t>della Chiesa</w:t>
      </w:r>
      <w:r w:rsidRPr="00530DFD">
        <w:rPr>
          <w:rFonts w:ascii="Arial" w:eastAsia="Times New Roman" w:hAnsi="Arial" w:cs="Arial"/>
          <w:bCs/>
          <w:i/>
          <w:iCs/>
          <w:kern w:val="0"/>
          <w:sz w:val="24"/>
          <w:szCs w:val="20"/>
          <w:lang w:eastAsia="it-IT"/>
          <w14:ligatures w14:val="none"/>
        </w:rPr>
        <w:t xml:space="preserve">. Sono vipere sorde che si turano gli orecchi per non sentire. Sono sordi per natura e per volontà. Oggi </w:t>
      </w:r>
      <w:r w:rsidR="00BE42BE" w:rsidRPr="00530DFD">
        <w:rPr>
          <w:rFonts w:ascii="Arial" w:eastAsia="Times New Roman" w:hAnsi="Arial" w:cs="Arial"/>
          <w:bCs/>
          <w:i/>
          <w:iCs/>
          <w:kern w:val="0"/>
          <w:sz w:val="24"/>
          <w:szCs w:val="20"/>
          <w:lang w:eastAsia="it-IT"/>
          <w14:ligatures w14:val="none"/>
        </w:rPr>
        <w:t xml:space="preserve">si </w:t>
      </w:r>
      <w:r w:rsidRPr="00530DFD">
        <w:rPr>
          <w:rFonts w:ascii="Arial" w:eastAsia="Times New Roman" w:hAnsi="Arial" w:cs="Arial"/>
          <w:bCs/>
          <w:i/>
          <w:iCs/>
          <w:kern w:val="0"/>
          <w:sz w:val="24"/>
          <w:szCs w:val="20"/>
          <w:lang w:eastAsia="it-IT"/>
          <w14:ligatures w14:val="none"/>
        </w:rPr>
        <w:t xml:space="preserve">deve dire solo grazie. Grazie al Padre celeste e a Cristo Signore e allo Spirito Santo che hanno rimesso il </w:t>
      </w:r>
      <w:r w:rsidR="00BE42BE" w:rsidRPr="00530DFD">
        <w:rPr>
          <w:rFonts w:ascii="Arial" w:eastAsia="Times New Roman" w:hAnsi="Arial" w:cs="Arial"/>
          <w:bCs/>
          <w:i/>
          <w:iCs/>
          <w:kern w:val="0"/>
          <w:sz w:val="24"/>
          <w:szCs w:val="20"/>
          <w:lang w:eastAsia="it-IT"/>
          <w14:ligatures w14:val="none"/>
        </w:rPr>
        <w:t xml:space="preserve">nostro cammino </w:t>
      </w:r>
      <w:r w:rsidRPr="00530DFD">
        <w:rPr>
          <w:rFonts w:ascii="Arial" w:eastAsia="Times New Roman" w:hAnsi="Arial" w:cs="Arial"/>
          <w:bCs/>
          <w:i/>
          <w:iCs/>
          <w:kern w:val="0"/>
          <w:sz w:val="24"/>
          <w:szCs w:val="20"/>
          <w:lang w:eastAsia="it-IT"/>
          <w14:ligatures w14:val="none"/>
        </w:rPr>
        <w:t>nella sua verità. Grazie alla Vergine Maria che non ha permesso che precipitasse nel baratro della laicità e del laicismo idolatra e immorale. Grazie agli Angeli e ai Santi perché lo hanno custodito perché non finisca ingoiato dal baratro della mondanizzazione.</w:t>
      </w:r>
    </w:p>
    <w:p w14:paraId="0224D96C" w14:textId="7E70C958" w:rsidR="00A941B0" w:rsidRPr="00530DFD" w:rsidRDefault="00A941B0" w:rsidP="00A941B0">
      <w:pPr>
        <w:spacing w:after="120" w:line="240" w:lineRule="auto"/>
        <w:jc w:val="both"/>
        <w:rPr>
          <w:rFonts w:ascii="Arial" w:eastAsia="Times New Roman" w:hAnsi="Arial" w:cs="Arial"/>
          <w:bCs/>
          <w:i/>
          <w:iCs/>
          <w:kern w:val="0"/>
          <w:sz w:val="24"/>
          <w:szCs w:val="20"/>
          <w:lang w:eastAsia="it-IT"/>
          <w14:ligatures w14:val="none"/>
        </w:rPr>
      </w:pPr>
      <w:r w:rsidRPr="00530DFD">
        <w:rPr>
          <w:rFonts w:ascii="Arial" w:eastAsia="Times New Roman" w:hAnsi="Arial" w:cs="Arial"/>
          <w:bCs/>
          <w:i/>
          <w:iCs/>
          <w:kern w:val="0"/>
          <w:sz w:val="24"/>
          <w:szCs w:val="20"/>
          <w:lang w:eastAsia="it-IT"/>
          <w14:ligatures w14:val="none"/>
        </w:rPr>
        <w:t xml:space="preserve">Grazie al nostro Pastore, che con Sapienza, Intelligenza, Fortezza, Visione nello Spirito Santo ha visto la vera essenza del </w:t>
      </w:r>
      <w:r w:rsidR="00BE42BE" w:rsidRPr="00530DFD">
        <w:rPr>
          <w:rFonts w:ascii="Arial" w:eastAsia="Times New Roman" w:hAnsi="Arial" w:cs="Arial"/>
          <w:bCs/>
          <w:i/>
          <w:iCs/>
          <w:kern w:val="0"/>
          <w:sz w:val="24"/>
          <w:szCs w:val="20"/>
          <w:lang w:eastAsia="it-IT"/>
          <w14:ligatures w14:val="none"/>
        </w:rPr>
        <w:t>nostro cammino</w:t>
      </w:r>
      <w:r w:rsidRPr="00530DFD">
        <w:rPr>
          <w:rFonts w:ascii="Arial" w:eastAsia="Times New Roman" w:hAnsi="Arial" w:cs="Arial"/>
          <w:bCs/>
          <w:i/>
          <w:iCs/>
          <w:kern w:val="0"/>
          <w:sz w:val="24"/>
          <w:szCs w:val="20"/>
          <w:lang w:eastAsia="it-IT"/>
          <w14:ligatures w14:val="none"/>
        </w:rPr>
        <w:t xml:space="preserve">, l’ha dissotterrata dalla tomba nella quale era stata deposta, l’ha vestita della sua più splendida veste e l’ha ridata ad ogni </w:t>
      </w:r>
      <w:r w:rsidR="00BE42BE" w:rsidRPr="00530DFD">
        <w:rPr>
          <w:rFonts w:ascii="Arial" w:eastAsia="Times New Roman" w:hAnsi="Arial" w:cs="Arial"/>
          <w:bCs/>
          <w:i/>
          <w:iCs/>
          <w:kern w:val="0"/>
          <w:sz w:val="24"/>
          <w:szCs w:val="20"/>
          <w:lang w:eastAsia="it-IT"/>
          <w14:ligatures w14:val="none"/>
        </w:rPr>
        <w:t>ognuno di noi</w:t>
      </w:r>
      <w:r w:rsidRPr="00530DFD">
        <w:rPr>
          <w:rFonts w:ascii="Arial" w:eastAsia="Times New Roman" w:hAnsi="Arial" w:cs="Arial"/>
          <w:bCs/>
          <w:i/>
          <w:iCs/>
          <w:kern w:val="0"/>
          <w:sz w:val="24"/>
          <w:szCs w:val="20"/>
          <w:lang w:eastAsia="it-IT"/>
          <w14:ligatures w14:val="none"/>
        </w:rPr>
        <w:t>. Per questa sua opera di altissima carità, il Signore gli dia la ricompensa eterna promessa a tutti coloro che professano, attestano, difendono, annunciano la sua verità. Amen.</w:t>
      </w:r>
    </w:p>
    <w:p w14:paraId="5C5601AA" w14:textId="43657609" w:rsidR="00A941B0" w:rsidRDefault="000B35E9" w:rsidP="005D164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Solo quando si è fedeli alla Parola e allo Spirito Santo si è capaci di vedere </w:t>
      </w:r>
      <w:r w:rsidR="00F24F9A">
        <w:rPr>
          <w:rFonts w:ascii="Arial" w:eastAsia="Times New Roman" w:hAnsi="Arial" w:cs="Arial"/>
          <w:bCs/>
          <w:kern w:val="0"/>
          <w:sz w:val="24"/>
          <w:szCs w:val="20"/>
          <w:lang w:eastAsia="it-IT"/>
          <w14:ligatures w14:val="none"/>
        </w:rPr>
        <w:t xml:space="preserve">sia </w:t>
      </w:r>
      <w:r>
        <w:rPr>
          <w:rFonts w:ascii="Arial" w:eastAsia="Times New Roman" w:hAnsi="Arial" w:cs="Arial"/>
          <w:bCs/>
          <w:kern w:val="0"/>
          <w:sz w:val="24"/>
          <w:szCs w:val="20"/>
          <w:lang w:eastAsia="it-IT"/>
          <w14:ligatures w14:val="none"/>
        </w:rPr>
        <w:t xml:space="preserve">la falsità che </w:t>
      </w:r>
      <w:r w:rsidR="00F24F9A">
        <w:rPr>
          <w:rFonts w:ascii="Arial" w:eastAsia="Times New Roman" w:hAnsi="Arial" w:cs="Arial"/>
          <w:bCs/>
          <w:kern w:val="0"/>
          <w:sz w:val="24"/>
          <w:szCs w:val="20"/>
          <w:lang w:eastAsia="it-IT"/>
          <w14:ligatures w14:val="none"/>
        </w:rPr>
        <w:t xml:space="preserve">la verità che </w:t>
      </w:r>
      <w:r>
        <w:rPr>
          <w:rFonts w:ascii="Arial" w:eastAsia="Times New Roman" w:hAnsi="Arial" w:cs="Arial"/>
          <w:bCs/>
          <w:kern w:val="0"/>
          <w:sz w:val="24"/>
          <w:szCs w:val="20"/>
          <w:lang w:eastAsia="it-IT"/>
          <w14:ligatures w14:val="none"/>
        </w:rPr>
        <w:t>è dinanzi a noi. Quando invece si è infedeli allo Spirito Santo e alla Parola, anche la verità più splendente viene dichiarata falsità a meno che non ci si converta. Solo la fedeltà alla Parola e allo Spirito Santo ci permette di operare il sano discernimento tra ciò che è vero e ciò che è falso secondo Dio. Quando invece non si è fedeli alla Parola e allo Spirito Santo, volendo rimanere nell’infedeltà, sempre si dichiara falsità la verità e verità la falsità.</w:t>
      </w:r>
    </w:p>
    <w:p w14:paraId="0D44F734" w14:textId="72BDD685" w:rsidR="000B35E9" w:rsidRDefault="000B35E9" w:rsidP="005D164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Perché l’Apostolo Pietro non può accogliere la parola falsa dei sinedrio? Perché lui è fedele alla Parola, allo Spirito Santo, al suo ministero, al mandato ricevuto da Cristo Signore. La sua verità dichiara falsa la parola del sinedrio. È per obbedire alla verità che lui dichiara di non poter obbedire alla falsità. Questo principio è così rivelato dallo Spirito Santo negli Atti degli Apostoli:</w:t>
      </w:r>
    </w:p>
    <w:p w14:paraId="646245B6" w14:textId="1C15364B" w:rsidR="00305DD0" w:rsidRPr="00305DD0" w:rsidRDefault="00305DD0" w:rsidP="00305DD0">
      <w:pPr>
        <w:spacing w:after="120" w:line="240" w:lineRule="auto"/>
        <w:jc w:val="both"/>
        <w:rPr>
          <w:rFonts w:ascii="Arial" w:eastAsia="Times New Roman" w:hAnsi="Arial" w:cs="Arial"/>
          <w:bCs/>
          <w:i/>
          <w:iCs/>
          <w:kern w:val="0"/>
          <w:sz w:val="24"/>
          <w:szCs w:val="20"/>
          <w:lang w:eastAsia="it-IT"/>
          <w14:ligatures w14:val="none"/>
        </w:rPr>
      </w:pPr>
      <w:r w:rsidRPr="00305DD0">
        <w:rPr>
          <w:rFonts w:ascii="Arial" w:eastAsia="Times New Roman" w:hAnsi="Arial" w:cs="Arial"/>
          <w:bCs/>
          <w:i/>
          <w:iCs/>
          <w:kern w:val="0"/>
          <w:sz w:val="24"/>
          <w:szCs w:val="20"/>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291953CD" w14:textId="5670640D" w:rsidR="00305DD0" w:rsidRPr="00305DD0" w:rsidRDefault="00305DD0" w:rsidP="00305DD0">
      <w:pPr>
        <w:spacing w:after="120" w:line="240" w:lineRule="auto"/>
        <w:jc w:val="both"/>
        <w:rPr>
          <w:rFonts w:ascii="Arial" w:eastAsia="Times New Roman" w:hAnsi="Arial" w:cs="Arial"/>
          <w:bCs/>
          <w:i/>
          <w:iCs/>
          <w:kern w:val="0"/>
          <w:sz w:val="24"/>
          <w:szCs w:val="20"/>
          <w:lang w:eastAsia="it-IT"/>
          <w14:ligatures w14:val="none"/>
        </w:rPr>
      </w:pPr>
      <w:r w:rsidRPr="00305DD0">
        <w:rPr>
          <w:rFonts w:ascii="Arial" w:eastAsia="Times New Roman" w:hAnsi="Arial" w:cs="Arial"/>
          <w:bCs/>
          <w:i/>
          <w:iCs/>
          <w:kern w:val="0"/>
          <w:sz w:val="24"/>
          <w:szCs w:val="20"/>
          <w:lang w:eastAsia="it-IT"/>
          <w14:ligatures w14:val="none"/>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w:t>
      </w:r>
      <w:r w:rsidRPr="00305DD0">
        <w:rPr>
          <w:rFonts w:ascii="Arial" w:eastAsia="Times New Roman" w:hAnsi="Arial" w:cs="Arial"/>
          <w:bCs/>
          <w:i/>
          <w:iCs/>
          <w:kern w:val="0"/>
          <w:sz w:val="24"/>
          <w:szCs w:val="20"/>
          <w:lang w:eastAsia="it-IT"/>
          <w14:ligatures w14:val="none"/>
        </w:rPr>
        <w:lastRenderedPageBreak/>
        <w:t>innanzi risanato. Questo Gesù è la pietra, che è stata scartata da voi, costruttori, e che è diventata la pietra d’angolo. In nessun altro c’è salvezza; non vi è infatti, sotto il cielo, altro nome dato agli uomini, nel quale è stabilito che noi siamo salvati».</w:t>
      </w:r>
    </w:p>
    <w:p w14:paraId="4BB09C8A" w14:textId="119BB21A" w:rsidR="00305DD0" w:rsidRPr="00305DD0" w:rsidRDefault="00305DD0" w:rsidP="00305DD0">
      <w:pPr>
        <w:spacing w:after="120" w:line="240" w:lineRule="auto"/>
        <w:jc w:val="both"/>
        <w:rPr>
          <w:rFonts w:ascii="Arial" w:eastAsia="Times New Roman" w:hAnsi="Arial" w:cs="Arial"/>
          <w:bCs/>
          <w:i/>
          <w:iCs/>
          <w:kern w:val="0"/>
          <w:sz w:val="24"/>
          <w:szCs w:val="20"/>
          <w:lang w:eastAsia="it-IT"/>
          <w14:ligatures w14:val="none"/>
        </w:rPr>
      </w:pPr>
      <w:r w:rsidRPr="00305DD0">
        <w:rPr>
          <w:rFonts w:ascii="Arial" w:eastAsia="Times New Roman" w:hAnsi="Arial" w:cs="Arial"/>
          <w:bCs/>
          <w:i/>
          <w:iCs/>
          <w:kern w:val="0"/>
          <w:sz w:val="24"/>
          <w:szCs w:val="20"/>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0CE718E" w14:textId="6548CB39" w:rsidR="00305DD0" w:rsidRPr="00305DD0" w:rsidRDefault="00305DD0" w:rsidP="00305DD0">
      <w:pPr>
        <w:spacing w:after="120" w:line="240" w:lineRule="auto"/>
        <w:jc w:val="both"/>
        <w:rPr>
          <w:rFonts w:ascii="Arial" w:eastAsia="Times New Roman" w:hAnsi="Arial" w:cs="Arial"/>
          <w:bCs/>
          <w:i/>
          <w:iCs/>
          <w:kern w:val="0"/>
          <w:sz w:val="24"/>
          <w:szCs w:val="20"/>
          <w:lang w:eastAsia="it-IT"/>
          <w14:ligatures w14:val="none"/>
        </w:rPr>
      </w:pPr>
      <w:r w:rsidRPr="00305DD0">
        <w:rPr>
          <w:rFonts w:ascii="Arial" w:eastAsia="Times New Roman" w:hAnsi="Arial" w:cs="Arial"/>
          <w:bCs/>
          <w:i/>
          <w:iCs/>
          <w:kern w:val="0"/>
          <w:sz w:val="24"/>
          <w:szCs w:val="20"/>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r>
        <w:rPr>
          <w:rFonts w:ascii="Arial" w:eastAsia="Times New Roman" w:hAnsi="Arial" w:cs="Arial"/>
          <w:bCs/>
          <w:i/>
          <w:iCs/>
          <w:kern w:val="0"/>
          <w:sz w:val="24"/>
          <w:szCs w:val="20"/>
          <w:lang w:eastAsia="it-IT"/>
          <w14:ligatures w14:val="none"/>
        </w:rPr>
        <w:t xml:space="preserve"> </w:t>
      </w:r>
      <w:r w:rsidRPr="00305DD0">
        <w:rPr>
          <w:rFonts w:ascii="Arial" w:eastAsia="Times New Roman" w:hAnsi="Arial" w:cs="Arial"/>
          <w:bCs/>
          <w:i/>
          <w:iCs/>
          <w:kern w:val="0"/>
          <w:sz w:val="24"/>
          <w:szCs w:val="20"/>
          <w:lang w:eastAsia="it-IT"/>
          <w14:ligatures w14:val="none"/>
        </w:rPr>
        <w:t xml:space="preserve">Perché le nazioni si agitarono </w:t>
      </w:r>
      <w:r>
        <w:rPr>
          <w:rFonts w:ascii="Arial" w:eastAsia="Times New Roman" w:hAnsi="Arial" w:cs="Arial"/>
          <w:bCs/>
          <w:i/>
          <w:iCs/>
          <w:kern w:val="0"/>
          <w:sz w:val="24"/>
          <w:szCs w:val="20"/>
          <w:lang w:eastAsia="it-IT"/>
          <w14:ligatures w14:val="none"/>
        </w:rPr>
        <w:t xml:space="preserve"> </w:t>
      </w:r>
      <w:r w:rsidRPr="00305DD0">
        <w:rPr>
          <w:rFonts w:ascii="Arial" w:eastAsia="Times New Roman" w:hAnsi="Arial" w:cs="Arial"/>
          <w:bCs/>
          <w:i/>
          <w:iCs/>
          <w:kern w:val="0"/>
          <w:sz w:val="24"/>
          <w:szCs w:val="20"/>
          <w:lang w:eastAsia="it-IT"/>
          <w14:ligatures w14:val="none"/>
        </w:rPr>
        <w:t>e i popoli tramarono cose vane?</w:t>
      </w:r>
      <w:r>
        <w:rPr>
          <w:rFonts w:ascii="Arial" w:eastAsia="Times New Roman" w:hAnsi="Arial" w:cs="Arial"/>
          <w:bCs/>
          <w:i/>
          <w:iCs/>
          <w:kern w:val="0"/>
          <w:sz w:val="24"/>
          <w:szCs w:val="20"/>
          <w:lang w:eastAsia="it-IT"/>
          <w14:ligatures w14:val="none"/>
        </w:rPr>
        <w:t xml:space="preserve"> </w:t>
      </w:r>
      <w:r w:rsidRPr="00305DD0">
        <w:rPr>
          <w:rFonts w:ascii="Arial" w:eastAsia="Times New Roman" w:hAnsi="Arial" w:cs="Arial"/>
          <w:bCs/>
          <w:i/>
          <w:iCs/>
          <w:kern w:val="0"/>
          <w:sz w:val="24"/>
          <w:szCs w:val="20"/>
          <w:lang w:eastAsia="it-IT"/>
          <w14:ligatures w14:val="none"/>
        </w:rPr>
        <w:t>Si sollevarono i re della terra</w:t>
      </w:r>
      <w:r>
        <w:rPr>
          <w:rFonts w:ascii="Arial" w:eastAsia="Times New Roman" w:hAnsi="Arial" w:cs="Arial"/>
          <w:bCs/>
          <w:i/>
          <w:iCs/>
          <w:kern w:val="0"/>
          <w:sz w:val="24"/>
          <w:szCs w:val="20"/>
          <w:lang w:eastAsia="it-IT"/>
          <w14:ligatures w14:val="none"/>
        </w:rPr>
        <w:t xml:space="preserve"> </w:t>
      </w:r>
      <w:r w:rsidRPr="00305DD0">
        <w:rPr>
          <w:rFonts w:ascii="Arial" w:eastAsia="Times New Roman" w:hAnsi="Arial" w:cs="Arial"/>
          <w:bCs/>
          <w:i/>
          <w:iCs/>
          <w:kern w:val="0"/>
          <w:sz w:val="24"/>
          <w:szCs w:val="20"/>
          <w:lang w:eastAsia="it-IT"/>
          <w14:ligatures w14:val="none"/>
        </w:rPr>
        <w:t>e i prìncipi si allearono insieme</w:t>
      </w:r>
      <w:r>
        <w:rPr>
          <w:rFonts w:ascii="Arial" w:eastAsia="Times New Roman" w:hAnsi="Arial" w:cs="Arial"/>
          <w:bCs/>
          <w:i/>
          <w:iCs/>
          <w:kern w:val="0"/>
          <w:sz w:val="24"/>
          <w:szCs w:val="20"/>
          <w:lang w:eastAsia="it-IT"/>
          <w14:ligatures w14:val="none"/>
        </w:rPr>
        <w:t xml:space="preserve"> </w:t>
      </w:r>
      <w:r w:rsidRPr="00305DD0">
        <w:rPr>
          <w:rFonts w:ascii="Arial" w:eastAsia="Times New Roman" w:hAnsi="Arial" w:cs="Arial"/>
          <w:bCs/>
          <w:i/>
          <w:iCs/>
          <w:kern w:val="0"/>
          <w:sz w:val="24"/>
          <w:szCs w:val="20"/>
          <w:lang w:eastAsia="it-IT"/>
          <w14:ligatures w14:val="none"/>
        </w:rPr>
        <w:t>contro il Signore e contro il suo Cristo;</w:t>
      </w:r>
      <w:r w:rsidR="00F24F9A">
        <w:rPr>
          <w:rFonts w:ascii="Arial" w:eastAsia="Times New Roman" w:hAnsi="Arial" w:cs="Arial"/>
          <w:bCs/>
          <w:i/>
          <w:iCs/>
          <w:kern w:val="0"/>
          <w:sz w:val="24"/>
          <w:szCs w:val="20"/>
          <w:lang w:eastAsia="it-IT"/>
          <w14:ligatures w14:val="none"/>
        </w:rPr>
        <w:t xml:space="preserve"> </w:t>
      </w:r>
      <w:r w:rsidRPr="00305DD0">
        <w:rPr>
          <w:rFonts w:ascii="Arial" w:eastAsia="Times New Roman" w:hAnsi="Arial" w:cs="Arial"/>
          <w:bCs/>
          <w:i/>
          <w:iCs/>
          <w:kern w:val="0"/>
          <w:sz w:val="24"/>
          <w:szCs w:val="20"/>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5AE6FD32" w14:textId="4C941336" w:rsidR="00305DD0" w:rsidRPr="00305DD0" w:rsidRDefault="00305DD0" w:rsidP="00305DD0">
      <w:pPr>
        <w:spacing w:after="120" w:line="240" w:lineRule="auto"/>
        <w:jc w:val="both"/>
        <w:rPr>
          <w:rFonts w:ascii="Arial" w:eastAsia="Times New Roman" w:hAnsi="Arial" w:cs="Arial"/>
          <w:bCs/>
          <w:i/>
          <w:iCs/>
          <w:kern w:val="0"/>
          <w:sz w:val="24"/>
          <w:szCs w:val="20"/>
          <w:lang w:eastAsia="it-IT"/>
          <w14:ligatures w14:val="none"/>
        </w:rPr>
      </w:pPr>
      <w:r w:rsidRPr="00305DD0">
        <w:rPr>
          <w:rFonts w:ascii="Arial" w:eastAsia="Times New Roman" w:hAnsi="Arial" w:cs="Arial"/>
          <w:bCs/>
          <w:i/>
          <w:iCs/>
          <w:kern w:val="0"/>
          <w:sz w:val="24"/>
          <w:szCs w:val="20"/>
          <w:lang w:eastAsia="it-IT"/>
          <w14:ligatures w14:val="none"/>
        </w:rPr>
        <w:t>Quand’ebbero terminato la preghiera, il luogo in cui erano radunati tremò e tutti furono colmati di Spirito Santo e proclamavano la parola di Dio con franchezza.</w:t>
      </w:r>
    </w:p>
    <w:p w14:paraId="5C37170F" w14:textId="5EA966ED" w:rsidR="00CD08D7" w:rsidRDefault="00305DD0" w:rsidP="00305DD0">
      <w:pPr>
        <w:spacing w:after="120" w:line="240" w:lineRule="auto"/>
        <w:jc w:val="both"/>
        <w:rPr>
          <w:rFonts w:ascii="Arial" w:eastAsia="Times New Roman" w:hAnsi="Arial" w:cs="Arial"/>
          <w:bCs/>
          <w:i/>
          <w:iCs/>
          <w:kern w:val="0"/>
          <w:sz w:val="24"/>
          <w:szCs w:val="20"/>
          <w:lang w:eastAsia="it-IT"/>
          <w14:ligatures w14:val="none"/>
        </w:rPr>
      </w:pPr>
      <w:r w:rsidRPr="00305DD0">
        <w:rPr>
          <w:rFonts w:ascii="Arial" w:eastAsia="Times New Roman" w:hAnsi="Arial" w:cs="Arial"/>
          <w:bCs/>
          <w:i/>
          <w:iCs/>
          <w:kern w:val="0"/>
          <w:sz w:val="24"/>
          <w:szCs w:val="20"/>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r>
        <w:rPr>
          <w:rFonts w:ascii="Arial" w:eastAsia="Times New Roman" w:hAnsi="Arial" w:cs="Arial"/>
          <w:bCs/>
          <w:i/>
          <w:iCs/>
          <w:kern w:val="0"/>
          <w:sz w:val="24"/>
          <w:szCs w:val="20"/>
          <w:lang w:eastAsia="it-IT"/>
          <w14:ligatures w14:val="none"/>
        </w:rPr>
        <w:t xml:space="preserve"> (At 4,1-35). </w:t>
      </w:r>
    </w:p>
    <w:p w14:paraId="2B18773C" w14:textId="647ED3AC" w:rsidR="00305DD0" w:rsidRDefault="00305DD0" w:rsidP="00305DD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Diciamo questo perché oggi la Chiesa è stata svuotata dalla vera evangelizzazione. Questo sta accadendo perché moltissimi si sono svuotati della loro verità. Quanto un papa, un vescovo, un presbitero, un diacono, un cresimato, un battezzato, un profeta, un evangelista, un maestro, un pastore, in teologo, ogni altro membro del corpo di Cristo, si svuota della sua verità, all’istante si svuota anche del ministero della vera evangelizzazione. La sua falsità rende tutto falso, perché </w:t>
      </w:r>
      <w:r w:rsidR="00F24F9A">
        <w:rPr>
          <w:rFonts w:ascii="Arial" w:eastAsia="Times New Roman" w:hAnsi="Arial" w:cs="Arial"/>
          <w:bCs/>
          <w:kern w:val="0"/>
          <w:sz w:val="24"/>
          <w:szCs w:val="20"/>
          <w:lang w:eastAsia="it-IT"/>
          <w14:ligatures w14:val="none"/>
        </w:rPr>
        <w:t xml:space="preserve">sua </w:t>
      </w:r>
      <w:r>
        <w:rPr>
          <w:rFonts w:ascii="Arial" w:eastAsia="Times New Roman" w:hAnsi="Arial" w:cs="Arial"/>
          <w:bCs/>
          <w:kern w:val="0"/>
          <w:sz w:val="24"/>
          <w:szCs w:val="20"/>
          <w:lang w:eastAsia="it-IT"/>
          <w14:ligatures w14:val="none"/>
        </w:rPr>
        <w:t>ogni par</w:t>
      </w:r>
      <w:r w:rsidR="00F24F9A">
        <w:rPr>
          <w:rFonts w:ascii="Arial" w:eastAsia="Times New Roman" w:hAnsi="Arial" w:cs="Arial"/>
          <w:bCs/>
          <w:kern w:val="0"/>
          <w:sz w:val="24"/>
          <w:szCs w:val="20"/>
          <w:lang w:eastAsia="it-IT"/>
          <w14:ligatures w14:val="none"/>
        </w:rPr>
        <w:t>o</w:t>
      </w:r>
      <w:r>
        <w:rPr>
          <w:rFonts w:ascii="Arial" w:eastAsia="Times New Roman" w:hAnsi="Arial" w:cs="Arial"/>
          <w:bCs/>
          <w:kern w:val="0"/>
          <w:sz w:val="24"/>
          <w:szCs w:val="20"/>
          <w:lang w:eastAsia="it-IT"/>
          <w14:ligatures w14:val="none"/>
        </w:rPr>
        <w:t xml:space="preserve">la </w:t>
      </w:r>
      <w:r w:rsidR="00F24F9A">
        <w:rPr>
          <w:rFonts w:ascii="Arial" w:eastAsia="Times New Roman" w:hAnsi="Arial" w:cs="Arial"/>
          <w:bCs/>
          <w:kern w:val="0"/>
          <w:sz w:val="24"/>
          <w:szCs w:val="20"/>
          <w:lang w:eastAsia="it-IT"/>
          <w14:ligatures w14:val="none"/>
        </w:rPr>
        <w:t xml:space="preserve">esce </w:t>
      </w:r>
      <w:r>
        <w:rPr>
          <w:rFonts w:ascii="Arial" w:eastAsia="Times New Roman" w:hAnsi="Arial" w:cs="Arial"/>
          <w:bCs/>
          <w:kern w:val="0"/>
          <w:sz w:val="24"/>
          <w:szCs w:val="20"/>
          <w:lang w:eastAsia="it-IT"/>
          <w14:ligatures w14:val="none"/>
        </w:rPr>
        <w:t xml:space="preserve">da ciò che dal cuore sovrabbonda. </w:t>
      </w:r>
    </w:p>
    <w:p w14:paraId="4923E31C" w14:textId="0B98D971" w:rsidR="00305DD0" w:rsidRDefault="00305DD0" w:rsidP="00305DD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lastRenderedPageBreak/>
        <w:t xml:space="preserve">Chi si svuota della propria verità più trascinare nella falsità anche un terzo dei membri del corpo di Cristo. Chi si vuota della sua verità mai potrà portare un solo uomo nella verità. La verità genera verità. La falsità genera falsità. La verità genera vita. La falsità genera morte. </w:t>
      </w:r>
      <w:r w:rsidR="00762CD9">
        <w:rPr>
          <w:rFonts w:ascii="Arial" w:eastAsia="Times New Roman" w:hAnsi="Arial" w:cs="Arial"/>
          <w:bCs/>
          <w:kern w:val="0"/>
          <w:sz w:val="24"/>
          <w:szCs w:val="20"/>
          <w:lang w:eastAsia="it-IT"/>
          <w14:ligatures w14:val="none"/>
        </w:rPr>
        <w:t xml:space="preserve">Se oggi la Chiesa è una grande pianura di ossa aride, da se stessa non si può risuscitare. Occorre che il Signore susciti un suo profeta perché venga, chiami lo Spirito dal suo cuore e lo riversi sulla Chiesa, allo stesso modo che la Vergine Maria lo ha riversato su Elisabetta con il solo suo salito. Ecco come lo Spirito Santo ci rivela l’uno e l’altro evento. </w:t>
      </w:r>
    </w:p>
    <w:p w14:paraId="57C49367" w14:textId="01E12BC5" w:rsidR="00762CD9" w:rsidRDefault="00762CD9" w:rsidP="00305DD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Dal Libro del Profeta Ezechiele </w:t>
      </w:r>
    </w:p>
    <w:p w14:paraId="7E27877E" w14:textId="50FB3A2A" w:rsidR="00762CD9" w:rsidRPr="00762CD9" w:rsidRDefault="00762CD9" w:rsidP="00762CD9">
      <w:pPr>
        <w:spacing w:after="120" w:line="240" w:lineRule="auto"/>
        <w:jc w:val="both"/>
        <w:rPr>
          <w:rFonts w:ascii="Arial" w:eastAsia="Times New Roman" w:hAnsi="Arial" w:cs="Arial"/>
          <w:bCs/>
          <w:i/>
          <w:iCs/>
          <w:kern w:val="0"/>
          <w:sz w:val="24"/>
          <w:szCs w:val="20"/>
          <w:lang w:eastAsia="it-IT"/>
          <w14:ligatures w14:val="none"/>
        </w:rPr>
      </w:pPr>
      <w:r w:rsidRPr="00762CD9">
        <w:rPr>
          <w:rFonts w:ascii="Arial" w:eastAsia="Times New Roman" w:hAnsi="Arial" w:cs="Arial"/>
          <w:bCs/>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4A91866" w14:textId="69E235C4" w:rsidR="00762CD9" w:rsidRDefault="00762CD9" w:rsidP="00762CD9">
      <w:pPr>
        <w:spacing w:after="120" w:line="240" w:lineRule="auto"/>
        <w:jc w:val="both"/>
        <w:rPr>
          <w:rFonts w:ascii="Arial" w:eastAsia="Times New Roman" w:hAnsi="Arial" w:cs="Arial"/>
          <w:bCs/>
          <w:i/>
          <w:iCs/>
          <w:kern w:val="0"/>
          <w:sz w:val="24"/>
          <w:szCs w:val="20"/>
          <w:lang w:eastAsia="it-IT"/>
          <w14:ligatures w14:val="none"/>
        </w:rPr>
      </w:pPr>
      <w:r w:rsidRPr="00762CD9">
        <w:rPr>
          <w:rFonts w:ascii="Arial" w:eastAsia="Times New Roman" w:hAnsi="Arial" w:cs="Arial"/>
          <w:bCs/>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r>
        <w:rPr>
          <w:rFonts w:ascii="Arial" w:eastAsia="Times New Roman" w:hAnsi="Arial" w:cs="Arial"/>
          <w:bCs/>
          <w:i/>
          <w:iCs/>
          <w:kern w:val="0"/>
          <w:sz w:val="24"/>
          <w:szCs w:val="20"/>
          <w:lang w:eastAsia="it-IT"/>
          <w14:ligatures w14:val="none"/>
        </w:rPr>
        <w:t xml:space="preserve"> (Ez 37.1-14). </w:t>
      </w:r>
    </w:p>
    <w:p w14:paraId="363F1B2C" w14:textId="7619E754" w:rsidR="00762CD9" w:rsidRDefault="00762CD9" w:rsidP="00762CD9">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Dal Vangelo secondo Luca</w:t>
      </w:r>
    </w:p>
    <w:p w14:paraId="55B5318D" w14:textId="407EBD6F" w:rsidR="00762CD9" w:rsidRDefault="00762CD9" w:rsidP="00762CD9">
      <w:pPr>
        <w:spacing w:after="120" w:line="240" w:lineRule="auto"/>
        <w:jc w:val="both"/>
        <w:rPr>
          <w:rFonts w:ascii="Arial" w:eastAsia="Times New Roman" w:hAnsi="Arial" w:cs="Arial"/>
          <w:bCs/>
          <w:i/>
          <w:iCs/>
          <w:kern w:val="0"/>
          <w:sz w:val="24"/>
          <w:szCs w:val="20"/>
          <w:lang w:eastAsia="it-IT"/>
          <w14:ligatures w14:val="none"/>
        </w:rPr>
      </w:pPr>
      <w:r w:rsidRPr="00762CD9">
        <w:rPr>
          <w:rFonts w:ascii="Arial" w:eastAsia="Times New Roman" w:hAnsi="Arial" w:cs="Arial"/>
          <w:bCs/>
          <w:i/>
          <w:iCs/>
          <w:kern w:val="0"/>
          <w:sz w:val="24"/>
          <w:szCs w:val="20"/>
          <w:lang w:eastAsia="it-IT"/>
          <w14:ligatures w14:val="none"/>
        </w:rPr>
        <w:t>In quei giorni Maria si alzò e andò in fretta verso la regione montuosa, in una città di Giuda. 40Entrata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FE53AF0" w14:textId="7D373FB3" w:rsidR="00762CD9" w:rsidRDefault="00762CD9" w:rsidP="00762CD9">
      <w:pPr>
        <w:spacing w:after="120" w:line="240" w:lineRule="auto"/>
        <w:jc w:val="both"/>
        <w:rPr>
          <w:rFonts w:ascii="Arial" w:eastAsia="Times New Roman" w:hAnsi="Arial" w:cs="Arial"/>
          <w:bCs/>
          <w:kern w:val="0"/>
          <w:sz w:val="24"/>
          <w:szCs w:val="20"/>
          <w:lang w:eastAsia="it-IT"/>
          <w14:ligatures w14:val="none"/>
        </w:rPr>
      </w:pPr>
      <w:r w:rsidRPr="00762CD9">
        <w:rPr>
          <w:rFonts w:ascii="Arial" w:eastAsia="Times New Roman" w:hAnsi="Arial" w:cs="Arial"/>
          <w:bCs/>
          <w:i/>
          <w:iCs/>
          <w:kern w:val="0"/>
          <w:sz w:val="24"/>
          <w:szCs w:val="20"/>
          <w:lang w:eastAsia="it-IT"/>
          <w14:ligatures w14:val="none"/>
        </w:rPr>
        <w:t xml:space="preserve">Allora Maria disse: </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«L’anima mia magnifica il Signore</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e il mio spirito esulta in Dio, mio salvatore,</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perché ha guardato l’umiltà della sua serva.</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D’ora in poi tutte le generazioni mi chiameranno beata.</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Grandi cose ha fatto per me l’Onnipotente</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 xml:space="preserve">e </w:t>
      </w:r>
      <w:r w:rsidRPr="00762CD9">
        <w:rPr>
          <w:rFonts w:ascii="Arial" w:eastAsia="Times New Roman" w:hAnsi="Arial" w:cs="Arial"/>
          <w:bCs/>
          <w:i/>
          <w:iCs/>
          <w:kern w:val="0"/>
          <w:sz w:val="24"/>
          <w:szCs w:val="20"/>
          <w:lang w:eastAsia="it-IT"/>
          <w14:ligatures w14:val="none"/>
        </w:rPr>
        <w:lastRenderedPageBreak/>
        <w:t>Santo è il suo nome;</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di generazione in generazione la sua misericordia</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per quelli che lo temono.</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spiegato la potenza del suo braccio,</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disperso i superbi nei pensieri del loro cuore;</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rovesciato i potenti dai troni,</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innalzato gli umili;</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ricolmato di beni gli affamati,</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rimandato i ricchi a mani vuote.</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Ha soccorso Israele, suo servo,</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ricordandosi della sua misericordia,</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come aveva detto ai nostri padri,</w:t>
      </w:r>
      <w:r>
        <w:rPr>
          <w:rFonts w:ascii="Arial" w:eastAsia="Times New Roman" w:hAnsi="Arial" w:cs="Arial"/>
          <w:bCs/>
          <w:i/>
          <w:iCs/>
          <w:kern w:val="0"/>
          <w:sz w:val="24"/>
          <w:szCs w:val="20"/>
          <w:lang w:eastAsia="it-IT"/>
          <w14:ligatures w14:val="none"/>
        </w:rPr>
        <w:t xml:space="preserve"> </w:t>
      </w:r>
      <w:r w:rsidRPr="00762CD9">
        <w:rPr>
          <w:rFonts w:ascii="Arial" w:eastAsia="Times New Roman" w:hAnsi="Arial" w:cs="Arial"/>
          <w:bCs/>
          <w:i/>
          <w:iCs/>
          <w:kern w:val="0"/>
          <w:sz w:val="24"/>
          <w:szCs w:val="20"/>
          <w:lang w:eastAsia="it-IT"/>
          <w14:ligatures w14:val="none"/>
        </w:rPr>
        <w:t>per Abramo e la sua discendenza, per sempre»</w:t>
      </w:r>
      <w:r>
        <w:rPr>
          <w:rFonts w:ascii="Arial" w:eastAsia="Times New Roman" w:hAnsi="Arial" w:cs="Arial"/>
          <w:bCs/>
          <w:i/>
          <w:iCs/>
          <w:kern w:val="0"/>
          <w:sz w:val="24"/>
          <w:szCs w:val="20"/>
          <w:lang w:eastAsia="it-IT"/>
          <w14:ligatures w14:val="none"/>
        </w:rPr>
        <w:t xml:space="preserve"> (Lc 1,39-55). </w:t>
      </w:r>
    </w:p>
    <w:p w14:paraId="689860F2" w14:textId="1D9ACB3D" w:rsidR="00305DD0" w:rsidRPr="00305DD0" w:rsidRDefault="00762CD9" w:rsidP="00305DD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Chi vuole evangelizza</w:t>
      </w:r>
      <w:r w:rsidR="00F24F9A">
        <w:rPr>
          <w:rFonts w:ascii="Arial" w:eastAsia="Times New Roman" w:hAnsi="Arial" w:cs="Arial"/>
          <w:bCs/>
          <w:kern w:val="0"/>
          <w:sz w:val="24"/>
          <w:szCs w:val="20"/>
          <w:lang w:eastAsia="it-IT"/>
          <w14:ligatures w14:val="none"/>
        </w:rPr>
        <w:t>re</w:t>
      </w:r>
      <w:r>
        <w:rPr>
          <w:rFonts w:ascii="Arial" w:eastAsia="Times New Roman" w:hAnsi="Arial" w:cs="Arial"/>
          <w:bCs/>
          <w:kern w:val="0"/>
          <w:sz w:val="24"/>
          <w:szCs w:val="20"/>
          <w:lang w:eastAsia="it-IT"/>
          <w14:ligatures w14:val="none"/>
        </w:rPr>
        <w:t xml:space="preserve"> con vera evangelizzazione deve divenire verità in Cristo e nello Spirito Santo. L’uomo è come il ferro nel fuoco. Finché il ferro rimane nel fuoco la sua natura </w:t>
      </w:r>
      <w:r w:rsidR="007B5943">
        <w:rPr>
          <w:rFonts w:ascii="Arial" w:eastAsia="Times New Roman" w:hAnsi="Arial" w:cs="Arial"/>
          <w:bCs/>
          <w:kern w:val="0"/>
          <w:sz w:val="24"/>
          <w:szCs w:val="20"/>
          <w:lang w:eastAsia="it-IT"/>
          <w14:ligatures w14:val="none"/>
        </w:rPr>
        <w:t>dal fuoco viene trasformata e resa malleabile. Appena esce dal fuoco inizia a raffreddarsi e a divenire non più malleabile. Così è dell’evangelizzatore. Se rimane in Cristo e nello Spirito, lo Spirito lo può rendere evangelizzatore vero. Se esce da Cristo e dallo Spirito, mai lo Spirito Santo si potrà servire di lui e la sua evangelizzazione è falsa. La Vergine Maria ci custodisca sempre nel suo cuor</w:t>
      </w:r>
      <w:r w:rsidR="00F24F9A">
        <w:rPr>
          <w:rFonts w:ascii="Arial" w:eastAsia="Times New Roman" w:hAnsi="Arial" w:cs="Arial"/>
          <w:bCs/>
          <w:kern w:val="0"/>
          <w:sz w:val="24"/>
          <w:szCs w:val="20"/>
          <w:lang w:eastAsia="it-IT"/>
          <w14:ligatures w14:val="none"/>
        </w:rPr>
        <w:t>e</w:t>
      </w:r>
      <w:r w:rsidR="007B5943">
        <w:rPr>
          <w:rFonts w:ascii="Arial" w:eastAsia="Times New Roman" w:hAnsi="Arial" w:cs="Arial"/>
          <w:bCs/>
          <w:kern w:val="0"/>
          <w:sz w:val="24"/>
          <w:szCs w:val="20"/>
          <w:lang w:eastAsia="it-IT"/>
          <w14:ligatures w14:val="none"/>
        </w:rPr>
        <w:t xml:space="preserve">, così saremo </w:t>
      </w:r>
      <w:r w:rsidR="00F24F9A">
        <w:rPr>
          <w:rFonts w:ascii="Arial" w:eastAsia="Times New Roman" w:hAnsi="Arial" w:cs="Arial"/>
          <w:bCs/>
          <w:kern w:val="0"/>
          <w:sz w:val="24"/>
          <w:szCs w:val="20"/>
          <w:lang w:eastAsia="it-IT"/>
          <w14:ligatures w14:val="none"/>
        </w:rPr>
        <w:t xml:space="preserve">sempre </w:t>
      </w:r>
      <w:r w:rsidR="007B5943">
        <w:rPr>
          <w:rFonts w:ascii="Arial" w:eastAsia="Times New Roman" w:hAnsi="Arial" w:cs="Arial"/>
          <w:bCs/>
          <w:kern w:val="0"/>
          <w:sz w:val="24"/>
          <w:szCs w:val="20"/>
          <w:lang w:eastAsia="it-IT"/>
          <w14:ligatures w14:val="none"/>
        </w:rPr>
        <w:t xml:space="preserve">in Cristo e nello Spirito Santo. Saremo </w:t>
      </w:r>
      <w:r w:rsidR="00F24F9A">
        <w:rPr>
          <w:rFonts w:ascii="Arial" w:eastAsia="Times New Roman" w:hAnsi="Arial" w:cs="Arial"/>
          <w:bCs/>
          <w:kern w:val="0"/>
          <w:sz w:val="24"/>
          <w:szCs w:val="20"/>
          <w:lang w:eastAsia="it-IT"/>
          <w14:ligatures w14:val="none"/>
        </w:rPr>
        <w:t xml:space="preserve">dallo Spirito Santo </w:t>
      </w:r>
      <w:r w:rsidR="007B5943">
        <w:rPr>
          <w:rFonts w:ascii="Arial" w:eastAsia="Times New Roman" w:hAnsi="Arial" w:cs="Arial"/>
          <w:bCs/>
          <w:kern w:val="0"/>
          <w:sz w:val="24"/>
          <w:szCs w:val="20"/>
          <w:lang w:eastAsia="it-IT"/>
          <w14:ligatures w14:val="none"/>
        </w:rPr>
        <w:t xml:space="preserve">trasformati in veri evangelizzatori, perché da lui </w:t>
      </w:r>
      <w:r w:rsidR="00F24F9A">
        <w:rPr>
          <w:rFonts w:ascii="Arial" w:eastAsia="Times New Roman" w:hAnsi="Arial" w:cs="Arial"/>
          <w:bCs/>
          <w:kern w:val="0"/>
          <w:sz w:val="24"/>
          <w:szCs w:val="20"/>
          <w:lang w:eastAsia="it-IT"/>
          <w14:ligatures w14:val="none"/>
        </w:rPr>
        <w:t xml:space="preserve">saremo </w:t>
      </w:r>
      <w:r w:rsidR="007B5943">
        <w:rPr>
          <w:rFonts w:ascii="Arial" w:eastAsia="Times New Roman" w:hAnsi="Arial" w:cs="Arial"/>
          <w:bCs/>
          <w:kern w:val="0"/>
          <w:sz w:val="24"/>
          <w:szCs w:val="20"/>
          <w:lang w:eastAsia="it-IT"/>
          <w14:ligatures w14:val="none"/>
        </w:rPr>
        <w:t xml:space="preserve">fatti veri evangelizzati. </w:t>
      </w:r>
      <w:r w:rsidR="005C24F8">
        <w:rPr>
          <w:rFonts w:ascii="Arial" w:eastAsia="Times New Roman" w:hAnsi="Arial" w:cs="Arial"/>
          <w:bCs/>
          <w:kern w:val="0"/>
          <w:sz w:val="24"/>
          <w:szCs w:val="20"/>
          <w:lang w:eastAsia="it-IT"/>
          <w14:ligatures w14:val="none"/>
        </w:rPr>
        <w:t xml:space="preserve"> </w:t>
      </w:r>
    </w:p>
    <w:p w14:paraId="02DC945C" w14:textId="77777777" w:rsidR="00CD08D7" w:rsidRDefault="00CD08D7" w:rsidP="005D1649">
      <w:pPr>
        <w:spacing w:after="120" w:line="240" w:lineRule="auto"/>
        <w:jc w:val="both"/>
        <w:rPr>
          <w:rFonts w:ascii="Arial" w:eastAsia="Times New Roman" w:hAnsi="Arial" w:cs="Arial"/>
          <w:bCs/>
          <w:kern w:val="0"/>
          <w:sz w:val="24"/>
          <w:szCs w:val="20"/>
          <w:lang w:eastAsia="it-IT"/>
          <w14:ligatures w14:val="none"/>
        </w:rPr>
      </w:pPr>
    </w:p>
    <w:bookmarkEnd w:id="319"/>
    <w:p w14:paraId="5CCC755F" w14:textId="77777777" w:rsidR="00F71A3E" w:rsidRPr="00F71A3E" w:rsidRDefault="00F71A3E" w:rsidP="005D1649">
      <w:pPr>
        <w:spacing w:after="120" w:line="240" w:lineRule="auto"/>
        <w:jc w:val="right"/>
        <w:rPr>
          <w:rFonts w:ascii="Arial" w:eastAsiaTheme="majorEastAsia" w:hAnsi="Arial" w:cs="Arial"/>
          <w:b/>
          <w:bCs/>
          <w:color w:val="000000" w:themeColor="text1"/>
          <w:sz w:val="28"/>
          <w:szCs w:val="28"/>
          <w:lang w:eastAsia="it-IT"/>
        </w:rPr>
      </w:pPr>
    </w:p>
    <w:p w14:paraId="2ABFB5EC" w14:textId="77777777" w:rsidR="00F71A3E" w:rsidRPr="00F24F9A" w:rsidRDefault="00F71A3E" w:rsidP="00F24F9A">
      <w:pPr>
        <w:pStyle w:val="Titolo1"/>
      </w:pPr>
      <w:bookmarkStart w:id="320" w:name="_Toc220592126"/>
      <w:r w:rsidRPr="00F24F9A">
        <w:t>INDICE</w:t>
      </w:r>
      <w:bookmarkEnd w:id="320"/>
    </w:p>
    <w:p w14:paraId="17B2F49B" w14:textId="77777777" w:rsidR="00F71A3E" w:rsidRPr="005C24F8" w:rsidRDefault="00F71A3E" w:rsidP="00F24F9A">
      <w:pPr>
        <w:spacing w:before="120" w:after="240" w:line="240" w:lineRule="auto"/>
        <w:rPr>
          <w:rFonts w:ascii="Times New Roman" w:eastAsia="Times New Roman" w:hAnsi="Times New Roman" w:cs="Times New Roman"/>
          <w:b/>
          <w:bCs/>
          <w:kern w:val="0"/>
          <w:lang w:eastAsia="it-IT"/>
          <w14:ligatures w14:val="none"/>
        </w:rPr>
      </w:pPr>
    </w:p>
    <w:p w14:paraId="747A468F" w14:textId="0764D00E" w:rsidR="00F24F9A" w:rsidRPr="005C24F8" w:rsidRDefault="00F71A3E"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caps/>
          <w:sz w:val="22"/>
          <w:szCs w:val="22"/>
        </w:rPr>
        <w:fldChar w:fldCharType="begin"/>
      </w:r>
      <w:r w:rsidRPr="005C24F8">
        <w:rPr>
          <w:b/>
          <w:bCs/>
          <w:caps/>
          <w:sz w:val="22"/>
          <w:szCs w:val="22"/>
        </w:rPr>
        <w:instrText xml:space="preserve"> TOC \o "1-3" </w:instrText>
      </w:r>
      <w:r w:rsidRPr="005C24F8">
        <w:rPr>
          <w:b/>
          <w:bCs/>
          <w:caps/>
          <w:sz w:val="22"/>
          <w:szCs w:val="22"/>
        </w:rPr>
        <w:fldChar w:fldCharType="separate"/>
      </w:r>
      <w:r w:rsidR="00F24F9A" w:rsidRPr="005C24F8">
        <w:rPr>
          <w:b/>
          <w:bCs/>
          <w:noProof/>
          <w:sz w:val="22"/>
          <w:szCs w:val="22"/>
        </w:rPr>
        <w:t>PRINCIPIO DI ORDINE UNIVERSALE</w:t>
      </w:r>
      <w:r w:rsidR="00F24F9A" w:rsidRPr="005C24F8">
        <w:rPr>
          <w:b/>
          <w:bCs/>
          <w:noProof/>
          <w:sz w:val="22"/>
          <w:szCs w:val="22"/>
        </w:rPr>
        <w:tab/>
      </w:r>
      <w:r w:rsidR="00F24F9A" w:rsidRPr="005C24F8">
        <w:rPr>
          <w:b/>
          <w:bCs/>
          <w:noProof/>
          <w:sz w:val="22"/>
          <w:szCs w:val="22"/>
        </w:rPr>
        <w:fldChar w:fldCharType="begin"/>
      </w:r>
      <w:r w:rsidR="00F24F9A" w:rsidRPr="005C24F8">
        <w:rPr>
          <w:b/>
          <w:bCs/>
          <w:noProof/>
          <w:sz w:val="22"/>
          <w:szCs w:val="22"/>
        </w:rPr>
        <w:instrText xml:space="preserve"> PAGEREF _Toc220592067 \h </w:instrText>
      </w:r>
      <w:r w:rsidR="00F24F9A" w:rsidRPr="005C24F8">
        <w:rPr>
          <w:b/>
          <w:bCs/>
          <w:noProof/>
          <w:sz w:val="22"/>
          <w:szCs w:val="22"/>
        </w:rPr>
      </w:r>
      <w:r w:rsidR="00F24F9A" w:rsidRPr="005C24F8">
        <w:rPr>
          <w:b/>
          <w:bCs/>
          <w:noProof/>
          <w:sz w:val="22"/>
          <w:szCs w:val="22"/>
        </w:rPr>
        <w:fldChar w:fldCharType="separate"/>
      </w:r>
      <w:r w:rsidR="00F24F9A" w:rsidRPr="005C24F8">
        <w:rPr>
          <w:b/>
          <w:bCs/>
          <w:noProof/>
          <w:sz w:val="22"/>
          <w:szCs w:val="22"/>
        </w:rPr>
        <w:t>2</w:t>
      </w:r>
      <w:r w:rsidR="00F24F9A" w:rsidRPr="005C24F8">
        <w:rPr>
          <w:b/>
          <w:bCs/>
          <w:noProof/>
          <w:sz w:val="22"/>
          <w:szCs w:val="22"/>
        </w:rPr>
        <w:fldChar w:fldCharType="end"/>
      </w:r>
    </w:p>
    <w:p w14:paraId="11F1CCF2" w14:textId="0B3A4C3E"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EVANGELIZZARE IL PRESBITERO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_Toc220592068 \h </w:instrText>
      </w:r>
      <w:r w:rsidRPr="005C24F8">
        <w:rPr>
          <w:b/>
          <w:bCs/>
          <w:noProof/>
          <w:sz w:val="22"/>
          <w:szCs w:val="22"/>
        </w:rPr>
      </w:r>
      <w:r w:rsidRPr="005C24F8">
        <w:rPr>
          <w:b/>
          <w:bCs/>
          <w:noProof/>
          <w:sz w:val="22"/>
          <w:szCs w:val="22"/>
        </w:rPr>
        <w:fldChar w:fldCharType="separate"/>
      </w:r>
      <w:r w:rsidRPr="005C24F8">
        <w:rPr>
          <w:b/>
          <w:bCs/>
          <w:noProof/>
          <w:sz w:val="22"/>
          <w:szCs w:val="22"/>
        </w:rPr>
        <w:t>6</w:t>
      </w:r>
      <w:r w:rsidRPr="005C24F8">
        <w:rPr>
          <w:b/>
          <w:bCs/>
          <w:noProof/>
          <w:sz w:val="22"/>
          <w:szCs w:val="22"/>
        </w:rPr>
        <w:fldChar w:fldCharType="end"/>
      </w:r>
    </w:p>
    <w:p w14:paraId="04501019" w14:textId="4371F140"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L’APOSTOLO PIETRO EVANGELIZZA IL PRESBITERO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_Toc220592069 \h </w:instrText>
      </w:r>
      <w:r w:rsidRPr="005C24F8">
        <w:rPr>
          <w:b/>
          <w:bCs/>
          <w:noProof/>
          <w:sz w:val="22"/>
          <w:szCs w:val="22"/>
        </w:rPr>
      </w:r>
      <w:r w:rsidRPr="005C24F8">
        <w:rPr>
          <w:b/>
          <w:bCs/>
          <w:noProof/>
          <w:sz w:val="22"/>
          <w:szCs w:val="22"/>
        </w:rPr>
        <w:fldChar w:fldCharType="separate"/>
      </w:r>
      <w:r w:rsidRPr="005C24F8">
        <w:rPr>
          <w:b/>
          <w:bCs/>
          <w:noProof/>
          <w:sz w:val="22"/>
          <w:szCs w:val="22"/>
        </w:rPr>
        <w:t>6</w:t>
      </w:r>
      <w:r w:rsidRPr="005C24F8">
        <w:rPr>
          <w:b/>
          <w:bCs/>
          <w:noProof/>
          <w:sz w:val="22"/>
          <w:szCs w:val="22"/>
        </w:rPr>
        <w:fldChar w:fldCharType="end"/>
      </w:r>
    </w:p>
    <w:p w14:paraId="0E863AB2" w14:textId="2AEA5850"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UT MINISTROS CHRISTI ET DISPENSATORES MYSTERIORUM DEI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_Toc220592070 \h </w:instrText>
      </w:r>
      <w:r w:rsidRPr="005C24F8">
        <w:rPr>
          <w:b/>
          <w:bCs/>
          <w:noProof/>
          <w:sz w:val="22"/>
          <w:szCs w:val="22"/>
        </w:rPr>
      </w:r>
      <w:r w:rsidRPr="005C24F8">
        <w:rPr>
          <w:b/>
          <w:bCs/>
          <w:noProof/>
          <w:sz w:val="22"/>
          <w:szCs w:val="22"/>
        </w:rPr>
        <w:fldChar w:fldCharType="separate"/>
      </w:r>
      <w:r w:rsidRPr="005C24F8">
        <w:rPr>
          <w:b/>
          <w:bCs/>
          <w:noProof/>
          <w:sz w:val="22"/>
          <w:szCs w:val="22"/>
        </w:rPr>
        <w:t>6</w:t>
      </w:r>
      <w:r w:rsidRPr="005C24F8">
        <w:rPr>
          <w:b/>
          <w:bCs/>
          <w:noProof/>
          <w:sz w:val="22"/>
          <w:szCs w:val="22"/>
        </w:rPr>
        <w:fldChar w:fldCharType="end"/>
      </w:r>
    </w:p>
    <w:p w14:paraId="4E866733" w14:textId="7BC015D3"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PASCETE IL GREGGE DI DIO CHE VI È AFFIDATO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_Toc220592071 \h </w:instrText>
      </w:r>
      <w:r w:rsidRPr="005C24F8">
        <w:rPr>
          <w:b/>
          <w:bCs/>
          <w:noProof/>
          <w:sz w:val="22"/>
          <w:szCs w:val="22"/>
        </w:rPr>
      </w:r>
      <w:r w:rsidRPr="005C24F8">
        <w:rPr>
          <w:b/>
          <w:bCs/>
          <w:noProof/>
          <w:sz w:val="22"/>
          <w:szCs w:val="22"/>
        </w:rPr>
        <w:fldChar w:fldCharType="separate"/>
      </w:r>
      <w:r w:rsidRPr="005C24F8">
        <w:rPr>
          <w:b/>
          <w:bCs/>
          <w:noProof/>
          <w:sz w:val="22"/>
          <w:szCs w:val="22"/>
        </w:rPr>
        <w:t>35</w:t>
      </w:r>
      <w:r w:rsidRPr="005C24F8">
        <w:rPr>
          <w:b/>
          <w:bCs/>
          <w:noProof/>
          <w:sz w:val="22"/>
          <w:szCs w:val="22"/>
        </w:rPr>
        <w:fldChar w:fldCharType="end"/>
      </w:r>
    </w:p>
    <w:p w14:paraId="1531F3A2" w14:textId="3E7EC26D"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PASCITE QUI EST IN VOBIS GREGEM DEI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_Toc220592072 \h </w:instrText>
      </w:r>
      <w:r w:rsidRPr="005C24F8">
        <w:rPr>
          <w:b/>
          <w:bCs/>
          <w:noProof/>
          <w:sz w:val="22"/>
          <w:szCs w:val="22"/>
        </w:rPr>
      </w:r>
      <w:r w:rsidRPr="005C24F8">
        <w:rPr>
          <w:b/>
          <w:bCs/>
          <w:noProof/>
          <w:sz w:val="22"/>
          <w:szCs w:val="22"/>
        </w:rPr>
        <w:fldChar w:fldCharType="separate"/>
      </w:r>
      <w:r w:rsidRPr="005C24F8">
        <w:rPr>
          <w:b/>
          <w:bCs/>
          <w:noProof/>
          <w:sz w:val="22"/>
          <w:szCs w:val="22"/>
        </w:rPr>
        <w:t>37</w:t>
      </w:r>
      <w:r w:rsidRPr="005C24F8">
        <w:rPr>
          <w:b/>
          <w:bCs/>
          <w:noProof/>
          <w:sz w:val="22"/>
          <w:szCs w:val="22"/>
        </w:rPr>
        <w:fldChar w:fldCharType="end"/>
      </w:r>
    </w:p>
    <w:p w14:paraId="385C5B1A" w14:textId="2E2462DA"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PROVIDENTES NON COACTO SED SPONTANEE SECUNDUM DEUM</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_Toc220592073 \h </w:instrText>
      </w:r>
      <w:r w:rsidRPr="005C24F8">
        <w:rPr>
          <w:b/>
          <w:bCs/>
          <w:noProof/>
          <w:sz w:val="22"/>
          <w:szCs w:val="22"/>
        </w:rPr>
      </w:r>
      <w:r w:rsidRPr="005C24F8">
        <w:rPr>
          <w:b/>
          <w:bCs/>
          <w:noProof/>
          <w:sz w:val="22"/>
          <w:szCs w:val="22"/>
        </w:rPr>
        <w:fldChar w:fldCharType="separate"/>
      </w:r>
      <w:r w:rsidRPr="005C24F8">
        <w:rPr>
          <w:b/>
          <w:bCs/>
          <w:noProof/>
          <w:sz w:val="22"/>
          <w:szCs w:val="22"/>
        </w:rPr>
        <w:t>46</w:t>
      </w:r>
      <w:r w:rsidRPr="005C24F8">
        <w:rPr>
          <w:b/>
          <w:bCs/>
          <w:noProof/>
          <w:sz w:val="22"/>
          <w:szCs w:val="22"/>
        </w:rPr>
        <w:fldChar w:fldCharType="end"/>
      </w:r>
    </w:p>
    <w:p w14:paraId="4A1FD8B3" w14:textId="709C954F"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NEQUE UT DOMINANTES IN CLERIS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_Toc220592074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59</w:t>
      </w:r>
      <w:r w:rsidRPr="005C24F8">
        <w:rPr>
          <w:b/>
          <w:bCs/>
          <w:noProof/>
          <w:sz w:val="22"/>
          <w:szCs w:val="22"/>
        </w:rPr>
        <w:fldChar w:fldCharType="end"/>
      </w:r>
    </w:p>
    <w:p w14:paraId="42C92637" w14:textId="538F0338"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SED FORMAE FACTI GREGI ET EX ANIMO</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_Toc220592075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76</w:t>
      </w:r>
      <w:r w:rsidRPr="005C24F8">
        <w:rPr>
          <w:b/>
          <w:bCs/>
          <w:noProof/>
          <w:sz w:val="22"/>
          <w:szCs w:val="22"/>
        </w:rPr>
        <w:fldChar w:fldCharType="end"/>
      </w:r>
    </w:p>
    <w:p w14:paraId="39CBE7FE" w14:textId="05B966AC"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L’APOSTOLO GIOVANNI EVANGELIZZA IL PRESBITERO (2Gv 1)</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_Toc220592076 \h </w:instrText>
      </w:r>
      <w:r w:rsidRPr="005C24F8">
        <w:rPr>
          <w:b/>
          <w:bCs/>
          <w:noProof/>
          <w:sz w:val="22"/>
          <w:szCs w:val="22"/>
        </w:rPr>
      </w:r>
      <w:r w:rsidRPr="005C24F8">
        <w:rPr>
          <w:b/>
          <w:bCs/>
          <w:noProof/>
          <w:sz w:val="22"/>
          <w:szCs w:val="22"/>
        </w:rPr>
        <w:fldChar w:fldCharType="separate"/>
      </w:r>
      <w:r w:rsidRPr="005C24F8">
        <w:rPr>
          <w:b/>
          <w:bCs/>
          <w:noProof/>
          <w:sz w:val="22"/>
          <w:szCs w:val="22"/>
        </w:rPr>
        <w:t>80</w:t>
      </w:r>
      <w:r w:rsidRPr="005C24F8">
        <w:rPr>
          <w:b/>
          <w:bCs/>
          <w:noProof/>
          <w:sz w:val="22"/>
          <w:szCs w:val="22"/>
        </w:rPr>
        <w:fldChar w:fldCharType="end"/>
      </w:r>
    </w:p>
    <w:p w14:paraId="5E8FD735" w14:textId="294DFF87"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ET NUNC ROGO TE DOMINA NON TAMQUAM</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_Toc220592077 \h </w:instrText>
      </w:r>
      <w:r w:rsidRPr="005C24F8">
        <w:rPr>
          <w:b/>
          <w:bCs/>
          <w:noProof/>
          <w:sz w:val="22"/>
          <w:szCs w:val="22"/>
        </w:rPr>
      </w:r>
      <w:r w:rsidRPr="005C24F8">
        <w:rPr>
          <w:b/>
          <w:bCs/>
          <w:noProof/>
          <w:sz w:val="22"/>
          <w:szCs w:val="22"/>
        </w:rPr>
        <w:fldChar w:fldCharType="separate"/>
      </w:r>
      <w:r w:rsidRPr="005C24F8">
        <w:rPr>
          <w:b/>
          <w:bCs/>
          <w:noProof/>
          <w:sz w:val="22"/>
          <w:szCs w:val="22"/>
        </w:rPr>
        <w:t>80</w:t>
      </w:r>
      <w:r w:rsidRPr="005C24F8">
        <w:rPr>
          <w:b/>
          <w:bCs/>
          <w:noProof/>
          <w:sz w:val="22"/>
          <w:szCs w:val="22"/>
        </w:rPr>
        <w:fldChar w:fldCharType="end"/>
      </w:r>
    </w:p>
    <w:p w14:paraId="4F400796" w14:textId="237A4CF9"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MANDATUM NOVUM SCRIBENS TIBI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_Toc220592078 \h </w:instrText>
      </w:r>
      <w:r w:rsidRPr="005C24F8">
        <w:rPr>
          <w:b/>
          <w:bCs/>
          <w:noProof/>
          <w:sz w:val="22"/>
          <w:szCs w:val="22"/>
        </w:rPr>
      </w:r>
      <w:r w:rsidRPr="005C24F8">
        <w:rPr>
          <w:b/>
          <w:bCs/>
          <w:noProof/>
          <w:sz w:val="22"/>
          <w:szCs w:val="22"/>
        </w:rPr>
        <w:fldChar w:fldCharType="separate"/>
      </w:r>
      <w:r w:rsidRPr="005C24F8">
        <w:rPr>
          <w:b/>
          <w:bCs/>
          <w:noProof/>
          <w:sz w:val="22"/>
          <w:szCs w:val="22"/>
        </w:rPr>
        <w:t>80</w:t>
      </w:r>
      <w:r w:rsidRPr="005C24F8">
        <w:rPr>
          <w:b/>
          <w:bCs/>
          <w:noProof/>
          <w:sz w:val="22"/>
          <w:szCs w:val="22"/>
        </w:rPr>
        <w:fldChar w:fldCharType="end"/>
      </w:r>
    </w:p>
    <w:p w14:paraId="666FDE94" w14:textId="469E0F91"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SICUT MANDATUM ACCEPIMUS A PATRE</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_Toc220592079 \h </w:instrText>
      </w:r>
      <w:r w:rsidRPr="005C24F8">
        <w:rPr>
          <w:b/>
          <w:bCs/>
          <w:noProof/>
          <w:sz w:val="22"/>
          <w:szCs w:val="22"/>
        </w:rPr>
      </w:r>
      <w:r w:rsidRPr="005C24F8">
        <w:rPr>
          <w:b/>
          <w:bCs/>
          <w:noProof/>
          <w:sz w:val="22"/>
          <w:szCs w:val="22"/>
        </w:rPr>
        <w:fldChar w:fldCharType="separate"/>
      </w:r>
      <w:r w:rsidRPr="005C24F8">
        <w:rPr>
          <w:b/>
          <w:bCs/>
          <w:noProof/>
          <w:sz w:val="22"/>
          <w:szCs w:val="22"/>
        </w:rPr>
        <w:t>95</w:t>
      </w:r>
      <w:r w:rsidRPr="005C24F8">
        <w:rPr>
          <w:b/>
          <w:bCs/>
          <w:noProof/>
          <w:sz w:val="22"/>
          <w:szCs w:val="22"/>
        </w:rPr>
        <w:fldChar w:fldCharType="end"/>
      </w:r>
    </w:p>
    <w:p w14:paraId="6CBAD2D7" w14:textId="6DF1B7D2"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SED QUOD HABUIMUS AB INITIO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_Toc220592080 \h </w:instrText>
      </w:r>
      <w:r w:rsidRPr="005C24F8">
        <w:rPr>
          <w:b/>
          <w:bCs/>
          <w:noProof/>
          <w:sz w:val="22"/>
          <w:szCs w:val="22"/>
        </w:rPr>
      </w:r>
      <w:r w:rsidRPr="005C24F8">
        <w:rPr>
          <w:b/>
          <w:bCs/>
          <w:noProof/>
          <w:sz w:val="22"/>
          <w:szCs w:val="22"/>
        </w:rPr>
        <w:fldChar w:fldCharType="separate"/>
      </w:r>
      <w:r w:rsidRPr="005C24F8">
        <w:rPr>
          <w:b/>
          <w:bCs/>
          <w:noProof/>
          <w:sz w:val="22"/>
          <w:szCs w:val="22"/>
        </w:rPr>
        <w:t>114</w:t>
      </w:r>
      <w:r w:rsidRPr="005C24F8">
        <w:rPr>
          <w:b/>
          <w:bCs/>
          <w:noProof/>
          <w:sz w:val="22"/>
          <w:szCs w:val="22"/>
        </w:rPr>
        <w:fldChar w:fldCharType="end"/>
      </w:r>
    </w:p>
    <w:p w14:paraId="563784B4" w14:textId="60438540"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lastRenderedPageBreak/>
        <w:t>QUEMADMODUM AUDISTIS AB INITIO IN EO AMBULETIS.</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_Toc220592081 \h </w:instrText>
      </w:r>
      <w:r w:rsidRPr="005C24F8">
        <w:rPr>
          <w:b/>
          <w:bCs/>
          <w:noProof/>
          <w:sz w:val="22"/>
          <w:szCs w:val="22"/>
        </w:rPr>
      </w:r>
      <w:r w:rsidRPr="005C24F8">
        <w:rPr>
          <w:b/>
          <w:bCs/>
          <w:noProof/>
          <w:sz w:val="22"/>
          <w:szCs w:val="22"/>
        </w:rPr>
        <w:fldChar w:fldCharType="separate"/>
      </w:r>
      <w:r w:rsidRPr="005C24F8">
        <w:rPr>
          <w:b/>
          <w:bCs/>
          <w:noProof/>
          <w:sz w:val="22"/>
          <w:szCs w:val="22"/>
        </w:rPr>
        <w:t>143</w:t>
      </w:r>
      <w:r w:rsidRPr="005C24F8">
        <w:rPr>
          <w:b/>
          <w:bCs/>
          <w:noProof/>
          <w:sz w:val="22"/>
          <w:szCs w:val="22"/>
        </w:rPr>
        <w:fldChar w:fldCharType="end"/>
      </w:r>
    </w:p>
    <w:p w14:paraId="2AEADE4F" w14:textId="735699D0"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IL COMANDAMENTO DELLA CARITÀ</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_Toc220592082 \h </w:instrText>
      </w:r>
      <w:r w:rsidRPr="005C24F8">
        <w:rPr>
          <w:b/>
          <w:bCs/>
          <w:noProof/>
          <w:sz w:val="22"/>
          <w:szCs w:val="22"/>
        </w:rPr>
      </w:r>
      <w:r w:rsidRPr="005C24F8">
        <w:rPr>
          <w:b/>
          <w:bCs/>
          <w:noProof/>
          <w:sz w:val="22"/>
          <w:szCs w:val="22"/>
        </w:rPr>
        <w:fldChar w:fldCharType="separate"/>
      </w:r>
      <w:r w:rsidRPr="005C24F8">
        <w:rPr>
          <w:b/>
          <w:bCs/>
          <w:noProof/>
          <w:sz w:val="22"/>
          <w:szCs w:val="22"/>
        </w:rPr>
        <w:t>211</w:t>
      </w:r>
      <w:r w:rsidRPr="005C24F8">
        <w:rPr>
          <w:b/>
          <w:bCs/>
          <w:noProof/>
          <w:sz w:val="22"/>
          <w:szCs w:val="22"/>
        </w:rPr>
        <w:fldChar w:fldCharType="end"/>
      </w:r>
    </w:p>
    <w:p w14:paraId="0F5F4C47" w14:textId="2D06B6E6"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GLI ANTICRISTI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_Toc220592083 \h </w:instrText>
      </w:r>
      <w:r w:rsidRPr="005C24F8">
        <w:rPr>
          <w:b/>
          <w:bCs/>
          <w:noProof/>
          <w:sz w:val="22"/>
          <w:szCs w:val="22"/>
        </w:rPr>
      </w:r>
      <w:r w:rsidRPr="005C24F8">
        <w:rPr>
          <w:b/>
          <w:bCs/>
          <w:noProof/>
          <w:sz w:val="22"/>
          <w:szCs w:val="22"/>
        </w:rPr>
        <w:fldChar w:fldCharType="separate"/>
      </w:r>
      <w:r w:rsidRPr="005C24F8">
        <w:rPr>
          <w:b/>
          <w:bCs/>
          <w:noProof/>
          <w:sz w:val="22"/>
          <w:szCs w:val="22"/>
        </w:rPr>
        <w:t>274</w:t>
      </w:r>
      <w:r w:rsidRPr="005C24F8">
        <w:rPr>
          <w:b/>
          <w:bCs/>
          <w:noProof/>
          <w:sz w:val="22"/>
          <w:szCs w:val="22"/>
        </w:rPr>
        <w:fldChar w:fldCharType="end"/>
      </w:r>
    </w:p>
    <w:p w14:paraId="55FDEF85" w14:textId="1A991FFF"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CONCLUSIONE</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_Toc220592084 \h </w:instrText>
      </w:r>
      <w:r w:rsidRPr="005C24F8">
        <w:rPr>
          <w:b/>
          <w:bCs/>
          <w:noProof/>
          <w:sz w:val="22"/>
          <w:szCs w:val="22"/>
        </w:rPr>
      </w:r>
      <w:r w:rsidRPr="005C24F8">
        <w:rPr>
          <w:b/>
          <w:bCs/>
          <w:noProof/>
          <w:sz w:val="22"/>
          <w:szCs w:val="22"/>
        </w:rPr>
        <w:fldChar w:fldCharType="separate"/>
      </w:r>
      <w:r w:rsidRPr="005C24F8">
        <w:rPr>
          <w:b/>
          <w:bCs/>
          <w:noProof/>
          <w:sz w:val="22"/>
          <w:szCs w:val="22"/>
        </w:rPr>
        <w:t>310</w:t>
      </w:r>
      <w:r w:rsidRPr="005C24F8">
        <w:rPr>
          <w:b/>
          <w:bCs/>
          <w:noProof/>
          <w:sz w:val="22"/>
          <w:szCs w:val="22"/>
        </w:rPr>
        <w:fldChar w:fldCharType="end"/>
      </w:r>
    </w:p>
    <w:p w14:paraId="09DAB635" w14:textId="19A50C01"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PENSIERO CONCLUSIVO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_Toc220592085 \h </w:instrText>
      </w:r>
      <w:r w:rsidRPr="005C24F8">
        <w:rPr>
          <w:b/>
          <w:bCs/>
          <w:noProof/>
          <w:sz w:val="22"/>
          <w:szCs w:val="22"/>
        </w:rPr>
      </w:r>
      <w:r w:rsidRPr="005C24F8">
        <w:rPr>
          <w:b/>
          <w:bCs/>
          <w:noProof/>
          <w:sz w:val="22"/>
          <w:szCs w:val="22"/>
        </w:rPr>
        <w:fldChar w:fldCharType="separate"/>
      </w:r>
      <w:r w:rsidRPr="005C24F8">
        <w:rPr>
          <w:b/>
          <w:bCs/>
          <w:noProof/>
          <w:sz w:val="22"/>
          <w:szCs w:val="22"/>
        </w:rPr>
        <w:t>311</w:t>
      </w:r>
      <w:r w:rsidRPr="005C24F8">
        <w:rPr>
          <w:b/>
          <w:bCs/>
          <w:noProof/>
          <w:sz w:val="22"/>
          <w:szCs w:val="22"/>
        </w:rPr>
        <w:fldChar w:fldCharType="end"/>
      </w:r>
    </w:p>
    <w:p w14:paraId="268CD085" w14:textId="4935371F"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QUI ENIM DICIT ILLI HAVE COMMUNICAT OPERIBUS ILLIUS MALIGNIS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_Toc220592086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311</w:t>
      </w:r>
      <w:r w:rsidRPr="005C24F8">
        <w:rPr>
          <w:b/>
          <w:bCs/>
          <w:noProof/>
          <w:sz w:val="22"/>
          <w:szCs w:val="22"/>
        </w:rPr>
        <w:fldChar w:fldCharType="end"/>
      </w:r>
    </w:p>
    <w:p w14:paraId="032839D0" w14:textId="54BA9F5C"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QUONIAM MULTI SEDUCTORES EXIERUNT IN MUNDUM</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_Toc220592087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342</w:t>
      </w:r>
      <w:r w:rsidRPr="005C24F8">
        <w:rPr>
          <w:b/>
          <w:bCs/>
          <w:noProof/>
          <w:sz w:val="22"/>
          <w:szCs w:val="22"/>
        </w:rPr>
        <w:fldChar w:fldCharType="end"/>
      </w:r>
    </w:p>
    <w:p w14:paraId="393E9C95" w14:textId="598C0B3B"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HIC EST SEDUCTOR ET ANTICHRISTUS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_Toc220592088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367</w:t>
      </w:r>
      <w:r w:rsidRPr="005C24F8">
        <w:rPr>
          <w:b/>
          <w:bCs/>
          <w:noProof/>
          <w:sz w:val="22"/>
          <w:szCs w:val="22"/>
        </w:rPr>
        <w:fldChar w:fldCharType="end"/>
      </w:r>
    </w:p>
    <w:p w14:paraId="3209C691" w14:textId="14BF232C"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OMNIS QUI PRAECEDIT ET NON MANET IN DOCTRINA CHRISTI</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_Toc220592089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408</w:t>
      </w:r>
      <w:r w:rsidRPr="005C24F8">
        <w:rPr>
          <w:b/>
          <w:bCs/>
          <w:noProof/>
          <w:sz w:val="22"/>
          <w:szCs w:val="22"/>
        </w:rPr>
        <w:fldChar w:fldCharType="end"/>
      </w:r>
    </w:p>
    <w:p w14:paraId="3C136944" w14:textId="50F5C881"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QUI ENIM DICIT ILLI HAVE COMMUNICAT OPERIBUS ILLIUS MALIGNIS.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_Toc220592090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414</w:t>
      </w:r>
      <w:r w:rsidRPr="005C24F8">
        <w:rPr>
          <w:b/>
          <w:bCs/>
          <w:noProof/>
          <w:sz w:val="22"/>
          <w:szCs w:val="22"/>
        </w:rPr>
        <w:fldChar w:fldCharType="end"/>
      </w:r>
    </w:p>
    <w:p w14:paraId="4FBA1F35" w14:textId="7DB2A201"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L’APOSTOLO GIOVANNI EVANGELIZZA IL PRESBITERO (3Gv 1)</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_Toc220592091 \h </w:instrText>
      </w:r>
      <w:r w:rsidRPr="005C24F8">
        <w:rPr>
          <w:b/>
          <w:bCs/>
          <w:noProof/>
          <w:sz w:val="22"/>
          <w:szCs w:val="22"/>
        </w:rPr>
      </w:r>
      <w:r w:rsidRPr="005C24F8">
        <w:rPr>
          <w:b/>
          <w:bCs/>
          <w:noProof/>
          <w:sz w:val="22"/>
          <w:szCs w:val="22"/>
        </w:rPr>
        <w:fldChar w:fldCharType="separate"/>
      </w:r>
      <w:r w:rsidRPr="005C24F8">
        <w:rPr>
          <w:b/>
          <w:bCs/>
          <w:noProof/>
          <w:sz w:val="22"/>
          <w:szCs w:val="22"/>
        </w:rPr>
        <w:t>436</w:t>
      </w:r>
      <w:r w:rsidRPr="005C24F8">
        <w:rPr>
          <w:b/>
          <w:bCs/>
          <w:noProof/>
          <w:sz w:val="22"/>
          <w:szCs w:val="22"/>
        </w:rPr>
        <w:fldChar w:fldCharType="end"/>
      </w:r>
    </w:p>
    <w:p w14:paraId="324C155D" w14:textId="50CDB810"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UT COOPERATORES SIMUS VERITATIS</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_Toc220592092 \h </w:instrText>
      </w:r>
      <w:r w:rsidRPr="005C24F8">
        <w:rPr>
          <w:b/>
          <w:bCs/>
          <w:noProof/>
          <w:sz w:val="22"/>
          <w:szCs w:val="22"/>
        </w:rPr>
      </w:r>
      <w:r w:rsidRPr="005C24F8">
        <w:rPr>
          <w:b/>
          <w:bCs/>
          <w:noProof/>
          <w:sz w:val="22"/>
          <w:szCs w:val="22"/>
        </w:rPr>
        <w:fldChar w:fldCharType="separate"/>
      </w:r>
      <w:r w:rsidRPr="005C24F8">
        <w:rPr>
          <w:b/>
          <w:bCs/>
          <w:noProof/>
          <w:sz w:val="22"/>
          <w:szCs w:val="22"/>
        </w:rPr>
        <w:t>436</w:t>
      </w:r>
      <w:r w:rsidRPr="005C24F8">
        <w:rPr>
          <w:b/>
          <w:bCs/>
          <w:noProof/>
          <w:sz w:val="22"/>
          <w:szCs w:val="22"/>
        </w:rPr>
        <w:fldChar w:fldCharType="end"/>
      </w:r>
    </w:p>
    <w:p w14:paraId="2BDC53D9" w14:textId="4E448962"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QUICQUID OPERARIS IN FRATRES ET HOC IN PEREGRINOS.</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_Toc220592093 \h </w:instrText>
      </w:r>
      <w:r w:rsidRPr="005C24F8">
        <w:rPr>
          <w:b/>
          <w:bCs/>
          <w:noProof/>
          <w:sz w:val="22"/>
          <w:szCs w:val="22"/>
        </w:rPr>
      </w:r>
      <w:r w:rsidRPr="005C24F8">
        <w:rPr>
          <w:b/>
          <w:bCs/>
          <w:noProof/>
          <w:sz w:val="22"/>
          <w:szCs w:val="22"/>
        </w:rPr>
        <w:fldChar w:fldCharType="separate"/>
      </w:r>
      <w:r w:rsidRPr="005C24F8">
        <w:rPr>
          <w:b/>
          <w:bCs/>
          <w:noProof/>
          <w:sz w:val="22"/>
          <w:szCs w:val="22"/>
        </w:rPr>
        <w:t>461</w:t>
      </w:r>
      <w:r w:rsidRPr="005C24F8">
        <w:rPr>
          <w:b/>
          <w:bCs/>
          <w:noProof/>
          <w:sz w:val="22"/>
          <w:szCs w:val="22"/>
        </w:rPr>
        <w:fldChar w:fldCharType="end"/>
      </w:r>
    </w:p>
    <w:p w14:paraId="3E89751D" w14:textId="4CCB2958"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BENE FACIES DEDUCENS DIGNE DEO.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_Toc220592094 \h </w:instrText>
      </w:r>
      <w:r w:rsidRPr="005C24F8">
        <w:rPr>
          <w:b/>
          <w:bCs/>
          <w:noProof/>
          <w:sz w:val="22"/>
          <w:szCs w:val="22"/>
        </w:rPr>
      </w:r>
      <w:r w:rsidRPr="005C24F8">
        <w:rPr>
          <w:b/>
          <w:bCs/>
          <w:noProof/>
          <w:sz w:val="22"/>
          <w:szCs w:val="22"/>
        </w:rPr>
        <w:fldChar w:fldCharType="separate"/>
      </w:r>
      <w:r w:rsidRPr="005C24F8">
        <w:rPr>
          <w:b/>
          <w:bCs/>
          <w:noProof/>
          <w:sz w:val="22"/>
          <w:szCs w:val="22"/>
        </w:rPr>
        <w:t>491</w:t>
      </w:r>
      <w:r w:rsidRPr="005C24F8">
        <w:rPr>
          <w:b/>
          <w:bCs/>
          <w:noProof/>
          <w:sz w:val="22"/>
          <w:szCs w:val="22"/>
        </w:rPr>
        <w:fldChar w:fldCharType="end"/>
      </w:r>
    </w:p>
    <w:p w14:paraId="3A5EA5BD" w14:textId="335FEE9C"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PRO NOMINE ENIM PROFECTI SUNT NIHIL ACCIPIENTES A GENTIBUS.</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_Toc220592095 \h </w:instrText>
      </w:r>
      <w:r w:rsidRPr="005C24F8">
        <w:rPr>
          <w:b/>
          <w:bCs/>
          <w:noProof/>
          <w:sz w:val="22"/>
          <w:szCs w:val="22"/>
        </w:rPr>
      </w:r>
      <w:r w:rsidRPr="005C24F8">
        <w:rPr>
          <w:b/>
          <w:bCs/>
          <w:noProof/>
          <w:sz w:val="22"/>
          <w:szCs w:val="22"/>
        </w:rPr>
        <w:fldChar w:fldCharType="separate"/>
      </w:r>
      <w:r w:rsidRPr="005C24F8">
        <w:rPr>
          <w:b/>
          <w:bCs/>
          <w:noProof/>
          <w:sz w:val="22"/>
          <w:szCs w:val="22"/>
        </w:rPr>
        <w:t>517</w:t>
      </w:r>
      <w:r w:rsidRPr="005C24F8">
        <w:rPr>
          <w:b/>
          <w:bCs/>
          <w:noProof/>
          <w:sz w:val="22"/>
          <w:szCs w:val="22"/>
        </w:rPr>
        <w:fldChar w:fldCharType="end"/>
      </w:r>
    </w:p>
    <w:p w14:paraId="5C091315" w14:textId="1212ED18"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UT COOPERATORES SIMUS VERITATIS (3GV 1,5-8).</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_Toc220592096 \h </w:instrText>
      </w:r>
      <w:r w:rsidRPr="005C24F8">
        <w:rPr>
          <w:b/>
          <w:bCs/>
          <w:noProof/>
          <w:sz w:val="22"/>
          <w:szCs w:val="22"/>
        </w:rPr>
      </w:r>
      <w:r w:rsidRPr="005C24F8">
        <w:rPr>
          <w:b/>
          <w:bCs/>
          <w:noProof/>
          <w:sz w:val="22"/>
          <w:szCs w:val="22"/>
        </w:rPr>
        <w:fldChar w:fldCharType="separate"/>
      </w:r>
      <w:r w:rsidRPr="005C24F8">
        <w:rPr>
          <w:b/>
          <w:bCs/>
          <w:noProof/>
          <w:sz w:val="22"/>
          <w:szCs w:val="22"/>
        </w:rPr>
        <w:t>535</w:t>
      </w:r>
      <w:r w:rsidRPr="005C24F8">
        <w:rPr>
          <w:b/>
          <w:bCs/>
          <w:noProof/>
          <w:sz w:val="22"/>
          <w:szCs w:val="22"/>
        </w:rPr>
        <w:fldChar w:fldCharType="end"/>
      </w:r>
    </w:p>
    <w:p w14:paraId="632DFB25" w14:textId="58FD4DC0"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PENSIERO CONCLUSIVO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_Toc220592097 \h </w:instrText>
      </w:r>
      <w:r w:rsidRPr="005C24F8">
        <w:rPr>
          <w:b/>
          <w:bCs/>
          <w:noProof/>
          <w:sz w:val="22"/>
          <w:szCs w:val="22"/>
        </w:rPr>
      </w:r>
      <w:r w:rsidRPr="005C24F8">
        <w:rPr>
          <w:b/>
          <w:bCs/>
          <w:noProof/>
          <w:sz w:val="22"/>
          <w:szCs w:val="22"/>
        </w:rPr>
        <w:fldChar w:fldCharType="separate"/>
      </w:r>
      <w:r w:rsidRPr="005C24F8">
        <w:rPr>
          <w:b/>
          <w:bCs/>
          <w:noProof/>
          <w:sz w:val="22"/>
          <w:szCs w:val="22"/>
        </w:rPr>
        <w:t>665</w:t>
      </w:r>
      <w:r w:rsidRPr="005C24F8">
        <w:rPr>
          <w:b/>
          <w:bCs/>
          <w:noProof/>
          <w:sz w:val="22"/>
          <w:szCs w:val="22"/>
        </w:rPr>
        <w:fldChar w:fldCharType="end"/>
      </w:r>
    </w:p>
    <w:p w14:paraId="7608B792" w14:textId="7CBE91B2"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VERBIS MALIGNIS GARRIENS IN NOS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_Toc220592098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665</w:t>
      </w:r>
      <w:r w:rsidRPr="005C24F8">
        <w:rPr>
          <w:b/>
          <w:bCs/>
          <w:noProof/>
          <w:sz w:val="22"/>
          <w:szCs w:val="22"/>
        </w:rPr>
        <w:fldChar w:fldCharType="end"/>
      </w:r>
    </w:p>
    <w:p w14:paraId="477742EA" w14:textId="2A23558F"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SED IS QUI AMAT PRIMATUM GERERE IN EIS DIOTREPES NON RECIPIT NOS.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_Toc220592099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694</w:t>
      </w:r>
      <w:r w:rsidRPr="005C24F8">
        <w:rPr>
          <w:b/>
          <w:bCs/>
          <w:noProof/>
          <w:sz w:val="22"/>
          <w:szCs w:val="22"/>
        </w:rPr>
        <w:fldChar w:fldCharType="end"/>
      </w:r>
    </w:p>
    <w:p w14:paraId="454EF3FB" w14:textId="1EFEB4BA"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VERBIS MALIGNIS GARRIENS IN NOS</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_Toc220592100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714</w:t>
      </w:r>
      <w:r w:rsidRPr="005C24F8">
        <w:rPr>
          <w:b/>
          <w:bCs/>
          <w:noProof/>
          <w:sz w:val="22"/>
          <w:szCs w:val="22"/>
        </w:rPr>
        <w:fldChar w:fldCharType="end"/>
      </w:r>
    </w:p>
    <w:p w14:paraId="00F2D062" w14:textId="2EC1D366"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ET EOS QUI CUPIUNT PROHIBET ET DE ECCLESIA EICIT.</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_Toc220592101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739</w:t>
      </w:r>
      <w:r w:rsidRPr="005C24F8">
        <w:rPr>
          <w:b/>
          <w:bCs/>
          <w:noProof/>
          <w:sz w:val="22"/>
          <w:szCs w:val="22"/>
        </w:rPr>
        <w:fldChar w:fldCharType="end"/>
      </w:r>
    </w:p>
    <w:p w14:paraId="7E30FE2A" w14:textId="5BD999D7"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lang w:val="fr-FR"/>
          <w14:ligatures w14:val="standardContextual"/>
        </w:rPr>
      </w:pPr>
      <w:r w:rsidRPr="005C24F8">
        <w:rPr>
          <w:b/>
          <w:bCs/>
          <w:noProof/>
          <w:sz w:val="22"/>
          <w:szCs w:val="22"/>
          <w:lang w:val="fr-FR"/>
        </w:rPr>
        <w:t>QUI BENEFACIT EX DEO EST QUI MALEFACIT NON VIDIT DEUM (3GV 1,9-11)</w:t>
      </w:r>
      <w:r w:rsidRPr="005C24F8">
        <w:rPr>
          <w:b/>
          <w:bCs/>
          <w:noProof/>
          <w:sz w:val="22"/>
          <w:szCs w:val="22"/>
          <w:lang w:val="fr-FR"/>
        </w:rPr>
        <w:tab/>
      </w:r>
      <w:r w:rsidRPr="005C24F8">
        <w:rPr>
          <w:b/>
          <w:bCs/>
          <w:noProof/>
          <w:sz w:val="22"/>
          <w:szCs w:val="22"/>
        </w:rPr>
        <w:fldChar w:fldCharType="begin"/>
      </w:r>
      <w:r w:rsidRPr="005C24F8">
        <w:rPr>
          <w:b/>
          <w:bCs/>
          <w:noProof/>
          <w:sz w:val="22"/>
          <w:szCs w:val="22"/>
          <w:lang w:val="fr-FR"/>
        </w:rPr>
        <w:instrText xml:space="preserve"> PAGEREF _Toc220592102 \h </w:instrText>
      </w:r>
      <w:r w:rsidRPr="005C24F8">
        <w:rPr>
          <w:b/>
          <w:bCs/>
          <w:noProof/>
          <w:sz w:val="22"/>
          <w:szCs w:val="22"/>
        </w:rPr>
      </w:r>
      <w:r w:rsidRPr="005C24F8">
        <w:rPr>
          <w:b/>
          <w:bCs/>
          <w:noProof/>
          <w:sz w:val="22"/>
          <w:szCs w:val="22"/>
        </w:rPr>
        <w:fldChar w:fldCharType="separate"/>
      </w:r>
      <w:r w:rsidRPr="005C24F8">
        <w:rPr>
          <w:b/>
          <w:bCs/>
          <w:noProof/>
          <w:sz w:val="22"/>
          <w:szCs w:val="22"/>
          <w:lang w:val="fr-FR"/>
        </w:rPr>
        <w:t>771</w:t>
      </w:r>
      <w:r w:rsidRPr="005C24F8">
        <w:rPr>
          <w:b/>
          <w:bCs/>
          <w:noProof/>
          <w:sz w:val="22"/>
          <w:szCs w:val="22"/>
        </w:rPr>
        <w:fldChar w:fldCharType="end"/>
      </w:r>
    </w:p>
    <w:p w14:paraId="389384CD" w14:textId="156E88E4"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EVANGELIZZARE IL DIACONO (AT VI VII VIII)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_Toc220592103 \h </w:instrText>
      </w:r>
      <w:r w:rsidRPr="005C24F8">
        <w:rPr>
          <w:b/>
          <w:bCs/>
          <w:noProof/>
          <w:sz w:val="22"/>
          <w:szCs w:val="22"/>
        </w:rPr>
      </w:r>
      <w:r w:rsidRPr="005C24F8">
        <w:rPr>
          <w:b/>
          <w:bCs/>
          <w:noProof/>
          <w:sz w:val="22"/>
          <w:szCs w:val="22"/>
        </w:rPr>
        <w:fldChar w:fldCharType="separate"/>
      </w:r>
      <w:r w:rsidRPr="005C24F8">
        <w:rPr>
          <w:b/>
          <w:bCs/>
          <w:noProof/>
          <w:sz w:val="22"/>
          <w:szCs w:val="22"/>
        </w:rPr>
        <w:t>791</w:t>
      </w:r>
      <w:r w:rsidRPr="005C24F8">
        <w:rPr>
          <w:b/>
          <w:bCs/>
          <w:noProof/>
          <w:sz w:val="22"/>
          <w:szCs w:val="22"/>
        </w:rPr>
        <w:fldChar w:fldCharType="end"/>
      </w:r>
    </w:p>
    <w:p w14:paraId="0E5A6EF0" w14:textId="5885B603"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ATTI DEGLI APOSTOLI VI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_Toc220592104 \h </w:instrText>
      </w:r>
      <w:r w:rsidRPr="005C24F8">
        <w:rPr>
          <w:b/>
          <w:bCs/>
          <w:noProof/>
          <w:sz w:val="22"/>
          <w:szCs w:val="22"/>
        </w:rPr>
      </w:r>
      <w:r w:rsidRPr="005C24F8">
        <w:rPr>
          <w:b/>
          <w:bCs/>
          <w:noProof/>
          <w:sz w:val="22"/>
          <w:szCs w:val="22"/>
        </w:rPr>
        <w:fldChar w:fldCharType="separate"/>
      </w:r>
      <w:r w:rsidRPr="005C24F8">
        <w:rPr>
          <w:b/>
          <w:bCs/>
          <w:noProof/>
          <w:sz w:val="22"/>
          <w:szCs w:val="22"/>
        </w:rPr>
        <w:t>791</w:t>
      </w:r>
      <w:r w:rsidRPr="005C24F8">
        <w:rPr>
          <w:b/>
          <w:bCs/>
          <w:noProof/>
          <w:sz w:val="22"/>
          <w:szCs w:val="22"/>
        </w:rPr>
        <w:fldChar w:fldCharType="end"/>
      </w:r>
    </w:p>
    <w:p w14:paraId="3E5EA516" w14:textId="6CEE83E1"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ATTI DELI APOSTOLO VII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_Toc220592105 \h </w:instrText>
      </w:r>
      <w:r w:rsidRPr="005C24F8">
        <w:rPr>
          <w:b/>
          <w:bCs/>
          <w:noProof/>
          <w:sz w:val="22"/>
          <w:szCs w:val="22"/>
        </w:rPr>
      </w:r>
      <w:r w:rsidRPr="005C24F8">
        <w:rPr>
          <w:b/>
          <w:bCs/>
          <w:noProof/>
          <w:sz w:val="22"/>
          <w:szCs w:val="22"/>
        </w:rPr>
        <w:fldChar w:fldCharType="separate"/>
      </w:r>
      <w:r w:rsidRPr="005C24F8">
        <w:rPr>
          <w:b/>
          <w:bCs/>
          <w:noProof/>
          <w:sz w:val="22"/>
          <w:szCs w:val="22"/>
        </w:rPr>
        <w:t>810</w:t>
      </w:r>
      <w:r w:rsidRPr="005C24F8">
        <w:rPr>
          <w:b/>
          <w:bCs/>
          <w:noProof/>
          <w:sz w:val="22"/>
          <w:szCs w:val="22"/>
        </w:rPr>
        <w:fldChar w:fldCharType="end"/>
      </w:r>
    </w:p>
    <w:p w14:paraId="4FF003CC" w14:textId="409ADB69"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ATTI DEGLI APOSTOLI VIII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_Toc220592106 \h </w:instrText>
      </w:r>
      <w:r w:rsidRPr="005C24F8">
        <w:rPr>
          <w:b/>
          <w:bCs/>
          <w:noProof/>
          <w:sz w:val="22"/>
          <w:szCs w:val="22"/>
        </w:rPr>
      </w:r>
      <w:r w:rsidRPr="005C24F8">
        <w:rPr>
          <w:b/>
          <w:bCs/>
          <w:noProof/>
          <w:sz w:val="22"/>
          <w:szCs w:val="22"/>
        </w:rPr>
        <w:fldChar w:fldCharType="separate"/>
      </w:r>
      <w:r w:rsidRPr="005C24F8">
        <w:rPr>
          <w:b/>
          <w:bCs/>
          <w:noProof/>
          <w:sz w:val="22"/>
          <w:szCs w:val="22"/>
        </w:rPr>
        <w:t>857</w:t>
      </w:r>
      <w:r w:rsidRPr="005C24F8">
        <w:rPr>
          <w:b/>
          <w:bCs/>
          <w:noProof/>
          <w:sz w:val="22"/>
          <w:szCs w:val="22"/>
        </w:rPr>
        <w:fldChar w:fldCharType="end"/>
      </w:r>
    </w:p>
    <w:p w14:paraId="45CE9BE6" w14:textId="24F4C95A"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PRIMA LETTERA A TIMOTEO III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_Toc220592107 \h </w:instrText>
      </w:r>
      <w:r w:rsidRPr="005C24F8">
        <w:rPr>
          <w:b/>
          <w:bCs/>
          <w:noProof/>
          <w:sz w:val="22"/>
          <w:szCs w:val="22"/>
        </w:rPr>
      </w:r>
      <w:r w:rsidRPr="005C24F8">
        <w:rPr>
          <w:b/>
          <w:bCs/>
          <w:noProof/>
          <w:sz w:val="22"/>
          <w:szCs w:val="22"/>
        </w:rPr>
        <w:fldChar w:fldCharType="separate"/>
      </w:r>
      <w:r w:rsidRPr="005C24F8">
        <w:rPr>
          <w:b/>
          <w:bCs/>
          <w:noProof/>
          <w:sz w:val="22"/>
          <w:szCs w:val="22"/>
        </w:rPr>
        <w:t>888</w:t>
      </w:r>
      <w:r w:rsidRPr="005C24F8">
        <w:rPr>
          <w:b/>
          <w:bCs/>
          <w:noProof/>
          <w:sz w:val="22"/>
          <w:szCs w:val="22"/>
        </w:rPr>
        <w:fldChar w:fldCharType="end"/>
      </w:r>
    </w:p>
    <w:p w14:paraId="223FAAE3" w14:textId="0ADA8453"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lastRenderedPageBreak/>
        <w:t>EVANGELIZZARE IL CRESIMATO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_Toc220592108 \h </w:instrText>
      </w:r>
      <w:r w:rsidRPr="005C24F8">
        <w:rPr>
          <w:b/>
          <w:bCs/>
          <w:noProof/>
          <w:sz w:val="22"/>
          <w:szCs w:val="22"/>
        </w:rPr>
      </w:r>
      <w:r w:rsidRPr="005C24F8">
        <w:rPr>
          <w:b/>
          <w:bCs/>
          <w:noProof/>
          <w:sz w:val="22"/>
          <w:szCs w:val="22"/>
        </w:rPr>
        <w:fldChar w:fldCharType="separate"/>
      </w:r>
      <w:r w:rsidRPr="005C24F8">
        <w:rPr>
          <w:b/>
          <w:bCs/>
          <w:noProof/>
          <w:sz w:val="22"/>
          <w:szCs w:val="22"/>
        </w:rPr>
        <w:t>917</w:t>
      </w:r>
      <w:r w:rsidRPr="005C24F8">
        <w:rPr>
          <w:b/>
          <w:bCs/>
          <w:noProof/>
          <w:sz w:val="22"/>
          <w:szCs w:val="22"/>
        </w:rPr>
        <w:fldChar w:fldCharType="end"/>
      </w:r>
    </w:p>
    <w:p w14:paraId="7F8B8241" w14:textId="01E8FF66"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PRIMA EVANGELIZZAZIONE ATTI DEGLI APOSTOLI 8</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_Toc220592109 \h </w:instrText>
      </w:r>
      <w:r w:rsidRPr="005C24F8">
        <w:rPr>
          <w:b/>
          <w:bCs/>
          <w:noProof/>
          <w:sz w:val="22"/>
          <w:szCs w:val="22"/>
        </w:rPr>
      </w:r>
      <w:r w:rsidRPr="005C24F8">
        <w:rPr>
          <w:b/>
          <w:bCs/>
          <w:noProof/>
          <w:sz w:val="22"/>
          <w:szCs w:val="22"/>
        </w:rPr>
        <w:fldChar w:fldCharType="separate"/>
      </w:r>
      <w:r w:rsidRPr="005C24F8">
        <w:rPr>
          <w:b/>
          <w:bCs/>
          <w:noProof/>
          <w:sz w:val="22"/>
          <w:szCs w:val="22"/>
        </w:rPr>
        <w:t>917</w:t>
      </w:r>
      <w:r w:rsidRPr="005C24F8">
        <w:rPr>
          <w:b/>
          <w:bCs/>
          <w:noProof/>
          <w:sz w:val="22"/>
          <w:szCs w:val="22"/>
        </w:rPr>
        <w:fldChar w:fldCharType="end"/>
      </w:r>
    </w:p>
    <w:p w14:paraId="2610F5DF" w14:textId="61B02D07"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SECONDA EVANGELIZZAZIONE ATTI DEGLI APOSTOLI 8</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_Toc220592110 \h </w:instrText>
      </w:r>
      <w:r w:rsidRPr="005C24F8">
        <w:rPr>
          <w:b/>
          <w:bCs/>
          <w:noProof/>
          <w:sz w:val="22"/>
          <w:szCs w:val="22"/>
        </w:rPr>
      </w:r>
      <w:r w:rsidRPr="005C24F8">
        <w:rPr>
          <w:b/>
          <w:bCs/>
          <w:noProof/>
          <w:sz w:val="22"/>
          <w:szCs w:val="22"/>
        </w:rPr>
        <w:fldChar w:fldCharType="separate"/>
      </w:r>
      <w:r w:rsidRPr="005C24F8">
        <w:rPr>
          <w:b/>
          <w:bCs/>
          <w:noProof/>
          <w:sz w:val="22"/>
          <w:szCs w:val="22"/>
        </w:rPr>
        <w:t>933</w:t>
      </w:r>
      <w:r w:rsidRPr="005C24F8">
        <w:rPr>
          <w:b/>
          <w:bCs/>
          <w:noProof/>
          <w:sz w:val="22"/>
          <w:szCs w:val="22"/>
        </w:rPr>
        <w:fldChar w:fldCharType="end"/>
      </w:r>
    </w:p>
    <w:p w14:paraId="73B52208" w14:textId="573CFFBF"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LIBRO DEI NUMERO XI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_Toc220592111 \h </w:instrText>
      </w:r>
      <w:r w:rsidRPr="005C24F8">
        <w:rPr>
          <w:b/>
          <w:bCs/>
          <w:noProof/>
          <w:sz w:val="22"/>
          <w:szCs w:val="22"/>
        </w:rPr>
      </w:r>
      <w:r w:rsidRPr="005C24F8">
        <w:rPr>
          <w:b/>
          <w:bCs/>
          <w:noProof/>
          <w:sz w:val="22"/>
          <w:szCs w:val="22"/>
        </w:rPr>
        <w:fldChar w:fldCharType="separate"/>
      </w:r>
      <w:r w:rsidRPr="005C24F8">
        <w:rPr>
          <w:b/>
          <w:bCs/>
          <w:noProof/>
          <w:sz w:val="22"/>
          <w:szCs w:val="22"/>
        </w:rPr>
        <w:t>941</w:t>
      </w:r>
      <w:r w:rsidRPr="005C24F8">
        <w:rPr>
          <w:b/>
          <w:bCs/>
          <w:noProof/>
          <w:sz w:val="22"/>
          <w:szCs w:val="22"/>
        </w:rPr>
        <w:fldChar w:fldCharType="end"/>
      </w:r>
    </w:p>
    <w:p w14:paraId="06E78BB0" w14:textId="6A93FF9C"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LIBRO DEL PROFETA ISAIA 11</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_Toc220592112 \h </w:instrText>
      </w:r>
      <w:r w:rsidRPr="005C24F8">
        <w:rPr>
          <w:b/>
          <w:bCs/>
          <w:noProof/>
          <w:sz w:val="22"/>
          <w:szCs w:val="22"/>
        </w:rPr>
      </w:r>
      <w:r w:rsidRPr="005C24F8">
        <w:rPr>
          <w:b/>
          <w:bCs/>
          <w:noProof/>
          <w:sz w:val="22"/>
          <w:szCs w:val="22"/>
        </w:rPr>
        <w:fldChar w:fldCharType="separate"/>
      </w:r>
      <w:r w:rsidRPr="005C24F8">
        <w:rPr>
          <w:b/>
          <w:bCs/>
          <w:noProof/>
          <w:sz w:val="22"/>
          <w:szCs w:val="22"/>
        </w:rPr>
        <w:t>1013</w:t>
      </w:r>
      <w:r w:rsidRPr="005C24F8">
        <w:rPr>
          <w:b/>
          <w:bCs/>
          <w:noProof/>
          <w:sz w:val="22"/>
          <w:szCs w:val="22"/>
        </w:rPr>
        <w:fldChar w:fldCharType="end"/>
      </w:r>
    </w:p>
    <w:p w14:paraId="7BE69F4C" w14:textId="0CC5C076"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DAL LIBRO DEI PROFETA ISAIA 61</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_Toc220592113 \h </w:instrText>
      </w:r>
      <w:r w:rsidRPr="005C24F8">
        <w:rPr>
          <w:b/>
          <w:bCs/>
          <w:noProof/>
          <w:sz w:val="22"/>
          <w:szCs w:val="22"/>
        </w:rPr>
      </w:r>
      <w:r w:rsidRPr="005C24F8">
        <w:rPr>
          <w:b/>
          <w:bCs/>
          <w:noProof/>
          <w:sz w:val="22"/>
          <w:szCs w:val="22"/>
        </w:rPr>
        <w:fldChar w:fldCharType="separate"/>
      </w:r>
      <w:r w:rsidRPr="005C24F8">
        <w:rPr>
          <w:b/>
          <w:bCs/>
          <w:noProof/>
          <w:sz w:val="22"/>
          <w:szCs w:val="22"/>
        </w:rPr>
        <w:t>1029</w:t>
      </w:r>
      <w:r w:rsidRPr="005C24F8">
        <w:rPr>
          <w:b/>
          <w:bCs/>
          <w:noProof/>
          <w:sz w:val="22"/>
          <w:szCs w:val="22"/>
        </w:rPr>
        <w:fldChar w:fldCharType="end"/>
      </w:r>
    </w:p>
    <w:p w14:paraId="597A27EF" w14:textId="3D1542C1" w:rsidR="00F24F9A" w:rsidRPr="005C24F8" w:rsidRDefault="00F24F9A" w:rsidP="00F24F9A">
      <w:pPr>
        <w:pStyle w:val="Sommario1"/>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EVANGELIZZARE IL BATTEZZATO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_Toc220592114 \h </w:instrText>
      </w:r>
      <w:r w:rsidRPr="005C24F8">
        <w:rPr>
          <w:b/>
          <w:bCs/>
          <w:noProof/>
          <w:sz w:val="22"/>
          <w:szCs w:val="22"/>
        </w:rPr>
      </w:r>
      <w:r w:rsidRPr="005C24F8">
        <w:rPr>
          <w:b/>
          <w:bCs/>
          <w:noProof/>
          <w:sz w:val="22"/>
          <w:szCs w:val="22"/>
        </w:rPr>
        <w:fldChar w:fldCharType="separate"/>
      </w:r>
      <w:r w:rsidRPr="005C24F8">
        <w:rPr>
          <w:b/>
          <w:bCs/>
          <w:noProof/>
          <w:sz w:val="22"/>
          <w:szCs w:val="22"/>
        </w:rPr>
        <w:t>1052</w:t>
      </w:r>
      <w:r w:rsidRPr="005C24F8">
        <w:rPr>
          <w:b/>
          <w:bCs/>
          <w:noProof/>
          <w:sz w:val="22"/>
          <w:szCs w:val="22"/>
        </w:rPr>
        <w:fldChar w:fldCharType="end"/>
      </w:r>
    </w:p>
    <w:p w14:paraId="3E5AE972" w14:textId="116E6C2B"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LO SAPPIAMO: L’UOMO VECCHIO CHE È IN NOI È STATO CROCIFISSO CON LUI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_Toc220592115 \h </w:instrText>
      </w:r>
      <w:r w:rsidRPr="005C24F8">
        <w:rPr>
          <w:b/>
          <w:bCs/>
          <w:noProof/>
          <w:sz w:val="22"/>
          <w:szCs w:val="22"/>
        </w:rPr>
      </w:r>
      <w:r w:rsidRPr="005C24F8">
        <w:rPr>
          <w:b/>
          <w:bCs/>
          <w:noProof/>
          <w:sz w:val="22"/>
          <w:szCs w:val="22"/>
        </w:rPr>
        <w:fldChar w:fldCharType="separate"/>
      </w:r>
      <w:r w:rsidRPr="005C24F8">
        <w:rPr>
          <w:b/>
          <w:bCs/>
          <w:noProof/>
          <w:sz w:val="22"/>
          <w:szCs w:val="22"/>
        </w:rPr>
        <w:t>1052</w:t>
      </w:r>
      <w:r w:rsidRPr="005C24F8">
        <w:rPr>
          <w:b/>
          <w:bCs/>
          <w:noProof/>
          <w:sz w:val="22"/>
          <w:szCs w:val="22"/>
        </w:rPr>
        <w:fldChar w:fldCharType="end"/>
      </w:r>
    </w:p>
    <w:p w14:paraId="40BA8A4A" w14:textId="15DFE07E"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IL PECCATO DUNQUE NON REGNI PIÙ NEL VOSTRO CORPO MORTALE, COSÌ DA SOTTOMETTERVI AI SUOI DESIDERI.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_Toc220592116 \h </w:instrText>
      </w:r>
      <w:r w:rsidRPr="005C24F8">
        <w:rPr>
          <w:b/>
          <w:bCs/>
          <w:noProof/>
          <w:sz w:val="22"/>
          <w:szCs w:val="22"/>
        </w:rPr>
      </w:r>
      <w:r w:rsidRPr="005C24F8">
        <w:rPr>
          <w:b/>
          <w:bCs/>
          <w:noProof/>
          <w:sz w:val="22"/>
          <w:szCs w:val="22"/>
        </w:rPr>
        <w:fldChar w:fldCharType="separate"/>
      </w:r>
      <w:r w:rsidRPr="005C24F8">
        <w:rPr>
          <w:b/>
          <w:bCs/>
          <w:noProof/>
          <w:sz w:val="22"/>
          <w:szCs w:val="22"/>
        </w:rPr>
        <w:t>1082</w:t>
      </w:r>
      <w:r w:rsidRPr="005C24F8">
        <w:rPr>
          <w:b/>
          <w:bCs/>
          <w:noProof/>
          <w:sz w:val="22"/>
          <w:szCs w:val="22"/>
        </w:rPr>
        <w:fldChar w:fldCharType="end"/>
      </w:r>
    </w:p>
    <w:p w14:paraId="4F58047C" w14:textId="3D13500F"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PERCHÉ IL SALARIO DEL PECCATO È LA MORTE, MA IL DONO DI DIO È LA VITA ETERNA IN CRISTO GESÙ, NOSTRO SIGNORE</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_Toc220592117 \h </w:instrText>
      </w:r>
      <w:r w:rsidRPr="005C24F8">
        <w:rPr>
          <w:b/>
          <w:bCs/>
          <w:noProof/>
          <w:sz w:val="22"/>
          <w:szCs w:val="22"/>
        </w:rPr>
      </w:r>
      <w:r w:rsidRPr="005C24F8">
        <w:rPr>
          <w:b/>
          <w:bCs/>
          <w:noProof/>
          <w:sz w:val="22"/>
          <w:szCs w:val="22"/>
        </w:rPr>
        <w:fldChar w:fldCharType="separate"/>
      </w:r>
      <w:r w:rsidRPr="005C24F8">
        <w:rPr>
          <w:b/>
          <w:bCs/>
          <w:noProof/>
          <w:sz w:val="22"/>
          <w:szCs w:val="22"/>
        </w:rPr>
        <w:t>1110</w:t>
      </w:r>
      <w:r w:rsidRPr="005C24F8">
        <w:rPr>
          <w:b/>
          <w:bCs/>
          <w:noProof/>
          <w:sz w:val="22"/>
          <w:szCs w:val="22"/>
        </w:rPr>
        <w:fldChar w:fldCharType="end"/>
      </w:r>
    </w:p>
    <w:p w14:paraId="7EB0ED73" w14:textId="10A9AE68"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ORA INVECE, MORTI A CIÒ CHE CI TENEVA PRIGIONIERI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_Toc220592118 \h </w:instrText>
      </w:r>
      <w:r w:rsidRPr="005C24F8">
        <w:rPr>
          <w:b/>
          <w:bCs/>
          <w:noProof/>
          <w:sz w:val="22"/>
          <w:szCs w:val="22"/>
        </w:rPr>
      </w:r>
      <w:r w:rsidRPr="005C24F8">
        <w:rPr>
          <w:b/>
          <w:bCs/>
          <w:noProof/>
          <w:sz w:val="22"/>
          <w:szCs w:val="22"/>
        </w:rPr>
        <w:fldChar w:fldCharType="separate"/>
      </w:r>
      <w:r w:rsidRPr="005C24F8">
        <w:rPr>
          <w:b/>
          <w:bCs/>
          <w:noProof/>
          <w:sz w:val="22"/>
          <w:szCs w:val="22"/>
        </w:rPr>
        <w:t>1141</w:t>
      </w:r>
      <w:r w:rsidRPr="005C24F8">
        <w:rPr>
          <w:b/>
          <w:bCs/>
          <w:noProof/>
          <w:sz w:val="22"/>
          <w:szCs w:val="22"/>
        </w:rPr>
        <w:fldChar w:fldCharType="end"/>
      </w:r>
    </w:p>
    <w:p w14:paraId="64923DE6" w14:textId="5575468B"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COSÌ LA LEGGE È SANTA, E SANTO, GIUSTO E BUONO È IL COMANDAMENTO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_Toc220592119 \h </w:instrText>
      </w:r>
      <w:r w:rsidRPr="005C24F8">
        <w:rPr>
          <w:b/>
          <w:bCs/>
          <w:noProof/>
          <w:sz w:val="22"/>
          <w:szCs w:val="22"/>
        </w:rPr>
      </w:r>
      <w:r w:rsidRPr="005C24F8">
        <w:rPr>
          <w:b/>
          <w:bCs/>
          <w:noProof/>
          <w:sz w:val="22"/>
          <w:szCs w:val="22"/>
        </w:rPr>
        <w:fldChar w:fldCharType="separate"/>
      </w:r>
      <w:r w:rsidRPr="005C24F8">
        <w:rPr>
          <w:b/>
          <w:bCs/>
          <w:noProof/>
          <w:sz w:val="22"/>
          <w:szCs w:val="22"/>
        </w:rPr>
        <w:t>1164</w:t>
      </w:r>
      <w:r w:rsidRPr="005C24F8">
        <w:rPr>
          <w:b/>
          <w:bCs/>
          <w:noProof/>
          <w:sz w:val="22"/>
          <w:szCs w:val="22"/>
        </w:rPr>
        <w:fldChar w:fldCharType="end"/>
      </w:r>
    </w:p>
    <w:p w14:paraId="595D9AC3" w14:textId="5DA12446"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ME INFELICE! CHI MI LIBERERÀ DA QUESTO CORPO DI MORTE?</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_Toc220592120 \h </w:instrText>
      </w:r>
      <w:r w:rsidRPr="005C24F8">
        <w:rPr>
          <w:b/>
          <w:bCs/>
          <w:noProof/>
          <w:sz w:val="22"/>
          <w:szCs w:val="22"/>
        </w:rPr>
      </w:r>
      <w:r w:rsidRPr="005C24F8">
        <w:rPr>
          <w:b/>
          <w:bCs/>
          <w:noProof/>
          <w:sz w:val="22"/>
          <w:szCs w:val="22"/>
        </w:rPr>
        <w:fldChar w:fldCharType="separate"/>
      </w:r>
      <w:r w:rsidRPr="005C24F8">
        <w:rPr>
          <w:b/>
          <w:bCs/>
          <w:noProof/>
          <w:sz w:val="22"/>
          <w:szCs w:val="22"/>
        </w:rPr>
        <w:t>1189</w:t>
      </w:r>
      <w:r w:rsidRPr="005C24F8">
        <w:rPr>
          <w:b/>
          <w:bCs/>
          <w:noProof/>
          <w:sz w:val="22"/>
          <w:szCs w:val="22"/>
        </w:rPr>
        <w:fldChar w:fldCharType="end"/>
      </w:r>
    </w:p>
    <w:p w14:paraId="77070E7E" w14:textId="4512D402"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QUELLI CHE SI LASCIANO DOMINARE DALLA CARNE NON POSSONO PIACERE A DIO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_Toc220592121 \h </w:instrText>
      </w:r>
      <w:r w:rsidRPr="005C24F8">
        <w:rPr>
          <w:b/>
          <w:bCs/>
          <w:noProof/>
          <w:sz w:val="22"/>
          <w:szCs w:val="22"/>
        </w:rPr>
      </w:r>
      <w:r w:rsidRPr="005C24F8">
        <w:rPr>
          <w:b/>
          <w:bCs/>
          <w:noProof/>
          <w:sz w:val="22"/>
          <w:szCs w:val="22"/>
        </w:rPr>
        <w:fldChar w:fldCharType="separate"/>
      </w:r>
      <w:r w:rsidRPr="005C24F8">
        <w:rPr>
          <w:b/>
          <w:bCs/>
          <w:noProof/>
          <w:sz w:val="22"/>
          <w:szCs w:val="22"/>
        </w:rPr>
        <w:t>1229</w:t>
      </w:r>
      <w:r w:rsidRPr="005C24F8">
        <w:rPr>
          <w:b/>
          <w:bCs/>
          <w:noProof/>
          <w:sz w:val="22"/>
          <w:szCs w:val="22"/>
        </w:rPr>
        <w:fldChar w:fldCharType="end"/>
      </w:r>
    </w:p>
    <w:p w14:paraId="64C3E7F0" w14:textId="30F68D0E"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LO SPIRITO STESSO, INSIEME AL NOSTRO SPIRITO, ATTESTA CHE SIAMO FIGLI DI DIO</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_Toc220592122 \h </w:instrText>
      </w:r>
      <w:r w:rsidRPr="005C24F8">
        <w:rPr>
          <w:b/>
          <w:bCs/>
          <w:noProof/>
          <w:sz w:val="22"/>
          <w:szCs w:val="22"/>
        </w:rPr>
      </w:r>
      <w:r w:rsidRPr="005C24F8">
        <w:rPr>
          <w:b/>
          <w:bCs/>
          <w:noProof/>
          <w:sz w:val="22"/>
          <w:szCs w:val="22"/>
        </w:rPr>
        <w:fldChar w:fldCharType="separate"/>
      </w:r>
      <w:r w:rsidRPr="005C24F8">
        <w:rPr>
          <w:b/>
          <w:bCs/>
          <w:noProof/>
          <w:sz w:val="22"/>
          <w:szCs w:val="22"/>
        </w:rPr>
        <w:t>1254</w:t>
      </w:r>
      <w:r w:rsidRPr="005C24F8">
        <w:rPr>
          <w:b/>
          <w:bCs/>
          <w:noProof/>
          <w:sz w:val="22"/>
          <w:szCs w:val="22"/>
        </w:rPr>
        <w:fldChar w:fldCharType="end"/>
      </w:r>
    </w:p>
    <w:p w14:paraId="4AA5DF3E" w14:textId="51B97A76"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SAPPIAMO INFATTI CHE TUTTA INSIEME LA CREAZIONE GEME E SOFFRE LE DOGLIE DEL PARTO FINO AD OGGI.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_Toc220592123 \h </w:instrText>
      </w:r>
      <w:r w:rsidRPr="005C24F8">
        <w:rPr>
          <w:b/>
          <w:bCs/>
          <w:noProof/>
          <w:sz w:val="22"/>
          <w:szCs w:val="22"/>
        </w:rPr>
      </w:r>
      <w:r w:rsidRPr="005C24F8">
        <w:rPr>
          <w:b/>
          <w:bCs/>
          <w:noProof/>
          <w:sz w:val="22"/>
          <w:szCs w:val="22"/>
        </w:rPr>
        <w:fldChar w:fldCharType="separate"/>
      </w:r>
      <w:r w:rsidRPr="005C24F8">
        <w:rPr>
          <w:b/>
          <w:bCs/>
          <w:noProof/>
          <w:sz w:val="22"/>
          <w:szCs w:val="22"/>
        </w:rPr>
        <w:t>1279</w:t>
      </w:r>
      <w:r w:rsidRPr="005C24F8">
        <w:rPr>
          <w:b/>
          <w:bCs/>
          <w:noProof/>
          <w:sz w:val="22"/>
          <w:szCs w:val="22"/>
        </w:rPr>
        <w:fldChar w:fldCharType="end"/>
      </w:r>
    </w:p>
    <w:p w14:paraId="58722D6E" w14:textId="1B84360D"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rFonts w:eastAsiaTheme="majorEastAsia"/>
          <w:b/>
          <w:bCs/>
          <w:noProof/>
          <w:sz w:val="22"/>
          <w:szCs w:val="22"/>
        </w:rPr>
        <w:t>MA LO SPIRITO STESSO INTERCEDE CON GEMITI INESPRIMIBILI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_Toc220592124 \h </w:instrText>
      </w:r>
      <w:r w:rsidRPr="005C24F8">
        <w:rPr>
          <w:b/>
          <w:bCs/>
          <w:noProof/>
          <w:sz w:val="22"/>
          <w:szCs w:val="22"/>
        </w:rPr>
      </w:r>
      <w:r w:rsidRPr="005C24F8">
        <w:rPr>
          <w:b/>
          <w:bCs/>
          <w:noProof/>
          <w:sz w:val="22"/>
          <w:szCs w:val="22"/>
        </w:rPr>
        <w:fldChar w:fldCharType="separate"/>
      </w:r>
      <w:r w:rsidRPr="005C24F8">
        <w:rPr>
          <w:b/>
          <w:bCs/>
          <w:noProof/>
          <w:sz w:val="22"/>
          <w:szCs w:val="22"/>
        </w:rPr>
        <w:t>1312</w:t>
      </w:r>
      <w:r w:rsidRPr="005C24F8">
        <w:rPr>
          <w:b/>
          <w:bCs/>
          <w:noProof/>
          <w:sz w:val="22"/>
          <w:szCs w:val="22"/>
        </w:rPr>
        <w:fldChar w:fldCharType="end"/>
      </w:r>
    </w:p>
    <w:p w14:paraId="2F45C1FC" w14:textId="1F57CBF0" w:rsidR="00F24F9A" w:rsidRPr="005C24F8" w:rsidRDefault="00F24F9A" w:rsidP="00F24F9A">
      <w:pPr>
        <w:pStyle w:val="Sommario2"/>
        <w:tabs>
          <w:tab w:val="right" w:leader="dot" w:pos="8778"/>
        </w:tabs>
        <w:spacing w:before="120" w:after="240"/>
        <w:rPr>
          <w:rFonts w:asciiTheme="minorHAnsi" w:eastAsiaTheme="minorEastAsia" w:hAnsiTheme="minorHAnsi" w:cstheme="minorBidi"/>
          <w:b/>
          <w:bCs/>
          <w:noProof/>
          <w:kern w:val="2"/>
          <w:sz w:val="22"/>
          <w:szCs w:val="22"/>
          <w14:ligatures w14:val="standardContextual"/>
        </w:rPr>
      </w:pPr>
      <w:r w:rsidRPr="005C24F8">
        <w:rPr>
          <w:b/>
          <w:bCs/>
          <w:noProof/>
          <w:sz w:val="22"/>
          <w:szCs w:val="22"/>
        </w:rPr>
        <w:t>MA IN TUTTE QUESTE COSE NOI SIAMO PIÙ CHE VINCITORI GRAZIE A COLUI CHE CI HA AMATI</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_Toc220592125 \h </w:instrText>
      </w:r>
      <w:r w:rsidRPr="005C24F8">
        <w:rPr>
          <w:b/>
          <w:bCs/>
          <w:noProof/>
          <w:sz w:val="22"/>
          <w:szCs w:val="22"/>
        </w:rPr>
      </w:r>
      <w:r w:rsidRPr="005C24F8">
        <w:rPr>
          <w:b/>
          <w:bCs/>
          <w:noProof/>
          <w:sz w:val="22"/>
          <w:szCs w:val="22"/>
        </w:rPr>
        <w:fldChar w:fldCharType="separate"/>
      </w:r>
      <w:r w:rsidRPr="005C24F8">
        <w:rPr>
          <w:b/>
          <w:bCs/>
          <w:noProof/>
          <w:sz w:val="22"/>
          <w:szCs w:val="22"/>
        </w:rPr>
        <w:t>1340</w:t>
      </w:r>
      <w:r w:rsidRPr="005C24F8">
        <w:rPr>
          <w:b/>
          <w:bCs/>
          <w:noProof/>
          <w:sz w:val="22"/>
          <w:szCs w:val="22"/>
        </w:rPr>
        <w:fldChar w:fldCharType="end"/>
      </w:r>
    </w:p>
    <w:p w14:paraId="141FE88C" w14:textId="2EAF5F72" w:rsidR="00520685" w:rsidRPr="005C24F8" w:rsidRDefault="00F24F9A" w:rsidP="005C24F8">
      <w:pPr>
        <w:pStyle w:val="Sommario1"/>
        <w:tabs>
          <w:tab w:val="right" w:leader="dot" w:pos="8778"/>
        </w:tabs>
        <w:spacing w:before="120" w:after="240"/>
        <w:rPr>
          <w:b/>
          <w:bCs/>
          <w:sz w:val="22"/>
          <w:szCs w:val="22"/>
        </w:rPr>
      </w:pPr>
      <w:r w:rsidRPr="005C24F8">
        <w:rPr>
          <w:b/>
          <w:bCs/>
          <w:noProof/>
          <w:sz w:val="22"/>
          <w:szCs w:val="22"/>
        </w:rPr>
        <w:t>INDICE</w:t>
      </w:r>
      <w:r w:rsidRPr="005C24F8">
        <w:rPr>
          <w:b/>
          <w:bCs/>
          <w:noProof/>
          <w:sz w:val="22"/>
          <w:szCs w:val="22"/>
        </w:rPr>
        <w:tab/>
      </w:r>
      <w:r w:rsidRPr="005C24F8">
        <w:rPr>
          <w:b/>
          <w:bCs/>
          <w:noProof/>
          <w:sz w:val="22"/>
          <w:szCs w:val="22"/>
        </w:rPr>
        <w:fldChar w:fldCharType="begin"/>
      </w:r>
      <w:r w:rsidRPr="005C24F8">
        <w:rPr>
          <w:b/>
          <w:bCs/>
          <w:noProof/>
          <w:sz w:val="22"/>
          <w:szCs w:val="22"/>
        </w:rPr>
        <w:instrText xml:space="preserve"> PAGEREF _Toc220592126 \h </w:instrText>
      </w:r>
      <w:r w:rsidRPr="005C24F8">
        <w:rPr>
          <w:b/>
          <w:bCs/>
          <w:noProof/>
          <w:sz w:val="22"/>
          <w:szCs w:val="22"/>
        </w:rPr>
      </w:r>
      <w:r w:rsidRPr="005C24F8">
        <w:rPr>
          <w:b/>
          <w:bCs/>
          <w:noProof/>
          <w:sz w:val="22"/>
          <w:szCs w:val="22"/>
        </w:rPr>
        <w:fldChar w:fldCharType="separate"/>
      </w:r>
      <w:r w:rsidRPr="005C24F8">
        <w:rPr>
          <w:b/>
          <w:bCs/>
          <w:noProof/>
          <w:sz w:val="22"/>
          <w:szCs w:val="22"/>
        </w:rPr>
        <w:t>1370</w:t>
      </w:r>
      <w:r w:rsidRPr="005C24F8">
        <w:rPr>
          <w:b/>
          <w:bCs/>
          <w:noProof/>
          <w:sz w:val="22"/>
          <w:szCs w:val="22"/>
        </w:rPr>
        <w:fldChar w:fldCharType="end"/>
      </w:r>
      <w:r w:rsidR="00F71A3E" w:rsidRPr="005C24F8">
        <w:rPr>
          <w:b/>
          <w:bCs/>
          <w:sz w:val="22"/>
          <w:szCs w:val="22"/>
        </w:rPr>
        <w:fldChar w:fldCharType="end"/>
      </w:r>
    </w:p>
    <w:sectPr w:rsidR="00520685" w:rsidRPr="005C24F8" w:rsidSect="00175525">
      <w:head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6F9E5" w14:textId="77777777" w:rsidR="00BF05CA" w:rsidRDefault="00BF05CA">
      <w:pPr>
        <w:spacing w:after="0" w:line="240" w:lineRule="auto"/>
      </w:pPr>
      <w:r>
        <w:separator/>
      </w:r>
    </w:p>
  </w:endnote>
  <w:endnote w:type="continuationSeparator" w:id="0">
    <w:p w14:paraId="00CF3938" w14:textId="77777777" w:rsidR="00BF05CA" w:rsidRDefault="00BF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3265E" w14:textId="77777777" w:rsidR="00BF05CA" w:rsidRDefault="00BF05CA">
      <w:pPr>
        <w:spacing w:after="0" w:line="240" w:lineRule="auto"/>
      </w:pPr>
      <w:r>
        <w:separator/>
      </w:r>
    </w:p>
  </w:footnote>
  <w:footnote w:type="continuationSeparator" w:id="0">
    <w:p w14:paraId="6158E2F9" w14:textId="77777777" w:rsidR="00BF05CA" w:rsidRDefault="00BF05CA">
      <w:pPr>
        <w:spacing w:after="0" w:line="240" w:lineRule="auto"/>
      </w:pPr>
      <w:r>
        <w:continuationSeparator/>
      </w:r>
    </w:p>
  </w:footnote>
  <w:footnote w:id="1">
    <w:p w14:paraId="68457FC7" w14:textId="6A25AFAB" w:rsidR="00A43106" w:rsidRDefault="00A43106" w:rsidP="00A43106">
      <w:pPr>
        <w:pStyle w:val="Testonotaapidipagina"/>
      </w:pPr>
      <w:r>
        <w:rPr>
          <w:rStyle w:val="Rimandonotaapidipagina"/>
        </w:rPr>
        <w:footnoteRef/>
      </w:r>
      <w:hyperlink r:id="rId1" w:history="1">
        <w:r w:rsidRPr="00331411">
          <w:rPr>
            <w:rStyle w:val="Collegamentoipertestuale"/>
          </w:rPr>
          <w:t>https://www.homilyvoice.it/public/Ritratti/2022/024.BREVE%20RITRATTO%20SU%20QUO%20FUIT%20AB%20INITIO.%202022.docx</w:t>
        </w:r>
      </w:hyperlink>
      <w:r w:rsidR="00761B9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8CBB" w14:textId="045FA525" w:rsidR="00A26022" w:rsidRPr="005D1649" w:rsidRDefault="00A26022" w:rsidP="005D16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2120445575">
    <w:abstractNumId w:val="2"/>
  </w:num>
  <w:num w:numId="2" w16cid:durableId="113401437">
    <w:abstractNumId w:val="1"/>
  </w:num>
  <w:num w:numId="3" w16cid:durableId="178811279">
    <w:abstractNumId w:val="0"/>
  </w:num>
  <w:num w:numId="4" w16cid:durableId="1238130068">
    <w:abstractNumId w:val="5"/>
  </w:num>
  <w:num w:numId="5" w16cid:durableId="364059303">
    <w:abstractNumId w:val="4"/>
  </w:num>
  <w:num w:numId="6" w16cid:durableId="703335952">
    <w:abstractNumId w:val="3"/>
  </w:num>
  <w:num w:numId="7" w16cid:durableId="78358046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42ABA"/>
    <w:rsid w:val="00053537"/>
    <w:rsid w:val="00054DB4"/>
    <w:rsid w:val="0007611B"/>
    <w:rsid w:val="0007666A"/>
    <w:rsid w:val="000B35E9"/>
    <w:rsid w:val="000C0668"/>
    <w:rsid w:val="000C7D79"/>
    <w:rsid w:val="000D04DC"/>
    <w:rsid w:val="000E4932"/>
    <w:rsid w:val="000E70BA"/>
    <w:rsid w:val="000F6AA0"/>
    <w:rsid w:val="001231D5"/>
    <w:rsid w:val="001244DE"/>
    <w:rsid w:val="00153CB2"/>
    <w:rsid w:val="00175525"/>
    <w:rsid w:val="0017572C"/>
    <w:rsid w:val="00182349"/>
    <w:rsid w:val="001826F4"/>
    <w:rsid w:val="001A099D"/>
    <w:rsid w:val="001A7C2B"/>
    <w:rsid w:val="001C4127"/>
    <w:rsid w:val="001D19A8"/>
    <w:rsid w:val="001D3EFA"/>
    <w:rsid w:val="00203925"/>
    <w:rsid w:val="00211276"/>
    <w:rsid w:val="00225169"/>
    <w:rsid w:val="00230679"/>
    <w:rsid w:val="00245797"/>
    <w:rsid w:val="00247FFE"/>
    <w:rsid w:val="00255B76"/>
    <w:rsid w:val="00265613"/>
    <w:rsid w:val="00282A48"/>
    <w:rsid w:val="00284881"/>
    <w:rsid w:val="002B6D26"/>
    <w:rsid w:val="002C14C1"/>
    <w:rsid w:val="002E353A"/>
    <w:rsid w:val="002F3553"/>
    <w:rsid w:val="002F78A9"/>
    <w:rsid w:val="003012F8"/>
    <w:rsid w:val="0030569B"/>
    <w:rsid w:val="00305DD0"/>
    <w:rsid w:val="003116B4"/>
    <w:rsid w:val="0031351B"/>
    <w:rsid w:val="00323091"/>
    <w:rsid w:val="00350331"/>
    <w:rsid w:val="00376CC7"/>
    <w:rsid w:val="003774C1"/>
    <w:rsid w:val="00385759"/>
    <w:rsid w:val="003C420F"/>
    <w:rsid w:val="003C557D"/>
    <w:rsid w:val="00406C17"/>
    <w:rsid w:val="00427E87"/>
    <w:rsid w:val="00437951"/>
    <w:rsid w:val="00450D80"/>
    <w:rsid w:val="004631CF"/>
    <w:rsid w:val="004716F4"/>
    <w:rsid w:val="004A178C"/>
    <w:rsid w:val="004C2949"/>
    <w:rsid w:val="004C5856"/>
    <w:rsid w:val="004D0A31"/>
    <w:rsid w:val="004F50EF"/>
    <w:rsid w:val="0050258F"/>
    <w:rsid w:val="005103CE"/>
    <w:rsid w:val="00516B34"/>
    <w:rsid w:val="00520685"/>
    <w:rsid w:val="00530DFD"/>
    <w:rsid w:val="00533827"/>
    <w:rsid w:val="005455FD"/>
    <w:rsid w:val="005468BC"/>
    <w:rsid w:val="00561234"/>
    <w:rsid w:val="005824B5"/>
    <w:rsid w:val="005935A0"/>
    <w:rsid w:val="005A0252"/>
    <w:rsid w:val="005A5438"/>
    <w:rsid w:val="005B3B9B"/>
    <w:rsid w:val="005C24F8"/>
    <w:rsid w:val="005D1649"/>
    <w:rsid w:val="005D3AAC"/>
    <w:rsid w:val="005E4F73"/>
    <w:rsid w:val="005E720E"/>
    <w:rsid w:val="00637664"/>
    <w:rsid w:val="00640667"/>
    <w:rsid w:val="00645AD4"/>
    <w:rsid w:val="00656205"/>
    <w:rsid w:val="00673BEF"/>
    <w:rsid w:val="00681508"/>
    <w:rsid w:val="00683381"/>
    <w:rsid w:val="0069065B"/>
    <w:rsid w:val="00690EDF"/>
    <w:rsid w:val="006A1C78"/>
    <w:rsid w:val="006A379F"/>
    <w:rsid w:val="006B31D2"/>
    <w:rsid w:val="006F23FA"/>
    <w:rsid w:val="00710864"/>
    <w:rsid w:val="00714F33"/>
    <w:rsid w:val="00725C38"/>
    <w:rsid w:val="007535C0"/>
    <w:rsid w:val="00760982"/>
    <w:rsid w:val="00761B94"/>
    <w:rsid w:val="00762CD9"/>
    <w:rsid w:val="0076304D"/>
    <w:rsid w:val="00774328"/>
    <w:rsid w:val="00777D4C"/>
    <w:rsid w:val="0078015D"/>
    <w:rsid w:val="00783D8F"/>
    <w:rsid w:val="007A0886"/>
    <w:rsid w:val="007A1CD5"/>
    <w:rsid w:val="007B5943"/>
    <w:rsid w:val="007C4619"/>
    <w:rsid w:val="007C5833"/>
    <w:rsid w:val="007D69BA"/>
    <w:rsid w:val="007E606B"/>
    <w:rsid w:val="007E7646"/>
    <w:rsid w:val="007F6B88"/>
    <w:rsid w:val="00810C03"/>
    <w:rsid w:val="00817ED5"/>
    <w:rsid w:val="00820221"/>
    <w:rsid w:val="0083442F"/>
    <w:rsid w:val="00835B4D"/>
    <w:rsid w:val="008445F3"/>
    <w:rsid w:val="008504CA"/>
    <w:rsid w:val="008601F5"/>
    <w:rsid w:val="0087412C"/>
    <w:rsid w:val="00887670"/>
    <w:rsid w:val="00892567"/>
    <w:rsid w:val="00896E61"/>
    <w:rsid w:val="008A08E5"/>
    <w:rsid w:val="008A397B"/>
    <w:rsid w:val="008B0C03"/>
    <w:rsid w:val="008B2E97"/>
    <w:rsid w:val="008B5785"/>
    <w:rsid w:val="008B5927"/>
    <w:rsid w:val="008E0180"/>
    <w:rsid w:val="0090079B"/>
    <w:rsid w:val="00905A29"/>
    <w:rsid w:val="00907BB6"/>
    <w:rsid w:val="009171CA"/>
    <w:rsid w:val="009455BC"/>
    <w:rsid w:val="00945C97"/>
    <w:rsid w:val="00946A3D"/>
    <w:rsid w:val="00953F9D"/>
    <w:rsid w:val="009610BE"/>
    <w:rsid w:val="0096294C"/>
    <w:rsid w:val="0096335A"/>
    <w:rsid w:val="0097430F"/>
    <w:rsid w:val="00983A90"/>
    <w:rsid w:val="009B023A"/>
    <w:rsid w:val="009F25BE"/>
    <w:rsid w:val="00A21B9D"/>
    <w:rsid w:val="00A248ED"/>
    <w:rsid w:val="00A26022"/>
    <w:rsid w:val="00A326E5"/>
    <w:rsid w:val="00A32F91"/>
    <w:rsid w:val="00A41E4C"/>
    <w:rsid w:val="00A43106"/>
    <w:rsid w:val="00A4331A"/>
    <w:rsid w:val="00A437FB"/>
    <w:rsid w:val="00A75689"/>
    <w:rsid w:val="00A81BE9"/>
    <w:rsid w:val="00A90386"/>
    <w:rsid w:val="00A904C6"/>
    <w:rsid w:val="00A9240D"/>
    <w:rsid w:val="00A941B0"/>
    <w:rsid w:val="00A97235"/>
    <w:rsid w:val="00A97EC6"/>
    <w:rsid w:val="00AA00D3"/>
    <w:rsid w:val="00AA5C18"/>
    <w:rsid w:val="00AB22BD"/>
    <w:rsid w:val="00AD63CB"/>
    <w:rsid w:val="00AF3F98"/>
    <w:rsid w:val="00B02DE6"/>
    <w:rsid w:val="00B044E5"/>
    <w:rsid w:val="00B10E5E"/>
    <w:rsid w:val="00B14EF6"/>
    <w:rsid w:val="00B31A31"/>
    <w:rsid w:val="00B84FAC"/>
    <w:rsid w:val="00B876E6"/>
    <w:rsid w:val="00BB0752"/>
    <w:rsid w:val="00BC025F"/>
    <w:rsid w:val="00BE3426"/>
    <w:rsid w:val="00BE42BE"/>
    <w:rsid w:val="00BF05CA"/>
    <w:rsid w:val="00BF3E0D"/>
    <w:rsid w:val="00C121FA"/>
    <w:rsid w:val="00C13662"/>
    <w:rsid w:val="00C14F62"/>
    <w:rsid w:val="00C24A64"/>
    <w:rsid w:val="00C37CD8"/>
    <w:rsid w:val="00C4007A"/>
    <w:rsid w:val="00C815AF"/>
    <w:rsid w:val="00C842A6"/>
    <w:rsid w:val="00C842C1"/>
    <w:rsid w:val="00C8456C"/>
    <w:rsid w:val="00C84C93"/>
    <w:rsid w:val="00C90437"/>
    <w:rsid w:val="00CA03A6"/>
    <w:rsid w:val="00CC70D0"/>
    <w:rsid w:val="00CD08D7"/>
    <w:rsid w:val="00CD3087"/>
    <w:rsid w:val="00CD34B1"/>
    <w:rsid w:val="00CE3E15"/>
    <w:rsid w:val="00CE45BE"/>
    <w:rsid w:val="00D16F52"/>
    <w:rsid w:val="00D44A43"/>
    <w:rsid w:val="00D5677B"/>
    <w:rsid w:val="00D62B37"/>
    <w:rsid w:val="00D90EDB"/>
    <w:rsid w:val="00DB643B"/>
    <w:rsid w:val="00DE1D49"/>
    <w:rsid w:val="00DE2C71"/>
    <w:rsid w:val="00DF430C"/>
    <w:rsid w:val="00E02BA4"/>
    <w:rsid w:val="00E05E1F"/>
    <w:rsid w:val="00E15FB8"/>
    <w:rsid w:val="00E521B4"/>
    <w:rsid w:val="00E61D56"/>
    <w:rsid w:val="00E70AAD"/>
    <w:rsid w:val="00E72C00"/>
    <w:rsid w:val="00E732C3"/>
    <w:rsid w:val="00E80B07"/>
    <w:rsid w:val="00EA141C"/>
    <w:rsid w:val="00EA353F"/>
    <w:rsid w:val="00EC0F50"/>
    <w:rsid w:val="00EF0626"/>
    <w:rsid w:val="00F06D4C"/>
    <w:rsid w:val="00F1182B"/>
    <w:rsid w:val="00F2191B"/>
    <w:rsid w:val="00F24F9A"/>
    <w:rsid w:val="00F35E43"/>
    <w:rsid w:val="00F5223B"/>
    <w:rsid w:val="00F54549"/>
    <w:rsid w:val="00F71A3E"/>
    <w:rsid w:val="00F71BCC"/>
    <w:rsid w:val="00F737B5"/>
    <w:rsid w:val="00F81305"/>
    <w:rsid w:val="00FB232A"/>
    <w:rsid w:val="00FB4316"/>
    <w:rsid w:val="00FB4E4F"/>
    <w:rsid w:val="00FC2C00"/>
    <w:rsid w:val="00FC7AC5"/>
    <w:rsid w:val="00FD4C06"/>
    <w:rsid w:val="00FD5F20"/>
    <w:rsid w:val="00FE13E3"/>
    <w:rsid w:val="00FF4A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F24F9A"/>
    <w:pPr>
      <w:keepNext/>
      <w:keepLines/>
      <w:spacing w:before="240" w:after="240"/>
      <w:jc w:val="center"/>
      <w:outlineLvl w:val="0"/>
    </w:pPr>
    <w:rPr>
      <w:rFonts w:ascii="Arial" w:eastAsiaTheme="majorEastAsia" w:hAnsi="Arial" w:cstheme="majorBidi"/>
      <w:b/>
      <w:color w:val="000000" w:themeColor="text1"/>
      <w:sz w:val="32"/>
      <w:szCs w:val="32"/>
      <w:lang w:eastAsia="it-IT"/>
    </w:rPr>
  </w:style>
  <w:style w:type="paragraph" w:styleId="Titolo2">
    <w:name w:val="heading 2"/>
    <w:basedOn w:val="Normale"/>
    <w:next w:val="Normale"/>
    <w:link w:val="Titolo2Carattere"/>
    <w:autoRedefine/>
    <w:unhideWhenUsed/>
    <w:qFormat/>
    <w:rsid w:val="00761B94"/>
    <w:pPr>
      <w:keepNext/>
      <w:keepLines/>
      <w:spacing w:before="160" w:after="240"/>
      <w:jc w:val="center"/>
      <w:outlineLvl w:val="1"/>
    </w:pPr>
    <w:rPr>
      <w:rFonts w:ascii="Arial" w:eastAsia="Times New Roman" w:hAnsi="Arial" w:cs="Arial"/>
      <w:b/>
      <w:bCs/>
      <w:color w:val="000000" w:themeColor="text1"/>
      <w:sz w:val="32"/>
      <w:szCs w:val="32"/>
      <w:lang w:val="la-Latn" w:eastAsia="it-IT"/>
    </w:rPr>
  </w:style>
  <w:style w:type="paragraph" w:styleId="Titolo3">
    <w:name w:val="heading 3"/>
    <w:basedOn w:val="Normale"/>
    <w:next w:val="Normale"/>
    <w:link w:val="Titolo3Carattere"/>
    <w:autoRedefine/>
    <w:unhideWhenUsed/>
    <w:qFormat/>
    <w:rsid w:val="00A248ED"/>
    <w:pPr>
      <w:keepNext/>
      <w:keepLines/>
      <w:spacing w:before="160" w:after="240"/>
      <w:jc w:val="center"/>
      <w:outlineLvl w:val="2"/>
    </w:pPr>
    <w:rPr>
      <w:rFonts w:ascii="Arial" w:eastAsia="Times New Roman" w:hAnsi="Arial" w:cs="Arial"/>
      <w:b/>
      <w:color w:val="000000" w:themeColor="text1"/>
      <w:sz w:val="28"/>
      <w:szCs w:val="28"/>
      <w:lang w:val="la-Latn"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24F9A"/>
    <w:rPr>
      <w:rFonts w:ascii="Arial" w:eastAsiaTheme="majorEastAsia" w:hAnsi="Arial" w:cstheme="majorBidi"/>
      <w:b/>
      <w:color w:val="000000" w:themeColor="text1"/>
      <w:sz w:val="32"/>
      <w:szCs w:val="32"/>
      <w:lang w:eastAsia="it-IT"/>
    </w:rPr>
  </w:style>
  <w:style w:type="character" w:customStyle="1" w:styleId="Titolo2Carattere">
    <w:name w:val="Titolo 2 Carattere"/>
    <w:basedOn w:val="Carpredefinitoparagrafo"/>
    <w:link w:val="Titolo2"/>
    <w:rsid w:val="00761B94"/>
    <w:rPr>
      <w:rFonts w:ascii="Arial" w:eastAsia="Times New Roman" w:hAnsi="Arial" w:cs="Arial"/>
      <w:b/>
      <w:bCs/>
      <w:color w:val="000000" w:themeColor="text1"/>
      <w:sz w:val="32"/>
      <w:szCs w:val="32"/>
      <w:lang w:val="la-Latn" w:eastAsia="it-IT"/>
    </w:rPr>
  </w:style>
  <w:style w:type="character" w:customStyle="1" w:styleId="Titolo3Carattere">
    <w:name w:val="Titolo 3 Carattere"/>
    <w:basedOn w:val="Carpredefinitoparagrafo"/>
    <w:link w:val="Titolo3"/>
    <w:rsid w:val="00A248ED"/>
    <w:rPr>
      <w:rFonts w:ascii="Arial" w:eastAsia="Times New Roman" w:hAnsi="Arial" w:cs="Arial"/>
      <w:b/>
      <w:color w:val="000000" w:themeColor="text1"/>
      <w:sz w:val="28"/>
      <w:szCs w:val="28"/>
      <w:lang w:val="la-Latn"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3012F8"/>
  </w:style>
  <w:style w:type="paragraph" w:styleId="Intestazione">
    <w:name w:val="header"/>
    <w:basedOn w:val="Normale"/>
    <w:link w:val="IntestazioneCarattere"/>
    <w:rsid w:val="003012F8"/>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3012F8"/>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3012F8"/>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3012F8"/>
    <w:rPr>
      <w:color w:val="0000FF"/>
      <w:u w:val="single"/>
    </w:rPr>
  </w:style>
  <w:style w:type="paragraph" w:styleId="Corpotesto">
    <w:name w:val="Body Text"/>
    <w:basedOn w:val="Normale"/>
    <w:link w:val="CorpotestoCarattere"/>
    <w:qFormat/>
    <w:rsid w:val="003012F8"/>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3012F8"/>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3012F8"/>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3012F8"/>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3012F8"/>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301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3012F8"/>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3012F8"/>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3012F8"/>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3012F8"/>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3012F8"/>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3012F8"/>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3012F8"/>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3012F8"/>
  </w:style>
  <w:style w:type="paragraph" w:styleId="Testonotaapidipagina">
    <w:name w:val="footnote text"/>
    <w:basedOn w:val="Normale"/>
    <w:link w:val="TestonotaapidipaginaCarattere"/>
    <w:semiHidden/>
    <w:rsid w:val="003012F8"/>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3012F8"/>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3012F8"/>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3012F8"/>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3012F8"/>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3012F8"/>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3012F8"/>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3012F8"/>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3012F8"/>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3012F8"/>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3012F8"/>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3012F8"/>
    <w:rPr>
      <w:rFonts w:ascii="Arial" w:hAnsi="Arial"/>
      <w:noProof w:val="0"/>
      <w:sz w:val="24"/>
      <w:lang w:val="it-IT" w:eastAsia="it-IT" w:bidi="ar-SA"/>
    </w:rPr>
  </w:style>
  <w:style w:type="paragraph" w:styleId="Indirizzodestinatario">
    <w:name w:val="envelope address"/>
    <w:basedOn w:val="Normale"/>
    <w:rsid w:val="003012F8"/>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3012F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3012F8"/>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uiPriority w:val="99"/>
    <w:rsid w:val="003012F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3012F8"/>
    <w:rPr>
      <w:b w:val="0"/>
      <w:bCs w:val="0"/>
      <w:sz w:val="20"/>
      <w:szCs w:val="20"/>
    </w:rPr>
  </w:style>
  <w:style w:type="character" w:customStyle="1" w:styleId="mw-headline">
    <w:name w:val="mw-headline"/>
    <w:rsid w:val="003012F8"/>
  </w:style>
  <w:style w:type="character" w:customStyle="1" w:styleId="CarattereCarattere">
    <w:name w:val="Carattere Carattere"/>
    <w:rsid w:val="003012F8"/>
    <w:rPr>
      <w:rFonts w:ascii="Arial" w:hAnsi="Arial"/>
      <w:sz w:val="24"/>
      <w:lang w:val="it-IT" w:eastAsia="it-IT" w:bidi="ar-SA"/>
    </w:rPr>
  </w:style>
  <w:style w:type="paragraph" w:styleId="Testofumetto">
    <w:name w:val="Balloon Text"/>
    <w:basedOn w:val="Normale"/>
    <w:link w:val="TestofumettoCarattere"/>
    <w:rsid w:val="003012F8"/>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3012F8"/>
    <w:rPr>
      <w:rFonts w:ascii="Tahoma" w:eastAsia="Times New Roman" w:hAnsi="Tahoma" w:cs="Tahoma"/>
      <w:kern w:val="0"/>
      <w:sz w:val="16"/>
      <w:szCs w:val="16"/>
      <w:lang w:eastAsia="it-IT"/>
      <w14:ligatures w14:val="none"/>
    </w:rPr>
  </w:style>
  <w:style w:type="paragraph" w:styleId="Nessunaspaziatura">
    <w:name w:val="No Spacing"/>
    <w:uiPriority w:val="1"/>
    <w:qFormat/>
    <w:rsid w:val="003012F8"/>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2">
    <w:name w:val="Nessun elenco2"/>
    <w:next w:val="Nessunelenco"/>
    <w:uiPriority w:val="99"/>
    <w:semiHidden/>
    <w:unhideWhenUsed/>
    <w:rsid w:val="00A43106"/>
  </w:style>
  <w:style w:type="character" w:customStyle="1" w:styleId="Collegamentovisitato1">
    <w:name w:val="Collegamento visitato1"/>
    <w:basedOn w:val="Carpredefinitoparagrafo"/>
    <w:rsid w:val="00A43106"/>
    <w:rPr>
      <w:color w:val="800080"/>
      <w:u w:val="single"/>
    </w:rPr>
  </w:style>
  <w:style w:type="character" w:styleId="Collegamentovisitato">
    <w:name w:val="FollowedHyperlink"/>
    <w:basedOn w:val="Carpredefinitoparagrafo"/>
    <w:uiPriority w:val="99"/>
    <w:semiHidden/>
    <w:unhideWhenUsed/>
    <w:rsid w:val="00A43106"/>
    <w:rPr>
      <w:color w:val="954F72" w:themeColor="followedHyperlink"/>
      <w:u w:val="single"/>
    </w:rPr>
  </w:style>
  <w:style w:type="numbering" w:customStyle="1" w:styleId="Nessunelenco3">
    <w:name w:val="Nessun elenco3"/>
    <w:next w:val="Nessunelenco"/>
    <w:uiPriority w:val="99"/>
    <w:semiHidden/>
    <w:unhideWhenUsed/>
    <w:rsid w:val="00A43106"/>
  </w:style>
  <w:style w:type="numbering" w:customStyle="1" w:styleId="Nessunelenco4">
    <w:name w:val="Nessun elenco4"/>
    <w:next w:val="Nessunelenco"/>
    <w:uiPriority w:val="99"/>
    <w:semiHidden/>
    <w:unhideWhenUsed/>
    <w:rsid w:val="00A43106"/>
  </w:style>
  <w:style w:type="paragraph" w:styleId="Indirizzomittente">
    <w:name w:val="envelope return"/>
    <w:basedOn w:val="Normale"/>
    <w:rsid w:val="00A43106"/>
    <w:pPr>
      <w:spacing w:after="0" w:line="240" w:lineRule="auto"/>
    </w:pPr>
    <w:rPr>
      <w:rFonts w:ascii="Arial" w:eastAsia="Times New Roman" w:hAnsi="Arial" w:cs="Arial"/>
      <w:kern w:val="0"/>
      <w:sz w:val="20"/>
      <w:szCs w:val="20"/>
      <w:lang w:eastAsia="it-IT"/>
      <w14:ligatures w14:val="none"/>
    </w:rPr>
  </w:style>
  <w:style w:type="numbering" w:customStyle="1" w:styleId="Nessunelenco5">
    <w:name w:val="Nessun elenco5"/>
    <w:next w:val="Nessunelenco"/>
    <w:uiPriority w:val="99"/>
    <w:semiHidden/>
    <w:unhideWhenUsed/>
    <w:rsid w:val="00A43106"/>
  </w:style>
  <w:style w:type="numbering" w:customStyle="1" w:styleId="Nessunelenco6">
    <w:name w:val="Nessun elenco6"/>
    <w:next w:val="Nessunelenco"/>
    <w:uiPriority w:val="99"/>
    <w:semiHidden/>
    <w:unhideWhenUsed/>
    <w:rsid w:val="00A26022"/>
  </w:style>
  <w:style w:type="numbering" w:customStyle="1" w:styleId="Nessunelenco7">
    <w:name w:val="Nessun elenco7"/>
    <w:next w:val="Nessunelenco"/>
    <w:uiPriority w:val="99"/>
    <w:semiHidden/>
    <w:unhideWhenUsed/>
    <w:rsid w:val="00A26022"/>
  </w:style>
  <w:style w:type="character" w:customStyle="1" w:styleId="text-to-speech">
    <w:name w:val="text-to-speech"/>
    <w:basedOn w:val="Carpredefinitoparagrafo"/>
    <w:rsid w:val="00F71A3E"/>
  </w:style>
  <w:style w:type="character" w:customStyle="1" w:styleId="versenumber">
    <w:name w:val="verse_number"/>
    <w:basedOn w:val="Carpredefinitoparagrafo"/>
    <w:rsid w:val="00F71A3E"/>
  </w:style>
  <w:style w:type="character" w:customStyle="1" w:styleId="versechapter">
    <w:name w:val="verse_chapter"/>
    <w:basedOn w:val="Carpredefinitoparagrafo"/>
    <w:rsid w:val="00F71A3E"/>
  </w:style>
  <w:style w:type="character" w:styleId="Rimandocommento">
    <w:name w:val="annotation reference"/>
    <w:basedOn w:val="Carpredefinitoparagrafo"/>
    <w:uiPriority w:val="99"/>
    <w:semiHidden/>
    <w:unhideWhenUsed/>
    <w:rsid w:val="00F71A3E"/>
    <w:rPr>
      <w:sz w:val="16"/>
      <w:szCs w:val="16"/>
    </w:rPr>
  </w:style>
  <w:style w:type="paragraph" w:styleId="Testocommento">
    <w:name w:val="annotation text"/>
    <w:basedOn w:val="Normale"/>
    <w:link w:val="TestocommentoCarattere"/>
    <w:unhideWhenUsed/>
    <w:rsid w:val="00F71A3E"/>
    <w:pPr>
      <w:spacing w:line="240" w:lineRule="auto"/>
    </w:pPr>
    <w:rPr>
      <w:sz w:val="20"/>
      <w:szCs w:val="20"/>
    </w:rPr>
  </w:style>
  <w:style w:type="character" w:customStyle="1" w:styleId="TestocommentoCarattere">
    <w:name w:val="Testo commento Carattere"/>
    <w:basedOn w:val="Carpredefinitoparagrafo"/>
    <w:link w:val="Testocommento"/>
    <w:rsid w:val="00F71A3E"/>
    <w:rPr>
      <w:sz w:val="20"/>
      <w:szCs w:val="20"/>
    </w:rPr>
  </w:style>
  <w:style w:type="paragraph" w:styleId="Soggettocommento">
    <w:name w:val="annotation subject"/>
    <w:basedOn w:val="Testocommento"/>
    <w:next w:val="Testocommento"/>
    <w:link w:val="SoggettocommentoCarattere"/>
    <w:uiPriority w:val="99"/>
    <w:semiHidden/>
    <w:unhideWhenUsed/>
    <w:rsid w:val="00F71A3E"/>
    <w:rPr>
      <w:b/>
      <w:bCs/>
    </w:rPr>
  </w:style>
  <w:style w:type="character" w:customStyle="1" w:styleId="SoggettocommentoCarattere">
    <w:name w:val="Soggetto commento Carattere"/>
    <w:basedOn w:val="TestocommentoCarattere"/>
    <w:link w:val="Soggettocommento"/>
    <w:uiPriority w:val="99"/>
    <w:semiHidden/>
    <w:rsid w:val="00F71A3E"/>
    <w:rPr>
      <w:b/>
      <w:bCs/>
      <w:sz w:val="20"/>
      <w:szCs w:val="20"/>
    </w:rPr>
  </w:style>
  <w:style w:type="character" w:customStyle="1" w:styleId="verse">
    <w:name w:val="verse"/>
    <w:basedOn w:val="Carpredefinitoparagrafo"/>
    <w:rsid w:val="00F71A3E"/>
  </w:style>
  <w:style w:type="numbering" w:customStyle="1" w:styleId="Nessunelenco11">
    <w:name w:val="Nessun elenco11"/>
    <w:next w:val="Nessunelenco"/>
    <w:uiPriority w:val="99"/>
    <w:semiHidden/>
    <w:unhideWhenUsed/>
    <w:rsid w:val="00F71A3E"/>
  </w:style>
  <w:style w:type="numbering" w:customStyle="1" w:styleId="Nessunelenco111">
    <w:name w:val="Nessun elenco111"/>
    <w:next w:val="Nessunelenco"/>
    <w:uiPriority w:val="99"/>
    <w:semiHidden/>
    <w:rsid w:val="00F71A3E"/>
  </w:style>
  <w:style w:type="numbering" w:customStyle="1" w:styleId="Nessunelenco1111">
    <w:name w:val="Nessun elenco1111"/>
    <w:next w:val="Nessunelenco"/>
    <w:uiPriority w:val="99"/>
    <w:semiHidden/>
    <w:unhideWhenUsed/>
    <w:rsid w:val="00F71A3E"/>
  </w:style>
  <w:style w:type="character" w:customStyle="1" w:styleId="testogrecyy">
    <w:name w:val="testo_grecy_y"/>
    <w:rsid w:val="00F71A3E"/>
  </w:style>
  <w:style w:type="paragraph" w:styleId="Rientrocorpodeltesto2">
    <w:name w:val="Body Text Indent 2"/>
    <w:basedOn w:val="Normale"/>
    <w:link w:val="Rientrocorpodeltesto2Carattere"/>
    <w:rsid w:val="00F71A3E"/>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F71A3E"/>
    <w:rPr>
      <w:rFonts w:ascii="Times New Roman" w:eastAsia="Times New Roman" w:hAnsi="Times New Roman" w:cs="Times New Roman"/>
      <w:color w:val="000000"/>
      <w:kern w:val="0"/>
      <w:sz w:val="24"/>
      <w:szCs w:val="20"/>
      <w:lang w:eastAsia="it-IT"/>
      <w14:ligatures w14:val="none"/>
    </w:rPr>
  </w:style>
  <w:style w:type="numbering" w:customStyle="1" w:styleId="Nessunelenco12">
    <w:name w:val="Nessun elenco12"/>
    <w:next w:val="Nessunelenco"/>
    <w:uiPriority w:val="99"/>
    <w:semiHidden/>
    <w:rsid w:val="00F71A3E"/>
  </w:style>
  <w:style w:type="numbering" w:customStyle="1" w:styleId="Nessunelenco112">
    <w:name w:val="Nessun elenco112"/>
    <w:next w:val="Nessunelenco"/>
    <w:uiPriority w:val="99"/>
    <w:semiHidden/>
    <w:unhideWhenUsed/>
    <w:rsid w:val="00F71A3E"/>
  </w:style>
  <w:style w:type="numbering" w:customStyle="1" w:styleId="Nessunelenco21">
    <w:name w:val="Nessun elenco21"/>
    <w:next w:val="Nessunelenco"/>
    <w:semiHidden/>
    <w:rsid w:val="00F71A3E"/>
  </w:style>
  <w:style w:type="numbering" w:customStyle="1" w:styleId="Nessunelenco31">
    <w:name w:val="Nessun elenco31"/>
    <w:next w:val="Nessunelenco"/>
    <w:semiHidden/>
    <w:rsid w:val="00F71A3E"/>
  </w:style>
  <w:style w:type="numbering" w:customStyle="1" w:styleId="Nessunelenco41">
    <w:name w:val="Nessun elenco41"/>
    <w:next w:val="Nessunelenco"/>
    <w:uiPriority w:val="99"/>
    <w:semiHidden/>
    <w:unhideWhenUsed/>
    <w:rsid w:val="00F71A3E"/>
  </w:style>
  <w:style w:type="numbering" w:customStyle="1" w:styleId="Nessunelenco13">
    <w:name w:val="Nessun elenco13"/>
    <w:next w:val="Nessunelenco"/>
    <w:uiPriority w:val="99"/>
    <w:semiHidden/>
    <w:rsid w:val="00F71A3E"/>
  </w:style>
  <w:style w:type="numbering" w:customStyle="1" w:styleId="Nessunelenco113">
    <w:name w:val="Nessun elenco113"/>
    <w:next w:val="Nessunelenco"/>
    <w:uiPriority w:val="99"/>
    <w:semiHidden/>
    <w:unhideWhenUsed/>
    <w:rsid w:val="00F71A3E"/>
  </w:style>
  <w:style w:type="numbering" w:customStyle="1" w:styleId="Nessunelenco22">
    <w:name w:val="Nessun elenco22"/>
    <w:next w:val="Nessunelenco"/>
    <w:semiHidden/>
    <w:rsid w:val="00F71A3E"/>
  </w:style>
  <w:style w:type="numbering" w:customStyle="1" w:styleId="Nessunelenco32">
    <w:name w:val="Nessun elenco32"/>
    <w:next w:val="Nessunelenco"/>
    <w:semiHidden/>
    <w:rsid w:val="00F71A3E"/>
  </w:style>
  <w:style w:type="numbering" w:customStyle="1" w:styleId="Nessunelenco42">
    <w:name w:val="Nessun elenco42"/>
    <w:next w:val="Nessunelenco"/>
    <w:uiPriority w:val="99"/>
    <w:semiHidden/>
    <w:unhideWhenUsed/>
    <w:rsid w:val="00F71A3E"/>
  </w:style>
  <w:style w:type="character" w:styleId="Enfasigrassetto">
    <w:name w:val="Strong"/>
    <w:qFormat/>
    <w:rsid w:val="00F71A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public/Ritratti/2022/024.BREVE%20RITRATTO%20SU%20QUO%20FUIT%20AB%20INITIO.%20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0320-01B9-4D73-AAF0-EE977FFE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1370</Pages>
  <Words>729743</Words>
  <Characters>4159535</Characters>
  <Application>Microsoft Office Word</Application>
  <DocSecurity>0</DocSecurity>
  <Lines>34662</Lines>
  <Paragraphs>9759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68</cp:revision>
  <dcterms:created xsi:type="dcterms:W3CDTF">2025-05-15T19:43:00Z</dcterms:created>
  <dcterms:modified xsi:type="dcterms:W3CDTF">2026-01-29T14:47:00Z</dcterms:modified>
</cp:coreProperties>
</file>